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72D59" w14:textId="206F71F8" w:rsidR="0028275E" w:rsidRPr="00B04A8A" w:rsidRDefault="00C06071" w:rsidP="00E019DC">
      <w:pPr>
        <w:pStyle w:val="Title"/>
        <w:ind w:firstLine="720"/>
        <w:jc w:val="left"/>
      </w:pPr>
      <w:r>
        <w:rPr>
          <w:lang w:val="en-AU"/>
        </w:rPr>
        <w:t>CP</w:t>
      </w:r>
      <w:r w:rsidR="00F71B5B">
        <w:rPr>
          <w:lang w:val="en-AU"/>
        </w:rPr>
        <w:t>1402</w:t>
      </w:r>
      <w:r w:rsidR="0028275E" w:rsidRPr="00B04A8A">
        <w:t xml:space="preserve"> Assignment</w:t>
      </w:r>
      <w:r w:rsidR="00B55895">
        <w:rPr>
          <w:lang w:val="en-AU"/>
        </w:rPr>
        <w:t xml:space="preserve"> - </w:t>
      </w:r>
      <w:r w:rsidR="009A79B0" w:rsidRPr="00B04A8A">
        <w:t xml:space="preserve">Networking </w:t>
      </w:r>
      <w:r w:rsidR="0028275E" w:rsidRPr="00B04A8A">
        <w:t>Case Study</w:t>
      </w:r>
    </w:p>
    <w:p w14:paraId="5553AE56" w14:textId="229ECA26" w:rsidR="00A33F1C" w:rsidRPr="00B55895" w:rsidRDefault="00A33F1C" w:rsidP="009A79B0">
      <w:pPr>
        <w:pStyle w:val="Heading1"/>
        <w:rPr>
          <w:lang w:val="en-AU"/>
        </w:rPr>
      </w:pPr>
      <w:r>
        <w:t>Introductio</w:t>
      </w:r>
      <w:r w:rsidR="00B55895">
        <w:rPr>
          <w:lang w:val="en-AU"/>
        </w:rPr>
        <w:t>n</w:t>
      </w:r>
    </w:p>
    <w:p w14:paraId="0653EE97" w14:textId="077DC885" w:rsidR="003A5492" w:rsidRDefault="003A5492" w:rsidP="00DB6CF9">
      <w:pPr>
        <w:ind w:left="720"/>
      </w:pPr>
      <w:r>
        <w:t xml:space="preserve">This case study has been divided into </w:t>
      </w:r>
      <w:r w:rsidR="00A722A5">
        <w:t>three (3)</w:t>
      </w:r>
      <w:r w:rsidR="009E258F">
        <w:t xml:space="preserve"> </w:t>
      </w:r>
      <w:r>
        <w:t>components.</w:t>
      </w:r>
    </w:p>
    <w:p w14:paraId="74B1A01F" w14:textId="5596EC19" w:rsidR="00ED1950" w:rsidRDefault="00ED1950" w:rsidP="00ED1950">
      <w:pPr>
        <w:ind w:left="720"/>
      </w:pPr>
      <w:r>
        <w:t>You are to d</w:t>
      </w:r>
      <w:r w:rsidRPr="00BC334D">
        <w:t>esign a network, research and source appropriate devices justifying choices (feasibility, efficiency, etc</w:t>
      </w:r>
      <w:r>
        <w:t>.</w:t>
      </w:r>
      <w:r w:rsidRPr="00BC334D">
        <w:t>), subnet the network, assign IP addresses to the appropriate devices</w:t>
      </w:r>
      <w:r>
        <w:t xml:space="preserve">, </w:t>
      </w:r>
      <w:r w:rsidR="00564DA7">
        <w:t xml:space="preserve">and </w:t>
      </w:r>
      <w:r w:rsidR="00C06071">
        <w:t>design ACLs to satisfy security requirements</w:t>
      </w:r>
      <w:r>
        <w:t>.</w:t>
      </w:r>
    </w:p>
    <w:p w14:paraId="355F17EC" w14:textId="3B65142E" w:rsidR="003A5492" w:rsidRDefault="00BC334D" w:rsidP="00932DB2">
      <w:pPr>
        <w:ind w:left="720"/>
      </w:pPr>
      <w:r>
        <w:t xml:space="preserve"> </w:t>
      </w:r>
    </w:p>
    <w:p w14:paraId="1C2596D9" w14:textId="77777777" w:rsidR="003A5492" w:rsidRPr="00ED42D8" w:rsidRDefault="003A5492" w:rsidP="00ED42D8">
      <w:pPr>
        <w:pBdr>
          <w:top w:val="single" w:sz="4" w:space="1" w:color="auto" w:shadow="1"/>
          <w:left w:val="single" w:sz="4" w:space="4" w:color="auto" w:shadow="1"/>
          <w:bottom w:val="single" w:sz="4" w:space="1" w:color="auto" w:shadow="1"/>
          <w:right w:val="single" w:sz="4" w:space="4" w:color="auto" w:shadow="1"/>
        </w:pBdr>
        <w:shd w:val="clear" w:color="auto" w:fill="FFFF00"/>
        <w:ind w:left="397"/>
        <w:rPr>
          <w:sz w:val="32"/>
          <w:szCs w:val="32"/>
        </w:rPr>
      </w:pPr>
      <w:r w:rsidRPr="00ED42D8">
        <w:rPr>
          <w:b/>
          <w:sz w:val="32"/>
          <w:szCs w:val="32"/>
        </w:rPr>
        <w:t>Note</w:t>
      </w:r>
      <w:r w:rsidRPr="00ED42D8">
        <w:rPr>
          <w:sz w:val="32"/>
          <w:szCs w:val="32"/>
        </w:rPr>
        <w:t xml:space="preserve">: This is </w:t>
      </w:r>
      <w:r w:rsidRPr="00ED42D8">
        <w:rPr>
          <w:b/>
          <w:i/>
          <w:sz w:val="32"/>
          <w:szCs w:val="32"/>
        </w:rPr>
        <w:t>not</w:t>
      </w:r>
      <w:r w:rsidRPr="00ED42D8">
        <w:rPr>
          <w:sz w:val="32"/>
          <w:szCs w:val="32"/>
        </w:rPr>
        <w:t xml:space="preserve"> a group project. Each student must individually complete all parts of their submission.  </w:t>
      </w:r>
    </w:p>
    <w:p w14:paraId="445FFC46" w14:textId="315DD94E" w:rsidR="00C06071" w:rsidRDefault="003A5492" w:rsidP="00ED42D8">
      <w:pPr>
        <w:pBdr>
          <w:top w:val="single" w:sz="4" w:space="1" w:color="auto" w:shadow="1"/>
          <w:left w:val="single" w:sz="4" w:space="4" w:color="auto" w:shadow="1"/>
          <w:bottom w:val="single" w:sz="4" w:space="1" w:color="auto" w:shadow="1"/>
          <w:right w:val="single" w:sz="4" w:space="4" w:color="auto" w:shadow="1"/>
        </w:pBdr>
        <w:shd w:val="clear" w:color="auto" w:fill="FFFF00"/>
        <w:ind w:left="397"/>
      </w:pPr>
      <w:r w:rsidRPr="00ED42D8">
        <w:rPr>
          <w:sz w:val="32"/>
          <w:szCs w:val="32"/>
        </w:rPr>
        <w:t xml:space="preserve">Students </w:t>
      </w:r>
      <w:r w:rsidRPr="00ED42D8">
        <w:rPr>
          <w:b/>
          <w:i/>
          <w:sz w:val="32"/>
          <w:szCs w:val="32"/>
        </w:rPr>
        <w:t>must</w:t>
      </w:r>
      <w:r w:rsidRPr="00ED42D8">
        <w:rPr>
          <w:sz w:val="32"/>
          <w:szCs w:val="32"/>
        </w:rPr>
        <w:t xml:space="preserve"> start with a </w:t>
      </w:r>
      <w:r w:rsidRPr="00ED42D8">
        <w:rPr>
          <w:b/>
          <w:i/>
          <w:sz w:val="32"/>
          <w:szCs w:val="32"/>
        </w:rPr>
        <w:t xml:space="preserve">new </w:t>
      </w:r>
      <w:proofErr w:type="gramStart"/>
      <w:r w:rsidRPr="00ED42D8">
        <w:rPr>
          <w:b/>
          <w:i/>
          <w:sz w:val="32"/>
          <w:szCs w:val="32"/>
        </w:rPr>
        <w:t>document</w:t>
      </w:r>
      <w:proofErr w:type="gramEnd"/>
      <w:r w:rsidRPr="00ED42D8">
        <w:rPr>
          <w:sz w:val="32"/>
          <w:szCs w:val="32"/>
        </w:rPr>
        <w:t xml:space="preserve"> and they must not have another person’s file in their possession at any time. </w:t>
      </w:r>
      <w:r w:rsidR="00D43019">
        <w:rPr>
          <w:sz w:val="32"/>
          <w:szCs w:val="32"/>
        </w:rPr>
        <w:t>Students may discuss the task with each other, but e</w:t>
      </w:r>
      <w:r w:rsidRPr="00ED42D8">
        <w:rPr>
          <w:sz w:val="32"/>
          <w:szCs w:val="32"/>
        </w:rPr>
        <w:t xml:space="preserve">ach student must </w:t>
      </w:r>
      <w:r w:rsidR="00D43019">
        <w:rPr>
          <w:sz w:val="32"/>
          <w:szCs w:val="32"/>
        </w:rPr>
        <w:t>write their</w:t>
      </w:r>
      <w:r w:rsidRPr="00ED42D8">
        <w:rPr>
          <w:sz w:val="32"/>
          <w:szCs w:val="32"/>
        </w:rPr>
        <w:t xml:space="preserve"> assignment independently and not show their work to other students.</w:t>
      </w:r>
    </w:p>
    <w:p w14:paraId="74E5BD0F" w14:textId="77777777" w:rsidR="00DB6CF9" w:rsidRDefault="008616DA" w:rsidP="009A79B0">
      <w:pPr>
        <w:pStyle w:val="Heading1"/>
      </w:pPr>
      <w:r w:rsidRPr="008616DA">
        <w:t>Deliverables</w:t>
      </w:r>
      <w:r>
        <w:t xml:space="preserve"> </w:t>
      </w:r>
    </w:p>
    <w:p w14:paraId="2C92CC08" w14:textId="77777777" w:rsidR="007F7FD4" w:rsidRDefault="008616DA" w:rsidP="006D059F">
      <w:pPr>
        <w:numPr>
          <w:ilvl w:val="0"/>
          <w:numId w:val="3"/>
        </w:numPr>
      </w:pPr>
      <w:r>
        <w:t xml:space="preserve">A </w:t>
      </w:r>
      <w:r w:rsidRPr="009F5210">
        <w:rPr>
          <w:color w:val="FF0000"/>
          <w:u w:val="single"/>
        </w:rPr>
        <w:t>single</w:t>
      </w:r>
      <w:r>
        <w:t xml:space="preserve"> </w:t>
      </w:r>
      <w:r w:rsidRPr="00A80F80">
        <w:rPr>
          <w:b/>
        </w:rPr>
        <w:t>Word document</w:t>
      </w:r>
      <w:r w:rsidR="009A79B0">
        <w:t xml:space="preserve"> </w:t>
      </w:r>
      <w:r w:rsidR="00951B17">
        <w:t>(</w:t>
      </w:r>
      <w:r w:rsidR="00CC67FD">
        <w:t>.docx</w:t>
      </w:r>
      <w:r w:rsidR="00A80F80">
        <w:t xml:space="preserve">) </w:t>
      </w:r>
      <w:r w:rsidR="006D059F">
        <w:t xml:space="preserve">– </w:t>
      </w:r>
      <w:r w:rsidR="006D059F" w:rsidRPr="009F5210">
        <w:rPr>
          <w:color w:val="FF0000"/>
          <w:u w:val="single"/>
        </w:rPr>
        <w:t>containing all parts</w:t>
      </w:r>
    </w:p>
    <w:p w14:paraId="16AA11D2" w14:textId="77777777" w:rsidR="007F7FD4" w:rsidRDefault="007F7FD4" w:rsidP="007F7FD4">
      <w:pPr>
        <w:pStyle w:val="Heading1"/>
      </w:pPr>
      <w:r>
        <w:t>Assignment breakdown</w:t>
      </w:r>
    </w:p>
    <w:p w14:paraId="157A60A3" w14:textId="77777777" w:rsidR="007F7FD4" w:rsidRDefault="007F7FD4" w:rsidP="007F7FD4">
      <w:pPr>
        <w:pStyle w:val="Heading2"/>
        <w:rPr>
          <w:lang w:eastAsia="en-US"/>
        </w:rPr>
      </w:pPr>
      <w:r>
        <w:rPr>
          <w:lang w:eastAsia="en-US"/>
        </w:rPr>
        <w:t>Scenario</w:t>
      </w:r>
    </w:p>
    <w:p w14:paraId="12D9FB4D" w14:textId="047A81C7" w:rsidR="00CC67FD" w:rsidRDefault="009F5210" w:rsidP="007F7FD4">
      <w:pPr>
        <w:rPr>
          <w:lang w:eastAsia="en-US"/>
        </w:rPr>
      </w:pPr>
      <w:proofErr w:type="spellStart"/>
      <w:r>
        <w:rPr>
          <w:lang w:eastAsia="en-US"/>
        </w:rPr>
        <w:t>myNetwork</w:t>
      </w:r>
      <w:proofErr w:type="spellEnd"/>
      <w:r w:rsidR="00A03A20">
        <w:rPr>
          <w:lang w:eastAsia="en-US"/>
        </w:rPr>
        <w:t xml:space="preserve"> Services Inc., an</w:t>
      </w:r>
      <w:r w:rsidR="00CC67FD">
        <w:rPr>
          <w:lang w:eastAsia="en-US"/>
        </w:rPr>
        <w:t xml:space="preserve"> Australian data analytics company</w:t>
      </w:r>
      <w:r w:rsidR="00A03A20">
        <w:rPr>
          <w:lang w:eastAsia="en-US"/>
        </w:rPr>
        <w:t>,</w:t>
      </w:r>
      <w:r w:rsidR="00CC67FD">
        <w:rPr>
          <w:lang w:eastAsia="en-US"/>
        </w:rPr>
        <w:t xml:space="preserve"> has asked you to assess and redesign their network. They are opening </w:t>
      </w:r>
      <w:r w:rsidR="00FB4E77">
        <w:rPr>
          <w:lang w:eastAsia="en-US"/>
        </w:rPr>
        <w:t xml:space="preserve">a new branch in </w:t>
      </w:r>
      <w:r w:rsidR="00BC4582">
        <w:rPr>
          <w:lang w:eastAsia="en-US"/>
        </w:rPr>
        <w:t>Adelaide</w:t>
      </w:r>
      <w:r w:rsidR="001B63EB">
        <w:rPr>
          <w:lang w:eastAsia="en-US"/>
        </w:rPr>
        <w:t>,</w:t>
      </w:r>
      <w:r w:rsidR="00CC67FD">
        <w:rPr>
          <w:lang w:eastAsia="en-US"/>
        </w:rPr>
        <w:t xml:space="preserve"> which will require new equipment. They have existing contracts and hardware to maintain fibre</w:t>
      </w:r>
      <w:r w:rsidR="00FB4E77">
        <w:rPr>
          <w:lang w:eastAsia="en-US"/>
        </w:rPr>
        <w:t>-</w:t>
      </w:r>
      <w:r w:rsidR="00CC67FD">
        <w:rPr>
          <w:lang w:eastAsia="en-US"/>
        </w:rPr>
        <w:t>optic leased line WAN links between sites.</w:t>
      </w:r>
    </w:p>
    <w:p w14:paraId="0A50A482" w14:textId="1EED2E36" w:rsidR="00245475" w:rsidRDefault="00245475" w:rsidP="00245475">
      <w:r>
        <w:t xml:space="preserve">PART 1 - </w:t>
      </w:r>
      <w:r w:rsidR="00297FC5">
        <w:t>Network diagram</w:t>
      </w:r>
    </w:p>
    <w:p w14:paraId="3BA0FE99" w14:textId="419DF176" w:rsidR="00245475" w:rsidRPr="001B7CD9" w:rsidRDefault="00245475" w:rsidP="00245475">
      <w:r w:rsidRPr="001B7CD9">
        <w:t xml:space="preserve">PART </w:t>
      </w:r>
      <w:r w:rsidR="00297FC5">
        <w:t>2</w:t>
      </w:r>
      <w:r>
        <w:t xml:space="preserve"> - </w:t>
      </w:r>
      <w:r w:rsidRPr="001B7CD9">
        <w:t>Subnet the network and assign IP addres</w:t>
      </w:r>
      <w:r>
        <w:t>ses to the appropriate devices</w:t>
      </w:r>
    </w:p>
    <w:p w14:paraId="6DCEBE47" w14:textId="6D7B259F" w:rsidR="007F7FD4" w:rsidRDefault="00245475" w:rsidP="001C7E12">
      <w:r w:rsidRPr="001B7CD9">
        <w:t xml:space="preserve">PART </w:t>
      </w:r>
      <w:r w:rsidR="00297FC5">
        <w:t>3</w:t>
      </w:r>
      <w:r w:rsidRPr="001B7CD9">
        <w:t xml:space="preserve"> - Research and source appropriate devices justifying choices (feasibility, efficiency, etc</w:t>
      </w:r>
      <w:r>
        <w:t>.</w:t>
      </w:r>
      <w:r w:rsidRPr="001B7CD9">
        <w:t>)</w:t>
      </w:r>
      <w:r>
        <w:t xml:space="preserve"> with a Weighted Scoring Model (WSM)</w:t>
      </w:r>
    </w:p>
    <w:p w14:paraId="2F66A281" w14:textId="401E64B9" w:rsidR="00BC334D" w:rsidRDefault="001B7CD9" w:rsidP="007F7FD4">
      <w:pPr>
        <w:ind w:left="1440"/>
      </w:pPr>
      <w:r>
        <w:br w:type="page"/>
      </w:r>
    </w:p>
    <w:p w14:paraId="0F74FA52" w14:textId="0F05A957" w:rsidR="007F7FD4" w:rsidRPr="003C328D" w:rsidRDefault="00245475" w:rsidP="003C328D">
      <w:pPr>
        <w:pStyle w:val="Heading1"/>
      </w:pPr>
      <w:r>
        <w:rPr>
          <w:lang w:val="en-US"/>
        </w:rPr>
        <w:lastRenderedPageBreak/>
        <w:t>PART 1 -</w:t>
      </w:r>
      <w:r w:rsidR="00297FC5">
        <w:rPr>
          <w:lang w:val="en-US"/>
        </w:rPr>
        <w:t xml:space="preserve"> </w:t>
      </w:r>
      <w:r w:rsidR="007F7FD4" w:rsidRPr="003C328D">
        <w:t xml:space="preserve">Network </w:t>
      </w:r>
      <w:r w:rsidR="002E47EE" w:rsidRPr="003C328D">
        <w:t>specifications and diagram</w:t>
      </w:r>
    </w:p>
    <w:p w14:paraId="15B3CBE5" w14:textId="77777777" w:rsidR="003A5492" w:rsidRDefault="003A5492" w:rsidP="001B7CD9">
      <w:pPr>
        <w:pStyle w:val="Heading2"/>
      </w:pPr>
      <w:r w:rsidRPr="00DE36B2">
        <w:t xml:space="preserve">Network </w:t>
      </w:r>
      <w:r>
        <w:t>S</w:t>
      </w:r>
      <w:r w:rsidRPr="00DE36B2">
        <w:t>pecifications</w:t>
      </w:r>
    </w:p>
    <w:p w14:paraId="2DA1DB32" w14:textId="052EA9E8" w:rsidR="003A5492" w:rsidRDefault="003A5492" w:rsidP="001C7E12">
      <w:r>
        <w:t xml:space="preserve">You have been given </w:t>
      </w:r>
      <w:r w:rsidR="00CC67FD">
        <w:t>a</w:t>
      </w:r>
      <w:r>
        <w:t xml:space="preserve"> rough sketch </w:t>
      </w:r>
      <w:r w:rsidR="00CC67FD">
        <w:t>of the network topology below</w:t>
      </w:r>
      <w:r>
        <w:t xml:space="preserve">. You are to draw the network using Visio, subnet the network (see </w:t>
      </w:r>
      <w:r w:rsidR="00245475">
        <w:rPr>
          <w:b/>
        </w:rPr>
        <w:t xml:space="preserve">part </w:t>
      </w:r>
      <w:r w:rsidR="00DE3000">
        <w:rPr>
          <w:b/>
        </w:rPr>
        <w:t>2</w:t>
      </w:r>
      <w:r>
        <w:t xml:space="preserve">), and assign </w:t>
      </w:r>
      <w:r w:rsidR="00C85E78">
        <w:t xml:space="preserve">port numbers and </w:t>
      </w:r>
      <w:r>
        <w:t>IP addresses to ports.</w:t>
      </w:r>
      <w:r w:rsidR="00C85E78">
        <w:t xml:space="preserve"> </w:t>
      </w:r>
    </w:p>
    <w:p w14:paraId="3562E030" w14:textId="550387E3" w:rsidR="003A5492" w:rsidRDefault="003A5492" w:rsidP="009A79B0">
      <w:pPr>
        <w:pStyle w:val="Heading2"/>
      </w:pPr>
      <w:r w:rsidRPr="000D590D">
        <w:t>Network Structure</w:t>
      </w:r>
    </w:p>
    <w:p w14:paraId="2AC9D744" w14:textId="0460F3DF" w:rsidR="002405AC" w:rsidRPr="002405AC" w:rsidRDefault="007C3FFB" w:rsidP="00BC4582">
      <w:pPr>
        <w:jc w:val="center"/>
        <w:rPr>
          <w:lang w:val="x-none" w:eastAsia="x-none"/>
        </w:rPr>
      </w:pPr>
      <w:r>
        <w:rPr>
          <w:noProof/>
          <w:lang w:val="x-none" w:eastAsia="x-none"/>
        </w:rPr>
        <w:drawing>
          <wp:inline distT="0" distB="0" distL="0" distR="0" wp14:anchorId="5E4C7442" wp14:editId="782CD02E">
            <wp:extent cx="5793638" cy="2950003"/>
            <wp:effectExtent l="0" t="0" r="0" b="3175"/>
            <wp:docPr id="8" name="Picture 8" descr="Network structure for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etwork structure for case stud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9719" cy="2953099"/>
                    </a:xfrm>
                    <a:prstGeom prst="rect">
                      <a:avLst/>
                    </a:prstGeom>
                    <a:noFill/>
                    <a:ln>
                      <a:noFill/>
                    </a:ln>
                  </pic:spPr>
                </pic:pic>
              </a:graphicData>
            </a:graphic>
          </wp:inline>
        </w:drawing>
      </w:r>
    </w:p>
    <w:p w14:paraId="70BF059B" w14:textId="77777777" w:rsidR="003A5492" w:rsidRDefault="003A5492" w:rsidP="001B7CD9">
      <w:pPr>
        <w:pStyle w:val="Heading2"/>
      </w:pPr>
      <w:r w:rsidRPr="000D590D">
        <w:t>Hardware</w:t>
      </w:r>
    </w:p>
    <w:p w14:paraId="6B47042A" w14:textId="64F40482" w:rsidR="00CC67FD" w:rsidRDefault="003A5492" w:rsidP="002621DF">
      <w:pPr>
        <w:widowControl w:val="0"/>
        <w:numPr>
          <w:ilvl w:val="0"/>
          <w:numId w:val="4"/>
        </w:numPr>
        <w:tabs>
          <w:tab w:val="left" w:pos="2835"/>
        </w:tabs>
        <w:autoSpaceDE w:val="0"/>
        <w:autoSpaceDN w:val="0"/>
        <w:adjustRightInd w:val="0"/>
      </w:pPr>
      <w:r>
        <w:t>Only include one swi</w:t>
      </w:r>
      <w:r w:rsidR="00CC67FD">
        <w:t xml:space="preserve">tch in you diagram for each LAN </w:t>
      </w:r>
      <w:r w:rsidR="00245475">
        <w:t>or</w:t>
      </w:r>
      <w:r w:rsidR="00CC67FD">
        <w:t xml:space="preserve"> WLAN (even if more are required)</w:t>
      </w:r>
    </w:p>
    <w:p w14:paraId="005DE984" w14:textId="0BCC9FD4" w:rsidR="00452E28" w:rsidRDefault="00452E28" w:rsidP="002621DF">
      <w:pPr>
        <w:widowControl w:val="0"/>
        <w:numPr>
          <w:ilvl w:val="0"/>
          <w:numId w:val="4"/>
        </w:numPr>
        <w:tabs>
          <w:tab w:val="left" w:pos="2835"/>
        </w:tabs>
        <w:autoSpaceDE w:val="0"/>
        <w:autoSpaceDN w:val="0"/>
        <w:adjustRightInd w:val="0"/>
      </w:pPr>
      <w:r>
        <w:t>Servers should be on their own LAN</w:t>
      </w:r>
    </w:p>
    <w:p w14:paraId="72E7A463" w14:textId="6B9A8A0E" w:rsidR="003A5492" w:rsidRDefault="006D059F" w:rsidP="00545038">
      <w:pPr>
        <w:widowControl w:val="0"/>
        <w:numPr>
          <w:ilvl w:val="0"/>
          <w:numId w:val="4"/>
        </w:numPr>
        <w:tabs>
          <w:tab w:val="left" w:pos="2835"/>
        </w:tabs>
        <w:autoSpaceDE w:val="0"/>
        <w:autoSpaceDN w:val="0"/>
        <w:adjustRightInd w:val="0"/>
      </w:pPr>
      <w:r>
        <w:t xml:space="preserve">The </w:t>
      </w:r>
      <w:bookmarkStart w:id="0" w:name="_Hlk47306223"/>
      <w:r w:rsidR="007648CE">
        <w:t>Canberra</w:t>
      </w:r>
      <w:r>
        <w:t xml:space="preserve"> </w:t>
      </w:r>
      <w:bookmarkEnd w:id="0"/>
      <w:r>
        <w:t>router is connected to the Internet and provides access to</w:t>
      </w:r>
      <w:r w:rsidR="003A5492">
        <w:t xml:space="preserve"> the </w:t>
      </w:r>
      <w:r w:rsidR="003A5492" w:rsidRPr="00940D98">
        <w:rPr>
          <w:b/>
          <w:i/>
        </w:rPr>
        <w:t>public</w:t>
      </w:r>
      <w:r w:rsidR="003A5492">
        <w:rPr>
          <w:b/>
          <w:i/>
        </w:rPr>
        <w:t xml:space="preserve"> backbone containing </w:t>
      </w:r>
      <w:r>
        <w:rPr>
          <w:b/>
          <w:i/>
        </w:rPr>
        <w:t xml:space="preserve">a </w:t>
      </w:r>
      <w:r w:rsidR="00CC67FD">
        <w:rPr>
          <w:b/>
          <w:i/>
        </w:rPr>
        <w:t xml:space="preserve">web server and a </w:t>
      </w:r>
      <w:r w:rsidR="00784000">
        <w:rPr>
          <w:b/>
          <w:i/>
        </w:rPr>
        <w:t>database</w:t>
      </w:r>
      <w:r w:rsidR="00CC67FD">
        <w:rPr>
          <w:b/>
          <w:i/>
        </w:rPr>
        <w:t xml:space="preserve"> server.</w:t>
      </w:r>
      <w:r w:rsidR="007648CE">
        <w:rPr>
          <w:b/>
          <w:i/>
        </w:rPr>
        <w:t xml:space="preserve"> </w:t>
      </w:r>
      <w:r w:rsidR="007648CE" w:rsidRPr="002A7714">
        <w:rPr>
          <w:bCs/>
          <w:iCs/>
        </w:rPr>
        <w:t>It also provides access to</w:t>
      </w:r>
      <w:r w:rsidR="002A7714" w:rsidRPr="002A7714">
        <w:rPr>
          <w:b/>
          <w:iCs/>
        </w:rPr>
        <w:t xml:space="preserve"> </w:t>
      </w:r>
      <w:r w:rsidR="002A7714" w:rsidRPr="002A7714">
        <w:rPr>
          <w:bCs/>
          <w:iCs/>
        </w:rPr>
        <w:t>the</w:t>
      </w:r>
      <w:r w:rsidR="007648CE">
        <w:rPr>
          <w:b/>
          <w:i/>
        </w:rPr>
        <w:t xml:space="preserve"> </w:t>
      </w:r>
      <w:r w:rsidR="002A7714">
        <w:rPr>
          <w:b/>
          <w:i/>
        </w:rPr>
        <w:t>backup servers.</w:t>
      </w:r>
    </w:p>
    <w:p w14:paraId="2CD6B195" w14:textId="68E57524" w:rsidR="001B7CD9" w:rsidRPr="001B7CD9" w:rsidRDefault="001B7CD9" w:rsidP="001B7CD9">
      <w:pPr>
        <w:pStyle w:val="Heading1"/>
      </w:pPr>
      <w:r w:rsidRPr="001B7CD9">
        <w:t xml:space="preserve">PART </w:t>
      </w:r>
      <w:r w:rsidR="00DE3000">
        <w:rPr>
          <w:lang w:val="en-AU"/>
        </w:rPr>
        <w:t>2</w:t>
      </w:r>
      <w:r>
        <w:t xml:space="preserve"> - </w:t>
      </w:r>
      <w:r w:rsidRPr="001B7CD9">
        <w:t xml:space="preserve">Subnet the network using VLSM, and assign IP addresses to the appropriate devices. </w:t>
      </w:r>
    </w:p>
    <w:p w14:paraId="43675C06" w14:textId="77777777" w:rsidR="006D059F" w:rsidRDefault="00C85E78" w:rsidP="001308A6">
      <w:pPr>
        <w:pStyle w:val="Heading2"/>
      </w:pPr>
      <w:r w:rsidRPr="00C85E78">
        <w:t>Each location has the following number of hosts</w:t>
      </w:r>
    </w:p>
    <w:p w14:paraId="6F42232D" w14:textId="32AB7352" w:rsidR="006C27D1" w:rsidRPr="006C27D1" w:rsidRDefault="00DF23E3" w:rsidP="006C27D1">
      <w:pPr>
        <w:rPr>
          <w:lang w:eastAsia="x-none"/>
        </w:rPr>
      </w:pPr>
      <w:bookmarkStart w:id="1" w:name="_Hlk47306262"/>
      <w:r>
        <w:rPr>
          <w:lang w:eastAsia="x-none"/>
        </w:rPr>
        <w:t>Sapporo, London, Warsaw, and Dortmund</w:t>
      </w:r>
      <w:r w:rsidR="005919C8">
        <w:rPr>
          <w:lang w:eastAsia="x-none"/>
        </w:rPr>
        <w:t xml:space="preserve"> each include a wireless LAN for clients to use.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843"/>
        <w:gridCol w:w="2126"/>
      </w:tblGrid>
      <w:tr w:rsidR="0006437D" w14:paraId="020CFC3E" w14:textId="77777777" w:rsidTr="003C328D">
        <w:tc>
          <w:tcPr>
            <w:tcW w:w="1951" w:type="dxa"/>
            <w:shd w:val="clear" w:color="auto" w:fill="auto"/>
            <w:vAlign w:val="center"/>
          </w:tcPr>
          <w:p w14:paraId="574C5CBF" w14:textId="77777777" w:rsidR="001308A6" w:rsidRPr="0006437D" w:rsidRDefault="001308A6" w:rsidP="0006437D">
            <w:pPr>
              <w:jc w:val="center"/>
              <w:rPr>
                <w:rFonts w:eastAsia="Calibri"/>
                <w:b/>
                <w:lang w:eastAsia="x-none"/>
              </w:rPr>
            </w:pPr>
            <w:r w:rsidRPr="0006437D">
              <w:rPr>
                <w:rFonts w:eastAsia="Calibri"/>
                <w:b/>
                <w:lang w:eastAsia="x-none"/>
              </w:rPr>
              <w:t>Location</w:t>
            </w:r>
          </w:p>
        </w:tc>
        <w:tc>
          <w:tcPr>
            <w:tcW w:w="1843" w:type="dxa"/>
            <w:shd w:val="clear" w:color="auto" w:fill="auto"/>
            <w:vAlign w:val="center"/>
          </w:tcPr>
          <w:p w14:paraId="278EFEB4" w14:textId="77777777" w:rsidR="001308A6" w:rsidRPr="0006437D" w:rsidRDefault="001308A6" w:rsidP="0006437D">
            <w:pPr>
              <w:jc w:val="center"/>
              <w:rPr>
                <w:rFonts w:eastAsia="Calibri"/>
                <w:b/>
                <w:lang w:eastAsia="x-none"/>
              </w:rPr>
            </w:pPr>
            <w:r w:rsidRPr="0006437D">
              <w:rPr>
                <w:rFonts w:eastAsia="Calibri"/>
                <w:b/>
                <w:lang w:eastAsia="x-none"/>
              </w:rPr>
              <w:t>Workstations</w:t>
            </w:r>
          </w:p>
        </w:tc>
        <w:tc>
          <w:tcPr>
            <w:tcW w:w="2126" w:type="dxa"/>
            <w:shd w:val="clear" w:color="auto" w:fill="auto"/>
            <w:vAlign w:val="center"/>
          </w:tcPr>
          <w:p w14:paraId="33CE07C6" w14:textId="77777777" w:rsidR="001308A6" w:rsidRPr="0006437D" w:rsidRDefault="001308A6" w:rsidP="005919C8">
            <w:pPr>
              <w:jc w:val="center"/>
              <w:rPr>
                <w:rFonts w:eastAsia="Calibri"/>
                <w:b/>
                <w:lang w:eastAsia="x-none"/>
              </w:rPr>
            </w:pPr>
            <w:r w:rsidRPr="0006437D">
              <w:rPr>
                <w:rFonts w:eastAsia="Calibri"/>
                <w:b/>
                <w:lang w:eastAsia="x-none"/>
              </w:rPr>
              <w:t xml:space="preserve">WLAN </w:t>
            </w:r>
            <w:r w:rsidR="005919C8">
              <w:rPr>
                <w:rFonts w:eastAsia="Calibri"/>
                <w:b/>
                <w:lang w:eastAsia="x-none"/>
              </w:rPr>
              <w:t>addresses</w:t>
            </w:r>
          </w:p>
        </w:tc>
      </w:tr>
      <w:tr w:rsidR="0006437D" w14:paraId="6D2A37CB" w14:textId="77777777" w:rsidTr="003C328D">
        <w:tc>
          <w:tcPr>
            <w:tcW w:w="1951" w:type="dxa"/>
            <w:shd w:val="clear" w:color="auto" w:fill="auto"/>
            <w:vAlign w:val="center"/>
          </w:tcPr>
          <w:p w14:paraId="47358AAC" w14:textId="54515076" w:rsidR="001308A6" w:rsidRPr="0006437D" w:rsidRDefault="00E93078" w:rsidP="0006437D">
            <w:pPr>
              <w:jc w:val="center"/>
              <w:rPr>
                <w:rFonts w:eastAsia="Calibri"/>
                <w:lang w:eastAsia="x-none"/>
              </w:rPr>
            </w:pPr>
            <w:r>
              <w:rPr>
                <w:rFonts w:eastAsia="Calibri"/>
                <w:lang w:eastAsia="x-none"/>
              </w:rPr>
              <w:t>Canberra</w:t>
            </w:r>
          </w:p>
        </w:tc>
        <w:tc>
          <w:tcPr>
            <w:tcW w:w="1843" w:type="dxa"/>
            <w:shd w:val="clear" w:color="auto" w:fill="auto"/>
            <w:vAlign w:val="center"/>
          </w:tcPr>
          <w:p w14:paraId="6C15D282" w14:textId="2CF210B3" w:rsidR="001308A6" w:rsidRPr="0006437D" w:rsidRDefault="00946D28" w:rsidP="0006437D">
            <w:pPr>
              <w:jc w:val="center"/>
              <w:rPr>
                <w:rFonts w:eastAsia="Calibri"/>
                <w:lang w:eastAsia="x-none"/>
              </w:rPr>
            </w:pPr>
            <w:r>
              <w:rPr>
                <w:rFonts w:eastAsia="Calibri"/>
                <w:lang w:eastAsia="x-none"/>
              </w:rPr>
              <w:t>480</w:t>
            </w:r>
          </w:p>
        </w:tc>
        <w:tc>
          <w:tcPr>
            <w:tcW w:w="2126" w:type="dxa"/>
            <w:shd w:val="clear" w:color="auto" w:fill="auto"/>
            <w:vAlign w:val="center"/>
          </w:tcPr>
          <w:p w14:paraId="1C39B6E5" w14:textId="3CCD3073" w:rsidR="001308A6" w:rsidRPr="0006437D" w:rsidRDefault="004758B9" w:rsidP="0006437D">
            <w:pPr>
              <w:jc w:val="center"/>
              <w:rPr>
                <w:rFonts w:eastAsia="Calibri"/>
                <w:lang w:eastAsia="x-none"/>
              </w:rPr>
            </w:pPr>
            <w:r>
              <w:rPr>
                <w:rFonts w:eastAsia="Calibri"/>
                <w:lang w:eastAsia="x-none"/>
              </w:rPr>
              <w:t>1</w:t>
            </w:r>
            <w:r w:rsidR="00946D28">
              <w:rPr>
                <w:rFonts w:eastAsia="Calibri"/>
                <w:lang w:eastAsia="x-none"/>
              </w:rPr>
              <w:t>10</w:t>
            </w:r>
          </w:p>
        </w:tc>
      </w:tr>
      <w:tr w:rsidR="000A7F34" w14:paraId="1AA2DD71" w14:textId="77777777" w:rsidTr="003C328D">
        <w:tc>
          <w:tcPr>
            <w:tcW w:w="1951" w:type="dxa"/>
            <w:shd w:val="clear" w:color="auto" w:fill="auto"/>
            <w:vAlign w:val="center"/>
          </w:tcPr>
          <w:p w14:paraId="7D8E109D" w14:textId="689DF3E9" w:rsidR="000A7F34" w:rsidRDefault="000A7F34" w:rsidP="0006437D">
            <w:pPr>
              <w:jc w:val="center"/>
              <w:rPr>
                <w:rFonts w:eastAsia="Calibri"/>
                <w:lang w:eastAsia="x-none"/>
              </w:rPr>
            </w:pPr>
            <w:r>
              <w:rPr>
                <w:rFonts w:eastAsia="Calibri"/>
                <w:lang w:eastAsia="x-none"/>
              </w:rPr>
              <w:t>Busan</w:t>
            </w:r>
          </w:p>
        </w:tc>
        <w:tc>
          <w:tcPr>
            <w:tcW w:w="1843" w:type="dxa"/>
            <w:shd w:val="clear" w:color="auto" w:fill="auto"/>
            <w:vAlign w:val="center"/>
          </w:tcPr>
          <w:p w14:paraId="4E2040C2" w14:textId="3774B4DC" w:rsidR="000A7F34" w:rsidRDefault="00831045" w:rsidP="0006437D">
            <w:pPr>
              <w:jc w:val="center"/>
              <w:rPr>
                <w:rFonts w:eastAsia="Calibri"/>
                <w:lang w:eastAsia="x-none"/>
              </w:rPr>
            </w:pPr>
            <w:r>
              <w:rPr>
                <w:rFonts w:eastAsia="Calibri"/>
                <w:lang w:eastAsia="x-none"/>
              </w:rPr>
              <w:t>55</w:t>
            </w:r>
          </w:p>
        </w:tc>
        <w:tc>
          <w:tcPr>
            <w:tcW w:w="2126" w:type="dxa"/>
            <w:shd w:val="clear" w:color="auto" w:fill="auto"/>
            <w:vAlign w:val="center"/>
          </w:tcPr>
          <w:p w14:paraId="466137B4" w14:textId="4554E2CA" w:rsidR="000A7F34" w:rsidRDefault="00831045" w:rsidP="0006437D">
            <w:pPr>
              <w:jc w:val="center"/>
              <w:rPr>
                <w:rFonts w:eastAsia="Calibri"/>
                <w:lang w:eastAsia="x-none"/>
              </w:rPr>
            </w:pPr>
            <w:r>
              <w:rPr>
                <w:rFonts w:eastAsia="Calibri"/>
                <w:lang w:eastAsia="x-none"/>
              </w:rPr>
              <w:t>12</w:t>
            </w:r>
          </w:p>
        </w:tc>
      </w:tr>
      <w:tr w:rsidR="00DC255D" w14:paraId="5662C98C" w14:textId="77777777" w:rsidTr="00675B04">
        <w:tc>
          <w:tcPr>
            <w:tcW w:w="1951" w:type="dxa"/>
            <w:shd w:val="clear" w:color="auto" w:fill="auto"/>
            <w:vAlign w:val="center"/>
          </w:tcPr>
          <w:p w14:paraId="34F94A94" w14:textId="77777777" w:rsidR="00DC255D" w:rsidRDefault="00DC255D" w:rsidP="00BB7E54">
            <w:pPr>
              <w:jc w:val="center"/>
              <w:rPr>
                <w:rFonts w:eastAsia="Calibri"/>
                <w:lang w:eastAsia="x-none"/>
              </w:rPr>
            </w:pPr>
            <w:r>
              <w:rPr>
                <w:rFonts w:eastAsia="Calibri"/>
                <w:lang w:eastAsia="x-none"/>
              </w:rPr>
              <w:t>Sapporo</w:t>
            </w:r>
          </w:p>
        </w:tc>
        <w:tc>
          <w:tcPr>
            <w:tcW w:w="1843" w:type="dxa"/>
            <w:shd w:val="clear" w:color="auto" w:fill="auto"/>
            <w:vAlign w:val="center"/>
          </w:tcPr>
          <w:p w14:paraId="5AAED5BF" w14:textId="06B8BCD5" w:rsidR="00DC255D" w:rsidRDefault="002A589D" w:rsidP="00BB7E54">
            <w:pPr>
              <w:jc w:val="center"/>
              <w:rPr>
                <w:rFonts w:eastAsia="Calibri"/>
                <w:lang w:eastAsia="x-none"/>
              </w:rPr>
            </w:pPr>
            <w:r>
              <w:rPr>
                <w:rFonts w:eastAsia="Calibri"/>
                <w:lang w:eastAsia="x-none"/>
              </w:rPr>
              <w:t>64</w:t>
            </w:r>
          </w:p>
        </w:tc>
        <w:tc>
          <w:tcPr>
            <w:tcW w:w="2126" w:type="dxa"/>
            <w:shd w:val="clear" w:color="auto" w:fill="BFBFBF" w:themeFill="background1" w:themeFillShade="BF"/>
            <w:vAlign w:val="center"/>
          </w:tcPr>
          <w:p w14:paraId="004AF342" w14:textId="77777777" w:rsidR="00DC255D" w:rsidRDefault="00DC255D" w:rsidP="00BB7E54">
            <w:pPr>
              <w:jc w:val="center"/>
              <w:rPr>
                <w:rFonts w:eastAsia="Calibri"/>
                <w:lang w:eastAsia="x-none"/>
              </w:rPr>
            </w:pPr>
          </w:p>
        </w:tc>
      </w:tr>
      <w:tr w:rsidR="00DC255D" w14:paraId="6BE040AB" w14:textId="77777777" w:rsidTr="00675B04">
        <w:tc>
          <w:tcPr>
            <w:tcW w:w="1951" w:type="dxa"/>
            <w:shd w:val="clear" w:color="auto" w:fill="auto"/>
            <w:vAlign w:val="center"/>
          </w:tcPr>
          <w:p w14:paraId="0A7B4838" w14:textId="27EB1965" w:rsidR="00DC255D" w:rsidRDefault="00DC255D" w:rsidP="0006437D">
            <w:pPr>
              <w:jc w:val="center"/>
              <w:rPr>
                <w:rFonts w:eastAsia="Calibri"/>
                <w:lang w:eastAsia="x-none"/>
              </w:rPr>
            </w:pPr>
            <w:r>
              <w:rPr>
                <w:rFonts w:eastAsia="Calibri"/>
                <w:lang w:eastAsia="x-none"/>
              </w:rPr>
              <w:t>London</w:t>
            </w:r>
          </w:p>
        </w:tc>
        <w:tc>
          <w:tcPr>
            <w:tcW w:w="1843" w:type="dxa"/>
            <w:shd w:val="clear" w:color="auto" w:fill="auto"/>
            <w:vAlign w:val="center"/>
          </w:tcPr>
          <w:p w14:paraId="368E4EF5" w14:textId="18F846BA" w:rsidR="00DC255D" w:rsidRDefault="00B04D15" w:rsidP="0006437D">
            <w:pPr>
              <w:jc w:val="center"/>
              <w:rPr>
                <w:rFonts w:eastAsia="Calibri"/>
                <w:lang w:eastAsia="x-none"/>
              </w:rPr>
            </w:pPr>
            <w:r>
              <w:rPr>
                <w:rFonts w:eastAsia="Calibri"/>
                <w:lang w:eastAsia="x-none"/>
              </w:rPr>
              <w:t>85</w:t>
            </w:r>
          </w:p>
        </w:tc>
        <w:tc>
          <w:tcPr>
            <w:tcW w:w="2126" w:type="dxa"/>
            <w:shd w:val="clear" w:color="auto" w:fill="BFBFBF" w:themeFill="background1" w:themeFillShade="BF"/>
            <w:vAlign w:val="center"/>
          </w:tcPr>
          <w:p w14:paraId="0C77D2D7" w14:textId="77777777" w:rsidR="00DC255D" w:rsidRDefault="00DC255D" w:rsidP="0006437D">
            <w:pPr>
              <w:jc w:val="center"/>
              <w:rPr>
                <w:rFonts w:eastAsia="Calibri"/>
                <w:lang w:eastAsia="x-none"/>
              </w:rPr>
            </w:pPr>
          </w:p>
        </w:tc>
      </w:tr>
      <w:tr w:rsidR="0006437D" w14:paraId="33BAA75C" w14:textId="77777777" w:rsidTr="00675B04">
        <w:tc>
          <w:tcPr>
            <w:tcW w:w="1951" w:type="dxa"/>
            <w:shd w:val="clear" w:color="auto" w:fill="auto"/>
            <w:vAlign w:val="center"/>
          </w:tcPr>
          <w:p w14:paraId="07AB6754" w14:textId="752433FD" w:rsidR="001308A6" w:rsidRPr="0006437D" w:rsidRDefault="000A7F34" w:rsidP="0006437D">
            <w:pPr>
              <w:jc w:val="center"/>
              <w:rPr>
                <w:rFonts w:eastAsia="Calibri"/>
                <w:lang w:eastAsia="x-none"/>
              </w:rPr>
            </w:pPr>
            <w:r>
              <w:rPr>
                <w:rFonts w:eastAsia="Calibri"/>
                <w:lang w:eastAsia="x-none"/>
              </w:rPr>
              <w:t>Warsaw</w:t>
            </w:r>
          </w:p>
        </w:tc>
        <w:tc>
          <w:tcPr>
            <w:tcW w:w="1843" w:type="dxa"/>
            <w:shd w:val="clear" w:color="auto" w:fill="auto"/>
            <w:vAlign w:val="center"/>
          </w:tcPr>
          <w:p w14:paraId="55A7A94D" w14:textId="649A1188" w:rsidR="001308A6" w:rsidRPr="00675B04" w:rsidRDefault="00675B04" w:rsidP="0006437D">
            <w:pPr>
              <w:jc w:val="center"/>
              <w:rPr>
                <w:rFonts w:eastAsia="Calibri"/>
                <w:lang w:eastAsia="x-none"/>
              </w:rPr>
            </w:pPr>
            <w:r w:rsidRPr="00675B04">
              <w:rPr>
                <w:rFonts w:eastAsia="Calibri"/>
                <w:lang w:eastAsia="x-none"/>
              </w:rPr>
              <w:t>22</w:t>
            </w:r>
          </w:p>
        </w:tc>
        <w:tc>
          <w:tcPr>
            <w:tcW w:w="2126" w:type="dxa"/>
            <w:shd w:val="clear" w:color="auto" w:fill="BFBFBF" w:themeFill="background1" w:themeFillShade="BF"/>
            <w:vAlign w:val="center"/>
          </w:tcPr>
          <w:p w14:paraId="1C16DA1F" w14:textId="47B7AE6F" w:rsidR="001308A6" w:rsidRPr="0006437D" w:rsidRDefault="001308A6" w:rsidP="0006437D">
            <w:pPr>
              <w:jc w:val="center"/>
              <w:rPr>
                <w:rFonts w:eastAsia="Calibri"/>
                <w:lang w:eastAsia="x-none"/>
              </w:rPr>
            </w:pPr>
          </w:p>
        </w:tc>
      </w:tr>
      <w:tr w:rsidR="0006437D" w:rsidRPr="00BC4582" w14:paraId="3B92FD1B" w14:textId="77777777" w:rsidTr="00675B04">
        <w:tc>
          <w:tcPr>
            <w:tcW w:w="1951" w:type="dxa"/>
            <w:shd w:val="clear" w:color="auto" w:fill="auto"/>
            <w:vAlign w:val="center"/>
          </w:tcPr>
          <w:p w14:paraId="1AB354EF" w14:textId="18AC4FB7" w:rsidR="001308A6" w:rsidRPr="0006437D" w:rsidRDefault="000A7F34" w:rsidP="0006437D">
            <w:pPr>
              <w:jc w:val="center"/>
              <w:rPr>
                <w:rFonts w:eastAsia="Calibri"/>
                <w:lang w:eastAsia="x-none"/>
              </w:rPr>
            </w:pPr>
            <w:r>
              <w:rPr>
                <w:rFonts w:eastAsia="Calibri"/>
                <w:lang w:eastAsia="x-none"/>
              </w:rPr>
              <w:t>Dortmund</w:t>
            </w:r>
          </w:p>
        </w:tc>
        <w:tc>
          <w:tcPr>
            <w:tcW w:w="1843" w:type="dxa"/>
            <w:shd w:val="clear" w:color="auto" w:fill="auto"/>
            <w:vAlign w:val="center"/>
          </w:tcPr>
          <w:p w14:paraId="6CCE0680" w14:textId="4C1DEC39" w:rsidR="001308A6" w:rsidRPr="0006437D" w:rsidRDefault="00675B04" w:rsidP="0006437D">
            <w:pPr>
              <w:jc w:val="center"/>
              <w:rPr>
                <w:rFonts w:eastAsia="Calibri"/>
                <w:lang w:eastAsia="x-none"/>
              </w:rPr>
            </w:pPr>
            <w:r>
              <w:rPr>
                <w:rFonts w:eastAsia="Calibri"/>
                <w:lang w:eastAsia="x-none"/>
              </w:rPr>
              <w:t>30</w:t>
            </w:r>
          </w:p>
        </w:tc>
        <w:tc>
          <w:tcPr>
            <w:tcW w:w="2126" w:type="dxa"/>
            <w:shd w:val="clear" w:color="auto" w:fill="BFBFBF" w:themeFill="background1" w:themeFillShade="BF"/>
            <w:vAlign w:val="center"/>
          </w:tcPr>
          <w:p w14:paraId="36DC46C0" w14:textId="11E486AD" w:rsidR="001308A6" w:rsidRPr="0006437D" w:rsidRDefault="001308A6" w:rsidP="0006437D">
            <w:pPr>
              <w:jc w:val="center"/>
              <w:rPr>
                <w:rFonts w:eastAsia="Calibri"/>
                <w:lang w:eastAsia="x-none"/>
              </w:rPr>
            </w:pPr>
          </w:p>
        </w:tc>
      </w:tr>
    </w:tbl>
    <w:bookmarkEnd w:id="1"/>
    <w:p w14:paraId="2FEA0850" w14:textId="77777777" w:rsidR="00C85E78" w:rsidRDefault="00C85E78" w:rsidP="00C85E78">
      <w:pPr>
        <w:pStyle w:val="Heading2"/>
        <w:spacing w:after="0"/>
      </w:pPr>
      <w:r w:rsidRPr="000D590D">
        <w:lastRenderedPageBreak/>
        <w:t>Subnetting</w:t>
      </w:r>
    </w:p>
    <w:p w14:paraId="404DB6E2" w14:textId="77777777" w:rsidR="00C85E78" w:rsidRDefault="00C85E78" w:rsidP="00C85E78">
      <w:r>
        <w:t>Use VLSM to subnet the network topology using a public class B network. You are to use the table format below to provide the subnet details.</w:t>
      </w:r>
    </w:p>
    <w:p w14:paraId="006DE36F" w14:textId="77777777" w:rsidR="00C85E78" w:rsidRDefault="00C85E78" w:rsidP="00C85E78">
      <w:pPr>
        <w:ind w:left="360"/>
      </w:pPr>
      <w:r w:rsidRPr="00ED5290">
        <w:rPr>
          <w:b/>
        </w:rPr>
        <w:t>Table 1</w:t>
      </w:r>
      <w:r>
        <w:t>. Subnets (including WAN subnets)</w:t>
      </w:r>
    </w:p>
    <w:p w14:paraId="12BAB8F2" w14:textId="77777777" w:rsidR="00C85E78" w:rsidRDefault="00305556" w:rsidP="00C85E78">
      <w:pPr>
        <w:ind w:left="720"/>
      </w:pPr>
      <w:r>
        <w:rPr>
          <w:i/>
        </w:rPr>
        <w:t xml:space="preserve">Spreadsheet </w:t>
      </w:r>
      <w:r w:rsidR="00C85E78" w:rsidRPr="00ED5290">
        <w:rPr>
          <w:i/>
        </w:rPr>
        <w:t>Columns</w:t>
      </w:r>
      <w:r w:rsidR="00C85E78">
        <w:t>:  Subnet name, subnet address, subnet mask (in slash format), first useable address, last useable address, broadcast address, static address range and DHCP address range (all addresses to be in dotted decimal notation)</w:t>
      </w:r>
    </w:p>
    <w:p w14:paraId="2055E86B" w14:textId="77777777" w:rsidR="00C85E78" w:rsidRDefault="00C85E78" w:rsidP="00C85E78">
      <w:pPr>
        <w:ind w:left="360"/>
      </w:pPr>
      <w:r w:rsidRPr="00ED5290">
        <w:rPr>
          <w:b/>
        </w:rPr>
        <w:t>Table 2</w:t>
      </w:r>
      <w:r>
        <w:t>. Router Interfaces</w:t>
      </w:r>
    </w:p>
    <w:p w14:paraId="1AC2214F" w14:textId="77777777" w:rsidR="00C85E78" w:rsidRDefault="00305556" w:rsidP="00C85E78">
      <w:pPr>
        <w:ind w:left="720"/>
      </w:pPr>
      <w:r w:rsidRPr="00305556">
        <w:rPr>
          <w:i/>
        </w:rPr>
        <w:t xml:space="preserve">Spreadsheet </w:t>
      </w:r>
      <w:r w:rsidR="00C85E78" w:rsidRPr="00ED5290">
        <w:rPr>
          <w:i/>
        </w:rPr>
        <w:t>Columns</w:t>
      </w:r>
      <w:r w:rsidR="00C85E78">
        <w:t>:  Location, interface, IP address, subnet mask (in slash format)</w:t>
      </w:r>
    </w:p>
    <w:p w14:paraId="24849A05" w14:textId="77777777" w:rsidR="00C85E78" w:rsidRDefault="00C85E78" w:rsidP="00C85E78">
      <w:pPr>
        <w:ind w:left="360"/>
      </w:pPr>
      <w:r w:rsidRPr="00ED5290">
        <w:rPr>
          <w:b/>
        </w:rPr>
        <w:t>Table 3</w:t>
      </w:r>
      <w:r>
        <w:t>. Servers</w:t>
      </w:r>
    </w:p>
    <w:p w14:paraId="0E158A7F" w14:textId="77777777" w:rsidR="00C85E78" w:rsidRDefault="00305556" w:rsidP="00C85E78">
      <w:pPr>
        <w:ind w:left="720"/>
      </w:pPr>
      <w:r w:rsidRPr="00305556">
        <w:rPr>
          <w:i/>
        </w:rPr>
        <w:t xml:space="preserve">Spreadsheet </w:t>
      </w:r>
      <w:r w:rsidR="00C85E78" w:rsidRPr="00ED5290">
        <w:rPr>
          <w:i/>
        </w:rPr>
        <w:t>Columns</w:t>
      </w:r>
      <w:r w:rsidR="00C85E78">
        <w:t>:  Location, server name, IP address, subnet mask (in slash format)</w:t>
      </w:r>
    </w:p>
    <w:p w14:paraId="6B6EEFB5" w14:textId="77777777" w:rsidR="00C85E78" w:rsidRPr="00C85E78" w:rsidRDefault="00C85E78" w:rsidP="00C85E78">
      <w:pPr>
        <w:rPr>
          <w:b/>
        </w:rPr>
      </w:pPr>
      <w:r w:rsidRPr="004E6E52">
        <w:rPr>
          <w:b/>
        </w:rPr>
        <w:t>Additional requirements:</w:t>
      </w:r>
    </w:p>
    <w:p w14:paraId="19EED27A" w14:textId="77777777" w:rsidR="00C85E78" w:rsidRDefault="00C85E78" w:rsidP="00545038">
      <w:pPr>
        <w:numPr>
          <w:ilvl w:val="0"/>
          <w:numId w:val="2"/>
        </w:numPr>
        <w:spacing w:after="0"/>
      </w:pPr>
      <w:r>
        <w:t>Choose one public B class network address for the entire network and subnet this block of addresses to optimise spare addresses for future expansion.</w:t>
      </w:r>
    </w:p>
    <w:p w14:paraId="7A0D5AC6" w14:textId="75678A70" w:rsidR="00C85E78" w:rsidRDefault="00C85E78" w:rsidP="00545038">
      <w:pPr>
        <w:numPr>
          <w:ilvl w:val="0"/>
          <w:numId w:val="2"/>
        </w:numPr>
        <w:spacing w:after="0"/>
      </w:pPr>
      <w:r>
        <w:t xml:space="preserve">Place the </w:t>
      </w:r>
      <w:r w:rsidR="005919C8">
        <w:t xml:space="preserve">WAN </w:t>
      </w:r>
      <w:r>
        <w:t>subnets in the blocks directly following the LAN</w:t>
      </w:r>
      <w:r w:rsidR="00C47F13">
        <w:t>/WLAN</w:t>
      </w:r>
      <w:r>
        <w:t xml:space="preserve"> address space.</w:t>
      </w:r>
    </w:p>
    <w:p w14:paraId="6D605091" w14:textId="77777777" w:rsidR="00C85E78" w:rsidRDefault="00C85E78" w:rsidP="00545038">
      <w:pPr>
        <w:numPr>
          <w:ilvl w:val="0"/>
          <w:numId w:val="2"/>
        </w:numPr>
        <w:spacing w:after="0"/>
      </w:pPr>
      <w:r>
        <w:t>Add 100% to each subnet to allow for growth in the number of hosts specified for each LAN</w:t>
      </w:r>
      <w:r w:rsidR="00E5530C">
        <w:t xml:space="preserve"> (</w:t>
      </w:r>
      <w:proofErr w:type="gramStart"/>
      <w:r w:rsidR="00E5530C">
        <w:t>i.e.</w:t>
      </w:r>
      <w:proofErr w:type="gramEnd"/>
      <w:r w:rsidR="00E5530C">
        <w:t xml:space="preserve"> </w:t>
      </w:r>
      <w:r w:rsidR="00BB3DBD">
        <w:t xml:space="preserve">workstations </w:t>
      </w:r>
      <w:r w:rsidR="00E5530C">
        <w:t>×</w:t>
      </w:r>
      <w:r w:rsidR="00BB3DBD">
        <w:t xml:space="preserve"> </w:t>
      </w:r>
      <w:r w:rsidR="00E5530C">
        <w:t>2)</w:t>
      </w:r>
      <w:r>
        <w:t xml:space="preserve">. Do </w:t>
      </w:r>
      <w:r w:rsidRPr="00C85E78">
        <w:t>not</w:t>
      </w:r>
      <w:r>
        <w:t xml:space="preserve"> allow for any growth in the number of servers</w:t>
      </w:r>
      <w:r w:rsidR="00BB3DBD">
        <w:t xml:space="preserve"> or size of WLANs</w:t>
      </w:r>
    </w:p>
    <w:p w14:paraId="22FFC795" w14:textId="77777777" w:rsidR="00C85E78" w:rsidRDefault="00C85E78" w:rsidP="00545038">
      <w:pPr>
        <w:numPr>
          <w:ilvl w:val="0"/>
          <w:numId w:val="2"/>
        </w:numPr>
        <w:spacing w:after="0"/>
      </w:pPr>
      <w:r>
        <w:t>DHCP will to be used for IP address allocation for hosts in each subnet and these ranges are to be allocated for each LAN</w:t>
      </w:r>
      <w:r w:rsidR="005919C8">
        <w:t>.</w:t>
      </w:r>
    </w:p>
    <w:p w14:paraId="4998712D" w14:textId="49592B67" w:rsidR="00C85E78" w:rsidRDefault="00C85E78" w:rsidP="00545038">
      <w:pPr>
        <w:numPr>
          <w:ilvl w:val="0"/>
          <w:numId w:val="2"/>
        </w:numPr>
        <w:spacing w:after="0"/>
      </w:pPr>
      <w:r>
        <w:t>Static IP addresses are to be allocated where appropriate</w:t>
      </w:r>
      <w:r w:rsidR="002405AC">
        <w:t>: router interfaces and servers.</w:t>
      </w:r>
    </w:p>
    <w:p w14:paraId="783AA136" w14:textId="3E9B07BC" w:rsidR="00C85E78" w:rsidRDefault="00C85E78" w:rsidP="00545038">
      <w:pPr>
        <w:numPr>
          <w:ilvl w:val="0"/>
          <w:numId w:val="2"/>
        </w:numPr>
        <w:spacing w:after="0"/>
      </w:pPr>
      <w:r>
        <w:t xml:space="preserve">The ISP has given us an IP address of </w:t>
      </w:r>
      <w:bookmarkStart w:id="2" w:name="_Hlk47306305"/>
      <w:r w:rsidR="00DE3000">
        <w:t>100</w:t>
      </w:r>
      <w:r w:rsidR="002405AC">
        <w:t>.2</w:t>
      </w:r>
      <w:r w:rsidR="00DE3000">
        <w:t>00</w:t>
      </w:r>
      <w:r w:rsidR="002405AC">
        <w:t>.1</w:t>
      </w:r>
      <w:r w:rsidR="00DE3000">
        <w:t>6</w:t>
      </w:r>
      <w:r w:rsidR="002405AC">
        <w:t>.</w:t>
      </w:r>
      <w:r w:rsidR="00DE3000">
        <w:t>26/</w:t>
      </w:r>
      <w:r w:rsidR="002405AC">
        <w:t xml:space="preserve">30 </w:t>
      </w:r>
      <w:bookmarkEnd w:id="2"/>
      <w:r>
        <w:t xml:space="preserve">for our Internet connection at </w:t>
      </w:r>
      <w:r w:rsidR="00DE3000">
        <w:t>Perth</w:t>
      </w:r>
      <w:r w:rsidR="002405AC">
        <w:t xml:space="preserve"> </w:t>
      </w:r>
      <w:r w:rsidR="00634697">
        <w:rPr>
          <w:b/>
          <w:bCs/>
          <w:color w:val="FF0000"/>
        </w:rPr>
        <w:t xml:space="preserve">Note: this address is part of the ISP’s </w:t>
      </w:r>
      <w:proofErr w:type="gramStart"/>
      <w:r w:rsidR="00634697">
        <w:rPr>
          <w:b/>
          <w:bCs/>
          <w:color w:val="FF0000"/>
        </w:rPr>
        <w:t>network, and</w:t>
      </w:r>
      <w:proofErr w:type="gramEnd"/>
      <w:r w:rsidR="00634697">
        <w:rPr>
          <w:b/>
          <w:bCs/>
          <w:color w:val="FF0000"/>
        </w:rPr>
        <w:t xml:space="preserve"> is not involved in subnetting for the corporate network.</w:t>
      </w:r>
    </w:p>
    <w:p w14:paraId="6210C36E" w14:textId="77777777" w:rsidR="00C85E78" w:rsidRDefault="00C85E78" w:rsidP="001C7E12"/>
    <w:p w14:paraId="38263ABD" w14:textId="3A8A871D" w:rsidR="00BC334D" w:rsidRDefault="00C85E78" w:rsidP="001B7CD9">
      <w:pPr>
        <w:pStyle w:val="Heading1"/>
      </w:pPr>
      <w:r>
        <w:br w:type="page"/>
      </w:r>
      <w:r w:rsidR="003A5492" w:rsidRPr="001B7CD9">
        <w:lastRenderedPageBreak/>
        <w:t xml:space="preserve">PART </w:t>
      </w:r>
      <w:r w:rsidR="00DE3000">
        <w:rPr>
          <w:lang w:val="en-AU"/>
        </w:rPr>
        <w:t>3</w:t>
      </w:r>
      <w:r w:rsidR="003A5492" w:rsidRPr="001B7CD9">
        <w:t xml:space="preserve"> - </w:t>
      </w:r>
      <w:r w:rsidR="00BC334D" w:rsidRPr="001B7CD9">
        <w:t>Research and source appropriate devices justifying choices (feasibility, efficiency, etc</w:t>
      </w:r>
      <w:r w:rsidR="00735A6F">
        <w:rPr>
          <w:lang w:val="en-AU"/>
        </w:rPr>
        <w:t>.</w:t>
      </w:r>
      <w:r w:rsidR="00735A6F">
        <w:t>)</w:t>
      </w:r>
    </w:p>
    <w:p w14:paraId="2DA82E17" w14:textId="5DFFE13F" w:rsidR="00C85E78" w:rsidRDefault="00C85E78" w:rsidP="00C85E78">
      <w:pPr>
        <w:rPr>
          <w:lang w:eastAsia="en-US"/>
        </w:rPr>
      </w:pPr>
      <w:r>
        <w:rPr>
          <w:lang w:eastAsia="en-US"/>
        </w:rPr>
        <w:t xml:space="preserve">You are to research and submit a </w:t>
      </w:r>
      <w:r w:rsidR="00590FF3">
        <w:rPr>
          <w:lang w:eastAsia="en-US"/>
        </w:rPr>
        <w:t xml:space="preserve">project </w:t>
      </w:r>
      <w:r>
        <w:rPr>
          <w:lang w:eastAsia="en-US"/>
        </w:rPr>
        <w:t xml:space="preserve">procurement plan for the </w:t>
      </w:r>
      <w:r w:rsidR="002405AC">
        <w:rPr>
          <w:lang w:eastAsia="en-US"/>
        </w:rPr>
        <w:t>Adelaide</w:t>
      </w:r>
      <w:r w:rsidR="00FB4E77">
        <w:rPr>
          <w:lang w:eastAsia="en-US"/>
        </w:rPr>
        <w:t xml:space="preserve"> network</w:t>
      </w:r>
      <w:r>
        <w:rPr>
          <w:lang w:eastAsia="en-US"/>
        </w:rPr>
        <w:t xml:space="preserve">. The devices you must include are </w:t>
      </w:r>
      <w:r w:rsidR="009F7D7F">
        <w:rPr>
          <w:lang w:eastAsia="en-US"/>
        </w:rPr>
        <w:t>routers, switches, and wireless access points.</w:t>
      </w:r>
      <w:r w:rsidR="00735A6F">
        <w:rPr>
          <w:lang w:eastAsia="en-US"/>
        </w:rPr>
        <w:t xml:space="preserve"> </w:t>
      </w:r>
      <w:r w:rsidR="00855D5E">
        <w:rPr>
          <w:lang w:eastAsia="en-US"/>
        </w:rPr>
        <w:t>Make sure the devices you select can handle the number of workstations required and provide a good quality of service to wired and wireless users.</w:t>
      </w:r>
      <w:r w:rsidR="00634697">
        <w:rPr>
          <w:lang w:eastAsia="en-US"/>
        </w:rPr>
        <w:t xml:space="preserve"> Devices should be </w:t>
      </w:r>
      <w:r w:rsidR="00634697">
        <w:rPr>
          <w:b/>
          <w:bCs/>
          <w:lang w:eastAsia="en-US"/>
        </w:rPr>
        <w:t>enterprise-grade</w:t>
      </w:r>
      <w:r w:rsidR="00634697">
        <w:rPr>
          <w:lang w:eastAsia="en-US"/>
        </w:rPr>
        <w:t>, not home or gaming equipment.</w:t>
      </w:r>
    </w:p>
    <w:p w14:paraId="27FD027F" w14:textId="247B03A8" w:rsidR="00C85E78" w:rsidRDefault="00C85E78" w:rsidP="00C85E78">
      <w:pPr>
        <w:rPr>
          <w:lang w:eastAsia="en-US"/>
        </w:rPr>
      </w:pPr>
      <w:r>
        <w:rPr>
          <w:lang w:eastAsia="en-US"/>
        </w:rPr>
        <w:t xml:space="preserve">Your </w:t>
      </w:r>
      <w:r w:rsidR="00590FF3">
        <w:rPr>
          <w:lang w:eastAsia="en-US"/>
        </w:rPr>
        <w:t xml:space="preserve">project </w:t>
      </w:r>
      <w:r>
        <w:rPr>
          <w:lang w:eastAsia="en-US"/>
        </w:rPr>
        <w:t>plan and final recommendations should be based on a Weighted Decision Matrix (</w:t>
      </w:r>
      <w:r w:rsidR="00FB4E77">
        <w:rPr>
          <w:lang w:eastAsia="en-US"/>
        </w:rPr>
        <w:t>like</w:t>
      </w:r>
      <w:r>
        <w:rPr>
          <w:lang w:eastAsia="en-US"/>
        </w:rPr>
        <w:t xml:space="preserve"> the WDM you did in the Procurement Practical</w:t>
      </w:r>
      <w:r w:rsidR="009F7D7F">
        <w:rPr>
          <w:lang w:eastAsia="en-US"/>
        </w:rPr>
        <w:t>)</w:t>
      </w:r>
      <w:r>
        <w:rPr>
          <w:lang w:eastAsia="en-US"/>
        </w:rPr>
        <w:t xml:space="preserve">. </w:t>
      </w:r>
      <w:r w:rsidR="00735A6F">
        <w:rPr>
          <w:lang w:eastAsia="en-US"/>
        </w:rPr>
        <w:t xml:space="preserve">You are to compare </w:t>
      </w:r>
      <w:r w:rsidR="00A4084E">
        <w:rPr>
          <w:lang w:eastAsia="en-US"/>
        </w:rPr>
        <w:t>four</w:t>
      </w:r>
      <w:r w:rsidR="00735A6F">
        <w:rPr>
          <w:lang w:eastAsia="en-US"/>
        </w:rPr>
        <w:t xml:space="preserve"> (</w:t>
      </w:r>
      <w:r w:rsidR="00DE3000">
        <w:rPr>
          <w:lang w:eastAsia="en-US"/>
        </w:rPr>
        <w:t>4</w:t>
      </w:r>
      <w:r w:rsidR="00735A6F">
        <w:rPr>
          <w:lang w:eastAsia="en-US"/>
        </w:rPr>
        <w:t>) devices from each category and to base the decision on reasonable and well-justified attributes.</w:t>
      </w:r>
    </w:p>
    <w:p w14:paraId="30558952" w14:textId="79F3E07F" w:rsidR="003C328D" w:rsidRPr="00C85E78" w:rsidRDefault="003C328D" w:rsidP="00C85E78">
      <w:pPr>
        <w:rPr>
          <w:lang w:eastAsia="en-US"/>
        </w:rPr>
      </w:pPr>
      <w:r>
        <w:rPr>
          <w:lang w:eastAsia="en-US"/>
        </w:rPr>
        <w:t>The budget for procurement is $</w:t>
      </w:r>
      <w:r w:rsidR="00634697">
        <w:rPr>
          <w:lang w:eastAsia="en-US"/>
        </w:rPr>
        <w:t>4</w:t>
      </w:r>
      <w:r w:rsidR="00784000">
        <w:rPr>
          <w:lang w:eastAsia="en-US"/>
        </w:rPr>
        <w:t>,000</w:t>
      </w:r>
      <w:r>
        <w:rPr>
          <w:lang w:eastAsia="en-US"/>
        </w:rPr>
        <w:t>. You may exceed this if you can justify it well.</w:t>
      </w:r>
    </w:p>
    <w:p w14:paraId="5C81D7B1" w14:textId="77777777" w:rsidR="00590FF3" w:rsidRDefault="00590FF3" w:rsidP="00590FF3">
      <w:r w:rsidRPr="00590FF3">
        <w:t>Your project plan is to contain the following components</w:t>
      </w:r>
      <w:r>
        <w:t>:</w:t>
      </w:r>
    </w:p>
    <w:p w14:paraId="01C8C100" w14:textId="77777777" w:rsidR="00590FF3" w:rsidRPr="005A4A44" w:rsidRDefault="005A4A44" w:rsidP="00590FF3">
      <w:pPr>
        <w:rPr>
          <w:b/>
        </w:rPr>
      </w:pPr>
      <w:r>
        <w:rPr>
          <w:b/>
        </w:rPr>
        <w:t>Weighted Decision Matrix - hardware r</w:t>
      </w:r>
      <w:r w:rsidR="00590FF3" w:rsidRPr="005A4A44">
        <w:rPr>
          <w:b/>
        </w:rPr>
        <w:t xml:space="preserve">esource requirements </w:t>
      </w:r>
      <w:r w:rsidR="00E94470">
        <w:rPr>
          <w:b/>
        </w:rPr>
        <w:t>analysis</w:t>
      </w:r>
    </w:p>
    <w:p w14:paraId="0DA0BF9F" w14:textId="77777777" w:rsidR="003C328D" w:rsidRDefault="00B0190E" w:rsidP="003C328D">
      <w:pPr>
        <w:numPr>
          <w:ilvl w:val="0"/>
          <w:numId w:val="8"/>
        </w:numPr>
      </w:pPr>
      <w:r>
        <w:t>Include a written justification</w:t>
      </w:r>
      <w:r w:rsidR="005A4A44">
        <w:t xml:space="preserve"> for priorities and attributes</w:t>
      </w:r>
      <w:r w:rsidR="003C328D">
        <w:t xml:space="preserve"> given in the matrix</w:t>
      </w:r>
    </w:p>
    <w:p w14:paraId="6AE3E717" w14:textId="77777777" w:rsidR="00B0190E" w:rsidRDefault="00B0190E" w:rsidP="003C328D">
      <w:pPr>
        <w:numPr>
          <w:ilvl w:val="0"/>
          <w:numId w:val="8"/>
        </w:numPr>
      </w:pPr>
      <w:r>
        <w:t xml:space="preserve">Create your WDMs in Excel and copy and </w:t>
      </w:r>
      <w:r w:rsidRPr="008474E6">
        <w:rPr>
          <w:color w:val="FF0000"/>
        </w:rPr>
        <w:t>paste them into your Word doc</w:t>
      </w:r>
    </w:p>
    <w:p w14:paraId="44255444" w14:textId="77777777" w:rsidR="005A4A44" w:rsidRDefault="005A4A44" w:rsidP="00590FF3">
      <w:pPr>
        <w:rPr>
          <w:b/>
        </w:rPr>
      </w:pPr>
      <w:r>
        <w:rPr>
          <w:b/>
        </w:rPr>
        <w:t>Budget</w:t>
      </w:r>
    </w:p>
    <w:p w14:paraId="671E98BB" w14:textId="77777777" w:rsidR="003C328D" w:rsidRDefault="003C328D" w:rsidP="00D61FC7">
      <w:pPr>
        <w:numPr>
          <w:ilvl w:val="0"/>
          <w:numId w:val="5"/>
        </w:numPr>
      </w:pPr>
      <w:r>
        <w:t>Create a well-presented table of the prices of all devices and the total cost</w:t>
      </w:r>
    </w:p>
    <w:p w14:paraId="32796301" w14:textId="09DF8112" w:rsidR="00C06071" w:rsidRDefault="00B0190E" w:rsidP="00CC14DA">
      <w:pPr>
        <w:numPr>
          <w:ilvl w:val="0"/>
          <w:numId w:val="5"/>
        </w:numPr>
        <w:spacing w:after="0"/>
      </w:pPr>
      <w:r>
        <w:t>Include hardware only, not labour</w:t>
      </w:r>
    </w:p>
    <w:p w14:paraId="2EC6F704" w14:textId="2B26952B" w:rsidR="00CB449F" w:rsidRPr="00CB449F" w:rsidRDefault="00A722A5" w:rsidP="00A80963">
      <w:pPr>
        <w:pStyle w:val="Heading1"/>
        <w:sectPr w:rsidR="00CB449F" w:rsidRPr="00CB449F" w:rsidSect="001E376B">
          <w:headerReference w:type="default" r:id="rId12"/>
          <w:footerReference w:type="default" r:id="rId13"/>
          <w:pgSz w:w="11906" w:h="16838"/>
          <w:pgMar w:top="1134" w:right="851" w:bottom="851" w:left="1134" w:header="709" w:footer="709" w:gutter="0"/>
          <w:cols w:space="708"/>
          <w:docGrid w:linePitch="360"/>
        </w:sectPr>
      </w:pPr>
      <w:r>
        <w:rPr>
          <w:lang w:val="en-AU"/>
        </w:rPr>
        <w:t xml:space="preserve"> </w:t>
      </w:r>
      <w:r w:rsidR="00CB449F">
        <w:br/>
      </w:r>
    </w:p>
    <w:p w14:paraId="35BE6A6E" w14:textId="762492A4" w:rsidR="008665A7" w:rsidRPr="008665A7" w:rsidRDefault="00DF23E3" w:rsidP="008665A7">
      <w:pPr>
        <w:rPr>
          <w:b/>
          <w:bCs/>
        </w:rPr>
      </w:pPr>
      <w:r>
        <w:rPr>
          <w:b/>
          <w:bCs/>
        </w:rPr>
        <w:lastRenderedPageBreak/>
        <w:t>CP1402</w:t>
      </w:r>
      <w:r w:rsidR="008665A7" w:rsidRPr="008665A7">
        <w:rPr>
          <w:b/>
          <w:bCs/>
        </w:rPr>
        <w:t xml:space="preserve"> Marking Scheme </w:t>
      </w:r>
    </w:p>
    <w:p w14:paraId="12E0EDF6" w14:textId="34E0B138" w:rsidR="00634697" w:rsidRDefault="008665A7" w:rsidP="008665A7">
      <w:r>
        <w:t>Ensure that you follow the processes and guidelines taught in class to produce high quality work. This assessment rubric provides you with the characteristics of exemplary, good, satisfactory, and unacceptable work in relation to task criteria.</w:t>
      </w:r>
    </w:p>
    <w:tbl>
      <w:tblPr>
        <w:tblW w:w="14884"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2"/>
        <w:gridCol w:w="10"/>
        <w:gridCol w:w="2682"/>
        <w:gridCol w:w="10"/>
        <w:gridCol w:w="2533"/>
        <w:gridCol w:w="10"/>
        <w:gridCol w:w="2682"/>
        <w:gridCol w:w="10"/>
        <w:gridCol w:w="2399"/>
        <w:gridCol w:w="10"/>
        <w:gridCol w:w="2606"/>
      </w:tblGrid>
      <w:tr w:rsidR="008665A7" w14:paraId="65DAED84" w14:textId="77777777" w:rsidTr="009F5210">
        <w:trPr>
          <w:trHeight w:val="206"/>
        </w:trPr>
        <w:tc>
          <w:tcPr>
            <w:tcW w:w="1942" w:type="dxa"/>
            <w:gridSpan w:val="2"/>
          </w:tcPr>
          <w:p w14:paraId="03240ABE" w14:textId="77777777" w:rsidR="008665A7" w:rsidRDefault="008665A7" w:rsidP="00B26900">
            <w:pPr>
              <w:pStyle w:val="TableParagraph"/>
              <w:spacing w:line="186" w:lineRule="exact"/>
              <w:ind w:left="114"/>
              <w:rPr>
                <w:b/>
                <w:sz w:val="18"/>
              </w:rPr>
            </w:pPr>
            <w:r>
              <w:rPr>
                <w:b/>
                <w:sz w:val="18"/>
              </w:rPr>
              <w:t>Criteria</w:t>
            </w:r>
          </w:p>
        </w:tc>
        <w:tc>
          <w:tcPr>
            <w:tcW w:w="2692" w:type="dxa"/>
            <w:gridSpan w:val="2"/>
            <w:shd w:val="clear" w:color="auto" w:fill="C5DFB3"/>
          </w:tcPr>
          <w:p w14:paraId="18BCBB78" w14:textId="77777777" w:rsidR="008665A7" w:rsidRDefault="008665A7" w:rsidP="00B26900">
            <w:pPr>
              <w:pStyle w:val="TableParagraph"/>
              <w:spacing w:line="186" w:lineRule="exact"/>
              <w:ind w:left="110"/>
              <w:rPr>
                <w:b/>
                <w:sz w:val="18"/>
              </w:rPr>
            </w:pPr>
            <w:r>
              <w:rPr>
                <w:b/>
                <w:sz w:val="18"/>
              </w:rPr>
              <w:t>Exemplary (90-</w:t>
            </w:r>
            <w:proofErr w:type="gramStart"/>
            <w:r>
              <w:rPr>
                <w:b/>
                <w:sz w:val="18"/>
              </w:rPr>
              <w:t>100)%</w:t>
            </w:r>
            <w:proofErr w:type="gramEnd"/>
          </w:p>
        </w:tc>
        <w:tc>
          <w:tcPr>
            <w:tcW w:w="2543" w:type="dxa"/>
            <w:gridSpan w:val="2"/>
          </w:tcPr>
          <w:p w14:paraId="1B70B707" w14:textId="77777777" w:rsidR="008665A7" w:rsidRDefault="008665A7" w:rsidP="00B26900">
            <w:pPr>
              <w:pStyle w:val="TableParagraph"/>
              <w:spacing w:line="186" w:lineRule="exact"/>
              <w:ind w:left="111"/>
              <w:rPr>
                <w:b/>
                <w:sz w:val="18"/>
              </w:rPr>
            </w:pPr>
            <w:r>
              <w:rPr>
                <w:b/>
                <w:sz w:val="18"/>
              </w:rPr>
              <w:t>Good (70-</w:t>
            </w:r>
            <w:proofErr w:type="gramStart"/>
            <w:r>
              <w:rPr>
                <w:b/>
                <w:sz w:val="18"/>
              </w:rPr>
              <w:t>80)%</w:t>
            </w:r>
            <w:proofErr w:type="gramEnd"/>
          </w:p>
        </w:tc>
        <w:tc>
          <w:tcPr>
            <w:tcW w:w="2692" w:type="dxa"/>
            <w:gridSpan w:val="2"/>
          </w:tcPr>
          <w:p w14:paraId="4E2A3626" w14:textId="77777777" w:rsidR="008665A7" w:rsidRDefault="008665A7" w:rsidP="00B26900">
            <w:pPr>
              <w:pStyle w:val="TableParagraph"/>
              <w:spacing w:line="186" w:lineRule="exact"/>
              <w:rPr>
                <w:b/>
                <w:sz w:val="18"/>
              </w:rPr>
            </w:pPr>
            <w:r>
              <w:rPr>
                <w:b/>
                <w:sz w:val="18"/>
              </w:rPr>
              <w:t>Satisfactory (50-</w:t>
            </w:r>
            <w:proofErr w:type="gramStart"/>
            <w:r>
              <w:rPr>
                <w:b/>
                <w:sz w:val="18"/>
              </w:rPr>
              <w:t>60)%</w:t>
            </w:r>
            <w:proofErr w:type="gramEnd"/>
          </w:p>
        </w:tc>
        <w:tc>
          <w:tcPr>
            <w:tcW w:w="2409" w:type="dxa"/>
            <w:gridSpan w:val="2"/>
          </w:tcPr>
          <w:p w14:paraId="446C28E5" w14:textId="77777777" w:rsidR="008665A7" w:rsidRDefault="008665A7" w:rsidP="00B26900">
            <w:pPr>
              <w:pStyle w:val="TableParagraph"/>
              <w:spacing w:line="186" w:lineRule="exact"/>
              <w:rPr>
                <w:b/>
                <w:sz w:val="18"/>
              </w:rPr>
            </w:pPr>
            <w:r>
              <w:rPr>
                <w:b/>
                <w:sz w:val="18"/>
              </w:rPr>
              <w:t>Limited (20-</w:t>
            </w:r>
            <w:proofErr w:type="gramStart"/>
            <w:r>
              <w:rPr>
                <w:b/>
                <w:sz w:val="18"/>
              </w:rPr>
              <w:t>40)%</w:t>
            </w:r>
            <w:proofErr w:type="gramEnd"/>
          </w:p>
        </w:tc>
        <w:tc>
          <w:tcPr>
            <w:tcW w:w="2606" w:type="dxa"/>
          </w:tcPr>
          <w:p w14:paraId="0469B1E9" w14:textId="77777777" w:rsidR="008665A7" w:rsidRDefault="008665A7" w:rsidP="00B26900">
            <w:pPr>
              <w:pStyle w:val="TableParagraph"/>
              <w:spacing w:line="186" w:lineRule="exact"/>
              <w:ind w:left="123"/>
              <w:rPr>
                <w:b/>
                <w:sz w:val="18"/>
              </w:rPr>
            </w:pPr>
            <w:r>
              <w:rPr>
                <w:b/>
                <w:sz w:val="18"/>
              </w:rPr>
              <w:t>Very Limited (0-</w:t>
            </w:r>
            <w:proofErr w:type="gramStart"/>
            <w:r>
              <w:rPr>
                <w:b/>
                <w:sz w:val="18"/>
              </w:rPr>
              <w:t>10)%</w:t>
            </w:r>
            <w:proofErr w:type="gramEnd"/>
          </w:p>
        </w:tc>
      </w:tr>
      <w:tr w:rsidR="008665A7" w14:paraId="09B0EC1D" w14:textId="77777777" w:rsidTr="009F5210">
        <w:trPr>
          <w:trHeight w:val="2486"/>
        </w:trPr>
        <w:tc>
          <w:tcPr>
            <w:tcW w:w="1942" w:type="dxa"/>
            <w:gridSpan w:val="2"/>
          </w:tcPr>
          <w:p w14:paraId="1AD6D1CC" w14:textId="77777777" w:rsidR="008665A7" w:rsidRDefault="008665A7" w:rsidP="00B26900">
            <w:pPr>
              <w:pStyle w:val="TableParagraph"/>
              <w:ind w:left="114" w:right="477"/>
              <w:rPr>
                <w:rFonts w:ascii="Arial"/>
                <w:b/>
                <w:sz w:val="18"/>
              </w:rPr>
            </w:pPr>
            <w:r>
              <w:rPr>
                <w:rFonts w:ascii="Arial"/>
                <w:b/>
                <w:sz w:val="18"/>
                <w:u w:val="single"/>
              </w:rPr>
              <w:t>Part 1 Topology</w:t>
            </w:r>
            <w:r>
              <w:rPr>
                <w:rFonts w:ascii="Arial"/>
                <w:b/>
                <w:sz w:val="18"/>
              </w:rPr>
              <w:t xml:space="preserve"> </w:t>
            </w:r>
            <w:r>
              <w:rPr>
                <w:rFonts w:ascii="Arial"/>
                <w:b/>
                <w:sz w:val="18"/>
                <w:u w:val="single"/>
              </w:rPr>
              <w:t>Design</w:t>
            </w:r>
          </w:p>
          <w:p w14:paraId="3E3B47B7" w14:textId="77777777" w:rsidR="008665A7" w:rsidRDefault="008665A7" w:rsidP="00B26900">
            <w:pPr>
              <w:pStyle w:val="TableParagraph"/>
              <w:spacing w:line="202" w:lineRule="exact"/>
              <w:ind w:left="114"/>
              <w:rPr>
                <w:b/>
                <w:sz w:val="18"/>
              </w:rPr>
            </w:pPr>
            <w:r>
              <w:rPr>
                <w:b/>
                <w:sz w:val="18"/>
              </w:rPr>
              <w:t>Diagram appearance</w:t>
            </w:r>
          </w:p>
          <w:p w14:paraId="033B11B3" w14:textId="77777777" w:rsidR="008665A7" w:rsidRDefault="008665A7" w:rsidP="00B26900">
            <w:pPr>
              <w:pStyle w:val="TableParagraph"/>
              <w:spacing w:before="3"/>
              <w:ind w:left="114"/>
              <w:rPr>
                <w:b/>
                <w:sz w:val="18"/>
              </w:rPr>
            </w:pPr>
            <w:r>
              <w:rPr>
                <w:b/>
                <w:sz w:val="18"/>
              </w:rPr>
              <w:t>/10</w:t>
            </w:r>
          </w:p>
        </w:tc>
        <w:tc>
          <w:tcPr>
            <w:tcW w:w="2692" w:type="dxa"/>
            <w:gridSpan w:val="2"/>
            <w:shd w:val="clear" w:color="auto" w:fill="C5DFB3"/>
          </w:tcPr>
          <w:p w14:paraId="0C22A7D1" w14:textId="77777777" w:rsidR="008665A7" w:rsidRDefault="008665A7" w:rsidP="008665A7">
            <w:pPr>
              <w:pStyle w:val="TableParagraph"/>
              <w:numPr>
                <w:ilvl w:val="0"/>
                <w:numId w:val="47"/>
              </w:numPr>
              <w:tabs>
                <w:tab w:val="left" w:pos="470"/>
                <w:tab w:val="left" w:pos="471"/>
              </w:tabs>
              <w:ind w:right="327"/>
              <w:rPr>
                <w:sz w:val="18"/>
              </w:rPr>
            </w:pPr>
            <w:r>
              <w:rPr>
                <w:sz w:val="18"/>
              </w:rPr>
              <w:t xml:space="preserve">Created in MS Visio </w:t>
            </w:r>
            <w:r>
              <w:rPr>
                <w:spacing w:val="-3"/>
                <w:sz w:val="18"/>
              </w:rPr>
              <w:t xml:space="preserve">(or </w:t>
            </w:r>
            <w:r>
              <w:rPr>
                <w:sz w:val="18"/>
              </w:rPr>
              <w:t xml:space="preserve">draw.io for external students) using Cisco </w:t>
            </w:r>
            <w:r>
              <w:rPr>
                <w:spacing w:val="-9"/>
                <w:sz w:val="18"/>
              </w:rPr>
              <w:t xml:space="preserve">icon </w:t>
            </w:r>
            <w:r>
              <w:rPr>
                <w:sz w:val="18"/>
              </w:rPr>
              <w:t>set, and the diagram</w:t>
            </w:r>
            <w:r>
              <w:rPr>
                <w:spacing w:val="-16"/>
                <w:sz w:val="18"/>
              </w:rPr>
              <w:t xml:space="preserve"> </w:t>
            </w:r>
            <w:r>
              <w:rPr>
                <w:spacing w:val="-2"/>
                <w:sz w:val="18"/>
              </w:rPr>
              <w:t>is:</w:t>
            </w:r>
          </w:p>
          <w:p w14:paraId="288CC1B7" w14:textId="77777777" w:rsidR="008665A7" w:rsidRDefault="008665A7" w:rsidP="008665A7">
            <w:pPr>
              <w:pStyle w:val="TableParagraph"/>
              <w:numPr>
                <w:ilvl w:val="0"/>
                <w:numId w:val="47"/>
              </w:numPr>
              <w:tabs>
                <w:tab w:val="left" w:pos="470"/>
                <w:tab w:val="left" w:pos="471"/>
              </w:tabs>
              <w:spacing w:line="205" w:lineRule="exact"/>
              <w:ind w:hanging="361"/>
              <w:rPr>
                <w:sz w:val="18"/>
              </w:rPr>
            </w:pPr>
            <w:r>
              <w:rPr>
                <w:sz w:val="18"/>
              </w:rPr>
              <w:t>Neat and</w:t>
            </w:r>
            <w:r>
              <w:rPr>
                <w:spacing w:val="-3"/>
                <w:sz w:val="18"/>
              </w:rPr>
              <w:t xml:space="preserve"> </w:t>
            </w:r>
            <w:r>
              <w:rPr>
                <w:sz w:val="18"/>
              </w:rPr>
              <w:t>professional</w:t>
            </w:r>
          </w:p>
          <w:p w14:paraId="3AF04A36" w14:textId="77777777" w:rsidR="008665A7" w:rsidRDefault="008665A7" w:rsidP="008665A7">
            <w:pPr>
              <w:pStyle w:val="TableParagraph"/>
              <w:numPr>
                <w:ilvl w:val="0"/>
                <w:numId w:val="47"/>
              </w:numPr>
              <w:tabs>
                <w:tab w:val="left" w:pos="470"/>
                <w:tab w:val="left" w:pos="471"/>
              </w:tabs>
              <w:spacing w:before="4"/>
              <w:ind w:right="519"/>
              <w:rPr>
                <w:sz w:val="18"/>
              </w:rPr>
            </w:pPr>
            <w:r>
              <w:rPr>
                <w:sz w:val="18"/>
              </w:rPr>
              <w:t xml:space="preserve">All lines at set angles (multiples of 30, 45, </w:t>
            </w:r>
            <w:r>
              <w:rPr>
                <w:spacing w:val="-9"/>
                <w:sz w:val="18"/>
              </w:rPr>
              <w:t xml:space="preserve">90 </w:t>
            </w:r>
            <w:r>
              <w:rPr>
                <w:sz w:val="18"/>
              </w:rPr>
              <w:t>degrees)</w:t>
            </w:r>
          </w:p>
          <w:p w14:paraId="2F5BC1D0" w14:textId="77777777" w:rsidR="008665A7" w:rsidRDefault="008665A7" w:rsidP="008665A7">
            <w:pPr>
              <w:pStyle w:val="TableParagraph"/>
              <w:numPr>
                <w:ilvl w:val="0"/>
                <w:numId w:val="47"/>
              </w:numPr>
              <w:tabs>
                <w:tab w:val="left" w:pos="470"/>
                <w:tab w:val="left" w:pos="471"/>
              </w:tabs>
              <w:spacing w:line="200" w:lineRule="exact"/>
              <w:ind w:hanging="361"/>
              <w:rPr>
                <w:sz w:val="18"/>
              </w:rPr>
            </w:pPr>
            <w:r>
              <w:rPr>
                <w:sz w:val="18"/>
              </w:rPr>
              <w:t>Lines do not end</w:t>
            </w:r>
            <w:r>
              <w:rPr>
                <w:spacing w:val="-10"/>
                <w:sz w:val="18"/>
              </w:rPr>
              <w:t xml:space="preserve"> </w:t>
            </w:r>
            <w:r>
              <w:rPr>
                <w:sz w:val="18"/>
              </w:rPr>
              <w:t>short</w:t>
            </w:r>
          </w:p>
          <w:p w14:paraId="6E270F98" w14:textId="77777777" w:rsidR="008665A7" w:rsidRDefault="008665A7" w:rsidP="008665A7">
            <w:pPr>
              <w:pStyle w:val="TableParagraph"/>
              <w:numPr>
                <w:ilvl w:val="0"/>
                <w:numId w:val="47"/>
              </w:numPr>
              <w:tabs>
                <w:tab w:val="left" w:pos="470"/>
                <w:tab w:val="left" w:pos="471"/>
              </w:tabs>
              <w:spacing w:before="4"/>
              <w:ind w:right="150"/>
              <w:rPr>
                <w:sz w:val="18"/>
              </w:rPr>
            </w:pPr>
            <w:r>
              <w:rPr>
                <w:sz w:val="18"/>
              </w:rPr>
              <w:t>Lines do not appear over the top of</w:t>
            </w:r>
            <w:r>
              <w:rPr>
                <w:spacing w:val="-7"/>
                <w:sz w:val="18"/>
              </w:rPr>
              <w:t xml:space="preserve"> </w:t>
            </w:r>
            <w:r>
              <w:rPr>
                <w:sz w:val="18"/>
              </w:rPr>
              <w:t>devices</w:t>
            </w:r>
          </w:p>
          <w:p w14:paraId="6B8E1B8C" w14:textId="77777777" w:rsidR="008665A7" w:rsidRDefault="008665A7" w:rsidP="008665A7">
            <w:pPr>
              <w:pStyle w:val="TableParagraph"/>
              <w:numPr>
                <w:ilvl w:val="0"/>
                <w:numId w:val="47"/>
              </w:numPr>
              <w:tabs>
                <w:tab w:val="left" w:pos="470"/>
                <w:tab w:val="left" w:pos="471"/>
              </w:tabs>
              <w:spacing w:line="187" w:lineRule="exact"/>
              <w:ind w:hanging="361"/>
              <w:rPr>
                <w:sz w:val="18"/>
              </w:rPr>
            </w:pPr>
            <w:r>
              <w:rPr>
                <w:sz w:val="18"/>
              </w:rPr>
              <w:t>Lines align if on same</w:t>
            </w:r>
            <w:r>
              <w:rPr>
                <w:spacing w:val="-16"/>
                <w:sz w:val="18"/>
              </w:rPr>
              <w:t xml:space="preserve"> </w:t>
            </w:r>
            <w:r>
              <w:rPr>
                <w:spacing w:val="-3"/>
                <w:sz w:val="18"/>
              </w:rPr>
              <w:t>level</w:t>
            </w:r>
          </w:p>
        </w:tc>
        <w:tc>
          <w:tcPr>
            <w:tcW w:w="2543" w:type="dxa"/>
            <w:gridSpan w:val="2"/>
          </w:tcPr>
          <w:p w14:paraId="45C3C843" w14:textId="77777777" w:rsidR="008665A7" w:rsidRDefault="008665A7" w:rsidP="00B26900">
            <w:pPr>
              <w:pStyle w:val="TableParagraph"/>
              <w:spacing w:line="242" w:lineRule="auto"/>
              <w:ind w:left="111" w:right="198"/>
              <w:rPr>
                <w:sz w:val="18"/>
              </w:rPr>
            </w:pPr>
            <w:r>
              <w:rPr>
                <w:sz w:val="18"/>
              </w:rPr>
              <w:t>Most of the criteria are satisfactory (See criteria under "exemplary") but some minor issues.</w:t>
            </w:r>
          </w:p>
        </w:tc>
        <w:tc>
          <w:tcPr>
            <w:tcW w:w="2692" w:type="dxa"/>
            <w:gridSpan w:val="2"/>
          </w:tcPr>
          <w:p w14:paraId="02E69CAB" w14:textId="77777777" w:rsidR="008665A7" w:rsidRDefault="008665A7" w:rsidP="00B26900">
            <w:pPr>
              <w:pStyle w:val="TableParagraph"/>
              <w:spacing w:line="242" w:lineRule="auto"/>
              <w:ind w:right="336"/>
              <w:rPr>
                <w:sz w:val="18"/>
              </w:rPr>
            </w:pPr>
            <w:r>
              <w:rPr>
                <w:sz w:val="18"/>
              </w:rPr>
              <w:t>Over half of the criteria are satisfactory (See criteria under "exemplary") but some minor issues.</w:t>
            </w:r>
          </w:p>
        </w:tc>
        <w:tc>
          <w:tcPr>
            <w:tcW w:w="2409" w:type="dxa"/>
            <w:gridSpan w:val="2"/>
          </w:tcPr>
          <w:p w14:paraId="6414F5EE" w14:textId="77777777" w:rsidR="008665A7" w:rsidRDefault="008665A7" w:rsidP="00B26900">
            <w:pPr>
              <w:pStyle w:val="TableParagraph"/>
              <w:ind w:right="203"/>
              <w:rPr>
                <w:sz w:val="18"/>
              </w:rPr>
            </w:pPr>
            <w:r>
              <w:rPr>
                <w:sz w:val="18"/>
              </w:rPr>
              <w:t>Under half of the criteria are satisfactory (See criteria under "exemplary") or significant issues in some areas.</w:t>
            </w:r>
          </w:p>
        </w:tc>
        <w:tc>
          <w:tcPr>
            <w:tcW w:w="2606" w:type="dxa"/>
          </w:tcPr>
          <w:p w14:paraId="132B92F1" w14:textId="77777777" w:rsidR="008665A7" w:rsidRDefault="008665A7" w:rsidP="00B26900">
            <w:pPr>
              <w:pStyle w:val="TableParagraph"/>
              <w:spacing w:line="242" w:lineRule="auto"/>
              <w:ind w:left="123" w:right="96"/>
              <w:rPr>
                <w:sz w:val="18"/>
              </w:rPr>
            </w:pPr>
            <w:r>
              <w:rPr>
                <w:sz w:val="18"/>
              </w:rPr>
              <w:t>Many problems (</w:t>
            </w:r>
            <w:proofErr w:type="gramStart"/>
            <w:r>
              <w:rPr>
                <w:sz w:val="18"/>
              </w:rPr>
              <w:t>e.g.</w:t>
            </w:r>
            <w:proofErr w:type="gramEnd"/>
            <w:r>
              <w:rPr>
                <w:sz w:val="18"/>
              </w:rPr>
              <w:t xml:space="preserve"> not done in Visio, inconsistent formatting, diagram does </w:t>
            </w:r>
            <w:r>
              <w:rPr>
                <w:spacing w:val="-5"/>
                <w:sz w:val="18"/>
              </w:rPr>
              <w:t xml:space="preserve">not </w:t>
            </w:r>
            <w:r>
              <w:rPr>
                <w:sz w:val="18"/>
              </w:rPr>
              <w:t>align to subnetting scheme,</w:t>
            </w:r>
            <w:r>
              <w:rPr>
                <w:spacing w:val="-18"/>
                <w:sz w:val="18"/>
              </w:rPr>
              <w:t xml:space="preserve"> </w:t>
            </w:r>
            <w:r>
              <w:rPr>
                <w:sz w:val="18"/>
              </w:rPr>
              <w:t>etc).</w:t>
            </w:r>
          </w:p>
        </w:tc>
      </w:tr>
      <w:tr w:rsidR="008665A7" w14:paraId="40E85DDB" w14:textId="77777777" w:rsidTr="009F5210">
        <w:trPr>
          <w:trHeight w:val="1449"/>
        </w:trPr>
        <w:tc>
          <w:tcPr>
            <w:tcW w:w="1942" w:type="dxa"/>
            <w:gridSpan w:val="2"/>
          </w:tcPr>
          <w:p w14:paraId="635ECFBA" w14:textId="77777777" w:rsidR="008665A7" w:rsidRDefault="008665A7" w:rsidP="00B26900">
            <w:pPr>
              <w:pStyle w:val="TableParagraph"/>
              <w:ind w:left="114" w:right="267"/>
              <w:rPr>
                <w:b/>
                <w:sz w:val="18"/>
              </w:rPr>
            </w:pPr>
            <w:r>
              <w:rPr>
                <w:b/>
                <w:sz w:val="18"/>
              </w:rPr>
              <w:t>Diagram Labels and Devices</w:t>
            </w:r>
          </w:p>
          <w:p w14:paraId="4753FF71" w14:textId="7678A006" w:rsidR="008665A7" w:rsidRDefault="008665A7" w:rsidP="00B26900">
            <w:pPr>
              <w:pStyle w:val="TableParagraph"/>
              <w:spacing w:line="206" w:lineRule="exact"/>
              <w:ind w:left="114"/>
              <w:rPr>
                <w:b/>
                <w:sz w:val="18"/>
              </w:rPr>
            </w:pPr>
            <w:r>
              <w:rPr>
                <w:b/>
                <w:sz w:val="18"/>
              </w:rPr>
              <w:t>/</w:t>
            </w:r>
            <w:r w:rsidR="005E69AC">
              <w:rPr>
                <w:b/>
                <w:sz w:val="18"/>
              </w:rPr>
              <w:t>10</w:t>
            </w:r>
          </w:p>
        </w:tc>
        <w:tc>
          <w:tcPr>
            <w:tcW w:w="2692" w:type="dxa"/>
            <w:gridSpan w:val="2"/>
            <w:shd w:val="clear" w:color="auto" w:fill="C5DFB3"/>
          </w:tcPr>
          <w:p w14:paraId="7C7B68F7" w14:textId="77777777" w:rsidR="008665A7" w:rsidRDefault="008665A7" w:rsidP="00B26900">
            <w:pPr>
              <w:pStyle w:val="TableParagraph"/>
              <w:ind w:left="110" w:right="472"/>
              <w:rPr>
                <w:sz w:val="18"/>
              </w:rPr>
            </w:pPr>
            <w:r>
              <w:rPr>
                <w:sz w:val="18"/>
              </w:rPr>
              <w:t>Topology is accurate and the diagram</w:t>
            </w:r>
          </w:p>
          <w:p w14:paraId="2576C08C" w14:textId="77777777" w:rsidR="008665A7" w:rsidRDefault="008665A7" w:rsidP="008665A7">
            <w:pPr>
              <w:pStyle w:val="TableParagraph"/>
              <w:numPr>
                <w:ilvl w:val="0"/>
                <w:numId w:val="46"/>
              </w:numPr>
              <w:tabs>
                <w:tab w:val="left" w:pos="470"/>
                <w:tab w:val="left" w:pos="471"/>
              </w:tabs>
              <w:spacing w:line="201" w:lineRule="exact"/>
              <w:rPr>
                <w:sz w:val="18"/>
              </w:rPr>
            </w:pPr>
            <w:r>
              <w:rPr>
                <w:sz w:val="18"/>
              </w:rPr>
              <w:t>Includes device</w:t>
            </w:r>
            <w:r>
              <w:rPr>
                <w:spacing w:val="-4"/>
                <w:sz w:val="18"/>
              </w:rPr>
              <w:t xml:space="preserve"> </w:t>
            </w:r>
            <w:r>
              <w:rPr>
                <w:sz w:val="18"/>
              </w:rPr>
              <w:t>names</w:t>
            </w:r>
          </w:p>
          <w:p w14:paraId="57C5753A" w14:textId="77777777" w:rsidR="008665A7" w:rsidRDefault="008665A7" w:rsidP="008665A7">
            <w:pPr>
              <w:pStyle w:val="TableParagraph"/>
              <w:numPr>
                <w:ilvl w:val="0"/>
                <w:numId w:val="46"/>
              </w:numPr>
              <w:tabs>
                <w:tab w:val="left" w:pos="470"/>
                <w:tab w:val="left" w:pos="471"/>
              </w:tabs>
              <w:spacing w:line="206" w:lineRule="exact"/>
              <w:rPr>
                <w:sz w:val="18"/>
              </w:rPr>
            </w:pPr>
            <w:r>
              <w:rPr>
                <w:sz w:val="18"/>
              </w:rPr>
              <w:t>Interface</w:t>
            </w:r>
            <w:r>
              <w:rPr>
                <w:spacing w:val="-2"/>
                <w:sz w:val="18"/>
              </w:rPr>
              <w:t xml:space="preserve"> </w:t>
            </w:r>
            <w:r>
              <w:rPr>
                <w:spacing w:val="-5"/>
                <w:sz w:val="18"/>
              </w:rPr>
              <w:t>names</w:t>
            </w:r>
          </w:p>
          <w:p w14:paraId="4D2F1F04" w14:textId="77777777" w:rsidR="008665A7" w:rsidRDefault="008665A7" w:rsidP="008665A7">
            <w:pPr>
              <w:pStyle w:val="TableParagraph"/>
              <w:numPr>
                <w:ilvl w:val="0"/>
                <w:numId w:val="46"/>
              </w:numPr>
              <w:tabs>
                <w:tab w:val="left" w:pos="470"/>
                <w:tab w:val="left" w:pos="471"/>
              </w:tabs>
              <w:spacing w:line="206" w:lineRule="exact"/>
              <w:rPr>
                <w:sz w:val="18"/>
              </w:rPr>
            </w:pPr>
            <w:r>
              <w:rPr>
                <w:sz w:val="18"/>
              </w:rPr>
              <w:t>Interface IP</w:t>
            </w:r>
            <w:r>
              <w:rPr>
                <w:spacing w:val="-16"/>
                <w:sz w:val="18"/>
              </w:rPr>
              <w:t xml:space="preserve"> </w:t>
            </w:r>
            <w:r>
              <w:rPr>
                <w:sz w:val="18"/>
              </w:rPr>
              <w:t>addresses</w:t>
            </w:r>
          </w:p>
          <w:p w14:paraId="23C5BA57" w14:textId="77777777" w:rsidR="008665A7" w:rsidRDefault="008665A7" w:rsidP="008665A7">
            <w:pPr>
              <w:pStyle w:val="TableParagraph"/>
              <w:numPr>
                <w:ilvl w:val="0"/>
                <w:numId w:val="46"/>
              </w:numPr>
              <w:tabs>
                <w:tab w:val="left" w:pos="470"/>
                <w:tab w:val="left" w:pos="471"/>
              </w:tabs>
              <w:spacing w:line="199" w:lineRule="exact"/>
              <w:rPr>
                <w:sz w:val="18"/>
              </w:rPr>
            </w:pPr>
            <w:r>
              <w:rPr>
                <w:sz w:val="18"/>
              </w:rPr>
              <w:t>Masks in slash</w:t>
            </w:r>
            <w:r>
              <w:rPr>
                <w:spacing w:val="-9"/>
                <w:sz w:val="18"/>
              </w:rPr>
              <w:t xml:space="preserve"> </w:t>
            </w:r>
            <w:r>
              <w:rPr>
                <w:sz w:val="18"/>
              </w:rPr>
              <w:t>format</w:t>
            </w:r>
          </w:p>
          <w:p w14:paraId="738A65EE" w14:textId="77777777" w:rsidR="008665A7" w:rsidRDefault="008665A7" w:rsidP="008665A7">
            <w:pPr>
              <w:pStyle w:val="TableParagraph"/>
              <w:numPr>
                <w:ilvl w:val="0"/>
                <w:numId w:val="46"/>
              </w:numPr>
              <w:tabs>
                <w:tab w:val="left" w:pos="470"/>
                <w:tab w:val="left" w:pos="471"/>
              </w:tabs>
              <w:spacing w:line="199" w:lineRule="exact"/>
              <w:rPr>
                <w:sz w:val="18"/>
              </w:rPr>
            </w:pPr>
            <w:r>
              <w:rPr>
                <w:sz w:val="18"/>
              </w:rPr>
              <w:t>Text neatly placed and</w:t>
            </w:r>
            <w:r>
              <w:rPr>
                <w:spacing w:val="-11"/>
                <w:sz w:val="18"/>
              </w:rPr>
              <w:t xml:space="preserve"> </w:t>
            </w:r>
            <w:r>
              <w:rPr>
                <w:sz w:val="18"/>
              </w:rPr>
              <w:t>sized</w:t>
            </w:r>
          </w:p>
        </w:tc>
        <w:tc>
          <w:tcPr>
            <w:tcW w:w="2543" w:type="dxa"/>
            <w:gridSpan w:val="2"/>
          </w:tcPr>
          <w:p w14:paraId="1F7562DC" w14:textId="77777777" w:rsidR="008665A7" w:rsidRDefault="008665A7" w:rsidP="00B26900">
            <w:pPr>
              <w:pStyle w:val="TableParagraph"/>
              <w:ind w:left="111" w:right="198"/>
              <w:rPr>
                <w:sz w:val="18"/>
              </w:rPr>
            </w:pPr>
            <w:r>
              <w:rPr>
                <w:sz w:val="18"/>
              </w:rPr>
              <w:t>Most of the criteria are satisfactory (See criteria under "exemplary") but some minor issues.</w:t>
            </w:r>
          </w:p>
        </w:tc>
        <w:tc>
          <w:tcPr>
            <w:tcW w:w="2692" w:type="dxa"/>
            <w:gridSpan w:val="2"/>
          </w:tcPr>
          <w:p w14:paraId="755E4E16" w14:textId="77777777" w:rsidR="008665A7" w:rsidRDefault="008665A7" w:rsidP="00B26900">
            <w:pPr>
              <w:pStyle w:val="TableParagraph"/>
              <w:ind w:right="336"/>
              <w:rPr>
                <w:sz w:val="18"/>
              </w:rPr>
            </w:pPr>
            <w:r>
              <w:rPr>
                <w:sz w:val="18"/>
              </w:rPr>
              <w:t>Over half of the criteria are satisfactory (See criteria under "exemplary") but some minor issues.</w:t>
            </w:r>
          </w:p>
        </w:tc>
        <w:tc>
          <w:tcPr>
            <w:tcW w:w="2409" w:type="dxa"/>
            <w:gridSpan w:val="2"/>
          </w:tcPr>
          <w:p w14:paraId="3DE69CBA" w14:textId="77777777" w:rsidR="008665A7" w:rsidRDefault="008665A7" w:rsidP="00B26900">
            <w:pPr>
              <w:pStyle w:val="TableParagraph"/>
              <w:ind w:right="203"/>
              <w:rPr>
                <w:sz w:val="18"/>
              </w:rPr>
            </w:pPr>
            <w:r>
              <w:rPr>
                <w:sz w:val="18"/>
              </w:rPr>
              <w:t>Under half of the criteria are satisfactory (See criteria under "exemplary") or significant issues in some areas.</w:t>
            </w:r>
          </w:p>
        </w:tc>
        <w:tc>
          <w:tcPr>
            <w:tcW w:w="2606" w:type="dxa"/>
          </w:tcPr>
          <w:p w14:paraId="5317536D" w14:textId="77777777" w:rsidR="008665A7" w:rsidRDefault="008665A7" w:rsidP="00B26900">
            <w:pPr>
              <w:pStyle w:val="TableParagraph"/>
              <w:ind w:left="123" w:right="215"/>
              <w:rPr>
                <w:sz w:val="18"/>
              </w:rPr>
            </w:pPr>
            <w:r>
              <w:rPr>
                <w:sz w:val="18"/>
              </w:rPr>
              <w:t>Many problems (</w:t>
            </w:r>
            <w:proofErr w:type="gramStart"/>
            <w:r>
              <w:rPr>
                <w:sz w:val="18"/>
              </w:rPr>
              <w:t>e.g.</w:t>
            </w:r>
            <w:proofErr w:type="gramEnd"/>
            <w:r>
              <w:rPr>
                <w:sz w:val="18"/>
              </w:rPr>
              <w:t xml:space="preserve"> topology is inaccurate; devices are not named, etc).</w:t>
            </w:r>
          </w:p>
        </w:tc>
      </w:tr>
      <w:tr w:rsidR="008665A7" w14:paraId="5936F5F9" w14:textId="77777777" w:rsidTr="009F5210">
        <w:trPr>
          <w:trHeight w:val="1444"/>
        </w:trPr>
        <w:tc>
          <w:tcPr>
            <w:tcW w:w="1942" w:type="dxa"/>
            <w:gridSpan w:val="2"/>
          </w:tcPr>
          <w:p w14:paraId="2D656B8F" w14:textId="77777777" w:rsidR="008665A7" w:rsidRDefault="008665A7" w:rsidP="00B26900">
            <w:pPr>
              <w:pStyle w:val="TableParagraph"/>
              <w:spacing w:line="201" w:lineRule="exact"/>
              <w:ind w:left="114"/>
              <w:rPr>
                <w:rFonts w:ascii="Arial"/>
                <w:b/>
                <w:sz w:val="18"/>
              </w:rPr>
            </w:pPr>
            <w:r>
              <w:rPr>
                <w:rFonts w:ascii="Arial"/>
                <w:b/>
                <w:sz w:val="18"/>
                <w:u w:val="single"/>
              </w:rPr>
              <w:t>Part 2 Subnetting</w:t>
            </w:r>
          </w:p>
          <w:p w14:paraId="26DC0DFD" w14:textId="77777777" w:rsidR="008665A7" w:rsidRDefault="008665A7" w:rsidP="00B26900">
            <w:pPr>
              <w:pStyle w:val="TableParagraph"/>
              <w:spacing w:line="207" w:lineRule="exact"/>
              <w:ind w:left="114"/>
              <w:rPr>
                <w:b/>
                <w:sz w:val="18"/>
              </w:rPr>
            </w:pPr>
            <w:r>
              <w:rPr>
                <w:b/>
                <w:sz w:val="18"/>
              </w:rPr>
              <w:t>Scheme</w:t>
            </w:r>
          </w:p>
          <w:p w14:paraId="63116FDC" w14:textId="4E4C0486" w:rsidR="008665A7" w:rsidRDefault="008665A7" w:rsidP="00B26900">
            <w:pPr>
              <w:pStyle w:val="TableParagraph"/>
              <w:spacing w:line="207" w:lineRule="exact"/>
              <w:ind w:left="115"/>
              <w:rPr>
                <w:b/>
                <w:sz w:val="18"/>
              </w:rPr>
            </w:pPr>
            <w:r>
              <w:rPr>
                <w:b/>
                <w:sz w:val="18"/>
              </w:rPr>
              <w:t>/</w:t>
            </w:r>
            <w:r w:rsidR="005E69AC">
              <w:rPr>
                <w:b/>
                <w:sz w:val="18"/>
              </w:rPr>
              <w:t>20</w:t>
            </w:r>
          </w:p>
        </w:tc>
        <w:tc>
          <w:tcPr>
            <w:tcW w:w="2692" w:type="dxa"/>
            <w:gridSpan w:val="2"/>
            <w:shd w:val="clear" w:color="auto" w:fill="C5DFB3"/>
          </w:tcPr>
          <w:p w14:paraId="2EFD39AB" w14:textId="77777777" w:rsidR="008665A7" w:rsidRDefault="008665A7" w:rsidP="008665A7">
            <w:pPr>
              <w:pStyle w:val="TableParagraph"/>
              <w:numPr>
                <w:ilvl w:val="0"/>
                <w:numId w:val="45"/>
              </w:numPr>
              <w:tabs>
                <w:tab w:val="left" w:pos="470"/>
                <w:tab w:val="left" w:pos="471"/>
              </w:tabs>
              <w:ind w:right="275"/>
              <w:rPr>
                <w:sz w:val="18"/>
              </w:rPr>
            </w:pPr>
            <w:r>
              <w:rPr>
                <w:sz w:val="18"/>
              </w:rPr>
              <w:t xml:space="preserve">LANs and WLANs are the correct </w:t>
            </w:r>
            <w:r>
              <w:rPr>
                <w:spacing w:val="-3"/>
                <w:sz w:val="18"/>
              </w:rPr>
              <w:t>size.</w:t>
            </w:r>
          </w:p>
          <w:p w14:paraId="439A1A6E" w14:textId="77777777" w:rsidR="008665A7" w:rsidRDefault="008665A7" w:rsidP="008665A7">
            <w:pPr>
              <w:pStyle w:val="TableParagraph"/>
              <w:numPr>
                <w:ilvl w:val="0"/>
                <w:numId w:val="45"/>
              </w:numPr>
              <w:tabs>
                <w:tab w:val="left" w:pos="470"/>
                <w:tab w:val="left" w:pos="471"/>
              </w:tabs>
              <w:ind w:right="368"/>
              <w:rPr>
                <w:sz w:val="18"/>
              </w:rPr>
            </w:pPr>
            <w:r>
              <w:rPr>
                <w:sz w:val="18"/>
              </w:rPr>
              <w:t>All required LANs and WLANs are</w:t>
            </w:r>
            <w:r>
              <w:rPr>
                <w:spacing w:val="-12"/>
                <w:sz w:val="18"/>
              </w:rPr>
              <w:t xml:space="preserve"> </w:t>
            </w:r>
            <w:r>
              <w:rPr>
                <w:sz w:val="18"/>
              </w:rPr>
              <w:t>documented.</w:t>
            </w:r>
          </w:p>
          <w:p w14:paraId="09F4C87A" w14:textId="77777777" w:rsidR="008665A7" w:rsidRDefault="008665A7" w:rsidP="008665A7">
            <w:pPr>
              <w:pStyle w:val="TableParagraph"/>
              <w:numPr>
                <w:ilvl w:val="0"/>
                <w:numId w:val="45"/>
              </w:numPr>
              <w:tabs>
                <w:tab w:val="left" w:pos="470"/>
                <w:tab w:val="left" w:pos="471"/>
              </w:tabs>
              <w:spacing w:line="201" w:lineRule="exact"/>
              <w:ind w:hanging="361"/>
              <w:rPr>
                <w:sz w:val="18"/>
              </w:rPr>
            </w:pPr>
            <w:r>
              <w:rPr>
                <w:sz w:val="18"/>
              </w:rPr>
              <w:t>WANs are the correct</w:t>
            </w:r>
            <w:r>
              <w:rPr>
                <w:spacing w:val="-14"/>
                <w:sz w:val="18"/>
              </w:rPr>
              <w:t xml:space="preserve"> </w:t>
            </w:r>
            <w:r>
              <w:rPr>
                <w:spacing w:val="-3"/>
                <w:sz w:val="18"/>
              </w:rPr>
              <w:t>size.</w:t>
            </w:r>
          </w:p>
          <w:p w14:paraId="0EBBB3FC" w14:textId="77777777" w:rsidR="008665A7" w:rsidRDefault="008665A7" w:rsidP="008665A7">
            <w:pPr>
              <w:pStyle w:val="TableParagraph"/>
              <w:numPr>
                <w:ilvl w:val="0"/>
                <w:numId w:val="45"/>
              </w:numPr>
              <w:tabs>
                <w:tab w:val="left" w:pos="470"/>
                <w:tab w:val="left" w:pos="471"/>
              </w:tabs>
              <w:spacing w:before="1" w:line="206" w:lineRule="exact"/>
              <w:ind w:right="520"/>
              <w:rPr>
                <w:sz w:val="18"/>
              </w:rPr>
            </w:pPr>
            <w:r>
              <w:rPr>
                <w:sz w:val="18"/>
              </w:rPr>
              <w:t>All required WANs are documented.</w:t>
            </w:r>
          </w:p>
        </w:tc>
        <w:tc>
          <w:tcPr>
            <w:tcW w:w="2543" w:type="dxa"/>
            <w:gridSpan w:val="2"/>
          </w:tcPr>
          <w:p w14:paraId="51F47ED9" w14:textId="77777777" w:rsidR="008665A7" w:rsidRDefault="008665A7" w:rsidP="00B26900">
            <w:pPr>
              <w:pStyle w:val="TableParagraph"/>
              <w:ind w:left="111" w:right="77"/>
              <w:rPr>
                <w:sz w:val="18"/>
              </w:rPr>
            </w:pPr>
            <w:r>
              <w:rPr>
                <w:sz w:val="18"/>
              </w:rPr>
              <w:t>Most of the criteria are satisfactory (See criteria under "exemplary") but one or two minor issues, such as a missing LAN, or incorrect address block choice.</w:t>
            </w:r>
          </w:p>
        </w:tc>
        <w:tc>
          <w:tcPr>
            <w:tcW w:w="2692" w:type="dxa"/>
            <w:gridSpan w:val="2"/>
          </w:tcPr>
          <w:p w14:paraId="2BB31C6E" w14:textId="77777777" w:rsidR="008665A7" w:rsidRDefault="008665A7" w:rsidP="00B26900">
            <w:pPr>
              <w:pStyle w:val="TableParagraph"/>
              <w:ind w:right="175"/>
              <w:rPr>
                <w:sz w:val="18"/>
              </w:rPr>
            </w:pPr>
            <w:r>
              <w:rPr>
                <w:sz w:val="18"/>
              </w:rPr>
              <w:t>Most of the criteria are satisfactory (See criteria under "exemplary") but several minor issues (</w:t>
            </w:r>
            <w:proofErr w:type="spellStart"/>
            <w:r>
              <w:rPr>
                <w:sz w:val="18"/>
              </w:rPr>
              <w:t>e.g</w:t>
            </w:r>
            <w:proofErr w:type="spellEnd"/>
            <w:r>
              <w:rPr>
                <w:sz w:val="18"/>
              </w:rPr>
              <w:t xml:space="preserve"> multiple missing LANs or WANs) or a significant issue such as incorrect size.</w:t>
            </w:r>
          </w:p>
        </w:tc>
        <w:tc>
          <w:tcPr>
            <w:tcW w:w="2409" w:type="dxa"/>
            <w:gridSpan w:val="2"/>
          </w:tcPr>
          <w:p w14:paraId="11567A63" w14:textId="77777777" w:rsidR="008665A7" w:rsidRDefault="008665A7" w:rsidP="00B26900">
            <w:pPr>
              <w:pStyle w:val="TableParagraph"/>
              <w:ind w:right="247"/>
              <w:rPr>
                <w:sz w:val="18"/>
              </w:rPr>
            </w:pPr>
            <w:r>
              <w:rPr>
                <w:sz w:val="18"/>
              </w:rPr>
              <w:t>Some LANs and WANs are documented.</w:t>
            </w:r>
          </w:p>
          <w:p w14:paraId="3DA1D3F3" w14:textId="77777777" w:rsidR="008665A7" w:rsidRDefault="008665A7" w:rsidP="00B26900">
            <w:pPr>
              <w:pStyle w:val="TableParagraph"/>
              <w:spacing w:before="4"/>
              <w:ind w:left="0"/>
              <w:rPr>
                <w:sz w:val="17"/>
              </w:rPr>
            </w:pPr>
          </w:p>
          <w:p w14:paraId="044CDCA9" w14:textId="77777777" w:rsidR="008665A7" w:rsidRDefault="008665A7" w:rsidP="00B26900">
            <w:pPr>
              <w:pStyle w:val="TableParagraph"/>
              <w:spacing w:line="244" w:lineRule="auto"/>
              <w:ind w:right="278"/>
              <w:rPr>
                <w:sz w:val="18"/>
              </w:rPr>
            </w:pPr>
            <w:r>
              <w:rPr>
                <w:sz w:val="18"/>
              </w:rPr>
              <w:t>Sizes are correct, or at least not outlandishly incorrect.</w:t>
            </w:r>
          </w:p>
        </w:tc>
        <w:tc>
          <w:tcPr>
            <w:tcW w:w="2606" w:type="dxa"/>
          </w:tcPr>
          <w:p w14:paraId="13B9E888" w14:textId="77777777" w:rsidR="008665A7" w:rsidRDefault="008665A7" w:rsidP="00B26900">
            <w:pPr>
              <w:pStyle w:val="TableParagraph"/>
              <w:ind w:left="123" w:right="490"/>
              <w:rPr>
                <w:sz w:val="18"/>
              </w:rPr>
            </w:pPr>
            <w:r>
              <w:rPr>
                <w:sz w:val="18"/>
              </w:rPr>
              <w:t>Few LANs and WANs are correctly identified.</w:t>
            </w:r>
          </w:p>
          <w:p w14:paraId="5E1A7887" w14:textId="77777777" w:rsidR="008665A7" w:rsidRDefault="008665A7" w:rsidP="00B26900">
            <w:pPr>
              <w:pStyle w:val="TableParagraph"/>
              <w:spacing w:before="4"/>
              <w:ind w:left="0"/>
              <w:rPr>
                <w:sz w:val="17"/>
              </w:rPr>
            </w:pPr>
          </w:p>
          <w:p w14:paraId="388ECC0E" w14:textId="77777777" w:rsidR="008665A7" w:rsidRDefault="008665A7" w:rsidP="00B26900">
            <w:pPr>
              <w:pStyle w:val="TableParagraph"/>
              <w:ind w:left="123"/>
              <w:rPr>
                <w:sz w:val="18"/>
              </w:rPr>
            </w:pPr>
            <w:r>
              <w:rPr>
                <w:sz w:val="18"/>
              </w:rPr>
              <w:t>Nonsensical subnet size chosen.</w:t>
            </w:r>
          </w:p>
        </w:tc>
      </w:tr>
      <w:tr w:rsidR="008665A7" w14:paraId="1FE815D7" w14:textId="77777777" w:rsidTr="009F5210">
        <w:trPr>
          <w:trHeight w:val="2903"/>
        </w:trPr>
        <w:tc>
          <w:tcPr>
            <w:tcW w:w="1942" w:type="dxa"/>
            <w:gridSpan w:val="2"/>
          </w:tcPr>
          <w:p w14:paraId="2C8736D6" w14:textId="77777777" w:rsidR="008665A7" w:rsidRDefault="008665A7" w:rsidP="00B26900">
            <w:pPr>
              <w:pStyle w:val="TableParagraph"/>
              <w:spacing w:line="206" w:lineRule="exact"/>
              <w:ind w:left="114"/>
              <w:rPr>
                <w:b/>
                <w:sz w:val="18"/>
              </w:rPr>
            </w:pPr>
            <w:r>
              <w:rPr>
                <w:b/>
                <w:sz w:val="18"/>
              </w:rPr>
              <w:lastRenderedPageBreak/>
              <w:t>Subnet Tables</w:t>
            </w:r>
          </w:p>
          <w:p w14:paraId="5A4F805D" w14:textId="6C6D8CBD" w:rsidR="008665A7" w:rsidRDefault="008665A7" w:rsidP="00B26900">
            <w:pPr>
              <w:pStyle w:val="TableParagraph"/>
              <w:spacing w:line="207" w:lineRule="exact"/>
              <w:ind w:left="114"/>
              <w:rPr>
                <w:b/>
                <w:sz w:val="18"/>
              </w:rPr>
            </w:pPr>
            <w:r>
              <w:rPr>
                <w:b/>
                <w:sz w:val="18"/>
              </w:rPr>
              <w:t>/1</w:t>
            </w:r>
            <w:r w:rsidR="005E69AC">
              <w:rPr>
                <w:b/>
                <w:sz w:val="18"/>
              </w:rPr>
              <w:t>5</w:t>
            </w:r>
          </w:p>
        </w:tc>
        <w:tc>
          <w:tcPr>
            <w:tcW w:w="2692" w:type="dxa"/>
            <w:gridSpan w:val="2"/>
            <w:shd w:val="clear" w:color="auto" w:fill="C5DFB3"/>
          </w:tcPr>
          <w:p w14:paraId="36FC5AB5" w14:textId="77777777" w:rsidR="008665A7" w:rsidRDefault="008665A7" w:rsidP="00B26900">
            <w:pPr>
              <w:pStyle w:val="TableParagraph"/>
              <w:spacing w:before="4"/>
              <w:ind w:left="110" w:right="282"/>
              <w:rPr>
                <w:sz w:val="18"/>
              </w:rPr>
            </w:pPr>
            <w:r>
              <w:rPr>
                <w:sz w:val="18"/>
              </w:rPr>
              <w:t>Based on the chosen subnetting scheme, the following specifications are available and correct for LANs and WLANs table, and WANs table:</w:t>
            </w:r>
          </w:p>
          <w:p w14:paraId="0A30B350" w14:textId="77777777" w:rsidR="008665A7" w:rsidRDefault="008665A7" w:rsidP="008665A7">
            <w:pPr>
              <w:pStyle w:val="TableParagraph"/>
              <w:numPr>
                <w:ilvl w:val="0"/>
                <w:numId w:val="44"/>
              </w:numPr>
              <w:tabs>
                <w:tab w:val="left" w:pos="470"/>
                <w:tab w:val="left" w:pos="471"/>
              </w:tabs>
              <w:spacing w:line="199" w:lineRule="exact"/>
              <w:rPr>
                <w:sz w:val="18"/>
              </w:rPr>
            </w:pPr>
            <w:r>
              <w:rPr>
                <w:sz w:val="18"/>
              </w:rPr>
              <w:t>Subnet address</w:t>
            </w:r>
          </w:p>
          <w:p w14:paraId="095BCA93" w14:textId="77777777" w:rsidR="008665A7" w:rsidRDefault="008665A7" w:rsidP="008665A7">
            <w:pPr>
              <w:pStyle w:val="TableParagraph"/>
              <w:numPr>
                <w:ilvl w:val="0"/>
                <w:numId w:val="44"/>
              </w:numPr>
              <w:tabs>
                <w:tab w:val="left" w:pos="470"/>
                <w:tab w:val="left" w:pos="471"/>
              </w:tabs>
              <w:spacing w:line="206" w:lineRule="exact"/>
              <w:rPr>
                <w:sz w:val="18"/>
              </w:rPr>
            </w:pPr>
            <w:r>
              <w:rPr>
                <w:sz w:val="18"/>
              </w:rPr>
              <w:t>Subnet mask</w:t>
            </w:r>
          </w:p>
          <w:p w14:paraId="217719F5" w14:textId="77777777" w:rsidR="008665A7" w:rsidRDefault="008665A7" w:rsidP="008665A7">
            <w:pPr>
              <w:pStyle w:val="TableParagraph"/>
              <w:numPr>
                <w:ilvl w:val="0"/>
                <w:numId w:val="44"/>
              </w:numPr>
              <w:tabs>
                <w:tab w:val="left" w:pos="470"/>
                <w:tab w:val="left" w:pos="471"/>
              </w:tabs>
              <w:spacing w:line="207" w:lineRule="exact"/>
              <w:rPr>
                <w:sz w:val="18"/>
              </w:rPr>
            </w:pPr>
            <w:r>
              <w:rPr>
                <w:sz w:val="18"/>
              </w:rPr>
              <w:t>Broadcast</w:t>
            </w:r>
            <w:r>
              <w:rPr>
                <w:spacing w:val="-1"/>
                <w:sz w:val="18"/>
              </w:rPr>
              <w:t xml:space="preserve"> </w:t>
            </w:r>
            <w:r>
              <w:rPr>
                <w:sz w:val="18"/>
              </w:rPr>
              <w:t>address</w:t>
            </w:r>
          </w:p>
          <w:p w14:paraId="712B9A73" w14:textId="77777777" w:rsidR="008665A7" w:rsidRDefault="008665A7" w:rsidP="008665A7">
            <w:pPr>
              <w:pStyle w:val="TableParagraph"/>
              <w:numPr>
                <w:ilvl w:val="0"/>
                <w:numId w:val="44"/>
              </w:numPr>
              <w:tabs>
                <w:tab w:val="left" w:pos="470"/>
                <w:tab w:val="left" w:pos="471"/>
              </w:tabs>
              <w:spacing w:before="4" w:line="207" w:lineRule="exact"/>
              <w:rPr>
                <w:sz w:val="18"/>
              </w:rPr>
            </w:pPr>
            <w:r>
              <w:rPr>
                <w:sz w:val="18"/>
              </w:rPr>
              <w:t>First usable</w:t>
            </w:r>
            <w:r>
              <w:rPr>
                <w:spacing w:val="-3"/>
                <w:sz w:val="18"/>
              </w:rPr>
              <w:t xml:space="preserve"> </w:t>
            </w:r>
            <w:r>
              <w:rPr>
                <w:sz w:val="18"/>
              </w:rPr>
              <w:t>address</w:t>
            </w:r>
          </w:p>
          <w:p w14:paraId="30D134CD" w14:textId="77777777" w:rsidR="008665A7" w:rsidRDefault="008665A7" w:rsidP="008665A7">
            <w:pPr>
              <w:pStyle w:val="TableParagraph"/>
              <w:numPr>
                <w:ilvl w:val="0"/>
                <w:numId w:val="44"/>
              </w:numPr>
              <w:tabs>
                <w:tab w:val="left" w:pos="470"/>
                <w:tab w:val="left" w:pos="471"/>
              </w:tabs>
              <w:ind w:right="244" w:hanging="360"/>
              <w:rPr>
                <w:sz w:val="18"/>
              </w:rPr>
            </w:pPr>
            <w:r>
              <w:rPr>
                <w:sz w:val="18"/>
              </w:rPr>
              <w:t xml:space="preserve">Static address range </w:t>
            </w:r>
            <w:r>
              <w:rPr>
                <w:spacing w:val="-7"/>
                <w:sz w:val="18"/>
              </w:rPr>
              <w:t xml:space="preserve">(LANs </w:t>
            </w:r>
            <w:r>
              <w:rPr>
                <w:sz w:val="18"/>
              </w:rPr>
              <w:t>and WLANs</w:t>
            </w:r>
            <w:r>
              <w:rPr>
                <w:spacing w:val="-7"/>
                <w:sz w:val="18"/>
              </w:rPr>
              <w:t xml:space="preserve"> </w:t>
            </w:r>
            <w:r>
              <w:rPr>
                <w:spacing w:val="-3"/>
                <w:sz w:val="18"/>
              </w:rPr>
              <w:t>only)</w:t>
            </w:r>
          </w:p>
          <w:p w14:paraId="64E35C3C" w14:textId="77777777" w:rsidR="008665A7" w:rsidRDefault="008665A7" w:rsidP="008665A7">
            <w:pPr>
              <w:pStyle w:val="TableParagraph"/>
              <w:numPr>
                <w:ilvl w:val="0"/>
                <w:numId w:val="44"/>
              </w:numPr>
              <w:tabs>
                <w:tab w:val="left" w:pos="470"/>
                <w:tab w:val="left" w:pos="471"/>
              </w:tabs>
              <w:spacing w:before="4"/>
              <w:ind w:right="324" w:hanging="360"/>
              <w:rPr>
                <w:sz w:val="18"/>
              </w:rPr>
            </w:pPr>
            <w:r>
              <w:rPr>
                <w:sz w:val="18"/>
              </w:rPr>
              <w:t>DHCP address range (LANs and WLANs</w:t>
            </w:r>
            <w:r>
              <w:rPr>
                <w:spacing w:val="-9"/>
                <w:sz w:val="18"/>
              </w:rPr>
              <w:t xml:space="preserve"> </w:t>
            </w:r>
            <w:r>
              <w:rPr>
                <w:sz w:val="18"/>
              </w:rPr>
              <w:t>only)</w:t>
            </w:r>
          </w:p>
        </w:tc>
        <w:tc>
          <w:tcPr>
            <w:tcW w:w="2543" w:type="dxa"/>
            <w:gridSpan w:val="2"/>
          </w:tcPr>
          <w:p w14:paraId="015659BE" w14:textId="77777777" w:rsidR="008665A7" w:rsidRDefault="008665A7" w:rsidP="00B26900">
            <w:pPr>
              <w:pStyle w:val="TableParagraph"/>
              <w:spacing w:before="4"/>
              <w:ind w:left="111" w:right="198"/>
              <w:rPr>
                <w:sz w:val="18"/>
              </w:rPr>
            </w:pPr>
            <w:r>
              <w:rPr>
                <w:sz w:val="18"/>
              </w:rPr>
              <w:t>Most of the criteria are satisfactory (See criteria under "exemplary") but some minor lapses.</w:t>
            </w:r>
          </w:p>
        </w:tc>
        <w:tc>
          <w:tcPr>
            <w:tcW w:w="2692" w:type="dxa"/>
            <w:gridSpan w:val="2"/>
          </w:tcPr>
          <w:p w14:paraId="68BD8FBC" w14:textId="77777777" w:rsidR="008665A7" w:rsidRDefault="008665A7" w:rsidP="00B26900">
            <w:pPr>
              <w:pStyle w:val="TableParagraph"/>
              <w:spacing w:before="4"/>
              <w:ind w:right="160"/>
              <w:rPr>
                <w:sz w:val="18"/>
              </w:rPr>
            </w:pPr>
            <w:r>
              <w:rPr>
                <w:sz w:val="18"/>
              </w:rPr>
              <w:t>Most of the criteria are satisfactory (See criteria under "exemplary") but several minor issues, or a significant issue such as missing a column.</w:t>
            </w:r>
          </w:p>
        </w:tc>
        <w:tc>
          <w:tcPr>
            <w:tcW w:w="2409" w:type="dxa"/>
            <w:gridSpan w:val="2"/>
          </w:tcPr>
          <w:p w14:paraId="4B40049A" w14:textId="77777777" w:rsidR="008665A7" w:rsidRDefault="008665A7" w:rsidP="00B26900">
            <w:pPr>
              <w:pStyle w:val="TableParagraph"/>
              <w:spacing w:before="4"/>
              <w:ind w:right="327"/>
              <w:rPr>
                <w:sz w:val="18"/>
              </w:rPr>
            </w:pPr>
            <w:r>
              <w:rPr>
                <w:sz w:val="18"/>
              </w:rPr>
              <w:t>Tables are presented and contain most of the correct columns, and some correct entries.</w:t>
            </w:r>
          </w:p>
        </w:tc>
        <w:tc>
          <w:tcPr>
            <w:tcW w:w="2606" w:type="dxa"/>
          </w:tcPr>
          <w:p w14:paraId="71FD5D10" w14:textId="77777777" w:rsidR="008665A7" w:rsidRDefault="008665A7" w:rsidP="00B26900">
            <w:pPr>
              <w:pStyle w:val="TableParagraph"/>
              <w:spacing w:before="4"/>
              <w:ind w:left="123" w:right="245"/>
              <w:rPr>
                <w:sz w:val="18"/>
              </w:rPr>
            </w:pPr>
            <w:r>
              <w:rPr>
                <w:sz w:val="18"/>
              </w:rPr>
              <w:t>Tables contain major issues such as impossible subnet bounds, or negligible attempt, or not done.</w:t>
            </w:r>
          </w:p>
        </w:tc>
      </w:tr>
      <w:tr w:rsidR="008665A7" w14:paraId="34BFCEC3" w14:textId="77777777" w:rsidTr="009F5210">
        <w:trPr>
          <w:trHeight w:val="2111"/>
        </w:trPr>
        <w:tc>
          <w:tcPr>
            <w:tcW w:w="1932" w:type="dxa"/>
          </w:tcPr>
          <w:p w14:paraId="6215A440" w14:textId="77777777" w:rsidR="008665A7" w:rsidRPr="008665A7" w:rsidRDefault="008665A7" w:rsidP="00203FA1">
            <w:pPr>
              <w:pStyle w:val="TableParagraph"/>
              <w:spacing w:line="206" w:lineRule="exact"/>
              <w:ind w:left="114"/>
              <w:rPr>
                <w:b/>
                <w:sz w:val="18"/>
              </w:rPr>
            </w:pPr>
            <w:r w:rsidRPr="008665A7">
              <w:rPr>
                <w:b/>
                <w:sz w:val="18"/>
              </w:rPr>
              <w:t>Router and Servers Tables</w:t>
            </w:r>
          </w:p>
          <w:p w14:paraId="734B1DAA" w14:textId="578443C6" w:rsidR="008665A7" w:rsidRPr="008665A7" w:rsidRDefault="008665A7" w:rsidP="00203FA1">
            <w:pPr>
              <w:pStyle w:val="TableParagraph"/>
              <w:spacing w:line="206" w:lineRule="exact"/>
              <w:ind w:left="114"/>
              <w:rPr>
                <w:b/>
                <w:sz w:val="18"/>
              </w:rPr>
            </w:pPr>
            <w:r w:rsidRPr="008665A7">
              <w:rPr>
                <w:b/>
                <w:sz w:val="18"/>
              </w:rPr>
              <w:t>/</w:t>
            </w:r>
            <w:r w:rsidR="005E69AC">
              <w:rPr>
                <w:b/>
                <w:sz w:val="18"/>
              </w:rPr>
              <w:t>10</w:t>
            </w:r>
          </w:p>
        </w:tc>
        <w:tc>
          <w:tcPr>
            <w:tcW w:w="2692" w:type="dxa"/>
            <w:gridSpan w:val="2"/>
            <w:shd w:val="clear" w:color="auto" w:fill="C5DFB3"/>
          </w:tcPr>
          <w:p w14:paraId="23BDEA9C" w14:textId="77777777" w:rsidR="008665A7" w:rsidRPr="008665A7" w:rsidRDefault="008665A7" w:rsidP="00B26900">
            <w:pPr>
              <w:pStyle w:val="TableParagraph"/>
              <w:ind w:left="110" w:right="282"/>
              <w:rPr>
                <w:sz w:val="18"/>
              </w:rPr>
            </w:pPr>
            <w:r w:rsidRPr="008665A7">
              <w:rPr>
                <w:sz w:val="18"/>
              </w:rPr>
              <w:t xml:space="preserve">Based on the chosen subnetting scheme, the following specifications are available and correct in the router interface and </w:t>
            </w:r>
            <w:proofErr w:type="gramStart"/>
            <w:r w:rsidRPr="008665A7">
              <w:rPr>
                <w:sz w:val="18"/>
              </w:rPr>
              <w:t>servers</w:t>
            </w:r>
            <w:proofErr w:type="gramEnd"/>
            <w:r w:rsidRPr="008665A7">
              <w:rPr>
                <w:sz w:val="18"/>
              </w:rPr>
              <w:t xml:space="preserve"> tables:</w:t>
            </w:r>
          </w:p>
          <w:p w14:paraId="47DE3338" w14:textId="77777777" w:rsidR="008665A7" w:rsidRPr="008665A7" w:rsidRDefault="008665A7" w:rsidP="008665A7">
            <w:pPr>
              <w:pStyle w:val="TableParagraph"/>
              <w:numPr>
                <w:ilvl w:val="0"/>
                <w:numId w:val="48"/>
              </w:numPr>
              <w:tabs>
                <w:tab w:val="left" w:pos="470"/>
                <w:tab w:val="left" w:pos="471"/>
              </w:tabs>
              <w:spacing w:before="1" w:line="204" w:lineRule="exact"/>
              <w:rPr>
                <w:sz w:val="18"/>
              </w:rPr>
            </w:pPr>
            <w:r w:rsidRPr="008665A7">
              <w:rPr>
                <w:sz w:val="18"/>
              </w:rPr>
              <w:t>Location</w:t>
            </w:r>
          </w:p>
          <w:p w14:paraId="325FCF4D" w14:textId="77777777" w:rsidR="008665A7" w:rsidRPr="008665A7" w:rsidRDefault="008665A7" w:rsidP="008665A7">
            <w:pPr>
              <w:pStyle w:val="TableParagraph"/>
              <w:numPr>
                <w:ilvl w:val="0"/>
                <w:numId w:val="48"/>
              </w:numPr>
              <w:tabs>
                <w:tab w:val="left" w:pos="470"/>
                <w:tab w:val="left" w:pos="471"/>
              </w:tabs>
              <w:spacing w:line="204" w:lineRule="exact"/>
              <w:rPr>
                <w:sz w:val="18"/>
              </w:rPr>
            </w:pPr>
            <w:r w:rsidRPr="008665A7">
              <w:rPr>
                <w:sz w:val="18"/>
              </w:rPr>
              <w:t>Interface</w:t>
            </w:r>
          </w:p>
          <w:p w14:paraId="20A07C4A" w14:textId="77777777" w:rsidR="008665A7" w:rsidRPr="008665A7" w:rsidRDefault="008665A7" w:rsidP="008665A7">
            <w:pPr>
              <w:pStyle w:val="TableParagraph"/>
              <w:numPr>
                <w:ilvl w:val="0"/>
                <w:numId w:val="48"/>
              </w:numPr>
              <w:tabs>
                <w:tab w:val="left" w:pos="470"/>
                <w:tab w:val="left" w:pos="471"/>
              </w:tabs>
              <w:spacing w:line="249" w:lineRule="auto"/>
              <w:ind w:left="110" w:right="1461" w:firstLine="0"/>
              <w:rPr>
                <w:sz w:val="18"/>
              </w:rPr>
            </w:pPr>
            <w:r w:rsidRPr="008665A7">
              <w:rPr>
                <w:sz w:val="18"/>
              </w:rPr>
              <w:t xml:space="preserve">IP </w:t>
            </w:r>
            <w:r w:rsidRPr="008665A7">
              <w:rPr>
                <w:spacing w:val="-4"/>
                <w:sz w:val="18"/>
              </w:rPr>
              <w:t xml:space="preserve">address </w:t>
            </w:r>
            <w:r w:rsidRPr="008665A7">
              <w:rPr>
                <w:sz w:val="18"/>
              </w:rPr>
              <w:t>Subnet mask</w:t>
            </w:r>
          </w:p>
        </w:tc>
        <w:tc>
          <w:tcPr>
            <w:tcW w:w="2543" w:type="dxa"/>
            <w:gridSpan w:val="2"/>
          </w:tcPr>
          <w:p w14:paraId="47CCE904" w14:textId="77777777" w:rsidR="008665A7" w:rsidRPr="008665A7" w:rsidRDefault="008665A7" w:rsidP="00B26900">
            <w:pPr>
              <w:pStyle w:val="TableParagraph"/>
              <w:spacing w:before="4"/>
              <w:ind w:left="111" w:right="198"/>
              <w:rPr>
                <w:sz w:val="18"/>
              </w:rPr>
            </w:pPr>
            <w:r w:rsidRPr="008665A7">
              <w:rPr>
                <w:sz w:val="18"/>
              </w:rPr>
              <w:t>Most of the criteria are satisfactory (See criteria under "exemplary") but a few minor issues or missing interfaces.</w:t>
            </w:r>
          </w:p>
        </w:tc>
        <w:tc>
          <w:tcPr>
            <w:tcW w:w="2692" w:type="dxa"/>
            <w:gridSpan w:val="2"/>
          </w:tcPr>
          <w:p w14:paraId="1B1418E5" w14:textId="77777777" w:rsidR="008665A7" w:rsidRPr="008665A7" w:rsidRDefault="008665A7" w:rsidP="00B26900">
            <w:pPr>
              <w:pStyle w:val="TableParagraph"/>
              <w:spacing w:before="4"/>
              <w:ind w:right="336"/>
              <w:rPr>
                <w:sz w:val="18"/>
              </w:rPr>
            </w:pPr>
            <w:r w:rsidRPr="008665A7">
              <w:rPr>
                <w:sz w:val="18"/>
              </w:rPr>
              <w:t>Over half of the criteria are satisfactory (See criteria under "exemplary") but some minor issues.</w:t>
            </w:r>
          </w:p>
        </w:tc>
        <w:tc>
          <w:tcPr>
            <w:tcW w:w="2409" w:type="dxa"/>
            <w:gridSpan w:val="2"/>
          </w:tcPr>
          <w:p w14:paraId="6D0BC5E2" w14:textId="77777777" w:rsidR="008665A7" w:rsidRPr="008665A7" w:rsidRDefault="008665A7" w:rsidP="00B26900">
            <w:pPr>
              <w:pStyle w:val="TableParagraph"/>
              <w:spacing w:before="4"/>
              <w:ind w:right="447"/>
              <w:rPr>
                <w:sz w:val="18"/>
              </w:rPr>
            </w:pPr>
            <w:r w:rsidRPr="008665A7">
              <w:rPr>
                <w:sz w:val="18"/>
              </w:rPr>
              <w:t xml:space="preserve">Table is </w:t>
            </w:r>
            <w:proofErr w:type="gramStart"/>
            <w:r w:rsidRPr="008665A7">
              <w:rPr>
                <w:sz w:val="18"/>
              </w:rPr>
              <w:t>presented, but</w:t>
            </w:r>
            <w:proofErr w:type="gramEnd"/>
            <w:r w:rsidRPr="008665A7">
              <w:rPr>
                <w:sz w:val="18"/>
              </w:rPr>
              <w:t xml:space="preserve"> contains several significant errors such as mismatched IP addresses or missing columns.</w:t>
            </w:r>
          </w:p>
        </w:tc>
        <w:tc>
          <w:tcPr>
            <w:tcW w:w="2616" w:type="dxa"/>
            <w:gridSpan w:val="2"/>
          </w:tcPr>
          <w:p w14:paraId="77B34DE2" w14:textId="77777777" w:rsidR="008665A7" w:rsidRPr="008665A7" w:rsidRDefault="008665A7" w:rsidP="00B26900">
            <w:pPr>
              <w:pStyle w:val="TableParagraph"/>
              <w:spacing w:before="4"/>
              <w:ind w:left="123" w:right="265"/>
              <w:rPr>
                <w:sz w:val="18"/>
              </w:rPr>
            </w:pPr>
            <w:r w:rsidRPr="008665A7">
              <w:rPr>
                <w:sz w:val="18"/>
              </w:rPr>
              <w:t>Table is generally incomplete or incorrect.</w:t>
            </w:r>
          </w:p>
        </w:tc>
      </w:tr>
      <w:tr w:rsidR="008665A7" w14:paraId="3CCB42D2" w14:textId="77777777" w:rsidTr="009F5210">
        <w:trPr>
          <w:trHeight w:val="1391"/>
        </w:trPr>
        <w:tc>
          <w:tcPr>
            <w:tcW w:w="1932" w:type="dxa"/>
          </w:tcPr>
          <w:p w14:paraId="3D6BEBD4" w14:textId="77777777" w:rsidR="008665A7" w:rsidRDefault="008665A7" w:rsidP="00203FA1">
            <w:pPr>
              <w:pStyle w:val="TableParagraph"/>
              <w:spacing w:line="206" w:lineRule="exact"/>
              <w:ind w:left="114"/>
              <w:rPr>
                <w:b/>
                <w:sz w:val="18"/>
              </w:rPr>
            </w:pPr>
            <w:r w:rsidRPr="00203FA1">
              <w:rPr>
                <w:b/>
                <w:sz w:val="18"/>
              </w:rPr>
              <w:t xml:space="preserve">Part 3 - </w:t>
            </w:r>
            <w:proofErr w:type="gramStart"/>
            <w:r w:rsidRPr="00203FA1">
              <w:rPr>
                <w:b/>
                <w:sz w:val="18"/>
              </w:rPr>
              <w:t xml:space="preserve">Procurement  </w:t>
            </w:r>
            <w:r>
              <w:rPr>
                <w:b/>
                <w:sz w:val="18"/>
              </w:rPr>
              <w:t>WDMs</w:t>
            </w:r>
            <w:proofErr w:type="gramEnd"/>
            <w:r>
              <w:rPr>
                <w:b/>
                <w:sz w:val="18"/>
              </w:rPr>
              <w:t xml:space="preserve"> – Attributes &amp; justification</w:t>
            </w:r>
          </w:p>
          <w:p w14:paraId="7042E773" w14:textId="77777777" w:rsidR="008665A7" w:rsidRDefault="008665A7" w:rsidP="00203FA1">
            <w:pPr>
              <w:pStyle w:val="TableParagraph"/>
              <w:spacing w:line="206" w:lineRule="exact"/>
              <w:ind w:left="114"/>
              <w:rPr>
                <w:b/>
                <w:sz w:val="18"/>
              </w:rPr>
            </w:pPr>
            <w:r>
              <w:rPr>
                <w:b/>
                <w:sz w:val="18"/>
              </w:rPr>
              <w:t>/10</w:t>
            </w:r>
          </w:p>
        </w:tc>
        <w:tc>
          <w:tcPr>
            <w:tcW w:w="2692" w:type="dxa"/>
            <w:gridSpan w:val="2"/>
            <w:shd w:val="clear" w:color="auto" w:fill="C5DFB3"/>
          </w:tcPr>
          <w:p w14:paraId="51B612E6" w14:textId="77777777" w:rsidR="008665A7" w:rsidRDefault="008665A7" w:rsidP="00B26900">
            <w:pPr>
              <w:pStyle w:val="TableParagraph"/>
              <w:spacing w:before="4"/>
              <w:ind w:left="110" w:right="287"/>
              <w:rPr>
                <w:sz w:val="18"/>
              </w:rPr>
            </w:pPr>
            <w:r>
              <w:rPr>
                <w:sz w:val="18"/>
              </w:rPr>
              <w:t>Clear, concise, and reasonable justifications for priorities and attributes given in the matrices. All hardware types covered.</w:t>
            </w:r>
          </w:p>
        </w:tc>
        <w:tc>
          <w:tcPr>
            <w:tcW w:w="2543" w:type="dxa"/>
            <w:gridSpan w:val="2"/>
          </w:tcPr>
          <w:p w14:paraId="50FFDF97" w14:textId="77777777" w:rsidR="008665A7" w:rsidRDefault="008665A7" w:rsidP="00B26900">
            <w:pPr>
              <w:pStyle w:val="TableParagraph"/>
              <w:spacing w:before="4"/>
              <w:ind w:left="111" w:right="217"/>
              <w:rPr>
                <w:sz w:val="18"/>
              </w:rPr>
            </w:pPr>
            <w:r>
              <w:rPr>
                <w:sz w:val="18"/>
              </w:rPr>
              <w:t>As per “exemplary”, but some minor lapses.</w:t>
            </w:r>
          </w:p>
        </w:tc>
        <w:tc>
          <w:tcPr>
            <w:tcW w:w="2692" w:type="dxa"/>
            <w:gridSpan w:val="2"/>
          </w:tcPr>
          <w:p w14:paraId="03317C20" w14:textId="77777777" w:rsidR="008665A7" w:rsidRDefault="008665A7" w:rsidP="00B26900">
            <w:pPr>
              <w:pStyle w:val="TableParagraph"/>
              <w:spacing w:before="4"/>
              <w:ind w:right="461"/>
              <w:jc w:val="both"/>
              <w:rPr>
                <w:sz w:val="18"/>
              </w:rPr>
            </w:pPr>
            <w:r>
              <w:rPr>
                <w:sz w:val="18"/>
              </w:rPr>
              <w:t>Reasonable justifications for some priorities and attributes given in the matrices.</w:t>
            </w:r>
          </w:p>
        </w:tc>
        <w:tc>
          <w:tcPr>
            <w:tcW w:w="2409" w:type="dxa"/>
            <w:gridSpan w:val="2"/>
          </w:tcPr>
          <w:p w14:paraId="1C738A0E" w14:textId="77777777" w:rsidR="008665A7" w:rsidRDefault="008665A7" w:rsidP="00B26900">
            <w:pPr>
              <w:pStyle w:val="TableParagraph"/>
              <w:spacing w:before="4"/>
              <w:ind w:right="512"/>
              <w:rPr>
                <w:sz w:val="18"/>
              </w:rPr>
            </w:pPr>
            <w:r>
              <w:rPr>
                <w:sz w:val="18"/>
              </w:rPr>
              <w:t>Poor justifications for priorities and attributes given in the matrices, or only one hardware type covered.</w:t>
            </w:r>
          </w:p>
        </w:tc>
        <w:tc>
          <w:tcPr>
            <w:tcW w:w="2616" w:type="dxa"/>
            <w:gridSpan w:val="2"/>
          </w:tcPr>
          <w:p w14:paraId="1783F7EF" w14:textId="77777777" w:rsidR="008665A7" w:rsidRDefault="008665A7" w:rsidP="00B26900">
            <w:pPr>
              <w:pStyle w:val="TableParagraph"/>
              <w:spacing w:before="4"/>
              <w:ind w:left="123" w:right="520"/>
              <w:rPr>
                <w:sz w:val="18"/>
              </w:rPr>
            </w:pPr>
            <w:r>
              <w:rPr>
                <w:sz w:val="18"/>
              </w:rPr>
              <w:t>Nonsensical or missing justifications for priorities and attributes.</w:t>
            </w:r>
          </w:p>
        </w:tc>
      </w:tr>
      <w:tr w:rsidR="008665A7" w14:paraId="775B7F9D" w14:textId="77777777" w:rsidTr="009F5210">
        <w:trPr>
          <w:trHeight w:val="1070"/>
        </w:trPr>
        <w:tc>
          <w:tcPr>
            <w:tcW w:w="1932" w:type="dxa"/>
          </w:tcPr>
          <w:p w14:paraId="5CCF5891" w14:textId="77777777" w:rsidR="008665A7" w:rsidRDefault="008665A7" w:rsidP="00203FA1">
            <w:pPr>
              <w:pStyle w:val="TableParagraph"/>
              <w:spacing w:line="206" w:lineRule="exact"/>
              <w:ind w:left="114"/>
              <w:rPr>
                <w:b/>
                <w:sz w:val="18"/>
              </w:rPr>
            </w:pPr>
            <w:r>
              <w:rPr>
                <w:b/>
                <w:sz w:val="18"/>
              </w:rPr>
              <w:t>WDMs – Hardware choices</w:t>
            </w:r>
          </w:p>
          <w:p w14:paraId="19858A32" w14:textId="77777777" w:rsidR="008665A7" w:rsidRDefault="008665A7" w:rsidP="00203FA1">
            <w:pPr>
              <w:pStyle w:val="TableParagraph"/>
              <w:spacing w:line="206" w:lineRule="exact"/>
              <w:ind w:left="114"/>
              <w:rPr>
                <w:b/>
                <w:sz w:val="18"/>
              </w:rPr>
            </w:pPr>
            <w:r>
              <w:rPr>
                <w:b/>
                <w:sz w:val="18"/>
              </w:rPr>
              <w:t>/10</w:t>
            </w:r>
          </w:p>
        </w:tc>
        <w:tc>
          <w:tcPr>
            <w:tcW w:w="2692" w:type="dxa"/>
            <w:gridSpan w:val="2"/>
            <w:shd w:val="clear" w:color="auto" w:fill="C5DFB3"/>
          </w:tcPr>
          <w:p w14:paraId="331359A3" w14:textId="77777777" w:rsidR="008665A7" w:rsidRPr="008665A7" w:rsidRDefault="008665A7" w:rsidP="00B26900">
            <w:pPr>
              <w:pStyle w:val="TableParagraph"/>
              <w:ind w:left="110" w:right="107"/>
              <w:rPr>
                <w:sz w:val="18"/>
              </w:rPr>
            </w:pPr>
            <w:r w:rsidRPr="008665A7">
              <w:rPr>
                <w:sz w:val="18"/>
              </w:rPr>
              <w:t>Compares four (4) models of each hardware type.</w:t>
            </w:r>
          </w:p>
          <w:p w14:paraId="086281E8" w14:textId="77777777" w:rsidR="008665A7" w:rsidRDefault="008665A7" w:rsidP="00B26900">
            <w:pPr>
              <w:pStyle w:val="TableParagraph"/>
              <w:spacing w:before="3"/>
              <w:ind w:left="110" w:right="372"/>
              <w:rPr>
                <w:sz w:val="18"/>
              </w:rPr>
            </w:pPr>
            <w:r w:rsidRPr="008665A7">
              <w:rPr>
                <w:sz w:val="18"/>
              </w:rPr>
              <w:t>All models are appropriate for an enterprise environment.</w:t>
            </w:r>
          </w:p>
        </w:tc>
        <w:tc>
          <w:tcPr>
            <w:tcW w:w="2543" w:type="dxa"/>
            <w:gridSpan w:val="2"/>
          </w:tcPr>
          <w:p w14:paraId="461E63E4" w14:textId="77777777" w:rsidR="008665A7" w:rsidRDefault="008665A7" w:rsidP="00B26900">
            <w:pPr>
              <w:pStyle w:val="TableParagraph"/>
              <w:spacing w:before="4"/>
              <w:ind w:left="111" w:right="217"/>
              <w:rPr>
                <w:sz w:val="18"/>
              </w:rPr>
            </w:pPr>
            <w:r>
              <w:rPr>
                <w:sz w:val="18"/>
              </w:rPr>
              <w:t>As per “exemplary”, but some minor lapses.</w:t>
            </w:r>
          </w:p>
        </w:tc>
        <w:tc>
          <w:tcPr>
            <w:tcW w:w="2692" w:type="dxa"/>
            <w:gridSpan w:val="2"/>
          </w:tcPr>
          <w:p w14:paraId="16EB0E07" w14:textId="77777777" w:rsidR="008665A7" w:rsidRDefault="008665A7" w:rsidP="00B26900">
            <w:pPr>
              <w:pStyle w:val="TableParagraph"/>
              <w:spacing w:line="242" w:lineRule="auto"/>
              <w:ind w:right="161"/>
              <w:rPr>
                <w:sz w:val="18"/>
              </w:rPr>
            </w:pPr>
            <w:r>
              <w:rPr>
                <w:sz w:val="18"/>
              </w:rPr>
              <w:t>Compares at least three (3) models of each hardware type. Some choices are appropriate for an enterprise environment.</w:t>
            </w:r>
          </w:p>
        </w:tc>
        <w:tc>
          <w:tcPr>
            <w:tcW w:w="2409" w:type="dxa"/>
            <w:gridSpan w:val="2"/>
          </w:tcPr>
          <w:p w14:paraId="5285E11B" w14:textId="77777777" w:rsidR="008665A7" w:rsidRDefault="008665A7" w:rsidP="00B26900">
            <w:pPr>
              <w:pStyle w:val="TableParagraph"/>
              <w:spacing w:before="4"/>
              <w:ind w:right="203"/>
              <w:rPr>
                <w:sz w:val="18"/>
              </w:rPr>
            </w:pPr>
            <w:r>
              <w:rPr>
                <w:sz w:val="18"/>
              </w:rPr>
              <w:t xml:space="preserve">Few models </w:t>
            </w:r>
            <w:proofErr w:type="gramStart"/>
            <w:r>
              <w:rPr>
                <w:sz w:val="18"/>
              </w:rPr>
              <w:t>compared, or</w:t>
            </w:r>
            <w:proofErr w:type="gramEnd"/>
            <w:r>
              <w:rPr>
                <w:sz w:val="18"/>
              </w:rPr>
              <w:t xml:space="preserve"> missing some hardware types.</w:t>
            </w:r>
          </w:p>
        </w:tc>
        <w:tc>
          <w:tcPr>
            <w:tcW w:w="2616" w:type="dxa"/>
            <w:gridSpan w:val="2"/>
          </w:tcPr>
          <w:p w14:paraId="7519BC58" w14:textId="77777777" w:rsidR="008665A7" w:rsidRDefault="008665A7" w:rsidP="00B26900">
            <w:pPr>
              <w:pStyle w:val="TableParagraph"/>
              <w:spacing w:before="4"/>
              <w:ind w:left="123" w:right="585"/>
              <w:rPr>
                <w:sz w:val="18"/>
              </w:rPr>
            </w:pPr>
            <w:r>
              <w:rPr>
                <w:sz w:val="18"/>
              </w:rPr>
              <w:t>Negligible attempt or not done.</w:t>
            </w:r>
          </w:p>
        </w:tc>
      </w:tr>
      <w:tr w:rsidR="008665A7" w14:paraId="22C27FA7" w14:textId="77777777" w:rsidTr="009F5210">
        <w:trPr>
          <w:trHeight w:val="1564"/>
        </w:trPr>
        <w:tc>
          <w:tcPr>
            <w:tcW w:w="1932" w:type="dxa"/>
          </w:tcPr>
          <w:p w14:paraId="0C3BAFC9" w14:textId="77777777" w:rsidR="008665A7" w:rsidRDefault="008665A7" w:rsidP="00203FA1">
            <w:pPr>
              <w:pStyle w:val="TableParagraph"/>
              <w:spacing w:line="206" w:lineRule="exact"/>
              <w:ind w:left="114"/>
              <w:rPr>
                <w:b/>
                <w:sz w:val="18"/>
              </w:rPr>
            </w:pPr>
            <w:r>
              <w:rPr>
                <w:b/>
                <w:sz w:val="18"/>
              </w:rPr>
              <w:lastRenderedPageBreak/>
              <w:t>WDMs – Tables and Budget</w:t>
            </w:r>
          </w:p>
          <w:p w14:paraId="68D36E56" w14:textId="25A6E0D7" w:rsidR="008665A7" w:rsidRDefault="008665A7" w:rsidP="00203FA1">
            <w:pPr>
              <w:pStyle w:val="TableParagraph"/>
              <w:spacing w:line="206" w:lineRule="exact"/>
              <w:ind w:left="114"/>
              <w:rPr>
                <w:b/>
                <w:sz w:val="18"/>
              </w:rPr>
            </w:pPr>
            <w:r>
              <w:rPr>
                <w:b/>
                <w:sz w:val="18"/>
              </w:rPr>
              <w:t>/1</w:t>
            </w:r>
            <w:r w:rsidR="005E69AC">
              <w:rPr>
                <w:b/>
                <w:sz w:val="18"/>
              </w:rPr>
              <w:t>5</w:t>
            </w:r>
          </w:p>
        </w:tc>
        <w:tc>
          <w:tcPr>
            <w:tcW w:w="2692" w:type="dxa"/>
            <w:gridSpan w:val="2"/>
            <w:shd w:val="clear" w:color="auto" w:fill="C5DFB3"/>
          </w:tcPr>
          <w:p w14:paraId="123CBB8D" w14:textId="77777777" w:rsidR="008665A7" w:rsidRDefault="008665A7" w:rsidP="00B26900">
            <w:pPr>
              <w:pStyle w:val="TableParagraph"/>
              <w:ind w:left="110" w:right="362"/>
              <w:rPr>
                <w:sz w:val="18"/>
              </w:rPr>
            </w:pPr>
            <w:r>
              <w:rPr>
                <w:sz w:val="18"/>
              </w:rPr>
              <w:t>All required WDMs available, structured as per the practical example.</w:t>
            </w:r>
          </w:p>
          <w:p w14:paraId="3EF3CFB0" w14:textId="77777777" w:rsidR="008665A7" w:rsidRDefault="008665A7" w:rsidP="00B26900">
            <w:pPr>
              <w:pStyle w:val="TableParagraph"/>
              <w:spacing w:before="4"/>
              <w:ind w:left="0"/>
              <w:rPr>
                <w:sz w:val="17"/>
              </w:rPr>
            </w:pPr>
          </w:p>
          <w:p w14:paraId="2A736702" w14:textId="77777777" w:rsidR="008665A7" w:rsidRDefault="008665A7" w:rsidP="00B26900">
            <w:pPr>
              <w:pStyle w:val="TableParagraph"/>
              <w:ind w:left="110"/>
              <w:rPr>
                <w:sz w:val="18"/>
              </w:rPr>
            </w:pPr>
            <w:r>
              <w:rPr>
                <w:sz w:val="18"/>
              </w:rPr>
              <w:t>Budget is professional, detailed, accurate, and visually appealing.</w:t>
            </w:r>
          </w:p>
        </w:tc>
        <w:tc>
          <w:tcPr>
            <w:tcW w:w="2543" w:type="dxa"/>
            <w:gridSpan w:val="2"/>
          </w:tcPr>
          <w:p w14:paraId="284389ED" w14:textId="77777777" w:rsidR="008665A7" w:rsidRDefault="008665A7" w:rsidP="00B26900">
            <w:pPr>
              <w:pStyle w:val="TableParagraph"/>
              <w:ind w:left="111" w:right="217"/>
              <w:rPr>
                <w:sz w:val="18"/>
              </w:rPr>
            </w:pPr>
            <w:r>
              <w:rPr>
                <w:sz w:val="18"/>
              </w:rPr>
              <w:t>As per “exemplary”, but some minor lapses.</w:t>
            </w:r>
          </w:p>
        </w:tc>
        <w:tc>
          <w:tcPr>
            <w:tcW w:w="2692" w:type="dxa"/>
            <w:gridSpan w:val="2"/>
          </w:tcPr>
          <w:p w14:paraId="420F068A" w14:textId="77777777" w:rsidR="008665A7" w:rsidRDefault="008665A7" w:rsidP="00B26900">
            <w:pPr>
              <w:pStyle w:val="TableParagraph"/>
              <w:ind w:right="250"/>
              <w:rPr>
                <w:sz w:val="18"/>
              </w:rPr>
            </w:pPr>
            <w:r>
              <w:rPr>
                <w:sz w:val="18"/>
              </w:rPr>
              <w:t>WDMs per “exemplary”, but several minor lapses, or significant issues in structure or content.</w:t>
            </w:r>
          </w:p>
          <w:p w14:paraId="557AB3DF" w14:textId="77777777" w:rsidR="008665A7" w:rsidRDefault="008665A7" w:rsidP="00B26900">
            <w:pPr>
              <w:pStyle w:val="TableParagraph"/>
              <w:spacing w:before="1"/>
              <w:ind w:left="0"/>
              <w:rPr>
                <w:sz w:val="18"/>
              </w:rPr>
            </w:pPr>
          </w:p>
          <w:p w14:paraId="5F5366C0" w14:textId="77777777" w:rsidR="008665A7" w:rsidRDefault="008665A7" w:rsidP="00B26900">
            <w:pPr>
              <w:pStyle w:val="TableParagraph"/>
              <w:ind w:right="191"/>
              <w:rPr>
                <w:sz w:val="18"/>
              </w:rPr>
            </w:pPr>
            <w:r>
              <w:rPr>
                <w:sz w:val="18"/>
              </w:rPr>
              <w:t>Budget is generally accurate and visually appealing.</w:t>
            </w:r>
          </w:p>
        </w:tc>
        <w:tc>
          <w:tcPr>
            <w:tcW w:w="2409" w:type="dxa"/>
            <w:gridSpan w:val="2"/>
          </w:tcPr>
          <w:p w14:paraId="1D99AD71" w14:textId="77777777" w:rsidR="008665A7" w:rsidRDefault="008665A7" w:rsidP="00B26900">
            <w:pPr>
              <w:pStyle w:val="TableParagraph"/>
              <w:spacing w:line="242" w:lineRule="auto"/>
              <w:ind w:right="532"/>
              <w:rPr>
                <w:sz w:val="18"/>
              </w:rPr>
            </w:pPr>
            <w:r>
              <w:rPr>
                <w:sz w:val="18"/>
              </w:rPr>
              <w:t>Some WDMs available, but several significant issues in structure or content.</w:t>
            </w:r>
          </w:p>
        </w:tc>
        <w:tc>
          <w:tcPr>
            <w:tcW w:w="2616" w:type="dxa"/>
            <w:gridSpan w:val="2"/>
          </w:tcPr>
          <w:p w14:paraId="2B9F8BCA" w14:textId="77777777" w:rsidR="008665A7" w:rsidRDefault="008665A7" w:rsidP="00B26900">
            <w:pPr>
              <w:pStyle w:val="TableParagraph"/>
              <w:ind w:left="123" w:right="585"/>
              <w:rPr>
                <w:sz w:val="18"/>
              </w:rPr>
            </w:pPr>
            <w:r>
              <w:rPr>
                <w:sz w:val="18"/>
              </w:rPr>
              <w:t>Negligible attempt or not done.</w:t>
            </w:r>
          </w:p>
        </w:tc>
      </w:tr>
    </w:tbl>
    <w:p w14:paraId="2AFB71DC" w14:textId="77777777" w:rsidR="008665A7" w:rsidRPr="00413652" w:rsidRDefault="008665A7" w:rsidP="008665A7"/>
    <w:sectPr w:rsidR="008665A7" w:rsidRPr="00413652" w:rsidSect="0030429F">
      <w:headerReference w:type="default" r:id="rId14"/>
      <w:footerReference w:type="default" r:id="rId15"/>
      <w:pgSz w:w="16838" w:h="11906" w:orient="landscape"/>
      <w:pgMar w:top="1134" w:right="1134"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DF908" w14:textId="77777777" w:rsidR="00D937DE" w:rsidRDefault="00D937DE" w:rsidP="00D57B56">
      <w:pPr>
        <w:spacing w:after="0"/>
      </w:pPr>
      <w:r>
        <w:separator/>
      </w:r>
    </w:p>
  </w:endnote>
  <w:endnote w:type="continuationSeparator" w:id="0">
    <w:p w14:paraId="4215DD01" w14:textId="77777777" w:rsidR="00D937DE" w:rsidRDefault="00D937DE" w:rsidP="00D57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1609" w14:textId="4AD330F1" w:rsidR="0030429F" w:rsidRDefault="0030429F" w:rsidP="00D57B56">
    <w:pPr>
      <w:pStyle w:val="Footer"/>
      <w:jc w:val="center"/>
    </w:pPr>
    <w:r>
      <w:t xml:space="preserve">Page </w:t>
    </w:r>
    <w:r>
      <w:rPr>
        <w:b/>
      </w:rPr>
      <w:fldChar w:fldCharType="begin"/>
    </w:r>
    <w:r>
      <w:rPr>
        <w:b/>
      </w:rPr>
      <w:instrText xml:space="preserve"> PAGE </w:instrText>
    </w:r>
    <w:r>
      <w:rPr>
        <w:b/>
      </w:rPr>
      <w:fldChar w:fldCharType="separate"/>
    </w:r>
    <w:r w:rsidR="008D1064">
      <w:rPr>
        <w:b/>
        <w:noProof/>
      </w:rPr>
      <w:t>4</w:t>
    </w:r>
    <w:r>
      <w:rPr>
        <w:b/>
      </w:rPr>
      <w:fldChar w:fldCharType="end"/>
    </w:r>
    <w:r>
      <w:t xml:space="preserve"> of </w:t>
    </w:r>
    <w:r>
      <w:rPr>
        <w:b/>
      </w:rPr>
      <w:fldChar w:fldCharType="begin"/>
    </w:r>
    <w:r>
      <w:rPr>
        <w:b/>
      </w:rPr>
      <w:instrText xml:space="preserve"> NUMPAGES  </w:instrText>
    </w:r>
    <w:r>
      <w:rPr>
        <w:b/>
      </w:rPr>
      <w:fldChar w:fldCharType="separate"/>
    </w:r>
    <w:r w:rsidR="008D1064">
      <w:rPr>
        <w:b/>
        <w:noProof/>
      </w:rPr>
      <w:t>8</w:t>
    </w:r>
    <w:r>
      <w:rPr>
        <w:b/>
      </w:rPr>
      <w:fldChar w:fldCharType="end"/>
    </w:r>
  </w:p>
  <w:p w14:paraId="5BF7603C" w14:textId="77777777" w:rsidR="003C339B" w:rsidRDefault="003C339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A610" w14:textId="6CB4699F" w:rsidR="00D57B56" w:rsidRDefault="00D57B56" w:rsidP="00D57B56">
    <w:pPr>
      <w:pStyle w:val="Footer"/>
      <w:jc w:val="center"/>
    </w:pPr>
    <w:r>
      <w:t xml:space="preserve">Page </w:t>
    </w:r>
    <w:r>
      <w:rPr>
        <w:b/>
      </w:rPr>
      <w:fldChar w:fldCharType="begin"/>
    </w:r>
    <w:r>
      <w:rPr>
        <w:b/>
      </w:rPr>
      <w:instrText xml:space="preserve"> PAGE </w:instrText>
    </w:r>
    <w:r>
      <w:rPr>
        <w:b/>
      </w:rPr>
      <w:fldChar w:fldCharType="separate"/>
    </w:r>
    <w:r w:rsidR="008D1064">
      <w:rPr>
        <w:b/>
        <w:noProof/>
      </w:rPr>
      <w:t>8</w:t>
    </w:r>
    <w:r>
      <w:rPr>
        <w:b/>
      </w:rPr>
      <w:fldChar w:fldCharType="end"/>
    </w:r>
    <w:r>
      <w:t xml:space="preserve"> of </w:t>
    </w:r>
    <w:r>
      <w:rPr>
        <w:b/>
      </w:rPr>
      <w:fldChar w:fldCharType="begin"/>
    </w:r>
    <w:r>
      <w:rPr>
        <w:b/>
      </w:rPr>
      <w:instrText xml:space="preserve"> NUMPAGES  </w:instrText>
    </w:r>
    <w:r>
      <w:rPr>
        <w:b/>
      </w:rPr>
      <w:fldChar w:fldCharType="separate"/>
    </w:r>
    <w:r w:rsidR="008D1064">
      <w:rPr>
        <w:b/>
        <w:noProof/>
      </w:rPr>
      <w:t>8</w:t>
    </w:r>
    <w:r>
      <w:rPr>
        <w:b/>
      </w:rPr>
      <w:fldChar w:fldCharType="end"/>
    </w:r>
  </w:p>
  <w:p w14:paraId="0E1E358C" w14:textId="77777777" w:rsidR="003C339B" w:rsidRDefault="003C33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1E88B" w14:textId="77777777" w:rsidR="00D937DE" w:rsidRDefault="00D937DE" w:rsidP="00D57B56">
      <w:pPr>
        <w:spacing w:after="0"/>
      </w:pPr>
      <w:r>
        <w:separator/>
      </w:r>
    </w:p>
  </w:footnote>
  <w:footnote w:type="continuationSeparator" w:id="0">
    <w:p w14:paraId="1A0A2041" w14:textId="77777777" w:rsidR="00D937DE" w:rsidRDefault="00D937DE" w:rsidP="00D57B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7F82" w14:textId="77777777" w:rsidR="0030429F" w:rsidRDefault="00D937DE">
    <w:pPr>
      <w:pStyle w:val="Header"/>
    </w:pPr>
    <w:r>
      <w:rPr>
        <w:noProof/>
      </w:rPr>
      <w:pict w14:anchorId="1E844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5" type="#_x0000_t75" alt="JCU_Logo_RGB" style="position:absolute;margin-left:406.25pt;margin-top:-29.6pt;width:127.35pt;height:58.2pt;z-index:-251658240;visibility:visible" wrapcoords="0 0 0 20784 21371 20784 21371 0 0 0">
          <v:imagedata r:id="rId1" o:title="JCU_Logo_RGB" croptop="7554f" cropbottom="8589f" cropleft="4630f" cropright="4249f"/>
          <w10:wrap type="through"/>
        </v:shape>
      </w:pict>
    </w:r>
  </w:p>
  <w:p w14:paraId="43B662D5" w14:textId="77777777" w:rsidR="003C339B" w:rsidRDefault="003C33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883D" w14:textId="77777777" w:rsidR="00B04A8A" w:rsidRDefault="00B04A8A">
    <w:pPr>
      <w:pStyle w:val="Header"/>
    </w:pPr>
    <w:r>
      <w:rPr>
        <w:noProof/>
        <w:lang w:val="en-AU" w:eastAsia="en-AU"/>
      </w:rPr>
      <w:drawing>
        <wp:anchor distT="0" distB="0" distL="114300" distR="114300" simplePos="0" relativeHeight="251657216" behindDoc="0" locked="0" layoutInCell="1" allowOverlap="1" wp14:anchorId="0D3E4ED8" wp14:editId="2A635E18">
          <wp:simplePos x="0" y="0"/>
          <wp:positionH relativeFrom="column">
            <wp:posOffset>5156835</wp:posOffset>
          </wp:positionH>
          <wp:positionV relativeFrom="paragraph">
            <wp:posOffset>-379730</wp:posOffset>
          </wp:positionV>
          <wp:extent cx="1617345" cy="739140"/>
          <wp:effectExtent l="0" t="0" r="1905" b="3810"/>
          <wp:wrapNone/>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1">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pic:spPr>
              </pic:pic>
            </a:graphicData>
          </a:graphic>
        </wp:anchor>
      </w:drawing>
    </w:r>
  </w:p>
  <w:p w14:paraId="0CFB7045" w14:textId="77777777" w:rsidR="00B04A8A" w:rsidRDefault="00B04A8A">
    <w:pPr>
      <w:pStyle w:val="Header"/>
    </w:pPr>
  </w:p>
  <w:p w14:paraId="1F3C8F58" w14:textId="77777777" w:rsidR="003C339B" w:rsidRDefault="003C33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7A4"/>
    <w:multiLevelType w:val="hybridMultilevel"/>
    <w:tmpl w:val="0BAAED26"/>
    <w:lvl w:ilvl="0" w:tplc="6238779C">
      <w:start w:val="1"/>
      <w:numFmt w:val="decimal"/>
      <w:lvlText w:val="%1."/>
      <w:lvlJc w:val="left"/>
      <w:pPr>
        <w:ind w:left="470" w:hanging="361"/>
      </w:pPr>
      <w:rPr>
        <w:rFonts w:ascii="Times New Roman" w:eastAsia="Times New Roman" w:hAnsi="Times New Roman" w:cs="Times New Roman" w:hint="default"/>
        <w:w w:val="101"/>
        <w:sz w:val="18"/>
        <w:szCs w:val="18"/>
        <w:lang w:val="en-AU" w:eastAsia="en-US" w:bidi="ar-SA"/>
      </w:rPr>
    </w:lvl>
    <w:lvl w:ilvl="1" w:tplc="34E21EAE">
      <w:numFmt w:val="bullet"/>
      <w:lvlText w:val="•"/>
      <w:lvlJc w:val="left"/>
      <w:pPr>
        <w:ind w:left="700" w:hanging="361"/>
      </w:pPr>
      <w:rPr>
        <w:rFonts w:hint="default"/>
        <w:lang w:val="en-AU" w:eastAsia="en-US" w:bidi="ar-SA"/>
      </w:rPr>
    </w:lvl>
    <w:lvl w:ilvl="2" w:tplc="74067CE6">
      <w:numFmt w:val="bullet"/>
      <w:lvlText w:val="•"/>
      <w:lvlJc w:val="left"/>
      <w:pPr>
        <w:ind w:left="920" w:hanging="361"/>
      </w:pPr>
      <w:rPr>
        <w:rFonts w:hint="default"/>
        <w:lang w:val="en-AU" w:eastAsia="en-US" w:bidi="ar-SA"/>
      </w:rPr>
    </w:lvl>
    <w:lvl w:ilvl="3" w:tplc="06044266">
      <w:numFmt w:val="bullet"/>
      <w:lvlText w:val="•"/>
      <w:lvlJc w:val="left"/>
      <w:pPr>
        <w:ind w:left="1140" w:hanging="361"/>
      </w:pPr>
      <w:rPr>
        <w:rFonts w:hint="default"/>
        <w:lang w:val="en-AU" w:eastAsia="en-US" w:bidi="ar-SA"/>
      </w:rPr>
    </w:lvl>
    <w:lvl w:ilvl="4" w:tplc="B75CED0A">
      <w:numFmt w:val="bullet"/>
      <w:lvlText w:val="•"/>
      <w:lvlJc w:val="left"/>
      <w:pPr>
        <w:ind w:left="1360" w:hanging="361"/>
      </w:pPr>
      <w:rPr>
        <w:rFonts w:hint="default"/>
        <w:lang w:val="en-AU" w:eastAsia="en-US" w:bidi="ar-SA"/>
      </w:rPr>
    </w:lvl>
    <w:lvl w:ilvl="5" w:tplc="2530E452">
      <w:numFmt w:val="bullet"/>
      <w:lvlText w:val="•"/>
      <w:lvlJc w:val="left"/>
      <w:pPr>
        <w:ind w:left="1581" w:hanging="361"/>
      </w:pPr>
      <w:rPr>
        <w:rFonts w:hint="default"/>
        <w:lang w:val="en-AU" w:eastAsia="en-US" w:bidi="ar-SA"/>
      </w:rPr>
    </w:lvl>
    <w:lvl w:ilvl="6" w:tplc="D8E69E14">
      <w:numFmt w:val="bullet"/>
      <w:lvlText w:val="•"/>
      <w:lvlJc w:val="left"/>
      <w:pPr>
        <w:ind w:left="1801" w:hanging="361"/>
      </w:pPr>
      <w:rPr>
        <w:rFonts w:hint="default"/>
        <w:lang w:val="en-AU" w:eastAsia="en-US" w:bidi="ar-SA"/>
      </w:rPr>
    </w:lvl>
    <w:lvl w:ilvl="7" w:tplc="F814C32C">
      <w:numFmt w:val="bullet"/>
      <w:lvlText w:val="•"/>
      <w:lvlJc w:val="left"/>
      <w:pPr>
        <w:ind w:left="2021" w:hanging="361"/>
      </w:pPr>
      <w:rPr>
        <w:rFonts w:hint="default"/>
        <w:lang w:val="en-AU" w:eastAsia="en-US" w:bidi="ar-SA"/>
      </w:rPr>
    </w:lvl>
    <w:lvl w:ilvl="8" w:tplc="1E04C78E">
      <w:numFmt w:val="bullet"/>
      <w:lvlText w:val="•"/>
      <w:lvlJc w:val="left"/>
      <w:pPr>
        <w:ind w:left="2241" w:hanging="361"/>
      </w:pPr>
      <w:rPr>
        <w:rFonts w:hint="default"/>
        <w:lang w:val="en-AU" w:eastAsia="en-US" w:bidi="ar-SA"/>
      </w:rPr>
    </w:lvl>
  </w:abstractNum>
  <w:abstractNum w:abstractNumId="1" w15:restartNumberingAfterBreak="0">
    <w:nsid w:val="01542834"/>
    <w:multiLevelType w:val="hybridMultilevel"/>
    <w:tmpl w:val="2C8C551A"/>
    <w:lvl w:ilvl="0" w:tplc="3F167E2E">
      <w:start w:val="1"/>
      <w:numFmt w:val="lowerLetter"/>
      <w:lvlText w:val="%1)"/>
      <w:lvlJc w:val="left"/>
      <w:pPr>
        <w:ind w:left="1800" w:hanging="360"/>
      </w:pPr>
      <w:rPr>
        <w:rFonts w:ascii="Times New Roman" w:hAnsi="Times New Roman" w:cs="Times New Roman"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4F303AA"/>
    <w:multiLevelType w:val="hybridMultilevel"/>
    <w:tmpl w:val="9176E4A8"/>
    <w:lvl w:ilvl="0" w:tplc="C5B2BE48">
      <w:start w:val="1"/>
      <w:numFmt w:val="decimal"/>
      <w:lvlText w:val="%1."/>
      <w:lvlJc w:val="left"/>
      <w:pPr>
        <w:ind w:left="470" w:hanging="361"/>
      </w:pPr>
      <w:rPr>
        <w:rFonts w:ascii="Times New Roman" w:eastAsia="Times New Roman" w:hAnsi="Times New Roman" w:cs="Times New Roman" w:hint="default"/>
        <w:w w:val="101"/>
        <w:sz w:val="18"/>
        <w:szCs w:val="18"/>
        <w:lang w:val="en-AU" w:eastAsia="en-US" w:bidi="ar-SA"/>
      </w:rPr>
    </w:lvl>
    <w:lvl w:ilvl="1" w:tplc="5A9CA2AE">
      <w:numFmt w:val="bullet"/>
      <w:lvlText w:val="•"/>
      <w:lvlJc w:val="left"/>
      <w:pPr>
        <w:ind w:left="700" w:hanging="361"/>
      </w:pPr>
      <w:rPr>
        <w:rFonts w:hint="default"/>
        <w:lang w:val="en-AU" w:eastAsia="en-US" w:bidi="ar-SA"/>
      </w:rPr>
    </w:lvl>
    <w:lvl w:ilvl="2" w:tplc="54B62662">
      <w:numFmt w:val="bullet"/>
      <w:lvlText w:val="•"/>
      <w:lvlJc w:val="left"/>
      <w:pPr>
        <w:ind w:left="920" w:hanging="361"/>
      </w:pPr>
      <w:rPr>
        <w:rFonts w:hint="default"/>
        <w:lang w:val="en-AU" w:eastAsia="en-US" w:bidi="ar-SA"/>
      </w:rPr>
    </w:lvl>
    <w:lvl w:ilvl="3" w:tplc="E6667F18">
      <w:numFmt w:val="bullet"/>
      <w:lvlText w:val="•"/>
      <w:lvlJc w:val="left"/>
      <w:pPr>
        <w:ind w:left="1140" w:hanging="361"/>
      </w:pPr>
      <w:rPr>
        <w:rFonts w:hint="default"/>
        <w:lang w:val="en-AU" w:eastAsia="en-US" w:bidi="ar-SA"/>
      </w:rPr>
    </w:lvl>
    <w:lvl w:ilvl="4" w:tplc="4D32F1AE">
      <w:numFmt w:val="bullet"/>
      <w:lvlText w:val="•"/>
      <w:lvlJc w:val="left"/>
      <w:pPr>
        <w:ind w:left="1360" w:hanging="361"/>
      </w:pPr>
      <w:rPr>
        <w:rFonts w:hint="default"/>
        <w:lang w:val="en-AU" w:eastAsia="en-US" w:bidi="ar-SA"/>
      </w:rPr>
    </w:lvl>
    <w:lvl w:ilvl="5" w:tplc="4FB8B2DA">
      <w:numFmt w:val="bullet"/>
      <w:lvlText w:val="•"/>
      <w:lvlJc w:val="left"/>
      <w:pPr>
        <w:ind w:left="1581" w:hanging="361"/>
      </w:pPr>
      <w:rPr>
        <w:rFonts w:hint="default"/>
        <w:lang w:val="en-AU" w:eastAsia="en-US" w:bidi="ar-SA"/>
      </w:rPr>
    </w:lvl>
    <w:lvl w:ilvl="6" w:tplc="D128A796">
      <w:numFmt w:val="bullet"/>
      <w:lvlText w:val="•"/>
      <w:lvlJc w:val="left"/>
      <w:pPr>
        <w:ind w:left="1801" w:hanging="361"/>
      </w:pPr>
      <w:rPr>
        <w:rFonts w:hint="default"/>
        <w:lang w:val="en-AU" w:eastAsia="en-US" w:bidi="ar-SA"/>
      </w:rPr>
    </w:lvl>
    <w:lvl w:ilvl="7" w:tplc="C506FFC6">
      <w:numFmt w:val="bullet"/>
      <w:lvlText w:val="•"/>
      <w:lvlJc w:val="left"/>
      <w:pPr>
        <w:ind w:left="2021" w:hanging="361"/>
      </w:pPr>
      <w:rPr>
        <w:rFonts w:hint="default"/>
        <w:lang w:val="en-AU" w:eastAsia="en-US" w:bidi="ar-SA"/>
      </w:rPr>
    </w:lvl>
    <w:lvl w:ilvl="8" w:tplc="1110D694">
      <w:numFmt w:val="bullet"/>
      <w:lvlText w:val="•"/>
      <w:lvlJc w:val="left"/>
      <w:pPr>
        <w:ind w:left="2241" w:hanging="361"/>
      </w:pPr>
      <w:rPr>
        <w:rFonts w:hint="default"/>
        <w:lang w:val="en-AU" w:eastAsia="en-US" w:bidi="ar-SA"/>
      </w:rPr>
    </w:lvl>
  </w:abstractNum>
  <w:abstractNum w:abstractNumId="3" w15:restartNumberingAfterBreak="0">
    <w:nsid w:val="0841459A"/>
    <w:multiLevelType w:val="hybridMultilevel"/>
    <w:tmpl w:val="AB74288E"/>
    <w:lvl w:ilvl="0" w:tplc="EBC4508A">
      <w:start w:val="1"/>
      <w:numFmt w:val="decimal"/>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B91E8C"/>
    <w:multiLevelType w:val="hybridMultilevel"/>
    <w:tmpl w:val="0F30115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5" w15:restartNumberingAfterBreak="0">
    <w:nsid w:val="0BB71103"/>
    <w:multiLevelType w:val="hybridMultilevel"/>
    <w:tmpl w:val="C978BE8E"/>
    <w:lvl w:ilvl="0" w:tplc="DC8EC438">
      <w:start w:val="1"/>
      <w:numFmt w:val="decimal"/>
      <w:lvlText w:val="%1."/>
      <w:lvlJc w:val="left"/>
      <w:pPr>
        <w:ind w:left="470" w:hanging="360"/>
      </w:pPr>
      <w:rPr>
        <w:rFonts w:ascii="Times New Roman" w:eastAsia="Times New Roman" w:hAnsi="Times New Roman" w:cs="Times New Roman" w:hint="default"/>
        <w:w w:val="101"/>
        <w:sz w:val="18"/>
        <w:szCs w:val="18"/>
        <w:lang w:val="en-AU" w:eastAsia="en-US" w:bidi="ar-SA"/>
      </w:rPr>
    </w:lvl>
    <w:lvl w:ilvl="1" w:tplc="251A9C40">
      <w:numFmt w:val="bullet"/>
      <w:lvlText w:val="•"/>
      <w:lvlJc w:val="left"/>
      <w:pPr>
        <w:ind w:left="700" w:hanging="360"/>
      </w:pPr>
      <w:rPr>
        <w:rFonts w:hint="default"/>
        <w:lang w:val="en-AU" w:eastAsia="en-US" w:bidi="ar-SA"/>
      </w:rPr>
    </w:lvl>
    <w:lvl w:ilvl="2" w:tplc="C78E4D40">
      <w:numFmt w:val="bullet"/>
      <w:lvlText w:val="•"/>
      <w:lvlJc w:val="left"/>
      <w:pPr>
        <w:ind w:left="920" w:hanging="360"/>
      </w:pPr>
      <w:rPr>
        <w:rFonts w:hint="default"/>
        <w:lang w:val="en-AU" w:eastAsia="en-US" w:bidi="ar-SA"/>
      </w:rPr>
    </w:lvl>
    <w:lvl w:ilvl="3" w:tplc="F990BDC8">
      <w:numFmt w:val="bullet"/>
      <w:lvlText w:val="•"/>
      <w:lvlJc w:val="left"/>
      <w:pPr>
        <w:ind w:left="1140" w:hanging="360"/>
      </w:pPr>
      <w:rPr>
        <w:rFonts w:hint="default"/>
        <w:lang w:val="en-AU" w:eastAsia="en-US" w:bidi="ar-SA"/>
      </w:rPr>
    </w:lvl>
    <w:lvl w:ilvl="4" w:tplc="1A9076D2">
      <w:numFmt w:val="bullet"/>
      <w:lvlText w:val="•"/>
      <w:lvlJc w:val="left"/>
      <w:pPr>
        <w:ind w:left="1360" w:hanging="360"/>
      </w:pPr>
      <w:rPr>
        <w:rFonts w:hint="default"/>
        <w:lang w:val="en-AU" w:eastAsia="en-US" w:bidi="ar-SA"/>
      </w:rPr>
    </w:lvl>
    <w:lvl w:ilvl="5" w:tplc="CAC2E778">
      <w:numFmt w:val="bullet"/>
      <w:lvlText w:val="•"/>
      <w:lvlJc w:val="left"/>
      <w:pPr>
        <w:ind w:left="1581" w:hanging="360"/>
      </w:pPr>
      <w:rPr>
        <w:rFonts w:hint="default"/>
        <w:lang w:val="en-AU" w:eastAsia="en-US" w:bidi="ar-SA"/>
      </w:rPr>
    </w:lvl>
    <w:lvl w:ilvl="6" w:tplc="AC56D67A">
      <w:numFmt w:val="bullet"/>
      <w:lvlText w:val="•"/>
      <w:lvlJc w:val="left"/>
      <w:pPr>
        <w:ind w:left="1801" w:hanging="360"/>
      </w:pPr>
      <w:rPr>
        <w:rFonts w:hint="default"/>
        <w:lang w:val="en-AU" w:eastAsia="en-US" w:bidi="ar-SA"/>
      </w:rPr>
    </w:lvl>
    <w:lvl w:ilvl="7" w:tplc="88FC9C88">
      <w:numFmt w:val="bullet"/>
      <w:lvlText w:val="•"/>
      <w:lvlJc w:val="left"/>
      <w:pPr>
        <w:ind w:left="2021" w:hanging="360"/>
      </w:pPr>
      <w:rPr>
        <w:rFonts w:hint="default"/>
        <w:lang w:val="en-AU" w:eastAsia="en-US" w:bidi="ar-SA"/>
      </w:rPr>
    </w:lvl>
    <w:lvl w:ilvl="8" w:tplc="761EC4AE">
      <w:numFmt w:val="bullet"/>
      <w:lvlText w:val="•"/>
      <w:lvlJc w:val="left"/>
      <w:pPr>
        <w:ind w:left="2241" w:hanging="360"/>
      </w:pPr>
      <w:rPr>
        <w:rFonts w:hint="default"/>
        <w:lang w:val="en-AU" w:eastAsia="en-US" w:bidi="ar-SA"/>
      </w:rPr>
    </w:lvl>
  </w:abstractNum>
  <w:abstractNum w:abstractNumId="6" w15:restartNumberingAfterBreak="0">
    <w:nsid w:val="0DBA4D04"/>
    <w:multiLevelType w:val="hybridMultilevel"/>
    <w:tmpl w:val="E29C336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F2B1F45"/>
    <w:multiLevelType w:val="hybridMultilevel"/>
    <w:tmpl w:val="B6240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055346E"/>
    <w:multiLevelType w:val="hybridMultilevel"/>
    <w:tmpl w:val="47E2328A"/>
    <w:lvl w:ilvl="0" w:tplc="EBC4508A">
      <w:start w:val="1"/>
      <w:numFmt w:val="decimal"/>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9C71A7"/>
    <w:multiLevelType w:val="hybridMultilevel"/>
    <w:tmpl w:val="5822A5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560585"/>
    <w:multiLevelType w:val="hybridMultilevel"/>
    <w:tmpl w:val="E29C336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6EA0611"/>
    <w:multiLevelType w:val="hybridMultilevel"/>
    <w:tmpl w:val="56A457CA"/>
    <w:lvl w:ilvl="0" w:tplc="1602AF04">
      <w:start w:val="1"/>
      <w:numFmt w:val="decimal"/>
      <w:pStyle w:val="ListParagraph"/>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036355"/>
    <w:multiLevelType w:val="hybridMultilevel"/>
    <w:tmpl w:val="DAA47C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2D2158"/>
    <w:multiLevelType w:val="hybridMultilevel"/>
    <w:tmpl w:val="7FF6A0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951B10"/>
    <w:multiLevelType w:val="hybridMultilevel"/>
    <w:tmpl w:val="D3B8C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E3755C"/>
    <w:multiLevelType w:val="hybridMultilevel"/>
    <w:tmpl w:val="923ED0DE"/>
    <w:lvl w:ilvl="0" w:tplc="8D100370">
      <w:start w:val="1"/>
      <w:numFmt w:val="decimal"/>
      <w:lvlText w:val="%1."/>
      <w:lvlJc w:val="left"/>
      <w:pPr>
        <w:tabs>
          <w:tab w:val="num" w:pos="720"/>
        </w:tabs>
        <w:ind w:left="720" w:hanging="360"/>
      </w:pPr>
      <w:rPr>
        <w:b w:val="0"/>
        <w:i w:val="0"/>
      </w:rPr>
    </w:lvl>
    <w:lvl w:ilvl="1" w:tplc="0C09000F">
      <w:start w:val="1"/>
      <w:numFmt w:val="decimal"/>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30E7385B"/>
    <w:multiLevelType w:val="hybridMultilevel"/>
    <w:tmpl w:val="95AEC0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9F4F55"/>
    <w:multiLevelType w:val="hybridMultilevel"/>
    <w:tmpl w:val="B044AE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9E42DE5"/>
    <w:multiLevelType w:val="hybridMultilevel"/>
    <w:tmpl w:val="23CCA0FC"/>
    <w:lvl w:ilvl="0" w:tplc="6F6AA1BE">
      <w:start w:val="1"/>
      <w:numFmt w:val="decimal"/>
      <w:lvlText w:val="%1."/>
      <w:lvlJc w:val="left"/>
      <w:pPr>
        <w:ind w:left="470" w:hanging="361"/>
      </w:pPr>
      <w:rPr>
        <w:rFonts w:ascii="Times New Roman" w:eastAsia="Times New Roman" w:hAnsi="Times New Roman" w:cs="Times New Roman" w:hint="default"/>
        <w:color w:val="auto"/>
        <w:w w:val="101"/>
        <w:sz w:val="18"/>
        <w:szCs w:val="18"/>
        <w:lang w:val="en-AU" w:eastAsia="en-US" w:bidi="ar-SA"/>
      </w:rPr>
    </w:lvl>
    <w:lvl w:ilvl="1" w:tplc="04766186">
      <w:numFmt w:val="bullet"/>
      <w:lvlText w:val="•"/>
      <w:lvlJc w:val="left"/>
      <w:pPr>
        <w:ind w:left="700" w:hanging="361"/>
      </w:pPr>
      <w:rPr>
        <w:rFonts w:hint="default"/>
        <w:lang w:val="en-AU" w:eastAsia="en-US" w:bidi="ar-SA"/>
      </w:rPr>
    </w:lvl>
    <w:lvl w:ilvl="2" w:tplc="AEEC17E4">
      <w:numFmt w:val="bullet"/>
      <w:lvlText w:val="•"/>
      <w:lvlJc w:val="left"/>
      <w:pPr>
        <w:ind w:left="920" w:hanging="361"/>
      </w:pPr>
      <w:rPr>
        <w:rFonts w:hint="default"/>
        <w:lang w:val="en-AU" w:eastAsia="en-US" w:bidi="ar-SA"/>
      </w:rPr>
    </w:lvl>
    <w:lvl w:ilvl="3" w:tplc="E8D28126">
      <w:numFmt w:val="bullet"/>
      <w:lvlText w:val="•"/>
      <w:lvlJc w:val="left"/>
      <w:pPr>
        <w:ind w:left="1140" w:hanging="361"/>
      </w:pPr>
      <w:rPr>
        <w:rFonts w:hint="default"/>
        <w:lang w:val="en-AU" w:eastAsia="en-US" w:bidi="ar-SA"/>
      </w:rPr>
    </w:lvl>
    <w:lvl w:ilvl="4" w:tplc="F87A03BC">
      <w:numFmt w:val="bullet"/>
      <w:lvlText w:val="•"/>
      <w:lvlJc w:val="left"/>
      <w:pPr>
        <w:ind w:left="1360" w:hanging="361"/>
      </w:pPr>
      <w:rPr>
        <w:rFonts w:hint="default"/>
        <w:lang w:val="en-AU" w:eastAsia="en-US" w:bidi="ar-SA"/>
      </w:rPr>
    </w:lvl>
    <w:lvl w:ilvl="5" w:tplc="94EA5748">
      <w:numFmt w:val="bullet"/>
      <w:lvlText w:val="•"/>
      <w:lvlJc w:val="left"/>
      <w:pPr>
        <w:ind w:left="1581" w:hanging="361"/>
      </w:pPr>
      <w:rPr>
        <w:rFonts w:hint="default"/>
        <w:lang w:val="en-AU" w:eastAsia="en-US" w:bidi="ar-SA"/>
      </w:rPr>
    </w:lvl>
    <w:lvl w:ilvl="6" w:tplc="E3A8399E">
      <w:numFmt w:val="bullet"/>
      <w:lvlText w:val="•"/>
      <w:lvlJc w:val="left"/>
      <w:pPr>
        <w:ind w:left="1801" w:hanging="361"/>
      </w:pPr>
      <w:rPr>
        <w:rFonts w:hint="default"/>
        <w:lang w:val="en-AU" w:eastAsia="en-US" w:bidi="ar-SA"/>
      </w:rPr>
    </w:lvl>
    <w:lvl w:ilvl="7" w:tplc="E8603D26">
      <w:numFmt w:val="bullet"/>
      <w:lvlText w:val="•"/>
      <w:lvlJc w:val="left"/>
      <w:pPr>
        <w:ind w:left="2021" w:hanging="361"/>
      </w:pPr>
      <w:rPr>
        <w:rFonts w:hint="default"/>
        <w:lang w:val="en-AU" w:eastAsia="en-US" w:bidi="ar-SA"/>
      </w:rPr>
    </w:lvl>
    <w:lvl w:ilvl="8" w:tplc="5ACCDCAA">
      <w:numFmt w:val="bullet"/>
      <w:lvlText w:val="•"/>
      <w:lvlJc w:val="left"/>
      <w:pPr>
        <w:ind w:left="2241" w:hanging="361"/>
      </w:pPr>
      <w:rPr>
        <w:rFonts w:hint="default"/>
        <w:lang w:val="en-AU" w:eastAsia="en-US" w:bidi="ar-SA"/>
      </w:rPr>
    </w:lvl>
  </w:abstractNum>
  <w:abstractNum w:abstractNumId="19" w15:restartNumberingAfterBreak="0">
    <w:nsid w:val="3B66697E"/>
    <w:multiLevelType w:val="hybridMultilevel"/>
    <w:tmpl w:val="0E4E3F80"/>
    <w:lvl w:ilvl="0" w:tplc="8D100370">
      <w:start w:val="1"/>
      <w:numFmt w:val="decimal"/>
      <w:lvlText w:val="%1."/>
      <w:lvlJc w:val="left"/>
      <w:pPr>
        <w:tabs>
          <w:tab w:val="num" w:pos="720"/>
        </w:tabs>
        <w:ind w:left="720" w:hanging="360"/>
      </w:pPr>
      <w:rPr>
        <w:b w:val="0"/>
        <w:i w:val="0"/>
      </w:rPr>
    </w:lvl>
    <w:lvl w:ilvl="1" w:tplc="0C09000F">
      <w:start w:val="1"/>
      <w:numFmt w:val="decimal"/>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3B8A667F"/>
    <w:multiLevelType w:val="hybridMultilevel"/>
    <w:tmpl w:val="47E2328A"/>
    <w:lvl w:ilvl="0" w:tplc="EBC4508A">
      <w:start w:val="1"/>
      <w:numFmt w:val="decimal"/>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BD765BF"/>
    <w:multiLevelType w:val="hybridMultilevel"/>
    <w:tmpl w:val="E29C336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3BE468EE"/>
    <w:multiLevelType w:val="hybridMultilevel"/>
    <w:tmpl w:val="47E2328A"/>
    <w:lvl w:ilvl="0" w:tplc="EBC4508A">
      <w:start w:val="1"/>
      <w:numFmt w:val="decimal"/>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C0C47F2"/>
    <w:multiLevelType w:val="hybridMultilevel"/>
    <w:tmpl w:val="1ED41F7A"/>
    <w:lvl w:ilvl="0" w:tplc="EF7C1598">
      <w:start w:val="1"/>
      <w:numFmt w:val="decimal"/>
      <w:lvlText w:val="%1."/>
      <w:lvlJc w:val="left"/>
      <w:pPr>
        <w:ind w:left="1440" w:hanging="360"/>
      </w:pPr>
      <w:rPr>
        <w:rFonts w:ascii="Times New Roman" w:hAnsi="Times New Roman" w:cs="Times New Roman"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44A52688"/>
    <w:multiLevelType w:val="hybridMultilevel"/>
    <w:tmpl w:val="E29C336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55D4B83"/>
    <w:multiLevelType w:val="hybridMultilevel"/>
    <w:tmpl w:val="836068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F82D9A"/>
    <w:multiLevelType w:val="hybridMultilevel"/>
    <w:tmpl w:val="1ED41F7A"/>
    <w:lvl w:ilvl="0" w:tplc="EF7C1598">
      <w:start w:val="1"/>
      <w:numFmt w:val="decimal"/>
      <w:lvlText w:val="%1."/>
      <w:lvlJc w:val="left"/>
      <w:pPr>
        <w:ind w:left="1440" w:hanging="360"/>
      </w:pPr>
      <w:rPr>
        <w:rFonts w:ascii="Times New Roman" w:hAnsi="Times New Roman" w:cs="Times New Roman"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4CF52A11"/>
    <w:multiLevelType w:val="hybridMultilevel"/>
    <w:tmpl w:val="14B0F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FA81BFE"/>
    <w:multiLevelType w:val="hybridMultilevel"/>
    <w:tmpl w:val="A2BC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672C7"/>
    <w:multiLevelType w:val="hybridMultilevel"/>
    <w:tmpl w:val="1574574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1CB176E"/>
    <w:multiLevelType w:val="hybridMultilevel"/>
    <w:tmpl w:val="F40E5100"/>
    <w:lvl w:ilvl="0" w:tplc="E6FE4DE6">
      <w:start w:val="1"/>
      <w:numFmt w:val="decimal"/>
      <w:lvlText w:val="%1."/>
      <w:lvlJc w:val="left"/>
      <w:pPr>
        <w:ind w:left="470" w:hanging="360"/>
      </w:pPr>
      <w:rPr>
        <w:rFonts w:ascii="Times New Roman" w:eastAsia="Times New Roman" w:hAnsi="Times New Roman" w:cs="Times New Roman" w:hint="default"/>
        <w:w w:val="101"/>
        <w:sz w:val="18"/>
        <w:szCs w:val="18"/>
        <w:lang w:val="en-AU" w:eastAsia="en-US" w:bidi="ar-SA"/>
      </w:rPr>
    </w:lvl>
    <w:lvl w:ilvl="1" w:tplc="DEA4B284">
      <w:numFmt w:val="bullet"/>
      <w:lvlText w:val="•"/>
      <w:lvlJc w:val="left"/>
      <w:pPr>
        <w:ind w:left="700" w:hanging="360"/>
      </w:pPr>
      <w:rPr>
        <w:rFonts w:hint="default"/>
        <w:lang w:val="en-AU" w:eastAsia="en-US" w:bidi="ar-SA"/>
      </w:rPr>
    </w:lvl>
    <w:lvl w:ilvl="2" w:tplc="FE7EEFEE">
      <w:numFmt w:val="bullet"/>
      <w:lvlText w:val="•"/>
      <w:lvlJc w:val="left"/>
      <w:pPr>
        <w:ind w:left="920" w:hanging="360"/>
      </w:pPr>
      <w:rPr>
        <w:rFonts w:hint="default"/>
        <w:lang w:val="en-AU" w:eastAsia="en-US" w:bidi="ar-SA"/>
      </w:rPr>
    </w:lvl>
    <w:lvl w:ilvl="3" w:tplc="467A0F06">
      <w:numFmt w:val="bullet"/>
      <w:lvlText w:val="•"/>
      <w:lvlJc w:val="left"/>
      <w:pPr>
        <w:ind w:left="1140" w:hanging="360"/>
      </w:pPr>
      <w:rPr>
        <w:rFonts w:hint="default"/>
        <w:lang w:val="en-AU" w:eastAsia="en-US" w:bidi="ar-SA"/>
      </w:rPr>
    </w:lvl>
    <w:lvl w:ilvl="4" w:tplc="DB70FE46">
      <w:numFmt w:val="bullet"/>
      <w:lvlText w:val="•"/>
      <w:lvlJc w:val="left"/>
      <w:pPr>
        <w:ind w:left="1360" w:hanging="360"/>
      </w:pPr>
      <w:rPr>
        <w:rFonts w:hint="default"/>
        <w:lang w:val="en-AU" w:eastAsia="en-US" w:bidi="ar-SA"/>
      </w:rPr>
    </w:lvl>
    <w:lvl w:ilvl="5" w:tplc="7C564EC6">
      <w:numFmt w:val="bullet"/>
      <w:lvlText w:val="•"/>
      <w:lvlJc w:val="left"/>
      <w:pPr>
        <w:ind w:left="1581" w:hanging="360"/>
      </w:pPr>
      <w:rPr>
        <w:rFonts w:hint="default"/>
        <w:lang w:val="en-AU" w:eastAsia="en-US" w:bidi="ar-SA"/>
      </w:rPr>
    </w:lvl>
    <w:lvl w:ilvl="6" w:tplc="6568E76E">
      <w:numFmt w:val="bullet"/>
      <w:lvlText w:val="•"/>
      <w:lvlJc w:val="left"/>
      <w:pPr>
        <w:ind w:left="1801" w:hanging="360"/>
      </w:pPr>
      <w:rPr>
        <w:rFonts w:hint="default"/>
        <w:lang w:val="en-AU" w:eastAsia="en-US" w:bidi="ar-SA"/>
      </w:rPr>
    </w:lvl>
    <w:lvl w:ilvl="7" w:tplc="EA8EDF3A">
      <w:numFmt w:val="bullet"/>
      <w:lvlText w:val="•"/>
      <w:lvlJc w:val="left"/>
      <w:pPr>
        <w:ind w:left="2021" w:hanging="360"/>
      </w:pPr>
      <w:rPr>
        <w:rFonts w:hint="default"/>
        <w:lang w:val="en-AU" w:eastAsia="en-US" w:bidi="ar-SA"/>
      </w:rPr>
    </w:lvl>
    <w:lvl w:ilvl="8" w:tplc="58C4D488">
      <w:numFmt w:val="bullet"/>
      <w:lvlText w:val="•"/>
      <w:lvlJc w:val="left"/>
      <w:pPr>
        <w:ind w:left="2241" w:hanging="360"/>
      </w:pPr>
      <w:rPr>
        <w:rFonts w:hint="default"/>
        <w:lang w:val="en-AU" w:eastAsia="en-US" w:bidi="ar-SA"/>
      </w:rPr>
    </w:lvl>
  </w:abstractNum>
  <w:abstractNum w:abstractNumId="31" w15:restartNumberingAfterBreak="0">
    <w:nsid w:val="58877A4B"/>
    <w:multiLevelType w:val="hybridMultilevel"/>
    <w:tmpl w:val="465CB0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8A879DB"/>
    <w:multiLevelType w:val="hybridMultilevel"/>
    <w:tmpl w:val="20F009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9E31925"/>
    <w:multiLevelType w:val="hybridMultilevel"/>
    <w:tmpl w:val="B58C3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A6A6299"/>
    <w:multiLevelType w:val="hybridMultilevel"/>
    <w:tmpl w:val="72DCFE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BBD1CA6"/>
    <w:multiLevelType w:val="hybridMultilevel"/>
    <w:tmpl w:val="6192B0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5E13C9E"/>
    <w:multiLevelType w:val="hybridMultilevel"/>
    <w:tmpl w:val="6AE2F96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79020550"/>
    <w:multiLevelType w:val="hybridMultilevel"/>
    <w:tmpl w:val="16262D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9F048EA"/>
    <w:multiLevelType w:val="hybridMultilevel"/>
    <w:tmpl w:val="0E5C47B0"/>
    <w:lvl w:ilvl="0" w:tplc="0C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8"/>
  </w:num>
  <w:num w:numId="3">
    <w:abstractNumId w:val="26"/>
  </w:num>
  <w:num w:numId="4">
    <w:abstractNumId w:val="38"/>
  </w:num>
  <w:num w:numId="5">
    <w:abstractNumId w:val="31"/>
  </w:num>
  <w:num w:numId="6">
    <w:abstractNumId w:val="27"/>
  </w:num>
  <w:num w:numId="7">
    <w:abstractNumId w:val="14"/>
  </w:num>
  <w:num w:numId="8">
    <w:abstractNumId w:val="37"/>
  </w:num>
  <w:num w:numId="9">
    <w:abstractNumId w:val="7"/>
  </w:num>
  <w:num w:numId="10">
    <w:abstractNumId w:val="17"/>
  </w:num>
  <w:num w:numId="11">
    <w:abstractNumId w:val="19"/>
  </w:num>
  <w:num w:numId="12">
    <w:abstractNumId w:val="23"/>
  </w:num>
  <w:num w:numId="13">
    <w:abstractNumId w:val="1"/>
  </w:num>
  <w:num w:numId="14">
    <w:abstractNumId w:val="35"/>
  </w:num>
  <w:num w:numId="15">
    <w:abstractNumId w:val="8"/>
  </w:num>
  <w:num w:numId="16">
    <w:abstractNumId w:val="3"/>
  </w:num>
  <w:num w:numId="17">
    <w:abstractNumId w:val="36"/>
  </w:num>
  <w:num w:numId="18">
    <w:abstractNumId w:val="10"/>
  </w:num>
  <w:num w:numId="19">
    <w:abstractNumId w:val="20"/>
  </w:num>
  <w:num w:numId="20">
    <w:abstractNumId w:val="21"/>
  </w:num>
  <w:num w:numId="21">
    <w:abstractNumId w:val="24"/>
  </w:num>
  <w:num w:numId="22">
    <w:abstractNumId w:val="6"/>
  </w:num>
  <w:num w:numId="23">
    <w:abstractNumId w:val="22"/>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4"/>
  </w:num>
  <w:num w:numId="35">
    <w:abstractNumId w:val="32"/>
  </w:num>
  <w:num w:numId="36">
    <w:abstractNumId w:val="12"/>
  </w:num>
  <w:num w:numId="37">
    <w:abstractNumId w:val="9"/>
  </w:num>
  <w:num w:numId="38">
    <w:abstractNumId w:val="11"/>
  </w:num>
  <w:num w:numId="39">
    <w:abstractNumId w:val="16"/>
  </w:num>
  <w:num w:numId="40">
    <w:abstractNumId w:val="29"/>
  </w:num>
  <w:num w:numId="41">
    <w:abstractNumId w:val="34"/>
  </w:num>
  <w:num w:numId="42">
    <w:abstractNumId w:val="13"/>
  </w:num>
  <w:num w:numId="43">
    <w:abstractNumId w:val="25"/>
  </w:num>
  <w:num w:numId="44">
    <w:abstractNumId w:val="2"/>
  </w:num>
  <w:num w:numId="45">
    <w:abstractNumId w:val="30"/>
  </w:num>
  <w:num w:numId="46">
    <w:abstractNumId w:val="0"/>
  </w:num>
  <w:num w:numId="47">
    <w:abstractNumId w:val="5"/>
  </w:num>
  <w:num w:numId="48">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14C"/>
    <w:rsid w:val="00000B43"/>
    <w:rsid w:val="00001C2E"/>
    <w:rsid w:val="000023E7"/>
    <w:rsid w:val="00004177"/>
    <w:rsid w:val="00015F18"/>
    <w:rsid w:val="00017D2D"/>
    <w:rsid w:val="00022003"/>
    <w:rsid w:val="000223AA"/>
    <w:rsid w:val="000223D2"/>
    <w:rsid w:val="00024C1C"/>
    <w:rsid w:val="00030FA5"/>
    <w:rsid w:val="00031A34"/>
    <w:rsid w:val="00032F27"/>
    <w:rsid w:val="00036D39"/>
    <w:rsid w:val="000372DB"/>
    <w:rsid w:val="000405E8"/>
    <w:rsid w:val="000464A7"/>
    <w:rsid w:val="00050AA1"/>
    <w:rsid w:val="00050B22"/>
    <w:rsid w:val="000538EB"/>
    <w:rsid w:val="00053AA5"/>
    <w:rsid w:val="0005414C"/>
    <w:rsid w:val="000558AC"/>
    <w:rsid w:val="00060CC2"/>
    <w:rsid w:val="0006437D"/>
    <w:rsid w:val="00071804"/>
    <w:rsid w:val="00071AE0"/>
    <w:rsid w:val="0007333C"/>
    <w:rsid w:val="00077931"/>
    <w:rsid w:val="00080D98"/>
    <w:rsid w:val="00082299"/>
    <w:rsid w:val="00083CF5"/>
    <w:rsid w:val="000846CE"/>
    <w:rsid w:val="00091CDE"/>
    <w:rsid w:val="000A7F34"/>
    <w:rsid w:val="000B2840"/>
    <w:rsid w:val="000B4F46"/>
    <w:rsid w:val="000C1901"/>
    <w:rsid w:val="000C33E2"/>
    <w:rsid w:val="000C5786"/>
    <w:rsid w:val="000C6E74"/>
    <w:rsid w:val="000D0265"/>
    <w:rsid w:val="000D2953"/>
    <w:rsid w:val="000D3159"/>
    <w:rsid w:val="000E171C"/>
    <w:rsid w:val="000E1E97"/>
    <w:rsid w:val="000E5FCD"/>
    <w:rsid w:val="000F077B"/>
    <w:rsid w:val="000F250E"/>
    <w:rsid w:val="00100EB0"/>
    <w:rsid w:val="00104761"/>
    <w:rsid w:val="001050C3"/>
    <w:rsid w:val="00120101"/>
    <w:rsid w:val="0012328C"/>
    <w:rsid w:val="001242B4"/>
    <w:rsid w:val="001308A6"/>
    <w:rsid w:val="00131A36"/>
    <w:rsid w:val="00147355"/>
    <w:rsid w:val="00150025"/>
    <w:rsid w:val="00151072"/>
    <w:rsid w:val="00160BED"/>
    <w:rsid w:val="001635A6"/>
    <w:rsid w:val="00166BA8"/>
    <w:rsid w:val="001678D2"/>
    <w:rsid w:val="00173CE6"/>
    <w:rsid w:val="001754D3"/>
    <w:rsid w:val="00180F34"/>
    <w:rsid w:val="0018268D"/>
    <w:rsid w:val="00187D5A"/>
    <w:rsid w:val="00190185"/>
    <w:rsid w:val="0019174C"/>
    <w:rsid w:val="001956B8"/>
    <w:rsid w:val="001A2152"/>
    <w:rsid w:val="001A3A9C"/>
    <w:rsid w:val="001B0BFA"/>
    <w:rsid w:val="001B1D99"/>
    <w:rsid w:val="001B3D5E"/>
    <w:rsid w:val="001B5E45"/>
    <w:rsid w:val="001B63EB"/>
    <w:rsid w:val="001B7CD9"/>
    <w:rsid w:val="001C34FF"/>
    <w:rsid w:val="001C36C8"/>
    <w:rsid w:val="001C4BCA"/>
    <w:rsid w:val="001C7E12"/>
    <w:rsid w:val="001D2DCA"/>
    <w:rsid w:val="001D5525"/>
    <w:rsid w:val="001D66B5"/>
    <w:rsid w:val="001D7F75"/>
    <w:rsid w:val="001E099D"/>
    <w:rsid w:val="001E2C99"/>
    <w:rsid w:val="001E376B"/>
    <w:rsid w:val="001E5F22"/>
    <w:rsid w:val="001E6AC0"/>
    <w:rsid w:val="001E7B32"/>
    <w:rsid w:val="001F060D"/>
    <w:rsid w:val="001F15C8"/>
    <w:rsid w:val="001F295D"/>
    <w:rsid w:val="001F6C6C"/>
    <w:rsid w:val="001F7568"/>
    <w:rsid w:val="002008E8"/>
    <w:rsid w:val="00202DA7"/>
    <w:rsid w:val="00203FA1"/>
    <w:rsid w:val="00204559"/>
    <w:rsid w:val="00216E8A"/>
    <w:rsid w:val="00217B7C"/>
    <w:rsid w:val="00217F8A"/>
    <w:rsid w:val="00225A73"/>
    <w:rsid w:val="00233EE4"/>
    <w:rsid w:val="00233F52"/>
    <w:rsid w:val="002405AC"/>
    <w:rsid w:val="002416DB"/>
    <w:rsid w:val="0024232A"/>
    <w:rsid w:val="00245475"/>
    <w:rsid w:val="00245FC7"/>
    <w:rsid w:val="0025002F"/>
    <w:rsid w:val="00255D1B"/>
    <w:rsid w:val="00257E52"/>
    <w:rsid w:val="00270486"/>
    <w:rsid w:val="00276562"/>
    <w:rsid w:val="0028275E"/>
    <w:rsid w:val="002909AD"/>
    <w:rsid w:val="00296EDC"/>
    <w:rsid w:val="00297FC5"/>
    <w:rsid w:val="002A589D"/>
    <w:rsid w:val="002A7714"/>
    <w:rsid w:val="002A7818"/>
    <w:rsid w:val="002B00E0"/>
    <w:rsid w:val="002C1C17"/>
    <w:rsid w:val="002C4643"/>
    <w:rsid w:val="002D230F"/>
    <w:rsid w:val="002D62DD"/>
    <w:rsid w:val="002E2CC7"/>
    <w:rsid w:val="002E3601"/>
    <w:rsid w:val="002E47EE"/>
    <w:rsid w:val="002F2381"/>
    <w:rsid w:val="002F7CAF"/>
    <w:rsid w:val="00302E4C"/>
    <w:rsid w:val="0030429F"/>
    <w:rsid w:val="00305556"/>
    <w:rsid w:val="00310D86"/>
    <w:rsid w:val="003116BC"/>
    <w:rsid w:val="00315D25"/>
    <w:rsid w:val="00320044"/>
    <w:rsid w:val="00321E08"/>
    <w:rsid w:val="003229E6"/>
    <w:rsid w:val="00326C8F"/>
    <w:rsid w:val="003378F9"/>
    <w:rsid w:val="003430DF"/>
    <w:rsid w:val="00344664"/>
    <w:rsid w:val="00344FC6"/>
    <w:rsid w:val="00345F78"/>
    <w:rsid w:val="00354365"/>
    <w:rsid w:val="00355C82"/>
    <w:rsid w:val="0035685A"/>
    <w:rsid w:val="003574AE"/>
    <w:rsid w:val="0036100F"/>
    <w:rsid w:val="00364DC0"/>
    <w:rsid w:val="00365EDD"/>
    <w:rsid w:val="00372A13"/>
    <w:rsid w:val="0037447C"/>
    <w:rsid w:val="00382AA2"/>
    <w:rsid w:val="0038776C"/>
    <w:rsid w:val="00391CA8"/>
    <w:rsid w:val="00393361"/>
    <w:rsid w:val="003A062B"/>
    <w:rsid w:val="003A18ED"/>
    <w:rsid w:val="003A3984"/>
    <w:rsid w:val="003A5492"/>
    <w:rsid w:val="003A73F2"/>
    <w:rsid w:val="003B43A0"/>
    <w:rsid w:val="003B7A46"/>
    <w:rsid w:val="003C0AD2"/>
    <w:rsid w:val="003C1D20"/>
    <w:rsid w:val="003C328D"/>
    <w:rsid w:val="003C339B"/>
    <w:rsid w:val="003C7953"/>
    <w:rsid w:val="003D16C4"/>
    <w:rsid w:val="003D2E71"/>
    <w:rsid w:val="003D3549"/>
    <w:rsid w:val="003D7E9C"/>
    <w:rsid w:val="003E2B67"/>
    <w:rsid w:val="003E6B02"/>
    <w:rsid w:val="003F747A"/>
    <w:rsid w:val="00400B1B"/>
    <w:rsid w:val="00402151"/>
    <w:rsid w:val="00402FD6"/>
    <w:rsid w:val="00405978"/>
    <w:rsid w:val="00405DAA"/>
    <w:rsid w:val="00412CA6"/>
    <w:rsid w:val="004131CB"/>
    <w:rsid w:val="00414EB7"/>
    <w:rsid w:val="00414F05"/>
    <w:rsid w:val="00414F88"/>
    <w:rsid w:val="004267CB"/>
    <w:rsid w:val="00426F64"/>
    <w:rsid w:val="00427664"/>
    <w:rsid w:val="00430289"/>
    <w:rsid w:val="00430CDD"/>
    <w:rsid w:val="0043276C"/>
    <w:rsid w:val="00437FEE"/>
    <w:rsid w:val="00445C3D"/>
    <w:rsid w:val="00446DE2"/>
    <w:rsid w:val="004516AC"/>
    <w:rsid w:val="00452E28"/>
    <w:rsid w:val="00454E5D"/>
    <w:rsid w:val="00457BA0"/>
    <w:rsid w:val="00464F27"/>
    <w:rsid w:val="0046619D"/>
    <w:rsid w:val="0046708D"/>
    <w:rsid w:val="0046719C"/>
    <w:rsid w:val="00467A59"/>
    <w:rsid w:val="0047071C"/>
    <w:rsid w:val="00472042"/>
    <w:rsid w:val="0047234F"/>
    <w:rsid w:val="004725CD"/>
    <w:rsid w:val="00472C16"/>
    <w:rsid w:val="004758B9"/>
    <w:rsid w:val="004807A1"/>
    <w:rsid w:val="004808F4"/>
    <w:rsid w:val="00491A77"/>
    <w:rsid w:val="00492801"/>
    <w:rsid w:val="004958AC"/>
    <w:rsid w:val="00496C93"/>
    <w:rsid w:val="004A7AA6"/>
    <w:rsid w:val="004B00BC"/>
    <w:rsid w:val="004B2225"/>
    <w:rsid w:val="004B36CD"/>
    <w:rsid w:val="004B5C93"/>
    <w:rsid w:val="004C300A"/>
    <w:rsid w:val="004C6C6A"/>
    <w:rsid w:val="004D21C9"/>
    <w:rsid w:val="004D6032"/>
    <w:rsid w:val="004E1D07"/>
    <w:rsid w:val="004E268E"/>
    <w:rsid w:val="004E6E52"/>
    <w:rsid w:val="004F354A"/>
    <w:rsid w:val="004F4113"/>
    <w:rsid w:val="004F557A"/>
    <w:rsid w:val="004F68CD"/>
    <w:rsid w:val="004F7A17"/>
    <w:rsid w:val="0050007C"/>
    <w:rsid w:val="005028B7"/>
    <w:rsid w:val="00510680"/>
    <w:rsid w:val="0051141E"/>
    <w:rsid w:val="005123DC"/>
    <w:rsid w:val="00512F68"/>
    <w:rsid w:val="00515C5F"/>
    <w:rsid w:val="00524919"/>
    <w:rsid w:val="00527CEC"/>
    <w:rsid w:val="005313DA"/>
    <w:rsid w:val="00535E49"/>
    <w:rsid w:val="0053621F"/>
    <w:rsid w:val="00540C9E"/>
    <w:rsid w:val="00545038"/>
    <w:rsid w:val="00546892"/>
    <w:rsid w:val="00550188"/>
    <w:rsid w:val="00550859"/>
    <w:rsid w:val="005510B0"/>
    <w:rsid w:val="00552765"/>
    <w:rsid w:val="005538AE"/>
    <w:rsid w:val="00553DB0"/>
    <w:rsid w:val="00562553"/>
    <w:rsid w:val="00563016"/>
    <w:rsid w:val="0056456C"/>
    <w:rsid w:val="00564DA7"/>
    <w:rsid w:val="005748FE"/>
    <w:rsid w:val="00577092"/>
    <w:rsid w:val="00585473"/>
    <w:rsid w:val="00586F39"/>
    <w:rsid w:val="00590E2D"/>
    <w:rsid w:val="00590FF3"/>
    <w:rsid w:val="005919C8"/>
    <w:rsid w:val="00594DD3"/>
    <w:rsid w:val="00596D5D"/>
    <w:rsid w:val="00596FF8"/>
    <w:rsid w:val="00597A8A"/>
    <w:rsid w:val="005A4A44"/>
    <w:rsid w:val="005A7902"/>
    <w:rsid w:val="005B0A62"/>
    <w:rsid w:val="005B6E45"/>
    <w:rsid w:val="005C2FCC"/>
    <w:rsid w:val="005C3C75"/>
    <w:rsid w:val="005D2F9C"/>
    <w:rsid w:val="005D39FB"/>
    <w:rsid w:val="005D7744"/>
    <w:rsid w:val="005E0F99"/>
    <w:rsid w:val="005E69AC"/>
    <w:rsid w:val="005F0F06"/>
    <w:rsid w:val="005F2768"/>
    <w:rsid w:val="005F7EC1"/>
    <w:rsid w:val="005F7EF9"/>
    <w:rsid w:val="006002FA"/>
    <w:rsid w:val="00601C41"/>
    <w:rsid w:val="006025AB"/>
    <w:rsid w:val="00602CB1"/>
    <w:rsid w:val="00614136"/>
    <w:rsid w:val="00634697"/>
    <w:rsid w:val="006347C8"/>
    <w:rsid w:val="0063495C"/>
    <w:rsid w:val="006407A7"/>
    <w:rsid w:val="00642B37"/>
    <w:rsid w:val="00642BED"/>
    <w:rsid w:val="006513B9"/>
    <w:rsid w:val="00651552"/>
    <w:rsid w:val="00652B27"/>
    <w:rsid w:val="00661CCF"/>
    <w:rsid w:val="00661EC4"/>
    <w:rsid w:val="006723DE"/>
    <w:rsid w:val="00675B04"/>
    <w:rsid w:val="00677E2B"/>
    <w:rsid w:val="00680757"/>
    <w:rsid w:val="00681FA0"/>
    <w:rsid w:val="0068244F"/>
    <w:rsid w:val="00683CED"/>
    <w:rsid w:val="006923F8"/>
    <w:rsid w:val="006A46A3"/>
    <w:rsid w:val="006B28BF"/>
    <w:rsid w:val="006B72E6"/>
    <w:rsid w:val="006C1549"/>
    <w:rsid w:val="006C27D1"/>
    <w:rsid w:val="006D059F"/>
    <w:rsid w:val="006D2E1E"/>
    <w:rsid w:val="006E1ECC"/>
    <w:rsid w:val="006E3BE7"/>
    <w:rsid w:val="006E45A3"/>
    <w:rsid w:val="006E48B2"/>
    <w:rsid w:val="006E51B3"/>
    <w:rsid w:val="007007F2"/>
    <w:rsid w:val="007025E4"/>
    <w:rsid w:val="007116C4"/>
    <w:rsid w:val="00714EF6"/>
    <w:rsid w:val="00721C15"/>
    <w:rsid w:val="00727908"/>
    <w:rsid w:val="00732BCF"/>
    <w:rsid w:val="00732FA2"/>
    <w:rsid w:val="00735057"/>
    <w:rsid w:val="00735A6F"/>
    <w:rsid w:val="007434CC"/>
    <w:rsid w:val="00744BE7"/>
    <w:rsid w:val="00746552"/>
    <w:rsid w:val="00751E41"/>
    <w:rsid w:val="00752902"/>
    <w:rsid w:val="0075736C"/>
    <w:rsid w:val="00760C72"/>
    <w:rsid w:val="007648CE"/>
    <w:rsid w:val="00772962"/>
    <w:rsid w:val="00774711"/>
    <w:rsid w:val="00777524"/>
    <w:rsid w:val="00780265"/>
    <w:rsid w:val="00782071"/>
    <w:rsid w:val="00784000"/>
    <w:rsid w:val="00784F19"/>
    <w:rsid w:val="00791899"/>
    <w:rsid w:val="007979E1"/>
    <w:rsid w:val="007A1D3F"/>
    <w:rsid w:val="007A7601"/>
    <w:rsid w:val="007B09AC"/>
    <w:rsid w:val="007B1844"/>
    <w:rsid w:val="007B22A1"/>
    <w:rsid w:val="007C0002"/>
    <w:rsid w:val="007C05F5"/>
    <w:rsid w:val="007C2495"/>
    <w:rsid w:val="007C3FFB"/>
    <w:rsid w:val="007D450C"/>
    <w:rsid w:val="007D6AB9"/>
    <w:rsid w:val="007D7BD4"/>
    <w:rsid w:val="007F2165"/>
    <w:rsid w:val="007F4F7D"/>
    <w:rsid w:val="007F6FA9"/>
    <w:rsid w:val="007F7FD4"/>
    <w:rsid w:val="00801F3B"/>
    <w:rsid w:val="008055A3"/>
    <w:rsid w:val="008065CF"/>
    <w:rsid w:val="00806A17"/>
    <w:rsid w:val="00806BF6"/>
    <w:rsid w:val="00810692"/>
    <w:rsid w:val="00827E8D"/>
    <w:rsid w:val="00831045"/>
    <w:rsid w:val="008359CC"/>
    <w:rsid w:val="00845432"/>
    <w:rsid w:val="008474E6"/>
    <w:rsid w:val="008530B4"/>
    <w:rsid w:val="008538D9"/>
    <w:rsid w:val="00853AD4"/>
    <w:rsid w:val="008542D3"/>
    <w:rsid w:val="00855A3E"/>
    <w:rsid w:val="00855D5E"/>
    <w:rsid w:val="008616DA"/>
    <w:rsid w:val="008665A7"/>
    <w:rsid w:val="008742A7"/>
    <w:rsid w:val="00874A57"/>
    <w:rsid w:val="00880DB9"/>
    <w:rsid w:val="008867D5"/>
    <w:rsid w:val="00887712"/>
    <w:rsid w:val="00887745"/>
    <w:rsid w:val="008934C5"/>
    <w:rsid w:val="0089555A"/>
    <w:rsid w:val="00896766"/>
    <w:rsid w:val="00896FBD"/>
    <w:rsid w:val="008A0B16"/>
    <w:rsid w:val="008A109B"/>
    <w:rsid w:val="008A6099"/>
    <w:rsid w:val="008A7116"/>
    <w:rsid w:val="008A782A"/>
    <w:rsid w:val="008B0FD2"/>
    <w:rsid w:val="008B5316"/>
    <w:rsid w:val="008C09AC"/>
    <w:rsid w:val="008C29FE"/>
    <w:rsid w:val="008C2C4D"/>
    <w:rsid w:val="008D1064"/>
    <w:rsid w:val="008D248B"/>
    <w:rsid w:val="008D77ED"/>
    <w:rsid w:val="008E258E"/>
    <w:rsid w:val="008E290F"/>
    <w:rsid w:val="008E2A63"/>
    <w:rsid w:val="008E4984"/>
    <w:rsid w:val="008E59DA"/>
    <w:rsid w:val="008F5BB4"/>
    <w:rsid w:val="008F6890"/>
    <w:rsid w:val="00902FDC"/>
    <w:rsid w:val="00905046"/>
    <w:rsid w:val="00906ADD"/>
    <w:rsid w:val="00911FC0"/>
    <w:rsid w:val="00912160"/>
    <w:rsid w:val="00913C22"/>
    <w:rsid w:val="00913FB4"/>
    <w:rsid w:val="00923E0E"/>
    <w:rsid w:val="00932B7A"/>
    <w:rsid w:val="00932DB2"/>
    <w:rsid w:val="00935801"/>
    <w:rsid w:val="009378AD"/>
    <w:rsid w:val="00937A6F"/>
    <w:rsid w:val="00941A44"/>
    <w:rsid w:val="0094369A"/>
    <w:rsid w:val="009438F6"/>
    <w:rsid w:val="00943AF5"/>
    <w:rsid w:val="009448B0"/>
    <w:rsid w:val="00946D28"/>
    <w:rsid w:val="00951B17"/>
    <w:rsid w:val="00952B5A"/>
    <w:rsid w:val="00956539"/>
    <w:rsid w:val="00963191"/>
    <w:rsid w:val="00976082"/>
    <w:rsid w:val="00976403"/>
    <w:rsid w:val="0098658C"/>
    <w:rsid w:val="009A451D"/>
    <w:rsid w:val="009A4E8C"/>
    <w:rsid w:val="009A79B0"/>
    <w:rsid w:val="009B1112"/>
    <w:rsid w:val="009B7226"/>
    <w:rsid w:val="009C0BE7"/>
    <w:rsid w:val="009D291F"/>
    <w:rsid w:val="009D5CC8"/>
    <w:rsid w:val="009D62D8"/>
    <w:rsid w:val="009E258F"/>
    <w:rsid w:val="009F42E4"/>
    <w:rsid w:val="009F5210"/>
    <w:rsid w:val="009F74BB"/>
    <w:rsid w:val="009F7D7F"/>
    <w:rsid w:val="00A03A20"/>
    <w:rsid w:val="00A03CCA"/>
    <w:rsid w:val="00A06FA7"/>
    <w:rsid w:val="00A17C8E"/>
    <w:rsid w:val="00A265AE"/>
    <w:rsid w:val="00A33F1C"/>
    <w:rsid w:val="00A4084E"/>
    <w:rsid w:val="00A47338"/>
    <w:rsid w:val="00A52BDE"/>
    <w:rsid w:val="00A579F4"/>
    <w:rsid w:val="00A62803"/>
    <w:rsid w:val="00A65C6A"/>
    <w:rsid w:val="00A722A5"/>
    <w:rsid w:val="00A747B1"/>
    <w:rsid w:val="00A7545E"/>
    <w:rsid w:val="00A779B4"/>
    <w:rsid w:val="00A77C1A"/>
    <w:rsid w:val="00A80963"/>
    <w:rsid w:val="00A80DD1"/>
    <w:rsid w:val="00A80F80"/>
    <w:rsid w:val="00A8253E"/>
    <w:rsid w:val="00A9357A"/>
    <w:rsid w:val="00A94AF5"/>
    <w:rsid w:val="00AA1AFB"/>
    <w:rsid w:val="00AA2881"/>
    <w:rsid w:val="00AA31A0"/>
    <w:rsid w:val="00AA7F47"/>
    <w:rsid w:val="00AB17C8"/>
    <w:rsid w:val="00AB5243"/>
    <w:rsid w:val="00AB6CF8"/>
    <w:rsid w:val="00AC17F0"/>
    <w:rsid w:val="00AC210B"/>
    <w:rsid w:val="00AC374B"/>
    <w:rsid w:val="00AC44EA"/>
    <w:rsid w:val="00AD1B1D"/>
    <w:rsid w:val="00AD50E6"/>
    <w:rsid w:val="00AD667A"/>
    <w:rsid w:val="00AE28B7"/>
    <w:rsid w:val="00AE3781"/>
    <w:rsid w:val="00AE4AA7"/>
    <w:rsid w:val="00AF3F10"/>
    <w:rsid w:val="00AF4EE8"/>
    <w:rsid w:val="00B0030D"/>
    <w:rsid w:val="00B0190E"/>
    <w:rsid w:val="00B01FB0"/>
    <w:rsid w:val="00B04A8A"/>
    <w:rsid w:val="00B04D15"/>
    <w:rsid w:val="00B05591"/>
    <w:rsid w:val="00B1776D"/>
    <w:rsid w:val="00B178C4"/>
    <w:rsid w:val="00B32DDF"/>
    <w:rsid w:val="00B347F3"/>
    <w:rsid w:val="00B34E12"/>
    <w:rsid w:val="00B37D85"/>
    <w:rsid w:val="00B528A9"/>
    <w:rsid w:val="00B5572D"/>
    <w:rsid w:val="00B55895"/>
    <w:rsid w:val="00B5697F"/>
    <w:rsid w:val="00B6231A"/>
    <w:rsid w:val="00B624F4"/>
    <w:rsid w:val="00B67797"/>
    <w:rsid w:val="00B77C0F"/>
    <w:rsid w:val="00B85428"/>
    <w:rsid w:val="00B8580E"/>
    <w:rsid w:val="00B86094"/>
    <w:rsid w:val="00B91728"/>
    <w:rsid w:val="00B927E1"/>
    <w:rsid w:val="00B93F94"/>
    <w:rsid w:val="00BA0381"/>
    <w:rsid w:val="00BA498D"/>
    <w:rsid w:val="00BA4E4E"/>
    <w:rsid w:val="00BB1B1E"/>
    <w:rsid w:val="00BB3DBD"/>
    <w:rsid w:val="00BB5AA4"/>
    <w:rsid w:val="00BC0075"/>
    <w:rsid w:val="00BC0DB8"/>
    <w:rsid w:val="00BC334D"/>
    <w:rsid w:val="00BC4582"/>
    <w:rsid w:val="00BC5AA7"/>
    <w:rsid w:val="00BC5C60"/>
    <w:rsid w:val="00BC7A7B"/>
    <w:rsid w:val="00BC7C67"/>
    <w:rsid w:val="00BD0026"/>
    <w:rsid w:val="00BD39DA"/>
    <w:rsid w:val="00BD4B92"/>
    <w:rsid w:val="00BD538F"/>
    <w:rsid w:val="00BD7FA4"/>
    <w:rsid w:val="00BE0B47"/>
    <w:rsid w:val="00BE15F7"/>
    <w:rsid w:val="00BF4EDC"/>
    <w:rsid w:val="00BF6B4B"/>
    <w:rsid w:val="00C06071"/>
    <w:rsid w:val="00C066A2"/>
    <w:rsid w:val="00C135DA"/>
    <w:rsid w:val="00C136DC"/>
    <w:rsid w:val="00C223B4"/>
    <w:rsid w:val="00C23716"/>
    <w:rsid w:val="00C272C8"/>
    <w:rsid w:val="00C303B4"/>
    <w:rsid w:val="00C319E4"/>
    <w:rsid w:val="00C35394"/>
    <w:rsid w:val="00C368D3"/>
    <w:rsid w:val="00C42EE4"/>
    <w:rsid w:val="00C43E15"/>
    <w:rsid w:val="00C4472C"/>
    <w:rsid w:val="00C45947"/>
    <w:rsid w:val="00C462EB"/>
    <w:rsid w:val="00C476E2"/>
    <w:rsid w:val="00C47F13"/>
    <w:rsid w:val="00C515FB"/>
    <w:rsid w:val="00C561E0"/>
    <w:rsid w:val="00C56287"/>
    <w:rsid w:val="00C563D2"/>
    <w:rsid w:val="00C57D17"/>
    <w:rsid w:val="00C628C8"/>
    <w:rsid w:val="00C73524"/>
    <w:rsid w:val="00C735FA"/>
    <w:rsid w:val="00C762CD"/>
    <w:rsid w:val="00C771A1"/>
    <w:rsid w:val="00C77DB6"/>
    <w:rsid w:val="00C804A8"/>
    <w:rsid w:val="00C80648"/>
    <w:rsid w:val="00C84A8D"/>
    <w:rsid w:val="00C84DDE"/>
    <w:rsid w:val="00C85E78"/>
    <w:rsid w:val="00C8608C"/>
    <w:rsid w:val="00C86809"/>
    <w:rsid w:val="00C97497"/>
    <w:rsid w:val="00CA079A"/>
    <w:rsid w:val="00CA1789"/>
    <w:rsid w:val="00CA30E2"/>
    <w:rsid w:val="00CA5294"/>
    <w:rsid w:val="00CB2292"/>
    <w:rsid w:val="00CB3456"/>
    <w:rsid w:val="00CB449F"/>
    <w:rsid w:val="00CC5150"/>
    <w:rsid w:val="00CC67FD"/>
    <w:rsid w:val="00CD4365"/>
    <w:rsid w:val="00CE1925"/>
    <w:rsid w:val="00CE4271"/>
    <w:rsid w:val="00CE7B38"/>
    <w:rsid w:val="00CF1D65"/>
    <w:rsid w:val="00CF35E7"/>
    <w:rsid w:val="00CF414C"/>
    <w:rsid w:val="00D066A5"/>
    <w:rsid w:val="00D074C9"/>
    <w:rsid w:val="00D077C8"/>
    <w:rsid w:val="00D077D3"/>
    <w:rsid w:val="00D20E6F"/>
    <w:rsid w:val="00D228F2"/>
    <w:rsid w:val="00D25A50"/>
    <w:rsid w:val="00D407CC"/>
    <w:rsid w:val="00D43019"/>
    <w:rsid w:val="00D52ED9"/>
    <w:rsid w:val="00D57A7D"/>
    <w:rsid w:val="00D57B56"/>
    <w:rsid w:val="00D57FD7"/>
    <w:rsid w:val="00D6099E"/>
    <w:rsid w:val="00D62DE2"/>
    <w:rsid w:val="00D63AA4"/>
    <w:rsid w:val="00D676BA"/>
    <w:rsid w:val="00D67852"/>
    <w:rsid w:val="00D702D4"/>
    <w:rsid w:val="00D759A5"/>
    <w:rsid w:val="00D771A7"/>
    <w:rsid w:val="00D8081B"/>
    <w:rsid w:val="00D81BF1"/>
    <w:rsid w:val="00D825B8"/>
    <w:rsid w:val="00D8398F"/>
    <w:rsid w:val="00D846FE"/>
    <w:rsid w:val="00D85500"/>
    <w:rsid w:val="00D8675E"/>
    <w:rsid w:val="00D937DE"/>
    <w:rsid w:val="00DA05CF"/>
    <w:rsid w:val="00DA310F"/>
    <w:rsid w:val="00DA33D5"/>
    <w:rsid w:val="00DB630E"/>
    <w:rsid w:val="00DB6CF9"/>
    <w:rsid w:val="00DC07E4"/>
    <w:rsid w:val="00DC255D"/>
    <w:rsid w:val="00DC4DCB"/>
    <w:rsid w:val="00DC6F75"/>
    <w:rsid w:val="00DD0841"/>
    <w:rsid w:val="00DE3000"/>
    <w:rsid w:val="00DE44F9"/>
    <w:rsid w:val="00DE5AE4"/>
    <w:rsid w:val="00DF23E3"/>
    <w:rsid w:val="00DF3A71"/>
    <w:rsid w:val="00DF4424"/>
    <w:rsid w:val="00DF5350"/>
    <w:rsid w:val="00E019DC"/>
    <w:rsid w:val="00E105CA"/>
    <w:rsid w:val="00E11385"/>
    <w:rsid w:val="00E268ED"/>
    <w:rsid w:val="00E31BE5"/>
    <w:rsid w:val="00E33637"/>
    <w:rsid w:val="00E369EF"/>
    <w:rsid w:val="00E379F8"/>
    <w:rsid w:val="00E459F1"/>
    <w:rsid w:val="00E46F2E"/>
    <w:rsid w:val="00E506FF"/>
    <w:rsid w:val="00E5266E"/>
    <w:rsid w:val="00E52765"/>
    <w:rsid w:val="00E54299"/>
    <w:rsid w:val="00E54563"/>
    <w:rsid w:val="00E5530C"/>
    <w:rsid w:val="00E630E4"/>
    <w:rsid w:val="00E66316"/>
    <w:rsid w:val="00E71B94"/>
    <w:rsid w:val="00E754C5"/>
    <w:rsid w:val="00E81D43"/>
    <w:rsid w:val="00E830AA"/>
    <w:rsid w:val="00E83C1E"/>
    <w:rsid w:val="00E85A40"/>
    <w:rsid w:val="00E8616F"/>
    <w:rsid w:val="00E8689A"/>
    <w:rsid w:val="00E87D57"/>
    <w:rsid w:val="00E90E04"/>
    <w:rsid w:val="00E9269E"/>
    <w:rsid w:val="00E93078"/>
    <w:rsid w:val="00E94470"/>
    <w:rsid w:val="00E9519F"/>
    <w:rsid w:val="00E95E28"/>
    <w:rsid w:val="00EA5C0E"/>
    <w:rsid w:val="00EA6604"/>
    <w:rsid w:val="00EB1787"/>
    <w:rsid w:val="00EB4FE5"/>
    <w:rsid w:val="00EB6539"/>
    <w:rsid w:val="00EC224B"/>
    <w:rsid w:val="00EC79E4"/>
    <w:rsid w:val="00ED0419"/>
    <w:rsid w:val="00ED1950"/>
    <w:rsid w:val="00ED42D8"/>
    <w:rsid w:val="00ED43F1"/>
    <w:rsid w:val="00ED50DA"/>
    <w:rsid w:val="00ED5290"/>
    <w:rsid w:val="00ED6AB7"/>
    <w:rsid w:val="00ED6B9D"/>
    <w:rsid w:val="00EE721E"/>
    <w:rsid w:val="00EF09CB"/>
    <w:rsid w:val="00EF6758"/>
    <w:rsid w:val="00EF6D4E"/>
    <w:rsid w:val="00EF70A0"/>
    <w:rsid w:val="00F0030F"/>
    <w:rsid w:val="00F00544"/>
    <w:rsid w:val="00F0354A"/>
    <w:rsid w:val="00F1265B"/>
    <w:rsid w:val="00F16D9E"/>
    <w:rsid w:val="00F27B9C"/>
    <w:rsid w:val="00F33D8E"/>
    <w:rsid w:val="00F4477D"/>
    <w:rsid w:val="00F47715"/>
    <w:rsid w:val="00F633BC"/>
    <w:rsid w:val="00F6392B"/>
    <w:rsid w:val="00F70F91"/>
    <w:rsid w:val="00F71B5B"/>
    <w:rsid w:val="00F7270A"/>
    <w:rsid w:val="00F75951"/>
    <w:rsid w:val="00F87572"/>
    <w:rsid w:val="00F97BD5"/>
    <w:rsid w:val="00FA6D0D"/>
    <w:rsid w:val="00FB1481"/>
    <w:rsid w:val="00FB1FFE"/>
    <w:rsid w:val="00FB2F39"/>
    <w:rsid w:val="00FB3233"/>
    <w:rsid w:val="00FB4E77"/>
    <w:rsid w:val="00FD04DB"/>
    <w:rsid w:val="00FD0CD9"/>
    <w:rsid w:val="00FD1453"/>
    <w:rsid w:val="00FD35BA"/>
    <w:rsid w:val="00FD4823"/>
    <w:rsid w:val="00FD51FA"/>
    <w:rsid w:val="00FD5674"/>
    <w:rsid w:val="00FE54C0"/>
    <w:rsid w:val="00FF245A"/>
    <w:rsid w:val="00FF32C9"/>
    <w:rsid w:val="00FF4C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16F43"/>
  <w15:chartTrackingRefBased/>
  <w15:docId w15:val="{427DC814-31BA-491A-9CD3-E8FA670C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E78"/>
    <w:pPr>
      <w:spacing w:after="120"/>
    </w:pPr>
    <w:rPr>
      <w:sz w:val="24"/>
      <w:szCs w:val="24"/>
    </w:rPr>
  </w:style>
  <w:style w:type="paragraph" w:styleId="Heading1">
    <w:name w:val="heading 1"/>
    <w:basedOn w:val="Normal"/>
    <w:next w:val="Normal"/>
    <w:link w:val="Heading1Char"/>
    <w:uiPriority w:val="9"/>
    <w:qFormat/>
    <w:rsid w:val="003A5492"/>
    <w:pPr>
      <w:keepNext/>
      <w:keepLines/>
      <w:spacing w:before="480" w:line="276" w:lineRule="auto"/>
      <w:outlineLvl w:val="0"/>
    </w:pPr>
    <w:rPr>
      <w:rFonts w:ascii="Verdana" w:hAnsi="Verdana"/>
      <w:b/>
      <w:bCs/>
      <w:szCs w:val="28"/>
      <w:lang w:val="x-none" w:eastAsia="en-US"/>
    </w:rPr>
  </w:style>
  <w:style w:type="paragraph" w:styleId="Heading2">
    <w:name w:val="heading 2"/>
    <w:basedOn w:val="Normal"/>
    <w:next w:val="Normal"/>
    <w:link w:val="Heading2Char"/>
    <w:unhideWhenUsed/>
    <w:qFormat/>
    <w:rsid w:val="009A79B0"/>
    <w:pPr>
      <w:keepNext/>
      <w:spacing w:before="240" w:after="60"/>
      <w:outlineLvl w:val="1"/>
    </w:pPr>
    <w:rPr>
      <w:rFonts w:ascii="Verdana" w:hAnsi="Verdana"/>
      <w:b/>
      <w:bCs/>
      <w:i/>
      <w:i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00544"/>
    <w:pPr>
      <w:shd w:val="clear" w:color="auto" w:fill="000080"/>
    </w:pPr>
    <w:rPr>
      <w:rFonts w:ascii="Tahoma" w:hAnsi="Tahoma" w:cs="Tahoma"/>
      <w:sz w:val="20"/>
      <w:szCs w:val="20"/>
    </w:rPr>
  </w:style>
  <w:style w:type="paragraph" w:styleId="BalloonText">
    <w:name w:val="Balloon Text"/>
    <w:basedOn w:val="Normal"/>
    <w:link w:val="BalloonTextChar"/>
    <w:rsid w:val="00784F19"/>
    <w:rPr>
      <w:rFonts w:ascii="Tahoma" w:hAnsi="Tahoma"/>
      <w:sz w:val="16"/>
      <w:szCs w:val="16"/>
      <w:lang w:val="x-none" w:eastAsia="x-none"/>
    </w:rPr>
  </w:style>
  <w:style w:type="character" w:customStyle="1" w:styleId="BalloonTextChar">
    <w:name w:val="Balloon Text Char"/>
    <w:link w:val="BalloonText"/>
    <w:rsid w:val="00784F19"/>
    <w:rPr>
      <w:rFonts w:ascii="Tahoma" w:hAnsi="Tahoma" w:cs="Tahoma"/>
      <w:sz w:val="16"/>
      <w:szCs w:val="16"/>
    </w:rPr>
  </w:style>
  <w:style w:type="character" w:styleId="CommentReference">
    <w:name w:val="annotation reference"/>
    <w:rsid w:val="00ED6B9D"/>
    <w:rPr>
      <w:sz w:val="16"/>
      <w:szCs w:val="16"/>
    </w:rPr>
  </w:style>
  <w:style w:type="paragraph" w:styleId="CommentText">
    <w:name w:val="annotation text"/>
    <w:basedOn w:val="Normal"/>
    <w:link w:val="CommentTextChar"/>
    <w:rsid w:val="00ED6B9D"/>
    <w:rPr>
      <w:sz w:val="20"/>
      <w:szCs w:val="20"/>
    </w:rPr>
  </w:style>
  <w:style w:type="character" w:customStyle="1" w:styleId="CommentTextChar">
    <w:name w:val="Comment Text Char"/>
    <w:basedOn w:val="DefaultParagraphFont"/>
    <w:link w:val="CommentText"/>
    <w:rsid w:val="00ED6B9D"/>
  </w:style>
  <w:style w:type="paragraph" w:styleId="CommentSubject">
    <w:name w:val="annotation subject"/>
    <w:basedOn w:val="CommentText"/>
    <w:next w:val="CommentText"/>
    <w:link w:val="CommentSubjectChar"/>
    <w:rsid w:val="00ED6B9D"/>
    <w:rPr>
      <w:b/>
      <w:bCs/>
      <w:lang w:val="x-none" w:eastAsia="x-none"/>
    </w:rPr>
  </w:style>
  <w:style w:type="character" w:customStyle="1" w:styleId="CommentSubjectChar">
    <w:name w:val="Comment Subject Char"/>
    <w:link w:val="CommentSubject"/>
    <w:rsid w:val="00ED6B9D"/>
    <w:rPr>
      <w:b/>
      <w:bCs/>
    </w:rPr>
  </w:style>
  <w:style w:type="character" w:styleId="Hyperlink">
    <w:name w:val="Hyperlink"/>
    <w:uiPriority w:val="99"/>
    <w:unhideWhenUsed/>
    <w:rsid w:val="0063495C"/>
    <w:rPr>
      <w:color w:val="0000FF"/>
      <w:u w:val="single"/>
    </w:rPr>
  </w:style>
  <w:style w:type="table" w:styleId="TableGrid">
    <w:name w:val="Table Grid"/>
    <w:basedOn w:val="TableNormal"/>
    <w:uiPriority w:val="59"/>
    <w:rsid w:val="00F0030F"/>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3A5492"/>
    <w:rPr>
      <w:rFonts w:ascii="Verdana" w:hAnsi="Verdana"/>
      <w:b/>
      <w:bCs/>
      <w:sz w:val="24"/>
      <w:szCs w:val="28"/>
      <w:lang w:eastAsia="en-US"/>
    </w:rPr>
  </w:style>
  <w:style w:type="paragraph" w:styleId="ListParagraph">
    <w:name w:val="List Paragraph"/>
    <w:basedOn w:val="Normal"/>
    <w:uiPriority w:val="34"/>
    <w:qFormat/>
    <w:rsid w:val="00CB449F"/>
    <w:pPr>
      <w:widowControl w:val="0"/>
      <w:numPr>
        <w:numId w:val="38"/>
      </w:numPr>
      <w:autoSpaceDE w:val="0"/>
      <w:autoSpaceDN w:val="0"/>
      <w:adjustRightInd w:val="0"/>
      <w:contextualSpacing/>
    </w:pPr>
    <w:rPr>
      <w:lang w:eastAsia="en-US"/>
    </w:rPr>
  </w:style>
  <w:style w:type="character" w:customStyle="1" w:styleId="Heading2Char">
    <w:name w:val="Heading 2 Char"/>
    <w:link w:val="Heading2"/>
    <w:rsid w:val="009A79B0"/>
    <w:rPr>
      <w:rFonts w:ascii="Verdana" w:eastAsia="Times New Roman" w:hAnsi="Verdana" w:cs="Times New Roman"/>
      <w:b/>
      <w:bCs/>
      <w:i/>
      <w:iCs/>
      <w:sz w:val="24"/>
      <w:szCs w:val="28"/>
    </w:rPr>
  </w:style>
  <w:style w:type="paragraph" w:styleId="Header">
    <w:name w:val="header"/>
    <w:basedOn w:val="Normal"/>
    <w:link w:val="HeaderChar"/>
    <w:rsid w:val="00D57B56"/>
    <w:pPr>
      <w:tabs>
        <w:tab w:val="center" w:pos="4513"/>
        <w:tab w:val="right" w:pos="9026"/>
      </w:tabs>
    </w:pPr>
    <w:rPr>
      <w:lang w:val="x-none" w:eastAsia="x-none"/>
    </w:rPr>
  </w:style>
  <w:style w:type="character" w:customStyle="1" w:styleId="HeaderChar">
    <w:name w:val="Header Char"/>
    <w:link w:val="Header"/>
    <w:rsid w:val="00D57B56"/>
    <w:rPr>
      <w:sz w:val="24"/>
      <w:szCs w:val="24"/>
    </w:rPr>
  </w:style>
  <w:style w:type="paragraph" w:styleId="Footer">
    <w:name w:val="footer"/>
    <w:basedOn w:val="Normal"/>
    <w:link w:val="FooterChar"/>
    <w:uiPriority w:val="99"/>
    <w:rsid w:val="00D57B56"/>
    <w:pPr>
      <w:tabs>
        <w:tab w:val="center" w:pos="4513"/>
        <w:tab w:val="right" w:pos="9026"/>
      </w:tabs>
    </w:pPr>
    <w:rPr>
      <w:lang w:val="x-none" w:eastAsia="x-none"/>
    </w:rPr>
  </w:style>
  <w:style w:type="character" w:customStyle="1" w:styleId="FooterChar">
    <w:name w:val="Footer Char"/>
    <w:link w:val="Footer"/>
    <w:uiPriority w:val="99"/>
    <w:rsid w:val="00D57B56"/>
    <w:rPr>
      <w:sz w:val="24"/>
      <w:szCs w:val="24"/>
    </w:rPr>
  </w:style>
  <w:style w:type="paragraph" w:styleId="Title">
    <w:name w:val="Title"/>
    <w:basedOn w:val="Normal"/>
    <w:next w:val="Normal"/>
    <w:link w:val="TitleChar"/>
    <w:qFormat/>
    <w:rsid w:val="00D57B56"/>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D57B56"/>
    <w:rPr>
      <w:rFonts w:ascii="Cambria" w:eastAsia="Times New Roman" w:hAnsi="Cambria" w:cs="Times New Roman"/>
      <w:b/>
      <w:bCs/>
      <w:kern w:val="28"/>
      <w:sz w:val="32"/>
      <w:szCs w:val="32"/>
    </w:rPr>
  </w:style>
  <w:style w:type="paragraph" w:customStyle="1" w:styleId="TableParagraph">
    <w:name w:val="Table Paragraph"/>
    <w:basedOn w:val="Normal"/>
    <w:uiPriority w:val="1"/>
    <w:qFormat/>
    <w:rsid w:val="008665A7"/>
    <w:pPr>
      <w:widowControl w:val="0"/>
      <w:autoSpaceDE w:val="0"/>
      <w:autoSpaceDN w:val="0"/>
      <w:spacing w:after="0"/>
      <w:ind w:left="122"/>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4278">
      <w:bodyDiv w:val="1"/>
      <w:marLeft w:val="0"/>
      <w:marRight w:val="0"/>
      <w:marTop w:val="0"/>
      <w:marBottom w:val="0"/>
      <w:divBdr>
        <w:top w:val="none" w:sz="0" w:space="0" w:color="auto"/>
        <w:left w:val="none" w:sz="0" w:space="0" w:color="auto"/>
        <w:bottom w:val="none" w:sz="0" w:space="0" w:color="auto"/>
        <w:right w:val="none" w:sz="0" w:space="0" w:color="auto"/>
      </w:divBdr>
    </w:div>
    <w:div w:id="136145328">
      <w:bodyDiv w:val="1"/>
      <w:marLeft w:val="0"/>
      <w:marRight w:val="0"/>
      <w:marTop w:val="0"/>
      <w:marBottom w:val="0"/>
      <w:divBdr>
        <w:top w:val="none" w:sz="0" w:space="0" w:color="auto"/>
        <w:left w:val="none" w:sz="0" w:space="0" w:color="auto"/>
        <w:bottom w:val="none" w:sz="0" w:space="0" w:color="auto"/>
        <w:right w:val="none" w:sz="0" w:space="0" w:color="auto"/>
      </w:divBdr>
    </w:div>
    <w:div w:id="1382287330">
      <w:bodyDiv w:val="1"/>
      <w:marLeft w:val="0"/>
      <w:marRight w:val="0"/>
      <w:marTop w:val="0"/>
      <w:marBottom w:val="0"/>
      <w:divBdr>
        <w:top w:val="none" w:sz="0" w:space="0" w:color="auto"/>
        <w:left w:val="none" w:sz="0" w:space="0" w:color="auto"/>
        <w:bottom w:val="none" w:sz="0" w:space="0" w:color="auto"/>
        <w:right w:val="none" w:sz="0" w:space="0" w:color="auto"/>
      </w:divBdr>
    </w:div>
    <w:div w:id="189052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3" ma:contentTypeDescription="Create a new document." ma:contentTypeScope="" ma:versionID="bce65fef590ea530654b5a70b3aaf7d2">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1f03c8af7986bb0706683fe4a1ab921a"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64CD94-6708-4904-90DF-CAD85760A1A3}">
  <ds:schemaRefs>
    <ds:schemaRef ds:uri="http://schemas.microsoft.com/sharepoint/v3/contenttype/forms"/>
  </ds:schemaRefs>
</ds:datastoreItem>
</file>

<file path=customXml/itemProps2.xml><?xml version="1.0" encoding="utf-8"?>
<ds:datastoreItem xmlns:ds="http://schemas.openxmlformats.org/officeDocument/2006/customXml" ds:itemID="{8026EFB2-6E44-47E0-8348-2E3A070E70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9B146A-1041-4B9A-8FF5-313578DF09B1}">
  <ds:schemaRefs>
    <ds:schemaRef ds:uri="http://schemas.openxmlformats.org/officeDocument/2006/bibliography"/>
  </ds:schemaRefs>
</ds:datastoreItem>
</file>

<file path=customXml/itemProps4.xml><?xml version="1.0" encoding="utf-8"?>
<ds:datastoreItem xmlns:ds="http://schemas.openxmlformats.org/officeDocument/2006/customXml" ds:itemID="{FF73A200-5CEC-49FB-AEA0-DF4157C81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e39c8-e5a1-4a0d-b53f-9134be983d19"/>
    <ds:schemaRef ds:uri="c64b295e-e158-430a-a9fe-95bbf17b9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CP1402 Case Study</vt:lpstr>
    </vt:vector>
  </TitlesOfParts>
  <Company>Private</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CP1402 Case Study</dc:title>
  <dc:subject/>
  <dc:creator>Private</dc:creator>
  <cp:keywords/>
  <cp:lastModifiedBy>Jusak Jusak</cp:lastModifiedBy>
  <cp:revision>8</cp:revision>
  <cp:lastPrinted>2018-07-28T23:30:00Z</cp:lastPrinted>
  <dcterms:created xsi:type="dcterms:W3CDTF">2021-02-19T06:48:00Z</dcterms:created>
  <dcterms:modified xsi:type="dcterms:W3CDTF">2022-12-05T03:55:00Z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