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16363" w14:textId="77777777" w:rsidR="00FD0850" w:rsidRPr="00FD0850" w:rsidRDefault="00FD0850" w:rsidP="00FD0850">
      <w:pPr>
        <w:rPr>
          <w:b/>
          <w:bCs/>
        </w:rPr>
      </w:pPr>
      <w:r w:rsidRPr="00FD0850">
        <w:rPr>
          <w:b/>
          <w:bCs/>
        </w:rPr>
        <w:t xml:space="preserve">Supplementary Information: </w:t>
      </w:r>
      <w:proofErr w:type="spellStart"/>
      <w:r w:rsidRPr="00FD0850">
        <w:rPr>
          <w:b/>
          <w:bCs/>
        </w:rPr>
        <w:t>ShoppinAI</w:t>
      </w:r>
      <w:proofErr w:type="spellEnd"/>
      <w:r w:rsidRPr="00FD0850">
        <w:rPr>
          <w:b/>
          <w:bCs/>
        </w:rPr>
        <w:t xml:space="preserve"> Project</w:t>
      </w:r>
    </w:p>
    <w:p w14:paraId="090E8983" w14:textId="77777777" w:rsidR="00FD0850" w:rsidRPr="00FD0850" w:rsidRDefault="00FD0850" w:rsidP="00FD0850">
      <w:r w:rsidRPr="00FD0850">
        <w:rPr>
          <w:b/>
          <w:bCs/>
        </w:rPr>
        <w:t>Developer:</w:t>
      </w:r>
      <w:r w:rsidRPr="00FD0850">
        <w:t xml:space="preserve"> Sergio Sanchez</w:t>
      </w:r>
    </w:p>
    <w:p w14:paraId="0DBE1114" w14:textId="77777777" w:rsidR="00FD0850" w:rsidRPr="00FD0850" w:rsidRDefault="00FD0850" w:rsidP="00FD0850">
      <w:r w:rsidRPr="00FD0850">
        <w:rPr>
          <w:b/>
          <w:bCs/>
        </w:rPr>
        <w:t>Course:</w:t>
      </w:r>
      <w:r w:rsidRPr="00FD0850">
        <w:t xml:space="preserve"> ITAI 1371</w:t>
      </w:r>
    </w:p>
    <w:p w14:paraId="4FA1DF5E" w14:textId="77777777" w:rsidR="00FD0850" w:rsidRPr="00FD0850" w:rsidRDefault="00FD0850" w:rsidP="00FD0850">
      <w:pPr>
        <w:rPr>
          <w:b/>
          <w:bCs/>
        </w:rPr>
      </w:pPr>
      <w:r w:rsidRPr="00FD0850">
        <w:rPr>
          <w:b/>
          <w:bCs/>
        </w:rPr>
        <w:t>Part A: AI Usage Disclosure</w:t>
      </w:r>
    </w:p>
    <w:p w14:paraId="1002EE58" w14:textId="77777777" w:rsidR="00FD0850" w:rsidRPr="00FD0850" w:rsidRDefault="00FD0850" w:rsidP="00FD0850">
      <w:r w:rsidRPr="00FD0850">
        <w:rPr>
          <w:b/>
          <w:bCs/>
        </w:rPr>
        <w:t>AI Tool Used:</w:t>
      </w:r>
      <w:r w:rsidRPr="00FD0850">
        <w:t xml:space="preserve"> Gemini </w:t>
      </w:r>
    </w:p>
    <w:p w14:paraId="5B7E6D99" w14:textId="77777777" w:rsidR="00FD0850" w:rsidRPr="00FD0850" w:rsidRDefault="00FD0850" w:rsidP="00FD0850">
      <w:r w:rsidRPr="00FD0850">
        <w:rPr>
          <w:b/>
          <w:bCs/>
        </w:rPr>
        <w:t>Parts of Project Assisted by AI:</w:t>
      </w:r>
    </w:p>
    <w:p w14:paraId="1C3F794D" w14:textId="77777777" w:rsidR="00FD0850" w:rsidRPr="00FD0850" w:rsidRDefault="00FD0850" w:rsidP="00FD0850">
      <w:pPr>
        <w:numPr>
          <w:ilvl w:val="0"/>
          <w:numId w:val="1"/>
        </w:numPr>
      </w:pPr>
      <w:r w:rsidRPr="00FD0850">
        <w:rPr>
          <w:b/>
          <w:bCs/>
        </w:rPr>
        <w:t>Memory Optimization:</w:t>
      </w:r>
      <w:r w:rsidRPr="00FD0850">
        <w:t xml:space="preserve"> The AI assisted in developing the "Lite Engine" strategy, specifically the code for </w:t>
      </w:r>
      <w:proofErr w:type="spellStart"/>
      <w:r w:rsidRPr="00FD0850">
        <w:t>downcasting</w:t>
      </w:r>
      <w:proofErr w:type="spellEnd"/>
      <w:r w:rsidRPr="00FD0850">
        <w:t xml:space="preserve"> data types (e.g., int64 to int32) and implementing stratified sampling to handle the 32-million-row Instacart dataset within the constraints of a 16GB RAM environment.</w:t>
      </w:r>
    </w:p>
    <w:p w14:paraId="4A1D35F8" w14:textId="77777777" w:rsidR="00FD0850" w:rsidRPr="00FD0850" w:rsidRDefault="00FD0850" w:rsidP="00FD0850">
      <w:pPr>
        <w:numPr>
          <w:ilvl w:val="0"/>
          <w:numId w:val="1"/>
        </w:numPr>
      </w:pPr>
      <w:r w:rsidRPr="00FD0850">
        <w:rPr>
          <w:b/>
          <w:bCs/>
        </w:rPr>
        <w:t>Report Structuring:</w:t>
      </w:r>
      <w:r w:rsidRPr="00FD0850">
        <w:t xml:space="preserve"> AI was used to help organize the Markdown documentation within the </w:t>
      </w:r>
      <w:proofErr w:type="spellStart"/>
      <w:r w:rsidRPr="00FD0850">
        <w:t>Jupyter</w:t>
      </w:r>
      <w:proofErr w:type="spellEnd"/>
      <w:r w:rsidRPr="00FD0850">
        <w:t xml:space="preserve"> Notebook to ensure all grading rubric requirements were met.</w:t>
      </w:r>
    </w:p>
    <w:p w14:paraId="5DAC515F" w14:textId="77777777" w:rsidR="00FD0850" w:rsidRPr="00FD0850" w:rsidRDefault="00FD0850" w:rsidP="00FD0850">
      <w:r w:rsidRPr="00FD0850">
        <w:rPr>
          <w:b/>
          <w:bCs/>
        </w:rPr>
        <w:t>Modification and Understanding:</w:t>
      </w:r>
    </w:p>
    <w:p w14:paraId="36BA8107" w14:textId="77777777" w:rsidR="00FD0850" w:rsidRPr="00FD0850" w:rsidRDefault="00FD0850" w:rsidP="00FD0850">
      <w:pPr>
        <w:numPr>
          <w:ilvl w:val="0"/>
          <w:numId w:val="2"/>
        </w:numPr>
      </w:pPr>
      <w:r w:rsidRPr="00FD0850">
        <w:t>I manually verified all generated code to ensure it correctly interfaced with the specific products.csv and order_products__prior.csv files.</w:t>
      </w:r>
    </w:p>
    <w:p w14:paraId="2BF4C961" w14:textId="77777777" w:rsidR="00FD0850" w:rsidRPr="00FD0850" w:rsidRDefault="00FD0850" w:rsidP="00FD0850">
      <w:pPr>
        <w:numPr>
          <w:ilvl w:val="0"/>
          <w:numId w:val="2"/>
        </w:numPr>
      </w:pPr>
      <w:r w:rsidRPr="00FD0850">
        <w:t>I specifically modified the semantic logic to handle "edge cases" identified in my initial research, such as the distinction between "Apple Pie" and "Apple Scented Soap," ensuring the model relied on department grounding rather than simple keyword matches.</w:t>
      </w:r>
    </w:p>
    <w:p w14:paraId="68DE4DED" w14:textId="77777777" w:rsidR="00FD0850" w:rsidRPr="00FD0850" w:rsidRDefault="00FD0850" w:rsidP="00FD0850">
      <w:r w:rsidRPr="00FD0850">
        <w:pict w14:anchorId="175E17BD">
          <v:rect id="_x0000_i1031" style="width:0;height:1.5pt" o:hralign="center" o:hrstd="t" o:hr="t" fillcolor="#a0a0a0" stroked="f"/>
        </w:pict>
      </w:r>
    </w:p>
    <w:p w14:paraId="33606613" w14:textId="77777777" w:rsidR="00FD0850" w:rsidRPr="00FD0850" w:rsidRDefault="00FD0850" w:rsidP="00FD0850">
      <w:pPr>
        <w:rPr>
          <w:b/>
          <w:bCs/>
        </w:rPr>
      </w:pPr>
      <w:r w:rsidRPr="00FD0850">
        <w:rPr>
          <w:b/>
          <w:bCs/>
        </w:rPr>
        <w:t>Part B: Code Logic Diagram</w:t>
      </w:r>
    </w:p>
    <w:p w14:paraId="1438ACBD" w14:textId="18A713EF" w:rsidR="00FD0850" w:rsidRPr="00FD0850" w:rsidRDefault="00FD0850" w:rsidP="00FD0850">
      <w:r w:rsidRPr="00FD0850">
        <w:t>Requirement: Provide a block diagram showing data flow (input → processing → model → output) specific to this work.</w:t>
      </w:r>
    </w:p>
    <w:p w14:paraId="15F2DFAB" w14:textId="77777777" w:rsidR="00FD0850" w:rsidRDefault="00FD0850" w:rsidP="00FD0850">
      <w:r w:rsidRPr="00FD0850">
        <w:rPr>
          <w:b/>
          <w:bCs/>
        </w:rPr>
        <w:t>[Input]</w:t>
      </w:r>
      <w:r w:rsidRPr="00FD0850">
        <w:t xml:space="preserve"> </w:t>
      </w:r>
    </w:p>
    <w:p w14:paraId="1A1CA19C" w14:textId="018F9053" w:rsidR="00FD0850" w:rsidRDefault="00FD0850" w:rsidP="00FD0850">
      <w:pPr>
        <w:pStyle w:val="ListParagraph"/>
        <w:numPr>
          <w:ilvl w:val="0"/>
          <w:numId w:val="2"/>
        </w:numPr>
      </w:pPr>
      <w:r w:rsidRPr="00FD0850">
        <w:rPr>
          <w:b/>
          <w:bCs/>
        </w:rPr>
        <w:t>Source:</w:t>
      </w:r>
      <w:r w:rsidRPr="00FD0850">
        <w:t xml:space="preserve"> Instacart Market Basket Dataset (order_products__prior.csv</w:t>
      </w:r>
      <w:proofErr w:type="gramStart"/>
      <w:r w:rsidRPr="00FD0850">
        <w:t>) .</w:t>
      </w:r>
      <w:proofErr w:type="gramEnd"/>
      <w:r w:rsidRPr="00FD0850">
        <w:t xml:space="preserve"> </w:t>
      </w:r>
    </w:p>
    <w:p w14:paraId="5D478D39" w14:textId="18327BAB" w:rsidR="00FD0850" w:rsidRPr="00FD0850" w:rsidRDefault="00FD0850" w:rsidP="00FD0850">
      <w:pPr>
        <w:pStyle w:val="ListParagraph"/>
        <w:numPr>
          <w:ilvl w:val="0"/>
          <w:numId w:val="2"/>
        </w:numPr>
      </w:pPr>
      <w:r w:rsidRPr="00FD0850">
        <w:rPr>
          <w:b/>
          <w:bCs/>
        </w:rPr>
        <w:t>Subset:</w:t>
      </w:r>
      <w:r w:rsidRPr="00FD0850">
        <w:t xml:space="preserve"> First 1,000,000 rows (Initial Sample for Resource Optimization).</w:t>
      </w:r>
    </w:p>
    <w:p w14:paraId="4F84C82B" w14:textId="77777777" w:rsidR="00FD0850" w:rsidRDefault="00FD0850" w:rsidP="00FD0850">
      <w:r w:rsidRPr="00FD0850">
        <w:rPr>
          <w:b/>
          <w:bCs/>
        </w:rPr>
        <w:t>[Processing]</w:t>
      </w:r>
      <w:r w:rsidRPr="00FD0850">
        <w:t xml:space="preserve"> </w:t>
      </w:r>
    </w:p>
    <w:p w14:paraId="1D01B740" w14:textId="231CA3EF" w:rsidR="00FD0850" w:rsidRPr="00FD0850" w:rsidRDefault="00FD0850" w:rsidP="00FD0850">
      <w:pPr>
        <w:pStyle w:val="ListParagraph"/>
        <w:numPr>
          <w:ilvl w:val="0"/>
          <w:numId w:val="3"/>
        </w:numPr>
      </w:pPr>
      <w:r w:rsidRPr="00FD0850">
        <w:rPr>
          <w:b/>
          <w:bCs/>
        </w:rPr>
        <w:t>Data Cleaning:</w:t>
      </w:r>
      <w:r w:rsidRPr="00FD0850">
        <w:t xml:space="preserve"> </w:t>
      </w:r>
      <w:proofErr w:type="spellStart"/>
      <w:r w:rsidRPr="00FD0850">
        <w:t>Downcasting</w:t>
      </w:r>
      <w:proofErr w:type="spellEnd"/>
      <w:r w:rsidRPr="00FD0850">
        <w:t xml:space="preserve"> numerical </w:t>
      </w:r>
      <w:proofErr w:type="spellStart"/>
      <w:r w:rsidRPr="00FD0850">
        <w:t>dtypes</w:t>
      </w:r>
      <w:proofErr w:type="spellEnd"/>
      <w:r w:rsidRPr="00FD0850">
        <w:t xml:space="preserve"> to save memory.</w:t>
      </w:r>
    </w:p>
    <w:p w14:paraId="65DFC92C" w14:textId="77777777" w:rsidR="00FD0850" w:rsidRPr="00FD0850" w:rsidRDefault="00FD0850" w:rsidP="00FD0850">
      <w:pPr>
        <w:numPr>
          <w:ilvl w:val="0"/>
          <w:numId w:val="3"/>
        </w:numPr>
      </w:pPr>
      <w:r w:rsidRPr="00FD0850">
        <w:rPr>
          <w:b/>
          <w:bCs/>
        </w:rPr>
        <w:t>Feature Extraction:</w:t>
      </w:r>
      <w:r w:rsidRPr="00FD0850">
        <w:t xml:space="preserve"> NLP Tokenization using </w:t>
      </w:r>
      <w:proofErr w:type="spellStart"/>
      <w:r w:rsidRPr="00FD0850">
        <w:t>CountVectorizer</w:t>
      </w:r>
      <w:proofErr w:type="spellEnd"/>
      <w:r w:rsidRPr="00FD0850">
        <w:t xml:space="preserve"> (Top 5,000 words</w:t>
      </w:r>
      <w:proofErr w:type="gramStart"/>
      <w:r w:rsidRPr="00FD0850">
        <w:t>) .</w:t>
      </w:r>
      <w:proofErr w:type="gramEnd"/>
    </w:p>
    <w:p w14:paraId="55357C4B" w14:textId="77777777" w:rsidR="00FD0850" w:rsidRPr="00FD0850" w:rsidRDefault="00FD0850" w:rsidP="00FD0850">
      <w:pPr>
        <w:numPr>
          <w:ilvl w:val="0"/>
          <w:numId w:val="3"/>
        </w:numPr>
      </w:pPr>
      <w:r w:rsidRPr="00FD0850">
        <w:rPr>
          <w:b/>
          <w:bCs/>
        </w:rPr>
        <w:lastRenderedPageBreak/>
        <w:t>Metadata Integration:</w:t>
      </w:r>
      <w:r w:rsidRPr="00FD0850">
        <w:t xml:space="preserve"> Mapping Aisle and Department IDs for contextual </w:t>
      </w:r>
      <w:proofErr w:type="gramStart"/>
      <w:r w:rsidRPr="00FD0850">
        <w:t>grounding .</w:t>
      </w:r>
      <w:proofErr w:type="gramEnd"/>
    </w:p>
    <w:p w14:paraId="72E49062" w14:textId="77777777" w:rsidR="00FD0850" w:rsidRDefault="00FD0850" w:rsidP="00FD0850">
      <w:r w:rsidRPr="00FD0850">
        <w:rPr>
          <w:b/>
          <w:bCs/>
        </w:rPr>
        <w:t>[Model]</w:t>
      </w:r>
      <w:r w:rsidRPr="00FD0850">
        <w:t xml:space="preserve"> </w:t>
      </w:r>
    </w:p>
    <w:p w14:paraId="7FEE24E1" w14:textId="132EC9DD" w:rsidR="00FD0850" w:rsidRPr="00FD0850" w:rsidRDefault="00FD0850" w:rsidP="00FD0850">
      <w:pPr>
        <w:pStyle w:val="ListParagraph"/>
        <w:numPr>
          <w:ilvl w:val="0"/>
          <w:numId w:val="3"/>
        </w:numPr>
      </w:pPr>
      <w:r w:rsidRPr="00FD0850">
        <w:rPr>
          <w:b/>
          <w:bCs/>
        </w:rPr>
        <w:t>Logistic Regression Classifier:</w:t>
      </w:r>
      <w:r w:rsidRPr="00FD0850">
        <w:t xml:space="preserve"> Selected for high-speed binary intent classification.</w:t>
      </w:r>
    </w:p>
    <w:p w14:paraId="0B1A70EC" w14:textId="77777777" w:rsidR="00FD0850" w:rsidRDefault="00FD0850" w:rsidP="00FD0850">
      <w:pPr>
        <w:rPr>
          <w:b/>
          <w:bCs/>
        </w:rPr>
      </w:pPr>
      <w:r w:rsidRPr="00FD0850">
        <w:rPr>
          <w:b/>
          <w:bCs/>
        </w:rPr>
        <w:t>[Output]</w:t>
      </w:r>
      <w:r w:rsidRPr="00FD0850">
        <w:t xml:space="preserve"> * </w:t>
      </w:r>
      <w:r w:rsidRPr="00FD0850">
        <w:rPr>
          <w:b/>
          <w:bCs/>
        </w:rPr>
        <w:t>Binary Prediction (</w:t>
      </w:r>
      <w:proofErr w:type="spellStart"/>
      <w:r w:rsidRPr="00FD0850">
        <w:rPr>
          <w:b/>
          <w:bCs/>
        </w:rPr>
        <w:t>is_edible</w:t>
      </w:r>
      <w:proofErr w:type="spellEnd"/>
      <w:r w:rsidRPr="00FD0850">
        <w:rPr>
          <w:b/>
          <w:bCs/>
        </w:rPr>
        <w:t>):</w:t>
      </w:r>
    </w:p>
    <w:p w14:paraId="6E09D18F" w14:textId="4844AA94" w:rsidR="00FD0850" w:rsidRPr="00FD0850" w:rsidRDefault="00FD0850" w:rsidP="00FD0850">
      <w:pPr>
        <w:pStyle w:val="ListParagraph"/>
        <w:numPr>
          <w:ilvl w:val="0"/>
          <w:numId w:val="3"/>
        </w:numPr>
      </w:pPr>
      <w:r w:rsidRPr="00FD0850">
        <w:rPr>
          <w:b/>
          <w:bCs/>
        </w:rPr>
        <w:t>1 (True):</w:t>
      </w:r>
      <w:r w:rsidRPr="00FD0850">
        <w:t xml:space="preserve"> Ingredients/Consumption items.</w:t>
      </w:r>
    </w:p>
    <w:p w14:paraId="09B944AD" w14:textId="79F4A2B6" w:rsidR="00FD0850" w:rsidRDefault="00FB7659" w:rsidP="00FD0850">
      <w:pPr>
        <w:pStyle w:val="ListParagraph"/>
        <w:numPr>
          <w:ilvl w:val="0"/>
          <w:numId w:val="3"/>
        </w:numPr>
      </w:pPr>
      <w:r>
        <w:rPr>
          <w:noProof/>
        </w:rPr>
        <mc:AlternateContent>
          <mc:Choice Requires="wps">
            <w:drawing>
              <wp:anchor distT="0" distB="0" distL="114300" distR="114300" simplePos="0" relativeHeight="251659264" behindDoc="0" locked="0" layoutInCell="1" allowOverlap="1" wp14:anchorId="3634D4A5" wp14:editId="7D6C9C0D">
                <wp:simplePos x="0" y="0"/>
                <wp:positionH relativeFrom="margin">
                  <wp:align>center</wp:align>
                </wp:positionH>
                <wp:positionV relativeFrom="paragraph">
                  <wp:posOffset>396240</wp:posOffset>
                </wp:positionV>
                <wp:extent cx="6835140" cy="762000"/>
                <wp:effectExtent l="0" t="0" r="22860" b="19050"/>
                <wp:wrapNone/>
                <wp:docPr id="854118382" name="Rectangle: Rounded Corners 3"/>
                <wp:cNvGraphicFramePr/>
                <a:graphic xmlns:a="http://schemas.openxmlformats.org/drawingml/2006/main">
                  <a:graphicData uri="http://schemas.microsoft.com/office/word/2010/wordprocessingShape">
                    <wps:wsp>
                      <wps:cNvSpPr/>
                      <wps:spPr>
                        <a:xfrm>
                          <a:off x="0" y="0"/>
                          <a:ext cx="6835140" cy="762000"/>
                        </a:xfrm>
                        <a:prstGeom prst="round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A35FAA" w14:textId="06237A18" w:rsidR="00FB7659" w:rsidRDefault="00FB7659" w:rsidP="00FB7659">
                            <w:pPr>
                              <w:jc w:val="center"/>
                            </w:pPr>
                            <w:r w:rsidRPr="00FB7659">
                              <w:t>Instacart Market Basket Dataset (1,000,000 Row Sample)</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634D4A5" id="Rectangle: Rounded Corners 3" o:spid="_x0000_s1026" style="position:absolute;left:0;text-align:left;margin-left:0;margin-top:31.2pt;width:538.2pt;height:60pt;z-index:251659264;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" fillcolor="#0f4761 [2404]" strokecolor="#030e13 [484]" strokeweight="1.5pt">
                <v:stroke joinstyle="miter"/>
                <v:textbox>
                  <w:txbxContent>
                    <w:p w14:paraId="33A35FAA" w14:textId="06237A18" w:rsidR="00FB7659" w:rsidRDefault="00FB7659" w:rsidP="00FB7659">
                      <w:pPr>
                        <w:jc w:val="center"/>
                      </w:pPr>
                      <w:r w:rsidRPr="00FB7659">
                        <w:t>Instacart Market Basket Dataset (1,000,000 Row Sample)</w:t>
                      </w:r>
                      <w:r>
                        <w:t>.</w:t>
                      </w:r>
                    </w:p>
                  </w:txbxContent>
                </v:textbox>
                <w10:wrap anchorx="margin"/>
              </v:roundrect>
            </w:pict>
          </mc:Fallback>
        </mc:AlternateContent>
      </w:r>
      <w:r w:rsidR="00FD0850" w:rsidRPr="00FD0850">
        <w:rPr>
          <w:b/>
          <w:bCs/>
        </w:rPr>
        <w:t>0 (False):</w:t>
      </w:r>
      <w:r w:rsidR="00FD0850" w:rsidRPr="00FD0850">
        <w:t xml:space="preserve"> Functional accessories/Kitchen tools.</w:t>
      </w:r>
    </w:p>
    <w:p w14:paraId="5490B9E1" w14:textId="5A6A798A" w:rsidR="00FD0850" w:rsidRDefault="00FD0850"/>
    <w:p w14:paraId="7FB93EBA" w14:textId="59141302" w:rsidR="00FB7659" w:rsidRDefault="00FB7659">
      <w:r>
        <w:rPr>
          <w:noProof/>
        </w:rPr>
        <mc:AlternateContent>
          <mc:Choice Requires="wps">
            <w:drawing>
              <wp:anchor distT="0" distB="0" distL="114300" distR="114300" simplePos="0" relativeHeight="251670528" behindDoc="0" locked="0" layoutInCell="1" allowOverlap="1" wp14:anchorId="2FFE6519" wp14:editId="5130D2CE">
                <wp:simplePos x="0" y="0"/>
                <wp:positionH relativeFrom="margin">
                  <wp:align>center</wp:align>
                </wp:positionH>
                <wp:positionV relativeFrom="paragraph">
                  <wp:posOffset>3404235</wp:posOffset>
                </wp:positionV>
                <wp:extent cx="510540" cy="495300"/>
                <wp:effectExtent l="19050" t="0" r="41910" b="38100"/>
                <wp:wrapNone/>
                <wp:docPr id="1461207525" name="Arrow: Down 4"/>
                <wp:cNvGraphicFramePr/>
                <a:graphic xmlns:a="http://schemas.openxmlformats.org/drawingml/2006/main">
                  <a:graphicData uri="http://schemas.microsoft.com/office/word/2010/wordprocessingShape">
                    <wps:wsp>
                      <wps:cNvSpPr/>
                      <wps:spPr>
                        <a:xfrm>
                          <a:off x="0" y="0"/>
                          <a:ext cx="510540" cy="4953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4B49BF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 o:spid="_x0000_s1026" type="#_x0000_t67" style="position:absolute;margin-left:0;margin-top:268.05pt;width:40.2pt;height:39pt;z-index:25167052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" adj="10800" fillcolor="#156082 [3204]" strokecolor="#030e13 [484]" strokeweight="1.5pt">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3A879CB0" wp14:editId="6995CE5B">
                <wp:simplePos x="0" y="0"/>
                <wp:positionH relativeFrom="margin">
                  <wp:align>center</wp:align>
                </wp:positionH>
                <wp:positionV relativeFrom="paragraph">
                  <wp:posOffset>638175</wp:posOffset>
                </wp:positionV>
                <wp:extent cx="510540" cy="495300"/>
                <wp:effectExtent l="19050" t="0" r="41910" b="38100"/>
                <wp:wrapNone/>
                <wp:docPr id="1772511284" name="Arrow: Down 4"/>
                <wp:cNvGraphicFramePr/>
                <a:graphic xmlns:a="http://schemas.openxmlformats.org/drawingml/2006/main">
                  <a:graphicData uri="http://schemas.microsoft.com/office/word/2010/wordprocessingShape">
                    <wps:wsp>
                      <wps:cNvSpPr/>
                      <wps:spPr>
                        <a:xfrm>
                          <a:off x="0" y="0"/>
                          <a:ext cx="510540" cy="4953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97A544" id="Arrow: Down 4" o:spid="_x0000_s1026" type="#_x0000_t67" style="position:absolute;margin-left:0;margin-top:50.25pt;width:40.2pt;height:39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" adj="10800" fillcolor="#156082 [3204]" strokecolor="#030e13 [484]" strokeweight="1.5pt">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27BBB5C4" wp14:editId="7253FD86">
                <wp:simplePos x="0" y="0"/>
                <wp:positionH relativeFrom="margin">
                  <wp:align>center</wp:align>
                </wp:positionH>
                <wp:positionV relativeFrom="paragraph">
                  <wp:posOffset>1994535</wp:posOffset>
                </wp:positionV>
                <wp:extent cx="510540" cy="495300"/>
                <wp:effectExtent l="19050" t="0" r="41910" b="38100"/>
                <wp:wrapNone/>
                <wp:docPr id="1704059551" name="Arrow: Down 4"/>
                <wp:cNvGraphicFramePr/>
                <a:graphic xmlns:a="http://schemas.openxmlformats.org/drawingml/2006/main">
                  <a:graphicData uri="http://schemas.microsoft.com/office/word/2010/wordprocessingShape">
                    <wps:wsp>
                      <wps:cNvSpPr/>
                      <wps:spPr>
                        <a:xfrm>
                          <a:off x="0" y="0"/>
                          <a:ext cx="510540" cy="4953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124C26" id="Arrow: Down 4" o:spid="_x0000_s1026" type="#_x0000_t67" style="position:absolute;margin-left:0;margin-top:157.05pt;width:40.2pt;height:39pt;z-index:2516684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" adj="10800" fillcolor="#156082 [3204]" strokecolor="#030e13 [484]" strokeweight="1.5pt">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5F239190" wp14:editId="43985794">
                <wp:simplePos x="0" y="0"/>
                <wp:positionH relativeFrom="margin">
                  <wp:align>center</wp:align>
                </wp:positionH>
                <wp:positionV relativeFrom="paragraph">
                  <wp:posOffset>1194435</wp:posOffset>
                </wp:positionV>
                <wp:extent cx="6835140" cy="762000"/>
                <wp:effectExtent l="0" t="0" r="22860" b="19050"/>
                <wp:wrapNone/>
                <wp:docPr id="1432895987" name="Rectangle: Rounded Corners 3"/>
                <wp:cNvGraphicFramePr/>
                <a:graphic xmlns:a="http://schemas.openxmlformats.org/drawingml/2006/main">
                  <a:graphicData uri="http://schemas.microsoft.com/office/word/2010/wordprocessingShape">
                    <wps:wsp>
                      <wps:cNvSpPr/>
                      <wps:spPr>
                        <a:xfrm>
                          <a:off x="0" y="0"/>
                          <a:ext cx="6835140" cy="762000"/>
                        </a:xfrm>
                        <a:prstGeom prst="round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353A55D" w14:textId="4D50285E" w:rsidR="00FB7659" w:rsidRDefault="00FB7659" w:rsidP="00FB7659">
                            <w:pPr>
                              <w:jc w:val="center"/>
                            </w:pPr>
                            <w:r w:rsidRPr="00FB7659">
                              <w:t xml:space="preserve">Preprocessing &amp; Stratification: </w:t>
                            </w:r>
                            <w:proofErr w:type="spellStart"/>
                            <w:r w:rsidRPr="00FB7659">
                              <w:t>Downcasting</w:t>
                            </w:r>
                            <w:proofErr w:type="spellEnd"/>
                            <w:r w:rsidRPr="00FB7659">
                              <w:t xml:space="preserve"> </w:t>
                            </w:r>
                            <w:proofErr w:type="spellStart"/>
                            <w:r w:rsidRPr="00FB7659">
                              <w:t>dtypes</w:t>
                            </w:r>
                            <w:proofErr w:type="spellEnd"/>
                            <w:r w:rsidRPr="00FB7659">
                              <w:t xml:space="preserve"> and NLP Tokenization.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F239190" id="_x0000_s1027" style="position:absolute;margin-left:0;margin-top:94.05pt;width:538.2pt;height:60pt;z-index:251661312;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" fillcolor="#0f4761 [2404]" strokecolor="#030e13 [484]" strokeweight="1.5pt">
                <v:stroke joinstyle="miter"/>
                <v:textbox>
                  <w:txbxContent>
                    <w:p w14:paraId="3353A55D" w14:textId="4D50285E" w:rsidR="00FB7659" w:rsidRDefault="00FB7659" w:rsidP="00FB7659">
                      <w:pPr>
                        <w:jc w:val="center"/>
                      </w:pPr>
                      <w:r w:rsidRPr="00FB7659">
                        <w:t xml:space="preserve">Preprocessing &amp; Stratification: </w:t>
                      </w:r>
                      <w:proofErr w:type="spellStart"/>
                      <w:r w:rsidRPr="00FB7659">
                        <w:t>Downcasting</w:t>
                      </w:r>
                      <w:proofErr w:type="spellEnd"/>
                      <w:r w:rsidRPr="00FB7659">
                        <w:t xml:space="preserve"> </w:t>
                      </w:r>
                      <w:proofErr w:type="spellStart"/>
                      <w:r w:rsidRPr="00FB7659">
                        <w:t>dtypes</w:t>
                      </w:r>
                      <w:proofErr w:type="spellEnd"/>
                      <w:r w:rsidRPr="00FB7659">
                        <w:t xml:space="preserve"> and NLP Tokenization.</w:t>
                      </w:r>
                    </w:p>
                  </w:txbxContent>
                </v:textbox>
                <w10:wrap anchorx="margin"/>
              </v:roundrect>
            </w:pict>
          </mc:Fallback>
        </mc:AlternateContent>
      </w:r>
      <w:r>
        <w:rPr>
          <w:noProof/>
        </w:rPr>
        <mc:AlternateContent>
          <mc:Choice Requires="wps">
            <w:drawing>
              <wp:anchor distT="0" distB="0" distL="114300" distR="114300" simplePos="0" relativeHeight="251663360" behindDoc="0" locked="0" layoutInCell="1" allowOverlap="1" wp14:anchorId="6AF06524" wp14:editId="1410D08E">
                <wp:simplePos x="0" y="0"/>
                <wp:positionH relativeFrom="margin">
                  <wp:align>center</wp:align>
                </wp:positionH>
                <wp:positionV relativeFrom="paragraph">
                  <wp:posOffset>2527935</wp:posOffset>
                </wp:positionV>
                <wp:extent cx="6835140" cy="762000"/>
                <wp:effectExtent l="0" t="0" r="22860" b="19050"/>
                <wp:wrapNone/>
                <wp:docPr id="1142332448" name="Rectangle: Rounded Corners 3"/>
                <wp:cNvGraphicFramePr/>
                <a:graphic xmlns:a="http://schemas.openxmlformats.org/drawingml/2006/main">
                  <a:graphicData uri="http://schemas.microsoft.com/office/word/2010/wordprocessingShape">
                    <wps:wsp>
                      <wps:cNvSpPr/>
                      <wps:spPr>
                        <a:xfrm>
                          <a:off x="0" y="0"/>
                          <a:ext cx="6835140" cy="762000"/>
                        </a:xfrm>
                        <a:prstGeom prst="round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74A04D0" w14:textId="71262016" w:rsidR="00FB7659" w:rsidRDefault="00FB7659" w:rsidP="00FB7659">
                            <w:pPr>
                              <w:jc w:val="center"/>
                            </w:pPr>
                            <w:r w:rsidRPr="00FB7659">
                              <w:t>Logistic Regression 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F06524" id="_x0000_s1028" style="position:absolute;margin-left:0;margin-top:199.05pt;width:538.2pt;height:60pt;z-index:251663360;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" fillcolor="#0f4761 [2404]" strokecolor="#030e13 [484]" strokeweight="1.5pt">
                <v:stroke joinstyle="miter"/>
                <v:textbox>
                  <w:txbxContent>
                    <w:p w14:paraId="274A04D0" w14:textId="71262016" w:rsidR="00FB7659" w:rsidRDefault="00FB7659" w:rsidP="00FB7659">
                      <w:pPr>
                        <w:jc w:val="center"/>
                      </w:pPr>
                      <w:r w:rsidRPr="00FB7659">
                        <w:t>Logistic Regression Classifier</w:t>
                      </w:r>
                    </w:p>
                  </w:txbxContent>
                </v:textbox>
                <w10:wrap anchorx="margin"/>
              </v:roundrect>
            </w:pict>
          </mc:Fallback>
        </mc:AlternateContent>
      </w:r>
      <w:r>
        <w:rPr>
          <w:noProof/>
        </w:rPr>
        <mc:AlternateContent>
          <mc:Choice Requires="wps">
            <w:drawing>
              <wp:anchor distT="0" distB="0" distL="114300" distR="114300" simplePos="0" relativeHeight="251665408" behindDoc="0" locked="0" layoutInCell="1" allowOverlap="1" wp14:anchorId="3BA847A1" wp14:editId="3031E4D3">
                <wp:simplePos x="0" y="0"/>
                <wp:positionH relativeFrom="margin">
                  <wp:align>center</wp:align>
                </wp:positionH>
                <wp:positionV relativeFrom="paragraph">
                  <wp:posOffset>3960495</wp:posOffset>
                </wp:positionV>
                <wp:extent cx="6835140" cy="762000"/>
                <wp:effectExtent l="0" t="0" r="22860" b="19050"/>
                <wp:wrapNone/>
                <wp:docPr id="2014817768" name="Rectangle: Rounded Corners 3"/>
                <wp:cNvGraphicFramePr/>
                <a:graphic xmlns:a="http://schemas.openxmlformats.org/drawingml/2006/main">
                  <a:graphicData uri="http://schemas.microsoft.com/office/word/2010/wordprocessingShape">
                    <wps:wsp>
                      <wps:cNvSpPr/>
                      <wps:spPr>
                        <a:xfrm>
                          <a:off x="0" y="0"/>
                          <a:ext cx="6835140" cy="762000"/>
                        </a:xfrm>
                        <a:prstGeom prst="round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77702FD" w14:textId="6B2BB545" w:rsidR="00FB7659" w:rsidRDefault="00FB7659" w:rsidP="00FB7659">
                            <w:pPr>
                              <w:jc w:val="center"/>
                            </w:pPr>
                            <w:r w:rsidRPr="00FB7659">
                              <w:t>Binary Classification (1: Edible / 0: Non-Edible)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A847A1" id="_x0000_s1029" style="position:absolute;margin-left:0;margin-top:311.85pt;width:538.2pt;height:60pt;z-index:251665408;visibility:visible;mso-wrap-style:square;mso-wrap-distance-left:9pt;mso-wrap-distance-top:0;mso-wrap-distance-right:9pt;mso-wrap-distance-bottom:0;mso-position-horizontal:center;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" fillcolor="#0f4761 [2404]" strokecolor="#030e13 [484]" strokeweight="1.5pt">
                <v:stroke joinstyle="miter"/>
                <v:textbox>
                  <w:txbxContent>
                    <w:p w14:paraId="077702FD" w14:textId="6B2BB545" w:rsidR="00FB7659" w:rsidRDefault="00FB7659" w:rsidP="00FB7659">
                      <w:pPr>
                        <w:jc w:val="center"/>
                      </w:pPr>
                      <w:r w:rsidRPr="00FB7659">
                        <w:t>Binary Classification (1: Edible / 0: Non-Edible)</w:t>
                      </w:r>
                    </w:p>
                  </w:txbxContent>
                </v:textbox>
                <w10:wrap anchorx="margin"/>
              </v:roundrect>
            </w:pict>
          </mc:Fallback>
        </mc:AlternateContent>
      </w:r>
      <w:r>
        <w:br w:type="page"/>
      </w:r>
    </w:p>
    <w:sectPr w:rsidR="00FB7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E1D3A"/>
    <w:multiLevelType w:val="multilevel"/>
    <w:tmpl w:val="025E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4591F"/>
    <w:multiLevelType w:val="multilevel"/>
    <w:tmpl w:val="70A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82D62"/>
    <w:multiLevelType w:val="hybridMultilevel"/>
    <w:tmpl w:val="975E7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15157E"/>
    <w:multiLevelType w:val="multilevel"/>
    <w:tmpl w:val="5868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414CA9"/>
    <w:multiLevelType w:val="multilevel"/>
    <w:tmpl w:val="5868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207605">
    <w:abstractNumId w:val="1"/>
  </w:num>
  <w:num w:numId="2" w16cid:durableId="2085492910">
    <w:abstractNumId w:val="0"/>
  </w:num>
  <w:num w:numId="3" w16cid:durableId="2052999379">
    <w:abstractNumId w:val="3"/>
  </w:num>
  <w:num w:numId="4" w16cid:durableId="1437629186">
    <w:abstractNumId w:val="2"/>
  </w:num>
  <w:num w:numId="5" w16cid:durableId="13286314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850"/>
    <w:rsid w:val="008D5754"/>
    <w:rsid w:val="00AC126D"/>
    <w:rsid w:val="00FB7659"/>
    <w:rsid w:val="00FD08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47AD9"/>
  <w15:chartTrackingRefBased/>
  <w15:docId w15:val="{604A79FC-2A32-4622-9AA3-A36A89882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08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8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8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8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8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8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08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08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8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8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850"/>
    <w:rPr>
      <w:rFonts w:eastAsiaTheme="majorEastAsia" w:cstheme="majorBidi"/>
      <w:color w:val="272727" w:themeColor="text1" w:themeTint="D8"/>
    </w:rPr>
  </w:style>
  <w:style w:type="paragraph" w:styleId="Title">
    <w:name w:val="Title"/>
    <w:basedOn w:val="Normal"/>
    <w:next w:val="Normal"/>
    <w:link w:val="TitleChar"/>
    <w:uiPriority w:val="10"/>
    <w:qFormat/>
    <w:rsid w:val="00FD0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850"/>
    <w:pPr>
      <w:spacing w:before="160"/>
      <w:jc w:val="center"/>
    </w:pPr>
    <w:rPr>
      <w:i/>
      <w:iCs/>
      <w:color w:val="404040" w:themeColor="text1" w:themeTint="BF"/>
    </w:rPr>
  </w:style>
  <w:style w:type="character" w:customStyle="1" w:styleId="QuoteChar">
    <w:name w:val="Quote Char"/>
    <w:basedOn w:val="DefaultParagraphFont"/>
    <w:link w:val="Quote"/>
    <w:uiPriority w:val="29"/>
    <w:rsid w:val="00FD0850"/>
    <w:rPr>
      <w:i/>
      <w:iCs/>
      <w:color w:val="404040" w:themeColor="text1" w:themeTint="BF"/>
    </w:rPr>
  </w:style>
  <w:style w:type="paragraph" w:styleId="ListParagraph">
    <w:name w:val="List Paragraph"/>
    <w:basedOn w:val="Normal"/>
    <w:uiPriority w:val="34"/>
    <w:qFormat/>
    <w:rsid w:val="00FD0850"/>
    <w:pPr>
      <w:ind w:left="720"/>
      <w:contextualSpacing/>
    </w:pPr>
  </w:style>
  <w:style w:type="character" w:styleId="IntenseEmphasis">
    <w:name w:val="Intense Emphasis"/>
    <w:basedOn w:val="DefaultParagraphFont"/>
    <w:uiPriority w:val="21"/>
    <w:qFormat/>
    <w:rsid w:val="00FD0850"/>
    <w:rPr>
      <w:i/>
      <w:iCs/>
      <w:color w:val="0F4761" w:themeColor="accent1" w:themeShade="BF"/>
    </w:rPr>
  </w:style>
  <w:style w:type="paragraph" w:styleId="IntenseQuote">
    <w:name w:val="Intense Quote"/>
    <w:basedOn w:val="Normal"/>
    <w:next w:val="Normal"/>
    <w:link w:val="IntenseQuoteChar"/>
    <w:uiPriority w:val="30"/>
    <w:qFormat/>
    <w:rsid w:val="00FD0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850"/>
    <w:rPr>
      <w:i/>
      <w:iCs/>
      <w:color w:val="0F4761" w:themeColor="accent1" w:themeShade="BF"/>
    </w:rPr>
  </w:style>
  <w:style w:type="character" w:styleId="IntenseReference">
    <w:name w:val="Intense Reference"/>
    <w:basedOn w:val="DefaultParagraphFont"/>
    <w:uiPriority w:val="32"/>
    <w:qFormat/>
    <w:rsid w:val="00FD0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270</Words>
  <Characters>1543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Sanchez</dc:creator>
  <cp:keywords/>
  <dc:description/>
  <cp:lastModifiedBy>Sergio Sanchez</cp:lastModifiedBy>
  <cp:revision>1</cp:revision>
  <dcterms:created xsi:type="dcterms:W3CDTF">2026-04-07T19:46:00Z</dcterms:created>
  <dcterms:modified xsi:type="dcterms:W3CDTF">2026-04-07T20:09:00Z</dcterms:modified>
</cp:coreProperties>
</file>