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9F5E4F">
      <w:pPr>
        <w:keepNext w:val="0"/>
        <w:keepLines w:val="0"/>
        <w:widowControl/>
        <w:suppressLineNumbers w:val="0"/>
        <w:jc w:val="left"/>
        <w:rPr>
          <w:rStyle w:val="8"/>
          <w:rFonts w:hint="default" w:eastAsia="宋体" w:cs="Times New Roman" w:asciiTheme="majorAscii" w:hAnsiTheme="majorAscii"/>
          <w:b/>
          <w:bCs/>
          <w:color w:val="C00000"/>
          <w:kern w:val="0"/>
          <w:sz w:val="22"/>
          <w:szCs w:val="22"/>
          <w:u w:val="single"/>
          <w:lang w:val="en-US" w:eastAsia="zh-CN" w:bidi="ar"/>
        </w:rPr>
      </w:pPr>
      <w:r>
        <w:rPr>
          <w:rStyle w:val="8"/>
          <w:rFonts w:hint="default" w:eastAsia="宋体" w:cs="Times New Roman" w:asciiTheme="majorAscii" w:hAnsiTheme="majorAscii"/>
          <w:b/>
          <w:bCs/>
          <w:color w:val="C00000"/>
          <w:kern w:val="0"/>
          <w:sz w:val="22"/>
          <w:szCs w:val="22"/>
          <w:u w:val="single"/>
          <w:lang w:val="en-US" w:eastAsia="zh-CN" w:bidi="ar"/>
        </w:rPr>
        <w:t>Life Cycle Analysis and WEF Framework for Sustainable Agricultural Waste Management and Land Use Optimization under Extreme Weather Conditions Using GIS and Machine Learning</w:t>
      </w:r>
    </w:p>
    <w:p w14:paraId="7A45E168">
      <w:pPr>
        <w:keepNext w:val="0"/>
        <w:keepLines w:val="0"/>
        <w:widowControl/>
        <w:suppressLineNumbers w:val="0"/>
        <w:jc w:val="left"/>
        <w:rPr>
          <w:rFonts w:ascii="Helvetica" w:hAnsi="Helvetica" w:eastAsia="Helvetica" w:cs="Helvetica"/>
          <w:i w:val="0"/>
          <w:iCs w:val="0"/>
          <w:caps w:val="0"/>
          <w:color w:val="2C2C36"/>
          <w:spacing w:val="1"/>
          <w:kern w:val="0"/>
          <w:sz w:val="28"/>
          <w:szCs w:val="28"/>
          <w:shd w:val="clear" w:fill="FFFFFF"/>
          <w:lang w:val="en-US" w:eastAsia="zh-CN" w:bidi="ar"/>
        </w:rPr>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6A0882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Style w:val="7"/>
          <w:rFonts w:hint="eastAsia" w:asciiTheme="minorAscii" w:hAnsiTheme="minorAscii"/>
          <w:b w:val="0"/>
          <w:bCs w:val="0"/>
          <w:sz w:val="18"/>
          <w:szCs w:val="18"/>
          <w:lang w:val="en-US" w:eastAsia="zh-CN"/>
        </w:rPr>
      </w:pPr>
      <w:r>
        <w:rPr>
          <w:rStyle w:val="7"/>
          <w:rFonts w:hint="eastAsia" w:asciiTheme="minorAscii" w:hAnsiTheme="minorAscii"/>
          <w:b w:val="0"/>
          <w:bCs w:val="0"/>
          <w:sz w:val="18"/>
          <w:szCs w:val="18"/>
          <w:lang w:val="en-US" w:eastAsia="zh-CN"/>
        </w:rPr>
        <w:t>Jianwei Deng</w:t>
      </w:r>
    </w:p>
    <w:p w14:paraId="725D1359">
      <w:pPr>
        <w:keepNext w:val="0"/>
        <w:keepLines w:val="0"/>
        <w:pageBreakBefore w:val="0"/>
        <w:kinsoku/>
        <w:wordWrap/>
        <w:overflowPunct/>
        <w:topLinePunct w:val="0"/>
        <w:autoSpaceDE/>
        <w:autoSpaceDN/>
        <w:bidi w:val="0"/>
        <w:adjustRightInd/>
        <w:snapToGrid/>
        <w:spacing w:beforeAutospacing="0" w:afterAutospacing="0" w:line="120" w:lineRule="auto"/>
        <w:textAlignment w:val="auto"/>
        <w:rPr>
          <w:rFonts w:hint="eastAsia"/>
          <w:b w:val="0"/>
          <w:bCs w:val="0"/>
          <w:sz w:val="18"/>
          <w:szCs w:val="18"/>
          <w:lang w:val="en-US" w:eastAsia="zh-CN"/>
        </w:rPr>
      </w:pPr>
      <w:r>
        <w:rPr>
          <w:rFonts w:hint="eastAsia"/>
          <w:b w:val="0"/>
          <w:bCs w:val="0"/>
          <w:sz w:val="18"/>
          <w:szCs w:val="18"/>
          <w:lang w:val="en-US" w:eastAsia="zh-CN"/>
        </w:rPr>
        <w:t>Geoinformatics Engineering，Politechnico di Milano，Milano 20133，Italy</w:t>
      </w:r>
    </w:p>
    <w:p w14:paraId="50FD7F31">
      <w:pPr>
        <w:keepNext w:val="0"/>
        <w:keepLines w:val="0"/>
        <w:pageBreakBefore w:val="0"/>
        <w:kinsoku/>
        <w:wordWrap/>
        <w:overflowPunct/>
        <w:topLinePunct w:val="0"/>
        <w:autoSpaceDE/>
        <w:autoSpaceDN/>
        <w:bidi w:val="0"/>
        <w:adjustRightInd/>
        <w:snapToGrid/>
        <w:spacing w:beforeAutospacing="0" w:afterAutospacing="0" w:line="120" w:lineRule="auto"/>
        <w:textAlignment w:val="auto"/>
        <w:rPr>
          <w:rFonts w:hint="default"/>
          <w:b w:val="0"/>
          <w:bCs w:val="0"/>
          <w:sz w:val="18"/>
          <w:szCs w:val="18"/>
          <w:lang w:val="en-US" w:eastAsia="zh-CN"/>
        </w:rPr>
      </w:pPr>
      <w:r>
        <w:rPr>
          <w:rFonts w:hint="eastAsia"/>
          <w:b w:val="0"/>
          <w:bCs w:val="0"/>
          <w:sz w:val="18"/>
          <w:szCs w:val="18"/>
          <w:lang w:val="en-US" w:eastAsia="zh-CN"/>
        </w:rPr>
        <w:t>Email：</w:t>
      </w:r>
      <w:r>
        <w:rPr>
          <w:rFonts w:hint="default"/>
          <w:b w:val="0"/>
          <w:bCs w:val="0"/>
          <w:sz w:val="18"/>
          <w:szCs w:val="18"/>
          <w:lang w:val="en-US" w:eastAsia="zh-CN"/>
        </w:rPr>
        <w:fldChar w:fldCharType="begin"/>
      </w:r>
      <w:r>
        <w:rPr>
          <w:rFonts w:hint="default"/>
          <w:b w:val="0"/>
          <w:bCs w:val="0"/>
          <w:sz w:val="18"/>
          <w:szCs w:val="18"/>
          <w:lang w:val="en-US" w:eastAsia="zh-CN"/>
        </w:rPr>
        <w:instrText xml:space="preserve"> HYPERLINK "mailto:jianwei.deng@mail.polimi.it" </w:instrText>
      </w:r>
      <w:r>
        <w:rPr>
          <w:rFonts w:hint="default"/>
          <w:b w:val="0"/>
          <w:bCs w:val="0"/>
          <w:sz w:val="18"/>
          <w:szCs w:val="18"/>
          <w:lang w:val="en-US" w:eastAsia="zh-CN"/>
        </w:rPr>
        <w:fldChar w:fldCharType="separate"/>
      </w:r>
      <w:r>
        <w:rPr>
          <w:rStyle w:val="9"/>
          <w:rFonts w:hint="default"/>
          <w:b w:val="0"/>
          <w:bCs w:val="0"/>
          <w:sz w:val="18"/>
          <w:szCs w:val="18"/>
          <w:lang w:val="en-US" w:eastAsia="zh-CN"/>
        </w:rPr>
        <w:t>jianwei.deng@mail.polimi.it</w:t>
      </w:r>
      <w:r>
        <w:rPr>
          <w:rFonts w:hint="default"/>
          <w:b w:val="0"/>
          <w:bCs w:val="0"/>
          <w:sz w:val="18"/>
          <w:szCs w:val="18"/>
          <w:lang w:val="en-US" w:eastAsia="zh-CN"/>
        </w:rPr>
        <w:fldChar w:fldCharType="end"/>
      </w:r>
    </w:p>
    <w:p w14:paraId="51326ABC">
      <w:pPr>
        <w:keepNext w:val="0"/>
        <w:keepLines w:val="0"/>
        <w:pageBreakBefore w:val="0"/>
        <w:kinsoku/>
        <w:wordWrap/>
        <w:overflowPunct/>
        <w:topLinePunct w:val="0"/>
        <w:autoSpaceDE/>
        <w:autoSpaceDN/>
        <w:bidi w:val="0"/>
        <w:adjustRightInd/>
        <w:snapToGrid/>
        <w:spacing w:beforeAutospacing="0" w:afterAutospacing="0" w:line="120" w:lineRule="auto"/>
        <w:textAlignment w:val="auto"/>
        <w:rPr>
          <w:rFonts w:hint="default"/>
          <w:b w:val="0"/>
          <w:bCs w:val="0"/>
          <w:sz w:val="18"/>
          <w:szCs w:val="18"/>
          <w:lang w:val="en-US" w:eastAsia="zh-CN"/>
        </w:rPr>
      </w:pPr>
    </w:p>
    <w:p w14:paraId="4624E5EC">
      <w:pPr>
        <w:keepNext w:val="0"/>
        <w:keepLines w:val="0"/>
        <w:widowControl/>
        <w:suppressLineNumbers w:val="0"/>
        <w:jc w:val="left"/>
        <w:rPr>
          <w:rFonts w:hint="eastAsia"/>
          <w:b w:val="0"/>
          <w:bCs w:val="0"/>
          <w:sz w:val="18"/>
          <w:szCs w:val="18"/>
          <w:lang w:val="en-US" w:eastAsia="zh-CN"/>
        </w:rPr>
      </w:pPr>
      <w:r>
        <w:rPr>
          <w:rStyle w:val="7"/>
          <w:rFonts w:hint="default" w:eastAsia="宋体" w:cs="Times New Roman" w:asciiTheme="minorAscii" w:hAnsiTheme="minorAscii"/>
          <w:color w:val="C00000"/>
          <w:sz w:val="18"/>
          <w:szCs w:val="18"/>
          <w:lang w:val="en-US" w:eastAsia="zh-CN"/>
        </w:rPr>
        <w:t>Abstract</w:t>
      </w:r>
      <w:r>
        <w:rPr>
          <w:rStyle w:val="7"/>
          <w:rFonts w:hint="eastAsia" w:eastAsia="宋体" w:cs="Times New Roman" w:asciiTheme="minorAscii" w:hAnsiTheme="minorAscii"/>
          <w:sz w:val="18"/>
          <w:szCs w:val="18"/>
          <w:lang w:eastAsia="zh-CN"/>
        </w:rPr>
        <w:t>：</w:t>
      </w:r>
      <w:r>
        <w:rPr>
          <w:rFonts w:hint="eastAsia"/>
          <w:b w:val="0"/>
          <w:bCs w:val="0"/>
          <w:color w:val="C00000"/>
          <w:sz w:val="18"/>
          <w:szCs w:val="18"/>
          <w:lang w:val="en-US" w:eastAsia="zh-CN"/>
        </w:rPr>
        <w:t>The intensifying impact of extreme weather events has raised critical concerns regarding the sustainability of agricultural systems</w:t>
      </w:r>
      <w:r>
        <w:rPr>
          <w:rFonts w:hint="default"/>
          <w:b w:val="0"/>
          <w:bCs w:val="0"/>
          <w:color w:val="C00000"/>
          <w:sz w:val="18"/>
          <w:szCs w:val="18"/>
          <w:lang w:val="en-US" w:eastAsia="zh-CN"/>
        </w:rPr>
        <w:t>,particularly</w:t>
      </w:r>
      <w:r>
        <w:rPr>
          <w:rFonts w:hint="eastAsia"/>
          <w:b w:val="0"/>
          <w:bCs w:val="0"/>
          <w:color w:val="C00000"/>
          <w:sz w:val="18"/>
          <w:szCs w:val="18"/>
          <w:lang w:val="en-US" w:eastAsia="zh-CN"/>
        </w:rPr>
        <w:t xml:space="preserve"> land use practices.</w:t>
      </w:r>
      <w:r>
        <w:rPr>
          <w:rFonts w:hint="eastAsia"/>
          <w:b w:val="0"/>
          <w:bCs w:val="0"/>
          <w:sz w:val="18"/>
          <w:szCs w:val="18"/>
          <w:lang w:val="en-US" w:eastAsia="zh-CN"/>
        </w:rPr>
        <w:t>This research integrates Geographic Information Systems (GIS), machine learning, and Life Cycle Assessment (LCA) to</w:t>
      </w:r>
      <w:r>
        <w:rPr>
          <w:rFonts w:hint="eastAsia"/>
          <w:b w:val="0"/>
          <w:bCs w:val="0"/>
          <w:color w:val="C00000"/>
          <w:sz w:val="18"/>
          <w:szCs w:val="18"/>
          <w:lang w:val="en-US" w:eastAsia="zh-CN"/>
        </w:rPr>
        <w:t xml:space="preserve"> address sustainable agricultural waste management</w:t>
      </w:r>
      <w:r>
        <w:rPr>
          <w:rFonts w:hint="eastAsia"/>
          <w:b w:val="0"/>
          <w:bCs w:val="0"/>
          <w:sz w:val="18"/>
          <w:szCs w:val="18"/>
          <w:lang w:val="en-US" w:eastAsia="zh-CN"/>
        </w:rPr>
        <w:t xml:space="preserve"> and land optimization under extreme weather conditions.</w:t>
      </w:r>
      <w:r>
        <w:rPr>
          <w:rFonts w:hint="default"/>
          <w:b w:val="0"/>
          <w:bCs w:val="0"/>
          <w:color w:val="C00000"/>
          <w:sz w:val="18"/>
          <w:szCs w:val="18"/>
          <w:lang w:val="en-US" w:eastAsia="zh-CN"/>
        </w:rPr>
        <w:t>Utilizing</w:t>
      </w:r>
      <w:r>
        <w:rPr>
          <w:rFonts w:hint="default"/>
          <w:b w:val="0"/>
          <w:bCs w:val="0"/>
          <w:sz w:val="18"/>
          <w:szCs w:val="18"/>
          <w:lang w:val="en-US" w:eastAsia="zh-CN"/>
        </w:rPr>
        <w:t xml:space="preserve"> </w:t>
      </w:r>
      <w:r>
        <w:rPr>
          <w:rFonts w:hint="eastAsia"/>
          <w:b w:val="0"/>
          <w:bCs w:val="0"/>
          <w:sz w:val="18"/>
          <w:szCs w:val="18"/>
          <w:lang w:val="en-US" w:eastAsia="zh-CN"/>
        </w:rPr>
        <w:t xml:space="preserve">the Water-Energy-Food (WEF) nexus framework, the research assesses land use </w:t>
      </w:r>
      <w:r>
        <w:rPr>
          <w:rFonts w:hint="default"/>
          <w:b w:val="0"/>
          <w:bCs w:val="0"/>
          <w:color w:val="C00000"/>
          <w:sz w:val="18"/>
          <w:szCs w:val="18"/>
          <w:lang w:val="en-US" w:eastAsia="zh-CN"/>
        </w:rPr>
        <w:t>practices</w:t>
      </w:r>
      <w:r>
        <w:rPr>
          <w:rFonts w:hint="default"/>
          <w:b w:val="0"/>
          <w:bCs w:val="0"/>
          <w:sz w:val="18"/>
          <w:szCs w:val="18"/>
          <w:lang w:val="en-US" w:eastAsia="zh-CN"/>
        </w:rPr>
        <w:t xml:space="preserve"> </w:t>
      </w:r>
      <w:r>
        <w:rPr>
          <w:rFonts w:hint="eastAsia"/>
          <w:b w:val="0"/>
          <w:bCs w:val="0"/>
          <w:sz w:val="18"/>
          <w:szCs w:val="18"/>
          <w:lang w:val="en-US" w:eastAsia="zh-CN"/>
        </w:rPr>
        <w:t>and waste management</w:t>
      </w:r>
      <w:r>
        <w:rPr>
          <w:rFonts w:hint="default"/>
          <w:b w:val="0"/>
          <w:bCs w:val="0"/>
          <w:sz w:val="18"/>
          <w:szCs w:val="18"/>
          <w:lang w:val="en-US" w:eastAsia="zh-CN"/>
        </w:rPr>
        <w:t xml:space="preserve"> </w:t>
      </w:r>
      <w:r>
        <w:rPr>
          <w:rFonts w:hint="default"/>
          <w:b w:val="0"/>
          <w:bCs w:val="0"/>
          <w:color w:val="C00000"/>
          <w:sz w:val="18"/>
          <w:szCs w:val="18"/>
          <w:lang w:val="en-US" w:eastAsia="zh-CN"/>
        </w:rPr>
        <w:t>strategies</w:t>
      </w:r>
      <w:r>
        <w:rPr>
          <w:rFonts w:hint="eastAsia"/>
          <w:b w:val="0"/>
          <w:bCs w:val="0"/>
          <w:sz w:val="18"/>
          <w:szCs w:val="18"/>
          <w:lang w:val="en-US" w:eastAsia="zh-CN"/>
        </w:rPr>
        <w:t xml:space="preserve"> during </w:t>
      </w:r>
      <w:r>
        <w:rPr>
          <w:rFonts w:hint="default"/>
          <w:b w:val="0"/>
          <w:bCs w:val="0"/>
          <w:sz w:val="18"/>
          <w:szCs w:val="18"/>
          <w:lang w:val="en-US" w:eastAsia="zh-CN"/>
        </w:rPr>
        <w:t>extreme weather events like</w:t>
      </w:r>
      <w:r>
        <w:rPr>
          <w:rFonts w:hint="eastAsia"/>
          <w:b w:val="0"/>
          <w:bCs w:val="0"/>
          <w:sz w:val="18"/>
          <w:szCs w:val="18"/>
          <w:lang w:val="en-US" w:eastAsia="zh-CN"/>
        </w:rPr>
        <w:t xml:space="preserve"> landslides. Furthermore, it investigates how machine learning can enhance </w:t>
      </w:r>
      <w:r>
        <w:rPr>
          <w:rFonts w:hint="default"/>
          <w:b w:val="0"/>
          <w:bCs w:val="0"/>
          <w:color w:val="C00000"/>
          <w:sz w:val="18"/>
          <w:szCs w:val="18"/>
          <w:lang w:val="en-US" w:eastAsia="zh-CN"/>
        </w:rPr>
        <w:t>predicting</w:t>
      </w:r>
      <w:r>
        <w:rPr>
          <w:rFonts w:hint="eastAsia"/>
          <w:b w:val="0"/>
          <w:bCs w:val="0"/>
          <w:sz w:val="18"/>
          <w:szCs w:val="18"/>
          <w:lang w:val="en-US" w:eastAsia="zh-CN"/>
        </w:rPr>
        <w:t xml:space="preserve">, </w:t>
      </w:r>
      <w:r>
        <w:rPr>
          <w:rFonts w:hint="eastAsia"/>
          <w:b w:val="0"/>
          <w:bCs w:val="0"/>
          <w:color w:val="C00000"/>
          <w:sz w:val="18"/>
          <w:szCs w:val="18"/>
          <w:lang w:val="en-US" w:eastAsia="zh-CN"/>
        </w:rPr>
        <w:t>manag</w:t>
      </w:r>
      <w:r>
        <w:rPr>
          <w:rFonts w:hint="default"/>
          <w:b w:val="0"/>
          <w:bCs w:val="0"/>
          <w:color w:val="C00000"/>
          <w:sz w:val="18"/>
          <w:szCs w:val="18"/>
          <w:lang w:val="en-US" w:eastAsia="zh-CN"/>
        </w:rPr>
        <w:t>ing</w:t>
      </w:r>
      <w:r>
        <w:rPr>
          <w:rFonts w:hint="eastAsia"/>
          <w:b w:val="0"/>
          <w:bCs w:val="0"/>
          <w:sz w:val="18"/>
          <w:szCs w:val="18"/>
          <w:lang w:val="en-US" w:eastAsia="zh-CN"/>
        </w:rPr>
        <w:t xml:space="preserve">, and </w:t>
      </w:r>
      <w:r>
        <w:rPr>
          <w:rFonts w:hint="eastAsia"/>
          <w:b w:val="0"/>
          <w:bCs w:val="0"/>
          <w:color w:val="C00000"/>
          <w:sz w:val="18"/>
          <w:szCs w:val="18"/>
          <w:lang w:val="en-US" w:eastAsia="zh-CN"/>
        </w:rPr>
        <w:t>optimiz</w:t>
      </w:r>
      <w:r>
        <w:rPr>
          <w:rFonts w:hint="default"/>
          <w:b w:val="0"/>
          <w:bCs w:val="0"/>
          <w:color w:val="C00000"/>
          <w:sz w:val="18"/>
          <w:szCs w:val="18"/>
          <w:lang w:val="en-US" w:eastAsia="zh-CN"/>
        </w:rPr>
        <w:t>ing</w:t>
      </w:r>
      <w:r>
        <w:rPr>
          <w:rFonts w:hint="eastAsia"/>
          <w:b w:val="0"/>
          <w:bCs w:val="0"/>
          <w:sz w:val="18"/>
          <w:szCs w:val="18"/>
          <w:lang w:val="en-US" w:eastAsia="zh-CN"/>
        </w:rPr>
        <w:t xml:space="preserve"> of land use</w:t>
      </w:r>
      <w:r>
        <w:rPr>
          <w:rFonts w:hint="default"/>
          <w:b w:val="0"/>
          <w:bCs w:val="0"/>
          <w:sz w:val="18"/>
          <w:szCs w:val="18"/>
          <w:lang w:val="en-US" w:eastAsia="zh-CN"/>
        </w:rPr>
        <w:t xml:space="preserve"> </w:t>
      </w:r>
      <w:r>
        <w:rPr>
          <w:rFonts w:hint="default"/>
          <w:b w:val="0"/>
          <w:bCs w:val="0"/>
          <w:color w:val="C00000"/>
          <w:sz w:val="18"/>
          <w:szCs w:val="18"/>
          <w:lang w:val="en-US" w:eastAsia="zh-CN"/>
        </w:rPr>
        <w:t xml:space="preserve">practices, </w:t>
      </w:r>
      <w:r>
        <w:rPr>
          <w:rFonts w:hint="eastAsia"/>
          <w:b w:val="0"/>
          <w:bCs w:val="0"/>
          <w:color w:val="C00000"/>
          <w:sz w:val="18"/>
          <w:szCs w:val="18"/>
          <w:lang w:val="en-US" w:eastAsia="zh-CN"/>
        </w:rPr>
        <w:t>mitigating risks such as soil erosion and resource degradation. This study offers a comprehensive approach to advancing sustainable agricultural practices in the context of climate change and extreme weather challenges.</w:t>
      </w:r>
    </w:p>
    <w:p w14:paraId="1AA83B1D">
      <w:pPr>
        <w:keepNext w:val="0"/>
        <w:keepLines w:val="0"/>
        <w:widowControl/>
        <w:suppressLineNumbers w:val="0"/>
        <w:jc w:val="left"/>
        <w:rPr>
          <w:rFonts w:hint="default"/>
          <w:b w:val="0"/>
          <w:bCs w:val="0"/>
          <w:color w:val="C00000"/>
          <w:sz w:val="18"/>
          <w:szCs w:val="18"/>
          <w:lang w:val="en-US" w:eastAsia="zh-CN"/>
        </w:rPr>
      </w:pPr>
      <w:r>
        <w:rPr>
          <w:rStyle w:val="7"/>
          <w:rFonts w:hint="eastAsia" w:eastAsia="宋体" w:cs="Times New Roman" w:asciiTheme="minorAscii" w:hAnsiTheme="minorAscii"/>
          <w:sz w:val="18"/>
          <w:szCs w:val="18"/>
          <w:lang w:val="en-US" w:eastAsia="zh-CN"/>
        </w:rPr>
        <w:t>Keywords</w:t>
      </w:r>
      <w:r>
        <w:rPr>
          <w:rFonts w:hint="eastAsia"/>
          <w:b w:val="0"/>
          <w:bCs w:val="0"/>
          <w:sz w:val="18"/>
          <w:szCs w:val="18"/>
          <w:lang w:val="en-US" w:eastAsia="zh-CN"/>
        </w:rPr>
        <w:t>：Life Cycle Assessment；Geographic Information System；Machine Learning；WEF Nexus；</w:t>
      </w:r>
      <w:r>
        <w:rPr>
          <w:rFonts w:hint="default"/>
          <w:b w:val="0"/>
          <w:bCs w:val="0"/>
          <w:color w:val="C00000"/>
          <w:sz w:val="18"/>
          <w:szCs w:val="18"/>
          <w:lang w:val="en-US" w:eastAsia="zh-CN"/>
        </w:rPr>
        <w:t>Sustainable</w:t>
      </w:r>
      <w:r>
        <w:rPr>
          <w:rFonts w:hint="default"/>
          <w:b w:val="0"/>
          <w:bCs w:val="0"/>
          <w:sz w:val="18"/>
          <w:szCs w:val="18"/>
          <w:lang w:val="en-US" w:eastAsia="zh-CN"/>
        </w:rPr>
        <w:t xml:space="preserve"> </w:t>
      </w:r>
      <w:r>
        <w:rPr>
          <w:rFonts w:hint="eastAsia"/>
          <w:b w:val="0"/>
          <w:bCs w:val="0"/>
          <w:sz w:val="18"/>
          <w:szCs w:val="18"/>
          <w:lang w:val="en-US" w:eastAsia="zh-CN"/>
        </w:rPr>
        <w:t xml:space="preserve">Agricultural Waste Management；Extreme Weather </w:t>
      </w:r>
      <w:r>
        <w:rPr>
          <w:rFonts w:hint="default"/>
          <w:b w:val="0"/>
          <w:bCs w:val="0"/>
          <w:color w:val="C00000"/>
          <w:sz w:val="18"/>
          <w:szCs w:val="18"/>
          <w:lang w:val="en-US" w:eastAsia="zh-CN"/>
        </w:rPr>
        <w:t>Conditions</w:t>
      </w:r>
      <w:r>
        <w:rPr>
          <w:rFonts w:hint="eastAsia"/>
          <w:b w:val="0"/>
          <w:bCs w:val="0"/>
          <w:sz w:val="18"/>
          <w:szCs w:val="18"/>
          <w:lang w:val="en-US" w:eastAsia="zh-CN"/>
        </w:rPr>
        <w:t>；</w:t>
      </w:r>
      <w:r>
        <w:rPr>
          <w:rFonts w:hint="eastAsia"/>
          <w:b w:val="0"/>
          <w:bCs w:val="0"/>
          <w:color w:val="C00000"/>
          <w:sz w:val="18"/>
          <w:szCs w:val="18"/>
          <w:lang w:val="en-US" w:eastAsia="zh-CN"/>
        </w:rPr>
        <w:t>Land Use Optimization</w:t>
      </w:r>
      <w:r>
        <w:rPr>
          <w:rFonts w:hint="default"/>
          <w:b w:val="0"/>
          <w:bCs w:val="0"/>
          <w:color w:val="C00000"/>
          <w:sz w:val="18"/>
          <w:szCs w:val="18"/>
          <w:lang w:val="en-US" w:eastAsia="zh-CN"/>
        </w:rPr>
        <w:t>;</w:t>
      </w:r>
    </w:p>
    <w:p w14:paraId="10F26116">
      <w:pPr>
        <w:keepNext w:val="0"/>
        <w:keepLines w:val="0"/>
        <w:widowControl/>
        <w:suppressLineNumbers w:val="0"/>
        <w:jc w:val="left"/>
        <w:rPr>
          <w:rFonts w:hint="default"/>
          <w:b w:val="0"/>
          <w:bCs w:val="0"/>
          <w:sz w:val="18"/>
          <w:szCs w:val="18"/>
          <w:lang w:val="en-US" w:eastAsia="zh-CN"/>
        </w:rPr>
      </w:pPr>
    </w:p>
    <w:p w14:paraId="0F1AFCDE">
      <w:pPr>
        <w:pStyle w:val="2"/>
        <w:keepNext w:val="0"/>
        <w:keepLines w:val="0"/>
        <w:widowControl/>
        <w:suppressLineNumbers w:val="0"/>
        <w:rPr>
          <w:rFonts w:hint="default" w:asciiTheme="minorAscii" w:hAnsiTheme="minorAscii"/>
          <w:b w:val="0"/>
          <w:bCs w:val="0"/>
          <w:sz w:val="24"/>
          <w:szCs w:val="24"/>
        </w:rPr>
      </w:pPr>
      <w:r>
        <w:rPr>
          <w:rStyle w:val="7"/>
          <w:rFonts w:hint="default" w:asciiTheme="minorAscii" w:hAnsiTheme="minorAscii"/>
          <w:b w:val="0"/>
          <w:bCs w:val="0"/>
          <w:sz w:val="24"/>
          <w:szCs w:val="24"/>
        </w:rPr>
        <w:t>Introduction</w:t>
      </w:r>
    </w:p>
    <w:p w14:paraId="7473BDDF">
      <w:pPr>
        <w:keepNext w:val="0"/>
        <w:keepLines w:val="0"/>
        <w:widowControl/>
        <w:suppressLineNumbers w:val="0"/>
        <w:ind w:firstLine="360" w:firstLineChars="200"/>
        <w:jc w:val="left"/>
        <w:rPr>
          <w:rFonts w:hint="eastAsia"/>
          <w:b w:val="0"/>
          <w:bCs w:val="0"/>
          <w:color w:val="C00000"/>
          <w:sz w:val="18"/>
          <w:szCs w:val="18"/>
          <w:lang w:val="en-US" w:eastAsia="zh-CN"/>
        </w:rPr>
      </w:pPr>
      <w:r>
        <w:rPr>
          <w:rFonts w:hint="eastAsia"/>
          <w:b w:val="0"/>
          <w:bCs w:val="0"/>
          <w:sz w:val="18"/>
          <w:szCs w:val="18"/>
          <w:lang w:val="en-US" w:eastAsia="zh-CN"/>
        </w:rPr>
        <w:t>Extreme Weather Events（EWEs</w:t>
      </w:r>
      <w:r>
        <w:rPr>
          <w:rFonts w:hint="default"/>
          <w:b w:val="0"/>
          <w:bCs w:val="0"/>
          <w:sz w:val="18"/>
          <w:szCs w:val="18"/>
          <w:lang w:val="en-US" w:eastAsia="zh-CN"/>
        </w:rPr>
        <w:t>),</w:t>
      </w:r>
      <w:r>
        <w:rPr>
          <w:rFonts w:hint="eastAsia"/>
          <w:b w:val="0"/>
          <w:bCs w:val="0"/>
          <w:sz w:val="18"/>
          <w:szCs w:val="18"/>
          <w:lang w:val="en-US" w:eastAsia="zh-CN"/>
        </w:rPr>
        <w:t>such as floods, droughts, and heatwaves, are increasingly threatening agricultural systems worldwide. These events disrupt crop production, reduce soil fertility, and increase the complexity of agricultural waste management. Additionally, Extreme weather events</w:t>
      </w:r>
      <w:r>
        <w:rPr>
          <w:rFonts w:hint="default"/>
          <w:b w:val="0"/>
          <w:bCs w:val="0"/>
          <w:sz w:val="18"/>
          <w:szCs w:val="18"/>
          <w:lang w:val="en-US" w:eastAsia="zh-CN"/>
        </w:rPr>
        <w:t xml:space="preserve"> </w:t>
      </w:r>
      <w:r>
        <w:rPr>
          <w:rFonts w:hint="eastAsia"/>
          <w:b w:val="0"/>
          <w:bCs w:val="0"/>
          <w:sz w:val="18"/>
          <w:szCs w:val="18"/>
          <w:lang w:val="en-US" w:eastAsia="zh-CN"/>
        </w:rPr>
        <w:t>often lead to secondary disasters such as landslides, which further exacerbate soil erosion and degrade agricultural ecosystems, posing significant challenges to sustainable resource management</w:t>
      </w:r>
      <w:r>
        <w:rPr>
          <w:rFonts w:hint="eastAsia"/>
          <w:b w:val="0"/>
          <w:bCs w:val="0"/>
          <w:color w:val="C00000"/>
          <w:sz w:val="18"/>
          <w:szCs w:val="18"/>
          <w:lang w:val="en-US" w:eastAsia="zh-CN"/>
        </w:rPr>
        <w:t>.The intensifying impact of EWEs has raised critical concerns about the long-term sustainability of agricultural practices, particularly in land use and waste management strategies.</w:t>
      </w:r>
    </w:p>
    <w:p w14:paraId="201850BA">
      <w:pPr>
        <w:keepNext w:val="0"/>
        <w:keepLines w:val="0"/>
        <w:widowControl/>
        <w:suppressLineNumbers w:val="0"/>
        <w:ind w:firstLine="360" w:firstLineChars="200"/>
        <w:jc w:val="left"/>
        <w:rPr>
          <w:rFonts w:hint="eastAsia"/>
          <w:b w:val="0"/>
          <w:bCs w:val="0"/>
          <w:color w:val="C00000"/>
          <w:sz w:val="18"/>
          <w:szCs w:val="18"/>
          <w:lang w:val="en-US" w:eastAsia="zh-CN"/>
        </w:rPr>
      </w:pPr>
      <w:r>
        <w:rPr>
          <w:rFonts w:hint="eastAsia"/>
          <w:b w:val="0"/>
          <w:bCs w:val="0"/>
          <w:color w:val="C00000"/>
          <w:sz w:val="18"/>
          <w:szCs w:val="18"/>
          <w:lang w:val="en-US" w:eastAsia="zh-CN"/>
        </w:rPr>
        <w:t>Agricultural waste, when properly managed, plays a vital role in mitigating the impacts of extreme weather. For example, composting can enhance soil structure, reduce erosion, and improve water retention, thus increasing soil resilience during droughts and heavy rains. Similarly, the conversion of agricultural waste into bioenergy not only reduces greenhouse gas emissions but also helps manage waste in disaster-prone areas, decreasing the risk of landslides and improving soil stability. On the other hand, improperly managed agricultural waste may exacerbate soil erosion, soil compaction, and water runoff, which can worsen the effects of extreme weather. Despite these potential benefits, the integration of waste management strategies into land use optimization under extreme weather events remains underexplored</w:t>
      </w:r>
    </w:p>
    <w:p w14:paraId="7AC59393">
      <w:pPr>
        <w:keepNext w:val="0"/>
        <w:keepLines w:val="0"/>
        <w:widowControl/>
        <w:suppressLineNumbers w:val="0"/>
        <w:ind w:firstLine="360" w:firstLineChars="200"/>
        <w:jc w:val="left"/>
      </w:pPr>
      <w:r>
        <w:rPr>
          <w:rFonts w:hint="eastAsia"/>
          <w:b w:val="0"/>
          <w:bCs w:val="0"/>
          <w:sz w:val="18"/>
          <w:szCs w:val="18"/>
          <w:lang w:val="en-US" w:eastAsia="zh-CN"/>
        </w:rPr>
        <w:t>The impact of landslides</w:t>
      </w:r>
      <w:r>
        <w:rPr>
          <w:rFonts w:hint="eastAsia"/>
          <w:b w:val="0"/>
          <w:bCs w:val="0"/>
          <w:color w:val="C00000"/>
          <w:sz w:val="18"/>
          <w:szCs w:val="18"/>
          <w:lang w:val="en-US" w:eastAsia="zh-CN"/>
        </w:rPr>
        <w:t xml:space="preserve"> on farmland ecosystems highlights critical gaps in understanding how to</w:t>
      </w:r>
      <w:r>
        <w:rPr>
          <w:rFonts w:hint="default"/>
          <w:b w:val="0"/>
          <w:bCs w:val="0"/>
          <w:color w:val="C00000"/>
          <w:sz w:val="18"/>
          <w:szCs w:val="18"/>
          <w:lang w:val="en-US" w:eastAsia="zh-CN"/>
        </w:rPr>
        <w:t xml:space="preserve"> </w:t>
      </w:r>
      <w:r>
        <w:rPr>
          <w:rFonts w:hint="eastAsia"/>
          <w:b w:val="0"/>
          <w:bCs w:val="0"/>
          <w:color w:val="C00000"/>
          <w:sz w:val="18"/>
          <w:szCs w:val="18"/>
          <w:lang w:val="en-US" w:eastAsia="zh-CN"/>
        </w:rPr>
        <w:t xml:space="preserve">optimize land use and waste management in disaster-prone areas. Effective solutions require integrating tools </w:t>
      </w:r>
      <w:r>
        <w:rPr>
          <w:rFonts w:hint="default"/>
          <w:b w:val="0"/>
          <w:bCs w:val="0"/>
          <w:color w:val="C00000"/>
          <w:sz w:val="18"/>
          <w:szCs w:val="18"/>
          <w:lang w:val="en-US" w:eastAsia="zh-CN"/>
        </w:rPr>
        <w:t>such as</w:t>
      </w:r>
      <w:r>
        <w:rPr>
          <w:rFonts w:hint="eastAsia"/>
          <w:b w:val="0"/>
          <w:bCs w:val="0"/>
          <w:color w:val="C00000"/>
          <w:sz w:val="18"/>
          <w:szCs w:val="18"/>
          <w:lang w:val="en-US" w:eastAsia="zh-CN"/>
        </w:rPr>
        <w:t xml:space="preserve"> Life Cycle Assessment (LCA) to evaluate environmental impacts, Geographic Information Systems (GIS) for spatial </w:t>
      </w:r>
      <w:r>
        <w:rPr>
          <w:rFonts w:hint="eastAsia" w:asciiTheme="minorHAnsi" w:hAnsiTheme="minorHAnsi" w:eastAsiaTheme="minorEastAsia" w:cstheme="minorBidi"/>
          <w:b w:val="0"/>
          <w:bCs w:val="0"/>
          <w:color w:val="C00000"/>
          <w:kern w:val="2"/>
          <w:sz w:val="18"/>
          <w:szCs w:val="18"/>
          <w:lang w:val="en-US" w:eastAsia="zh-CN" w:bidi="ar-SA"/>
        </w:rPr>
        <w:t xml:space="preserve">analysis, and machine learning for predictive modeling. However, current studies often treat these </w:t>
      </w:r>
      <w:r>
        <w:rPr>
          <w:rFonts w:hint="eastAsia"/>
          <w:b w:val="0"/>
          <w:bCs w:val="0"/>
          <w:color w:val="C00000"/>
          <w:sz w:val="18"/>
          <w:szCs w:val="18"/>
          <w:lang w:val="en-US" w:eastAsia="zh-CN"/>
        </w:rPr>
        <w:t>components in</w:t>
      </w:r>
      <w:r>
        <w:rPr>
          <w:rFonts w:hint="eastAsia"/>
          <w:b w:val="0"/>
          <w:bCs w:val="0"/>
          <w:sz w:val="18"/>
          <w:szCs w:val="18"/>
          <w:lang w:val="en-US" w:eastAsia="zh-CN"/>
        </w:rPr>
        <w:t xml:space="preserve"> isolation, lacking a unified framework that addresses the compounding effects of </w:t>
      </w:r>
      <w:r>
        <w:rPr>
          <w:rFonts w:hint="default"/>
          <w:b w:val="0"/>
          <w:bCs w:val="0"/>
          <w:sz w:val="18"/>
          <w:szCs w:val="18"/>
          <w:lang w:val="en-US" w:eastAsia="zh-CN"/>
        </w:rPr>
        <w:t>Extreme weather events</w:t>
      </w:r>
      <w:r>
        <w:rPr>
          <w:rFonts w:hint="eastAsia"/>
          <w:b w:val="0"/>
          <w:bCs w:val="0"/>
          <w:sz w:val="18"/>
          <w:szCs w:val="18"/>
          <w:lang w:val="en-US" w:eastAsia="zh-CN"/>
        </w:rPr>
        <w:t>.</w:t>
      </w:r>
      <w:r>
        <w:rPr>
          <w:rFonts w:hint="eastAsia"/>
          <w:b w:val="0"/>
          <w:bCs w:val="0"/>
          <w:color w:val="C00000"/>
          <w:sz w:val="18"/>
          <w:szCs w:val="18"/>
          <w:lang w:val="en-US" w:eastAsia="zh-CN"/>
        </w:rPr>
        <w:t>While LCA, GIS, and machine learning have demonstrated potential in addressing individual aspects of agricultural sustainability, their integration into a unified framework to assess the compounded impacts of extreme weather events remains underexplored. Despite the recognized value of the Water-Energy-Food (WEF) nexus, its application in optimizing agricultural practices under extreme weather conditions has yet to be fully realized.</w:t>
      </w:r>
    </w:p>
    <w:p w14:paraId="3702B1EC">
      <w:pPr>
        <w:keepNext w:val="0"/>
        <w:keepLines w:val="0"/>
        <w:widowControl/>
        <w:suppressLineNumbers w:val="0"/>
        <w:ind w:firstLine="360" w:firstLineChars="200"/>
        <w:jc w:val="left"/>
        <w:rPr>
          <w:rFonts w:hint="eastAsia"/>
          <w:b w:val="0"/>
          <w:bCs w:val="0"/>
          <w:sz w:val="18"/>
          <w:szCs w:val="18"/>
          <w:lang w:val="en-US" w:eastAsia="zh-CN"/>
        </w:rPr>
      </w:pPr>
      <w:r>
        <w:rPr>
          <w:rFonts w:hint="eastAsia"/>
          <w:b w:val="0"/>
          <w:bCs w:val="0"/>
          <w:sz w:val="18"/>
          <w:szCs w:val="18"/>
          <w:lang w:val="en-US" w:eastAsia="zh-CN"/>
        </w:rPr>
        <w:t xml:space="preserve">To address these gaps, this research aims to analyze and optimize agricultural waste management and land use strategies under </w:t>
      </w:r>
      <w:r>
        <w:rPr>
          <w:rFonts w:hint="default"/>
          <w:b w:val="0"/>
          <w:bCs w:val="0"/>
          <w:sz w:val="18"/>
          <w:szCs w:val="18"/>
          <w:lang w:val="en-US" w:eastAsia="zh-CN"/>
        </w:rPr>
        <w:t>Extreme weather events</w:t>
      </w:r>
      <w:r>
        <w:rPr>
          <w:rFonts w:hint="eastAsia"/>
          <w:b w:val="0"/>
          <w:bCs w:val="0"/>
          <w:sz w:val="18"/>
          <w:szCs w:val="18"/>
          <w:lang w:val="en-US" w:eastAsia="zh-CN"/>
        </w:rPr>
        <w:t xml:space="preserve"> by integrating LCA, GIS, and machine learning within the WEF nexus framework. Specifically, the research will focus on:</w:t>
      </w:r>
      <w:r>
        <w:rPr>
          <w:rFonts w:hint="eastAsia"/>
          <w:b w:val="0"/>
          <w:bCs w:val="0"/>
          <w:sz w:val="18"/>
          <w:szCs w:val="18"/>
          <w:lang w:val="en-US" w:eastAsia="zh-CN"/>
        </w:rPr>
        <w:br w:type="textWrapping"/>
      </w:r>
      <w:r>
        <w:rPr>
          <w:rFonts w:hint="eastAsia"/>
          <w:b w:val="0"/>
          <w:bCs w:val="0"/>
          <w:sz w:val="18"/>
          <w:szCs w:val="18"/>
          <w:lang w:val="en-US" w:eastAsia="zh-CN"/>
        </w:rPr>
        <w:t>i) Evaluating the environmental impacts of agricultural waste and land use in the context of EWEs;</w:t>
      </w:r>
      <w:r>
        <w:rPr>
          <w:rFonts w:hint="eastAsia"/>
          <w:b w:val="0"/>
          <w:bCs w:val="0"/>
          <w:sz w:val="18"/>
          <w:szCs w:val="18"/>
          <w:lang w:val="en-US" w:eastAsia="zh-CN"/>
        </w:rPr>
        <w:br w:type="textWrapping"/>
      </w:r>
      <w:r>
        <w:rPr>
          <w:rFonts w:hint="eastAsia"/>
          <w:b w:val="0"/>
          <w:bCs w:val="0"/>
          <w:sz w:val="18"/>
          <w:szCs w:val="18"/>
          <w:lang w:val="en-US" w:eastAsia="zh-CN"/>
        </w:rPr>
        <w:t>ii) Analyzing the role of landslides in disrupting resource management and agricultural sustainability;</w:t>
      </w:r>
      <w:r>
        <w:rPr>
          <w:rFonts w:hint="eastAsia"/>
          <w:b w:val="0"/>
          <w:bCs w:val="0"/>
          <w:sz w:val="18"/>
          <w:szCs w:val="18"/>
          <w:lang w:val="en-US" w:eastAsia="zh-CN"/>
        </w:rPr>
        <w:br w:type="textWrapping"/>
      </w:r>
      <w:r>
        <w:rPr>
          <w:rFonts w:hint="eastAsia"/>
          <w:b w:val="0"/>
          <w:bCs w:val="0"/>
          <w:sz w:val="18"/>
          <w:szCs w:val="18"/>
          <w:lang w:val="en-US" w:eastAsia="zh-CN"/>
        </w:rPr>
        <w:t>iii) Developing predictive and optimization models to enhance agricultural resilience to EWEs.</w:t>
      </w:r>
    </w:p>
    <w:p w14:paraId="4D8CC539">
      <w:pPr>
        <w:keepNext w:val="0"/>
        <w:keepLines w:val="0"/>
        <w:widowControl/>
        <w:suppressLineNumbers w:val="0"/>
        <w:ind w:firstLine="360" w:firstLineChars="200"/>
        <w:jc w:val="left"/>
        <w:rPr>
          <w:rFonts w:hint="default"/>
          <w:b w:val="0"/>
          <w:bCs w:val="0"/>
          <w:color w:val="C00000"/>
          <w:sz w:val="18"/>
          <w:szCs w:val="18"/>
          <w:lang w:val="en-US" w:eastAsia="zh-CN"/>
        </w:rPr>
      </w:pPr>
      <w:r>
        <w:rPr>
          <w:rFonts w:hint="eastAsia"/>
          <w:b w:val="0"/>
          <w:bCs w:val="0"/>
          <w:sz w:val="18"/>
          <w:szCs w:val="18"/>
          <w:lang w:val="en-US" w:eastAsia="zh-CN"/>
        </w:rPr>
        <w:t>By bridging these gaps, this research seeks to advance sustainable agricultural practices and provide actionable insights for mitigating the impacts of EWEs on farmland ecosystems.</w:t>
      </w:r>
      <w:r>
        <w:rPr>
          <w:rFonts w:hint="default"/>
          <w:b w:val="0"/>
          <w:bCs w:val="0"/>
          <w:color w:val="C00000"/>
          <w:sz w:val="18"/>
          <w:szCs w:val="18"/>
          <w:lang w:val="en-US" w:eastAsia="zh-CN"/>
        </w:rPr>
        <w:t xml:space="preserve">In the process, </w:t>
      </w:r>
      <w:r>
        <w:rPr>
          <w:rFonts w:hint="eastAsia"/>
          <w:b w:val="0"/>
          <w:bCs w:val="0"/>
          <w:color w:val="C00000"/>
          <w:sz w:val="18"/>
          <w:szCs w:val="18"/>
          <w:lang w:val="en-US" w:eastAsia="zh-CN"/>
        </w:rPr>
        <w:t>it offers a holistic approach to enhancing agricultural resilience and sustainability, with a focus on mitigating the combined impacts of extreme weather on land use and waste management practices.</w:t>
      </w:r>
    </w:p>
    <w:p w14:paraId="42C95AAB">
      <w:pPr>
        <w:keepNext w:val="0"/>
        <w:keepLines w:val="0"/>
        <w:widowControl/>
        <w:suppressLineNumbers w:val="0"/>
        <w:jc w:val="left"/>
        <w:rPr>
          <w:rFonts w:hint="eastAsia"/>
          <w:b w:val="0"/>
          <w:bCs w:val="0"/>
          <w:sz w:val="18"/>
          <w:szCs w:val="18"/>
          <w:lang w:val="en-US" w:eastAsia="zh-CN"/>
        </w:rPr>
      </w:pPr>
    </w:p>
    <w:p w14:paraId="65C41B11">
      <w:pPr>
        <w:pStyle w:val="2"/>
        <w:keepNext w:val="0"/>
        <w:keepLines w:val="0"/>
        <w:widowControl/>
        <w:suppressLineNumbers w:val="0"/>
        <w:jc w:val="left"/>
        <w:rPr>
          <w:rStyle w:val="7"/>
          <w:rFonts w:hint="default" w:eastAsia="宋体" w:cs="Times New Roman" w:asciiTheme="minorAscii" w:hAnsiTheme="minorAscii"/>
          <w:b w:val="0"/>
          <w:bCs w:val="0"/>
          <w:kern w:val="0"/>
          <w:sz w:val="24"/>
          <w:szCs w:val="24"/>
          <w:lang w:val="en-US" w:eastAsia="zh-CN" w:bidi="ar"/>
        </w:rPr>
      </w:pPr>
      <w:r>
        <w:rPr>
          <w:rStyle w:val="7"/>
          <w:rFonts w:hint="default" w:eastAsia="宋体" w:cs="Times New Roman" w:asciiTheme="minorAscii" w:hAnsiTheme="minorAscii"/>
          <w:b w:val="0"/>
          <w:bCs w:val="0"/>
          <w:sz w:val="24"/>
          <w:szCs w:val="24"/>
          <w:lang w:val="en-US" w:eastAsia="zh-CN"/>
        </w:rPr>
        <w:t>Research Questions</w:t>
      </w:r>
    </w:p>
    <w:p w14:paraId="12DD7B49">
      <w:pPr>
        <w:keepNext w:val="0"/>
        <w:keepLines w:val="0"/>
        <w:widowControl/>
        <w:numPr>
          <w:ilvl w:val="0"/>
          <w:numId w:val="1"/>
        </w:numPr>
        <w:suppressLineNumbers w:val="0"/>
        <w:jc w:val="left"/>
        <w:rPr>
          <w:rFonts w:hint="default"/>
          <w:b w:val="0"/>
          <w:bCs w:val="0"/>
          <w:sz w:val="18"/>
          <w:szCs w:val="18"/>
          <w:lang w:val="en-US" w:eastAsia="zh-CN"/>
        </w:rPr>
      </w:pPr>
      <w:r>
        <w:rPr>
          <w:rFonts w:hint="eastAsia"/>
          <w:b w:val="0"/>
          <w:bCs w:val="0"/>
          <w:sz w:val="18"/>
          <w:szCs w:val="18"/>
          <w:lang w:val="en-US" w:eastAsia="zh-CN"/>
        </w:rPr>
        <w:t>Sustainability under Extreme Weather</w:t>
      </w:r>
      <w:r>
        <w:rPr>
          <w:rFonts w:hint="default"/>
          <w:b w:val="0"/>
          <w:bCs w:val="0"/>
          <w:sz w:val="18"/>
          <w:szCs w:val="18"/>
          <w:lang w:val="en-US" w:eastAsia="zh-CN"/>
        </w:rPr>
        <w:t xml:space="preserve"> </w:t>
      </w:r>
      <w:r>
        <w:rPr>
          <w:rFonts w:hint="eastAsia"/>
          <w:b w:val="0"/>
          <w:bCs w:val="0"/>
          <w:sz w:val="18"/>
          <w:szCs w:val="18"/>
          <w:lang w:val="en-US" w:eastAsia="zh-CN"/>
        </w:rPr>
        <w:t>and</w:t>
      </w:r>
      <w:r>
        <w:rPr>
          <w:rFonts w:hint="eastAsia"/>
          <w:b w:val="0"/>
          <w:bCs w:val="0"/>
          <w:color w:val="C00000"/>
          <w:sz w:val="18"/>
          <w:szCs w:val="18"/>
          <w:lang w:val="en-US" w:eastAsia="zh-CN"/>
        </w:rPr>
        <w:t xml:space="preserve"> the WEF Nexus</w:t>
      </w:r>
      <w:r>
        <w:rPr>
          <w:rFonts w:hint="default"/>
          <w:b w:val="0"/>
          <w:bCs w:val="0"/>
          <w:sz w:val="18"/>
          <w:szCs w:val="18"/>
          <w:lang w:val="en-US" w:eastAsia="zh-CN"/>
        </w:rPr>
        <w:t>:</w:t>
      </w:r>
    </w:p>
    <w:p w14:paraId="567EE7AD">
      <w:pPr>
        <w:keepNext w:val="0"/>
        <w:keepLines w:val="0"/>
        <w:widowControl/>
        <w:suppressLineNumbers w:val="0"/>
        <w:ind w:firstLine="360" w:firstLineChars="200"/>
        <w:jc w:val="left"/>
        <w:rPr>
          <w:rFonts w:hint="default"/>
          <w:lang w:val="en-US"/>
        </w:rPr>
      </w:pPr>
      <w:r>
        <w:rPr>
          <w:rFonts w:hint="eastAsia"/>
          <w:b w:val="0"/>
          <w:bCs w:val="0"/>
          <w:sz w:val="18"/>
          <w:szCs w:val="18"/>
          <w:lang w:val="en-US" w:eastAsia="zh-CN"/>
        </w:rPr>
        <w:t>Assess the impact of extreme weather on resource management within the Water-Energy-Food (WEF) nexus in agricultural systems</w:t>
      </w:r>
      <w:r>
        <w:rPr>
          <w:rFonts w:hint="default"/>
          <w:b w:val="0"/>
          <w:bCs w:val="0"/>
          <w:color w:val="C00000"/>
          <w:sz w:val="18"/>
          <w:szCs w:val="18"/>
          <w:lang w:val="en-US" w:eastAsia="zh-CN"/>
        </w:rPr>
        <w:t>,focusing on the role of agricultural waste in mitigating or exacerbating soil erosion, landslides, and agricultural productivity. How can strategies like composting and bioenergy production enhance resilience under extreme conditions?</w:t>
      </w:r>
    </w:p>
    <w:p w14:paraId="37E15DD8">
      <w:pPr>
        <w:keepNext w:val="0"/>
        <w:keepLines w:val="0"/>
        <w:widowControl/>
        <w:suppressLineNumbers w:val="0"/>
        <w:jc w:val="left"/>
        <w:rPr>
          <w:rFonts w:hint="default"/>
          <w:b w:val="0"/>
          <w:bCs w:val="0"/>
          <w:color w:val="C00000"/>
          <w:sz w:val="18"/>
          <w:szCs w:val="18"/>
          <w:lang w:val="en-US" w:eastAsia="zh-CN"/>
        </w:rPr>
      </w:pPr>
      <w:r>
        <w:rPr>
          <w:rFonts w:hint="default"/>
          <w:b w:val="0"/>
          <w:bCs w:val="0"/>
          <w:color w:val="C00000"/>
          <w:sz w:val="18"/>
          <w:szCs w:val="18"/>
          <w:lang w:val="en-US" w:eastAsia="zh-CN"/>
        </w:rPr>
        <w:t xml:space="preserve">  </w:t>
      </w:r>
    </w:p>
    <w:p w14:paraId="7E97A10A">
      <w:pPr>
        <w:keepNext w:val="0"/>
        <w:keepLines w:val="0"/>
        <w:widowControl/>
        <w:numPr>
          <w:ilvl w:val="0"/>
          <w:numId w:val="0"/>
        </w:numPr>
        <w:suppressLineNumbers w:val="0"/>
        <w:jc w:val="left"/>
        <w:rPr>
          <w:rFonts w:hint="eastAsia"/>
          <w:b w:val="0"/>
          <w:bCs w:val="0"/>
          <w:sz w:val="18"/>
          <w:szCs w:val="18"/>
          <w:lang w:val="en-US" w:eastAsia="zh-CN"/>
        </w:rPr>
      </w:pPr>
      <w:r>
        <w:rPr>
          <w:rFonts w:hint="default"/>
          <w:b w:val="0"/>
          <w:bCs w:val="0"/>
          <w:sz w:val="18"/>
          <w:szCs w:val="18"/>
          <w:lang w:val="en-US" w:eastAsia="zh-CN"/>
        </w:rPr>
        <w:t>2.</w:t>
      </w:r>
      <w:r>
        <w:rPr>
          <w:rFonts w:hint="eastAsia"/>
          <w:b w:val="0"/>
          <w:bCs w:val="0"/>
          <w:sz w:val="18"/>
          <w:szCs w:val="18"/>
          <w:lang w:val="en-US" w:eastAsia="zh-CN"/>
        </w:rPr>
        <w:t xml:space="preserve">Life Cycle Impacts on </w:t>
      </w:r>
      <w:r>
        <w:rPr>
          <w:rFonts w:hint="eastAsia"/>
          <w:b w:val="0"/>
          <w:bCs w:val="0"/>
          <w:color w:val="C00000"/>
          <w:sz w:val="18"/>
          <w:szCs w:val="18"/>
          <w:lang w:val="en-US" w:eastAsia="zh-CN"/>
        </w:rPr>
        <w:t>Agricultural Practices under Extreme Weather</w:t>
      </w:r>
      <w:r>
        <w:rPr>
          <w:rFonts w:hint="default"/>
          <w:b w:val="0"/>
          <w:bCs w:val="0"/>
          <w:sz w:val="18"/>
          <w:szCs w:val="18"/>
          <w:lang w:val="en-US" w:eastAsia="zh-CN"/>
        </w:rPr>
        <w:t>:</w:t>
      </w:r>
    </w:p>
    <w:p w14:paraId="6B70B48B">
      <w:pPr>
        <w:keepNext w:val="0"/>
        <w:keepLines w:val="0"/>
        <w:widowControl/>
        <w:suppressLineNumbers w:val="0"/>
        <w:ind w:firstLine="360" w:firstLineChars="200"/>
        <w:jc w:val="left"/>
        <w:rPr>
          <w:rFonts w:hint="default"/>
          <w:b w:val="0"/>
          <w:bCs w:val="0"/>
          <w:color w:val="C00000"/>
          <w:sz w:val="18"/>
          <w:szCs w:val="18"/>
          <w:lang w:val="en-US" w:eastAsia="zh-CN"/>
        </w:rPr>
      </w:pPr>
      <w:r>
        <w:rPr>
          <w:rFonts w:hint="eastAsia"/>
          <w:b w:val="0"/>
          <w:bCs w:val="0"/>
          <w:color w:val="C00000"/>
          <w:sz w:val="18"/>
          <w:szCs w:val="18"/>
          <w:lang w:val="en-US" w:eastAsia="zh-CN"/>
        </w:rPr>
        <w:t>How do extreme weather events impact agricultural production life cycles, and how can GIS-LCA models be used to optimize waste valorization strategies</w:t>
      </w:r>
      <w:r>
        <w:rPr>
          <w:rFonts w:hint="default"/>
          <w:b w:val="0"/>
          <w:bCs w:val="0"/>
          <w:color w:val="C00000"/>
          <w:sz w:val="18"/>
          <w:szCs w:val="18"/>
          <w:lang w:val="en-US" w:eastAsia="zh-CN"/>
        </w:rPr>
        <w:t xml:space="preserve"> </w:t>
      </w:r>
      <w:r>
        <w:rPr>
          <w:rFonts w:hint="eastAsia"/>
          <w:b w:val="0"/>
          <w:bCs w:val="0"/>
          <w:color w:val="C00000"/>
          <w:sz w:val="18"/>
          <w:szCs w:val="18"/>
          <w:lang w:val="en-US" w:eastAsia="zh-CN"/>
        </w:rPr>
        <w:t>(e.g., composting or bioenergy)</w:t>
      </w:r>
      <w:r>
        <w:rPr>
          <w:rFonts w:hint="eastAsia"/>
          <w:b w:val="0"/>
          <w:bCs w:val="0"/>
          <w:sz w:val="18"/>
          <w:szCs w:val="18"/>
          <w:lang w:val="en-US" w:eastAsia="zh-CN"/>
        </w:rPr>
        <w:t xml:space="preserve"> and</w:t>
      </w:r>
      <w:r>
        <w:rPr>
          <w:rFonts w:hint="default"/>
          <w:b w:val="0"/>
          <w:bCs w:val="0"/>
          <w:sz w:val="18"/>
          <w:szCs w:val="18"/>
          <w:lang w:val="en-US" w:eastAsia="zh-CN"/>
        </w:rPr>
        <w:t xml:space="preserve"> </w:t>
      </w:r>
      <w:r>
        <w:rPr>
          <w:rFonts w:hint="eastAsia"/>
          <w:b w:val="0"/>
          <w:bCs w:val="0"/>
          <w:color w:val="C00000"/>
          <w:sz w:val="18"/>
          <w:szCs w:val="18"/>
          <w:lang w:val="en-US" w:eastAsia="zh-CN"/>
        </w:rPr>
        <w:t>mitigating resource degradation</w:t>
      </w:r>
      <w:r>
        <w:rPr>
          <w:rFonts w:hint="default"/>
          <w:b w:val="0"/>
          <w:bCs w:val="0"/>
          <w:color w:val="C00000"/>
          <w:sz w:val="18"/>
          <w:szCs w:val="18"/>
          <w:lang w:val="en-US" w:eastAsia="zh-CN"/>
        </w:rPr>
        <w:t>. How does agricultural waste management contribute to the long-term sustainability of soil and resource utilization in the face of extreme weather conditions?</w:t>
      </w:r>
    </w:p>
    <w:p w14:paraId="65631FC3">
      <w:pPr>
        <w:keepNext w:val="0"/>
        <w:keepLines w:val="0"/>
        <w:widowControl/>
        <w:suppressLineNumbers w:val="0"/>
        <w:ind w:firstLine="360" w:firstLineChars="200"/>
        <w:jc w:val="left"/>
        <w:rPr>
          <w:rFonts w:hint="default"/>
          <w:b w:val="0"/>
          <w:bCs w:val="0"/>
          <w:color w:val="C00000"/>
          <w:sz w:val="18"/>
          <w:szCs w:val="18"/>
          <w:lang w:val="en-US" w:eastAsia="zh-CN"/>
        </w:rPr>
      </w:pPr>
    </w:p>
    <w:p w14:paraId="344273FF">
      <w:pPr>
        <w:keepNext w:val="0"/>
        <w:keepLines w:val="0"/>
        <w:widowControl/>
        <w:suppressLineNumbers w:val="0"/>
        <w:jc w:val="left"/>
        <w:rPr>
          <w:rFonts w:hint="default"/>
          <w:b w:val="0"/>
          <w:bCs w:val="0"/>
          <w:sz w:val="18"/>
          <w:szCs w:val="18"/>
          <w:lang w:val="en-US" w:eastAsia="zh-CN"/>
        </w:rPr>
      </w:pPr>
      <w:r>
        <w:rPr>
          <w:rFonts w:hint="default"/>
          <w:b w:val="0"/>
          <w:bCs w:val="0"/>
          <w:sz w:val="18"/>
          <w:szCs w:val="18"/>
          <w:lang w:val="en-US" w:eastAsia="zh-CN"/>
        </w:rPr>
        <w:t>3.</w:t>
      </w:r>
      <w:r>
        <w:rPr>
          <w:rFonts w:hint="eastAsia"/>
          <w:b w:val="0"/>
          <w:bCs w:val="0"/>
          <w:sz w:val="18"/>
          <w:szCs w:val="18"/>
          <w:lang w:val="en-US" w:eastAsia="zh-CN"/>
        </w:rPr>
        <w:t xml:space="preserve">Greenhouse Gas and Pollutant Emissions </w:t>
      </w:r>
      <w:r>
        <w:rPr>
          <w:rFonts w:hint="eastAsia"/>
          <w:b w:val="0"/>
          <w:bCs w:val="0"/>
          <w:color w:val="C00000"/>
          <w:sz w:val="18"/>
          <w:szCs w:val="18"/>
          <w:lang w:val="en-US" w:eastAsia="zh-CN"/>
        </w:rPr>
        <w:t>under Extreme Weather</w:t>
      </w:r>
      <w:r>
        <w:rPr>
          <w:rFonts w:hint="default"/>
          <w:b w:val="0"/>
          <w:bCs w:val="0"/>
          <w:sz w:val="18"/>
          <w:szCs w:val="18"/>
          <w:lang w:val="en-US" w:eastAsia="zh-CN"/>
        </w:rPr>
        <w:t>:</w:t>
      </w:r>
    </w:p>
    <w:p w14:paraId="2B714DD8">
      <w:pPr>
        <w:keepNext w:val="0"/>
        <w:keepLines w:val="0"/>
        <w:widowControl/>
        <w:suppressLineNumbers w:val="0"/>
        <w:ind w:firstLine="360" w:firstLineChars="200"/>
        <w:jc w:val="left"/>
        <w:rPr>
          <w:rFonts w:hint="eastAsia"/>
          <w:b w:val="0"/>
          <w:bCs w:val="0"/>
          <w:color w:val="C00000"/>
          <w:sz w:val="18"/>
          <w:szCs w:val="18"/>
          <w:lang w:val="en-US" w:eastAsia="zh-CN"/>
        </w:rPr>
      </w:pPr>
      <w:r>
        <w:rPr>
          <w:rFonts w:hint="eastAsia"/>
          <w:b w:val="0"/>
          <w:bCs w:val="0"/>
          <w:sz w:val="18"/>
          <w:szCs w:val="18"/>
          <w:lang w:val="en-US" w:eastAsia="zh-CN"/>
        </w:rPr>
        <w:t>Quantify emissions and pollutant outputs</w:t>
      </w:r>
      <w:r>
        <w:rPr>
          <w:rFonts w:hint="default"/>
          <w:b w:val="0"/>
          <w:bCs w:val="0"/>
          <w:sz w:val="18"/>
          <w:szCs w:val="18"/>
          <w:lang w:val="en-US" w:eastAsia="zh-CN"/>
        </w:rPr>
        <w:t>,</w:t>
      </w:r>
      <w:r>
        <w:rPr>
          <w:rFonts w:hint="eastAsia"/>
          <w:b w:val="0"/>
          <w:bCs w:val="0"/>
          <w:color w:val="C00000"/>
          <w:sz w:val="18"/>
          <w:szCs w:val="18"/>
          <w:lang w:val="en-US" w:eastAsia="zh-CN"/>
        </w:rPr>
        <w:t>such as methane and nitrogen oxides</w:t>
      </w:r>
      <w:r>
        <w:rPr>
          <w:rFonts w:ascii="宋体" w:hAnsi="宋体" w:eastAsia="宋体" w:cs="宋体"/>
          <w:kern w:val="0"/>
          <w:sz w:val="24"/>
          <w:szCs w:val="24"/>
          <w:lang w:val="en-US" w:eastAsia="zh-CN" w:bidi="ar"/>
        </w:rPr>
        <w:t>,</w:t>
      </w:r>
      <w:r>
        <w:rPr>
          <w:rFonts w:hint="eastAsia"/>
          <w:b w:val="0"/>
          <w:bCs w:val="0"/>
          <w:sz w:val="18"/>
          <w:szCs w:val="18"/>
          <w:lang w:val="en-US" w:eastAsia="zh-CN"/>
        </w:rPr>
        <w:t>under extreme weather scenarios,</w:t>
      </w:r>
      <w:r>
        <w:rPr>
          <w:rFonts w:hint="default"/>
          <w:b w:val="0"/>
          <w:bCs w:val="0"/>
          <w:sz w:val="18"/>
          <w:szCs w:val="18"/>
          <w:lang w:val="en-US" w:eastAsia="zh-CN"/>
        </w:rPr>
        <w:t>and</w:t>
      </w:r>
      <w:r>
        <w:rPr>
          <w:rFonts w:hint="default"/>
          <w:b w:val="0"/>
          <w:bCs w:val="0"/>
          <w:color w:val="C00000"/>
          <w:sz w:val="18"/>
          <w:szCs w:val="18"/>
          <w:lang w:val="en-US" w:eastAsia="zh-CN"/>
        </w:rPr>
        <w:t xml:space="preserve"> </w:t>
      </w:r>
      <w:r>
        <w:rPr>
          <w:rFonts w:hint="eastAsia"/>
          <w:b w:val="0"/>
          <w:bCs w:val="0"/>
          <w:color w:val="C00000"/>
          <w:sz w:val="18"/>
          <w:szCs w:val="18"/>
          <w:lang w:val="en-US" w:eastAsia="zh-CN"/>
        </w:rPr>
        <w:t>evaluate how agricultural waste management strategies (e.g., composting, bioenergy production, soil amendment) can reduce emissions while enhancing resource efficiency. How do these strategies mitigate the impact of extreme weather on soil quality and crop resilience?</w:t>
      </w:r>
    </w:p>
    <w:p w14:paraId="7D763D52">
      <w:pPr>
        <w:keepNext w:val="0"/>
        <w:keepLines w:val="0"/>
        <w:widowControl/>
        <w:suppressLineNumbers w:val="0"/>
        <w:jc w:val="left"/>
        <w:rPr>
          <w:rFonts w:hint="eastAsia"/>
          <w:b w:val="0"/>
          <w:bCs w:val="0"/>
          <w:color w:val="C00000"/>
          <w:sz w:val="18"/>
          <w:szCs w:val="18"/>
          <w:lang w:val="en-US" w:eastAsia="zh-CN"/>
        </w:rPr>
      </w:pPr>
    </w:p>
    <w:p w14:paraId="759A2ACD">
      <w:pPr>
        <w:keepNext w:val="0"/>
        <w:keepLines w:val="0"/>
        <w:widowControl/>
        <w:numPr>
          <w:ilvl w:val="0"/>
          <w:numId w:val="2"/>
        </w:numPr>
        <w:suppressLineNumbers w:val="0"/>
        <w:jc w:val="left"/>
        <w:rPr>
          <w:rFonts w:hint="default"/>
          <w:b w:val="0"/>
          <w:bCs w:val="0"/>
          <w:sz w:val="18"/>
          <w:szCs w:val="18"/>
          <w:lang w:val="en-US" w:eastAsia="zh-CN"/>
        </w:rPr>
      </w:pPr>
      <w:r>
        <w:rPr>
          <w:rFonts w:hint="eastAsia"/>
          <w:b w:val="0"/>
          <w:bCs w:val="0"/>
          <w:sz w:val="18"/>
          <w:szCs w:val="18"/>
          <w:lang w:val="en-US" w:eastAsia="zh-CN"/>
        </w:rPr>
        <w:t>Machine Learning for Waste and Land Optimization</w:t>
      </w:r>
      <w:r>
        <w:rPr>
          <w:rFonts w:hint="default"/>
          <w:b w:val="0"/>
          <w:bCs w:val="0"/>
          <w:sz w:val="18"/>
          <w:szCs w:val="18"/>
          <w:lang w:val="en-US" w:eastAsia="zh-CN"/>
        </w:rPr>
        <w:t>:</w:t>
      </w:r>
    </w:p>
    <w:p w14:paraId="6F54794A">
      <w:pPr>
        <w:keepNext w:val="0"/>
        <w:keepLines w:val="0"/>
        <w:widowControl/>
        <w:suppressLineNumbers w:val="0"/>
        <w:ind w:firstLine="360" w:firstLineChars="200"/>
        <w:jc w:val="left"/>
      </w:pPr>
      <w:r>
        <w:rPr>
          <w:rFonts w:hint="eastAsia"/>
          <w:b w:val="0"/>
          <w:bCs w:val="0"/>
          <w:sz w:val="18"/>
          <w:szCs w:val="18"/>
          <w:lang w:val="en-US" w:eastAsia="zh-CN"/>
        </w:rPr>
        <w:t xml:space="preserve">Apply machine learning to predict </w:t>
      </w:r>
      <w:r>
        <w:rPr>
          <w:rFonts w:hint="eastAsia"/>
          <w:b w:val="0"/>
          <w:bCs w:val="0"/>
          <w:color w:val="C00000"/>
          <w:sz w:val="18"/>
          <w:szCs w:val="18"/>
          <w:lang w:val="en-US" w:eastAsia="zh-CN"/>
        </w:rPr>
        <w:t>the impacts of different agricultural waste management strategies on land health indicators (e.g., soil erosion, fertility, carbon sequestration), optimizing agricultural land use and resilience to extreme weather events.and how can real-time monitoring using multi-source data (e.g., remote sensing, meteorological inputs) dynamically assess agricultural waste management systems' impacts on soil and extreme weather resilience?</w:t>
      </w:r>
    </w:p>
    <w:p w14:paraId="1CB98442">
      <w:pPr>
        <w:keepNext w:val="0"/>
        <w:keepLines w:val="0"/>
        <w:widowControl/>
        <w:suppressLineNumbers w:val="0"/>
        <w:ind w:firstLine="360" w:firstLineChars="200"/>
        <w:jc w:val="left"/>
      </w:pPr>
      <w:r>
        <w:rPr>
          <w:rFonts w:hint="eastAsia"/>
          <w:b/>
          <w:bCs/>
          <w:sz w:val="18"/>
          <w:szCs w:val="18"/>
          <w:lang w:val="en-US" w:eastAsia="zh-CN"/>
        </w:rPr>
        <w:t xml:space="preserve">· </w:t>
      </w:r>
      <w:r>
        <w:rPr>
          <w:rFonts w:hint="default"/>
          <w:b w:val="0"/>
          <w:bCs w:val="0"/>
          <w:sz w:val="18"/>
          <w:szCs w:val="18"/>
          <w:lang w:val="en-US" w:eastAsia="zh-CN"/>
        </w:rPr>
        <w:t>Predic</w:t>
      </w:r>
      <w:r>
        <w:rPr>
          <w:rStyle w:val="7"/>
          <w:rFonts w:hint="default" w:eastAsia="宋体" w:cs="Times New Roman" w:asciiTheme="minorAscii" w:hAnsiTheme="minorAscii"/>
          <w:b w:val="0"/>
          <w:bCs w:val="0"/>
          <w:sz w:val="18"/>
          <w:szCs w:val="18"/>
        </w:rPr>
        <w:t xml:space="preserve">tive Modeling: Estimating the effects of </w:t>
      </w:r>
      <w:r>
        <w:rPr>
          <w:rStyle w:val="7"/>
          <w:rFonts w:hint="default" w:eastAsia="宋体" w:cs="Times New Roman" w:asciiTheme="minorAscii" w:hAnsiTheme="minorAscii"/>
          <w:b w:val="0"/>
          <w:bCs w:val="0"/>
          <w:sz w:val="18"/>
          <w:szCs w:val="18"/>
          <w:lang w:val="en-US"/>
        </w:rPr>
        <w:t>a</w:t>
      </w:r>
      <w:r>
        <w:rPr>
          <w:rStyle w:val="7"/>
          <w:rFonts w:hint="default" w:eastAsia="宋体" w:cs="Times New Roman" w:asciiTheme="minorAscii" w:hAnsiTheme="minorAscii"/>
          <w:b w:val="0"/>
          <w:bCs w:val="0"/>
          <w:sz w:val="18"/>
          <w:szCs w:val="18"/>
          <w:lang w:val="en-US" w:eastAsia="zh-CN"/>
        </w:rPr>
        <w:t>gricultural waste management practices,</w:t>
      </w:r>
    </w:p>
    <w:p w14:paraId="62D56490">
      <w:pPr>
        <w:keepNext w:val="0"/>
        <w:keepLines w:val="0"/>
        <w:widowControl/>
        <w:suppressLineNumbers w:val="0"/>
        <w:jc w:val="left"/>
        <w:rPr>
          <w:rStyle w:val="7"/>
          <w:rFonts w:hint="default" w:eastAsia="宋体" w:cs="Times New Roman" w:asciiTheme="minorAscii" w:hAnsiTheme="minorAscii"/>
          <w:b w:val="0"/>
          <w:bCs w:val="0"/>
          <w:sz w:val="18"/>
          <w:szCs w:val="18"/>
        </w:rPr>
      </w:pPr>
      <w:r>
        <w:rPr>
          <w:rStyle w:val="7"/>
          <w:rFonts w:hint="default" w:eastAsia="宋体" w:cs="Times New Roman" w:asciiTheme="minorAscii" w:hAnsiTheme="minorAscii"/>
          <w:b w:val="0"/>
          <w:bCs w:val="0"/>
          <w:sz w:val="18"/>
          <w:szCs w:val="18"/>
        </w:rPr>
        <w:t>on soil fertility,</w:t>
      </w:r>
      <w:r>
        <w:rPr>
          <w:rStyle w:val="7"/>
          <w:rFonts w:hint="default" w:eastAsia="宋体" w:cs="Times New Roman" w:asciiTheme="minorAscii" w:hAnsiTheme="minorAscii"/>
          <w:b w:val="0"/>
          <w:bCs w:val="0"/>
          <w:sz w:val="18"/>
          <w:szCs w:val="18"/>
          <w:lang w:val="en-US"/>
        </w:rPr>
        <w:t xml:space="preserve"> </w:t>
      </w:r>
      <w:r>
        <w:rPr>
          <w:rStyle w:val="7"/>
          <w:rFonts w:hint="default" w:eastAsia="宋体" w:cs="Times New Roman" w:asciiTheme="minorAscii" w:hAnsiTheme="minorAscii"/>
          <w:b w:val="0"/>
          <w:bCs w:val="0"/>
          <w:color w:val="C00000"/>
          <w:sz w:val="18"/>
          <w:szCs w:val="18"/>
          <w:lang w:val="en-US"/>
        </w:rPr>
        <w:t>including</w:t>
      </w:r>
      <w:r>
        <w:rPr>
          <w:rStyle w:val="7"/>
          <w:rFonts w:hint="default" w:eastAsia="宋体" w:cs="Times New Roman" w:asciiTheme="minorAscii" w:hAnsiTheme="minorAscii"/>
          <w:b w:val="0"/>
          <w:bCs w:val="0"/>
          <w:sz w:val="18"/>
          <w:szCs w:val="18"/>
        </w:rPr>
        <w:t xml:space="preserve"> erosion rates, and overall land health under extreme weather conditions.</w:t>
      </w:r>
    </w:p>
    <w:p w14:paraId="0CE87D48">
      <w:pPr>
        <w:keepNext w:val="0"/>
        <w:keepLines w:val="0"/>
        <w:widowControl/>
        <w:suppressLineNumbers w:val="0"/>
        <w:ind w:firstLine="270" w:firstLineChars="150"/>
        <w:jc w:val="left"/>
        <w:rPr>
          <w:rStyle w:val="7"/>
          <w:rFonts w:hint="default" w:eastAsia="宋体" w:cs="Times New Roman" w:asciiTheme="minorAscii" w:hAnsiTheme="minorAscii"/>
          <w:b w:val="0"/>
          <w:bCs w:val="0"/>
          <w:sz w:val="18"/>
          <w:szCs w:val="18"/>
        </w:rPr>
      </w:pPr>
      <w:r>
        <w:rPr>
          <w:rStyle w:val="7"/>
          <w:rFonts w:hint="eastAsia" w:eastAsia="宋体" w:cs="Times New Roman" w:asciiTheme="minorAscii" w:hAnsiTheme="minorAscii"/>
          <w:b w:val="0"/>
          <w:bCs w:val="0"/>
          <w:sz w:val="18"/>
          <w:szCs w:val="18"/>
          <w:lang w:val="en-US" w:eastAsia="zh-CN"/>
        </w:rPr>
        <w:t xml:space="preserve">· </w:t>
      </w:r>
      <w:r>
        <w:rPr>
          <w:rStyle w:val="7"/>
          <w:rFonts w:hint="default" w:eastAsia="宋体" w:cs="Times New Roman" w:asciiTheme="minorAscii" w:hAnsiTheme="minorAscii"/>
          <w:b w:val="0"/>
          <w:bCs w:val="0"/>
          <w:sz w:val="18"/>
          <w:szCs w:val="18"/>
        </w:rPr>
        <w:t xml:space="preserve">Risk Assessment: Identifying regions susceptible </w:t>
      </w:r>
      <w:r>
        <w:rPr>
          <w:rStyle w:val="7"/>
          <w:rFonts w:hint="default" w:eastAsia="宋体" w:cs="Times New Roman" w:asciiTheme="minorAscii" w:hAnsiTheme="minorAscii"/>
          <w:b w:val="0"/>
          <w:bCs w:val="0"/>
          <w:sz w:val="18"/>
          <w:szCs w:val="18"/>
          <w:lang w:val="en-US"/>
        </w:rPr>
        <w:t xml:space="preserve">of the </w:t>
      </w:r>
      <w:r>
        <w:rPr>
          <w:rStyle w:val="7"/>
          <w:rFonts w:hint="default" w:eastAsia="宋体" w:cs="Times New Roman" w:asciiTheme="minorAscii" w:hAnsiTheme="minorAscii"/>
          <w:b w:val="0"/>
          <w:bCs w:val="0"/>
          <w:color w:val="C00000"/>
          <w:sz w:val="18"/>
          <w:szCs w:val="18"/>
          <w:lang w:val="en-US" w:eastAsia="zh-CN"/>
        </w:rPr>
        <w:t>machine learning models</w:t>
      </w:r>
      <w:r>
        <w:rPr>
          <w:rStyle w:val="7"/>
          <w:rFonts w:hint="default" w:eastAsia="宋体" w:cs="Times New Roman" w:asciiTheme="minorAscii" w:hAnsiTheme="minorAscii"/>
          <w:b w:val="0"/>
          <w:bCs w:val="0"/>
          <w:sz w:val="18"/>
          <w:szCs w:val="18"/>
          <w:lang w:val="en-US" w:eastAsia="zh-CN"/>
        </w:rPr>
        <w:t xml:space="preserve"> </w:t>
      </w:r>
      <w:r>
        <w:rPr>
          <w:rStyle w:val="7"/>
          <w:rFonts w:hint="default" w:eastAsia="宋体" w:cs="Times New Roman" w:asciiTheme="minorAscii" w:hAnsiTheme="minorAscii"/>
          <w:b w:val="0"/>
          <w:bCs w:val="0"/>
          <w:sz w:val="18"/>
          <w:szCs w:val="18"/>
        </w:rPr>
        <w:t>to degradation or instability, such as landslide</w:t>
      </w:r>
      <w:r>
        <w:rPr>
          <w:rStyle w:val="7"/>
          <w:rFonts w:hint="default" w:eastAsia="宋体" w:cs="Times New Roman" w:asciiTheme="minorAscii" w:hAnsiTheme="minorAscii"/>
          <w:b w:val="0"/>
          <w:bCs w:val="0"/>
          <w:sz w:val="18"/>
          <w:szCs w:val="18"/>
          <w:lang w:val="en-US"/>
        </w:rPr>
        <w:t xml:space="preserve"> </w:t>
      </w:r>
      <w:r>
        <w:rPr>
          <w:rStyle w:val="7"/>
          <w:rFonts w:hint="default" w:eastAsia="宋体" w:cs="Times New Roman" w:asciiTheme="minorAscii" w:hAnsiTheme="minorAscii"/>
          <w:b w:val="0"/>
          <w:bCs w:val="0"/>
          <w:sz w:val="18"/>
          <w:szCs w:val="18"/>
        </w:rPr>
        <w:t>risks exacerbated by waste accumulation or poor land use practices.</w:t>
      </w:r>
    </w:p>
    <w:p w14:paraId="685AB37B">
      <w:pPr>
        <w:keepNext w:val="0"/>
        <w:keepLines w:val="0"/>
        <w:widowControl/>
        <w:suppressLineNumbers w:val="0"/>
        <w:ind w:firstLine="360" w:firstLineChars="200"/>
        <w:jc w:val="left"/>
        <w:rPr>
          <w:rStyle w:val="7"/>
          <w:rFonts w:hint="default" w:eastAsia="宋体" w:cs="Times New Roman" w:asciiTheme="minorAscii" w:hAnsiTheme="minorAscii"/>
          <w:b w:val="0"/>
          <w:bCs/>
          <w:sz w:val="18"/>
          <w:szCs w:val="18"/>
        </w:rPr>
      </w:pPr>
      <w:r>
        <w:rPr>
          <w:rStyle w:val="7"/>
          <w:rFonts w:hint="eastAsia" w:eastAsia="宋体" w:cs="Times New Roman" w:asciiTheme="minorAscii" w:hAnsiTheme="minorAscii"/>
          <w:b w:val="0"/>
          <w:bCs w:val="0"/>
          <w:sz w:val="18"/>
          <w:szCs w:val="18"/>
          <w:lang w:val="en-US" w:eastAsia="zh-CN"/>
        </w:rPr>
        <w:t>·</w:t>
      </w:r>
      <w:r>
        <w:rPr>
          <w:rStyle w:val="7"/>
          <w:rFonts w:hint="default" w:eastAsia="宋体" w:cs="Times New Roman" w:asciiTheme="minorAscii" w:hAnsiTheme="minorAscii"/>
          <w:b w:val="0"/>
          <w:bCs w:val="0"/>
          <w:sz w:val="18"/>
          <w:szCs w:val="18"/>
        </w:rPr>
        <w:t>Real-Time Monitoring: Int</w:t>
      </w:r>
      <w:r>
        <w:rPr>
          <w:rStyle w:val="7"/>
          <w:rFonts w:hint="default" w:eastAsia="宋体" w:cs="Times New Roman" w:asciiTheme="minorAscii" w:hAnsiTheme="minorAscii"/>
          <w:b w:val="0"/>
          <w:bCs/>
          <w:sz w:val="18"/>
          <w:szCs w:val="18"/>
        </w:rPr>
        <w:t>egrating multi-source data (e</w:t>
      </w:r>
      <w:r>
        <w:rPr>
          <w:rStyle w:val="7"/>
          <w:rFonts w:hint="default" w:eastAsia="宋体" w:cs="Times New Roman" w:asciiTheme="minorAscii" w:hAnsiTheme="minorAscii"/>
          <w:b w:val="0"/>
          <w:bCs/>
          <w:sz w:val="18"/>
          <w:szCs w:val="18"/>
          <w:lang w:val="en-US"/>
        </w:rPr>
        <w:t>.</w:t>
      </w:r>
      <w:r>
        <w:rPr>
          <w:rStyle w:val="7"/>
          <w:rFonts w:hint="default" w:eastAsia="宋体" w:cs="Times New Roman" w:asciiTheme="minorAscii" w:hAnsiTheme="minorAscii"/>
          <w:b w:val="0"/>
          <w:bCs/>
          <w:sz w:val="18"/>
          <w:szCs w:val="18"/>
        </w:rPr>
        <w:t>g</w:t>
      </w:r>
      <w:r>
        <w:rPr>
          <w:rStyle w:val="7"/>
          <w:rFonts w:hint="default" w:eastAsia="宋体" w:cs="Times New Roman" w:asciiTheme="minorAscii" w:hAnsiTheme="minorAscii"/>
          <w:b w:val="0"/>
          <w:bCs/>
          <w:sz w:val="18"/>
          <w:szCs w:val="18"/>
          <w:lang w:val="en-US"/>
        </w:rPr>
        <w:t>:</w:t>
      </w:r>
      <w:r>
        <w:rPr>
          <w:rStyle w:val="7"/>
          <w:rFonts w:hint="default" w:eastAsia="宋体" w:cs="Times New Roman" w:asciiTheme="minorAscii" w:hAnsiTheme="minorAscii"/>
          <w:b w:val="0"/>
          <w:bCs/>
          <w:sz w:val="18"/>
          <w:szCs w:val="18"/>
        </w:rPr>
        <w:t>remote sensing, meteorological</w:t>
      </w:r>
    </w:p>
    <w:p w14:paraId="7CFB51B4">
      <w:pPr>
        <w:keepNext w:val="0"/>
        <w:keepLines w:val="0"/>
        <w:widowControl/>
        <w:suppressLineNumbers w:val="0"/>
        <w:jc w:val="left"/>
        <w:rPr>
          <w:rStyle w:val="7"/>
          <w:rFonts w:hint="default" w:eastAsia="宋体" w:cs="Times New Roman" w:asciiTheme="minorAscii" w:hAnsiTheme="minorAscii"/>
          <w:b w:val="0"/>
          <w:bCs/>
          <w:sz w:val="18"/>
          <w:szCs w:val="18"/>
          <w:lang w:val="en-US" w:eastAsia="zh-CN"/>
        </w:rPr>
      </w:pPr>
      <w:r>
        <w:rPr>
          <w:rStyle w:val="7"/>
          <w:rFonts w:hint="default" w:eastAsia="宋体" w:cs="Times New Roman" w:asciiTheme="minorAscii" w:hAnsiTheme="minorAscii"/>
          <w:b w:val="0"/>
          <w:bCs/>
          <w:sz w:val="18"/>
          <w:szCs w:val="18"/>
        </w:rPr>
        <w:t>inputs) to dynamically assess the</w:t>
      </w:r>
      <w:r>
        <w:rPr>
          <w:rStyle w:val="7"/>
          <w:rFonts w:hint="default" w:eastAsia="宋体" w:cs="Times New Roman" w:asciiTheme="minorAscii" w:hAnsiTheme="minorAscii"/>
          <w:b w:val="0"/>
          <w:bCs/>
          <w:sz w:val="18"/>
          <w:szCs w:val="18"/>
          <w:lang w:val="en-US"/>
        </w:rPr>
        <w:t xml:space="preserve"> </w:t>
      </w:r>
      <w:r>
        <w:rPr>
          <w:rStyle w:val="7"/>
          <w:rFonts w:hint="default" w:eastAsia="宋体" w:cs="Times New Roman" w:asciiTheme="minorAscii" w:hAnsiTheme="minorAscii"/>
          <w:b w:val="0"/>
          <w:bCs/>
          <w:color w:val="C00000"/>
          <w:sz w:val="18"/>
          <w:szCs w:val="18"/>
          <w:lang w:val="en-US"/>
        </w:rPr>
        <w:t>real-time</w:t>
      </w:r>
      <w:r>
        <w:rPr>
          <w:rStyle w:val="7"/>
          <w:rFonts w:hint="default" w:eastAsia="宋体" w:cs="Times New Roman" w:asciiTheme="minorAscii" w:hAnsiTheme="minorAscii"/>
          <w:b w:val="0"/>
          <w:bCs/>
          <w:sz w:val="18"/>
          <w:szCs w:val="18"/>
        </w:rPr>
        <w:t xml:space="preserve"> impacts of </w:t>
      </w:r>
      <w:r>
        <w:rPr>
          <w:rStyle w:val="7"/>
          <w:rFonts w:hint="default" w:eastAsia="宋体" w:cs="Times New Roman" w:asciiTheme="minorAscii" w:hAnsiTheme="minorAscii"/>
          <w:b w:val="0"/>
          <w:bCs/>
          <w:sz w:val="18"/>
          <w:szCs w:val="18"/>
          <w:lang w:val="en-US"/>
        </w:rPr>
        <w:t>agricultural</w:t>
      </w:r>
      <w:r>
        <w:rPr>
          <w:rStyle w:val="7"/>
          <w:rFonts w:hint="default" w:eastAsia="宋体" w:cs="Times New Roman" w:asciiTheme="minorAscii" w:hAnsiTheme="minorAscii"/>
          <w:b w:val="0"/>
          <w:bCs/>
          <w:sz w:val="18"/>
          <w:szCs w:val="18"/>
        </w:rPr>
        <w:t xml:space="preserve"> waste management systems</w:t>
      </w:r>
      <w:r>
        <w:rPr>
          <w:rStyle w:val="7"/>
          <w:rFonts w:hint="default" w:eastAsia="宋体" w:cs="Times New Roman" w:asciiTheme="minorAscii" w:hAnsiTheme="minorAscii"/>
          <w:b w:val="0"/>
          <w:bCs/>
          <w:sz w:val="18"/>
          <w:szCs w:val="18"/>
          <w:lang w:val="en-US"/>
        </w:rPr>
        <w:t xml:space="preserve"> on </w:t>
      </w:r>
      <w:r>
        <w:rPr>
          <w:rStyle w:val="7"/>
          <w:rFonts w:hint="default" w:eastAsia="宋体" w:cs="Times New Roman" w:asciiTheme="minorAscii" w:hAnsiTheme="minorAscii"/>
          <w:b w:val="0"/>
          <w:bCs/>
          <w:sz w:val="18"/>
          <w:szCs w:val="18"/>
          <w:lang w:val="en-US" w:eastAsia="zh-CN"/>
        </w:rPr>
        <w:t xml:space="preserve">soil and </w:t>
      </w:r>
      <w:r>
        <w:rPr>
          <w:rStyle w:val="7"/>
          <w:rFonts w:hint="default" w:eastAsia="宋体" w:cs="Times New Roman" w:asciiTheme="minorAscii" w:hAnsiTheme="minorAscii"/>
          <w:b w:val="0"/>
          <w:bCs w:val="0"/>
          <w:color w:val="C00000"/>
          <w:sz w:val="18"/>
          <w:szCs w:val="18"/>
          <w:lang w:val="en-US" w:eastAsia="zh-CN"/>
        </w:rPr>
        <w:t>extreme weather resilience</w:t>
      </w:r>
      <w:r>
        <w:rPr>
          <w:rFonts w:ascii="宋体" w:hAnsi="宋体" w:eastAsia="宋体" w:cs="宋体"/>
          <w:kern w:val="0"/>
          <w:sz w:val="24"/>
          <w:szCs w:val="24"/>
          <w:lang w:val="en-US" w:eastAsia="zh-CN" w:bidi="ar"/>
        </w:rPr>
        <w:t>.</w:t>
      </w:r>
    </w:p>
    <w:p w14:paraId="51F14272">
      <w:pPr>
        <w:keepNext w:val="0"/>
        <w:keepLines w:val="0"/>
        <w:widowControl/>
        <w:suppressLineNumbers w:val="0"/>
        <w:jc w:val="left"/>
        <w:rPr>
          <w:rStyle w:val="7"/>
          <w:rFonts w:hint="eastAsia" w:eastAsia="宋体" w:cs="Times New Roman" w:asciiTheme="minorAscii" w:hAnsiTheme="minorAscii"/>
          <w:b w:val="0"/>
          <w:bCs/>
          <w:sz w:val="18"/>
          <w:szCs w:val="18"/>
          <w:lang w:val="en-US" w:eastAsia="zh-CN"/>
        </w:rPr>
      </w:pPr>
    </w:p>
    <w:p w14:paraId="64EA0CFC">
      <w:pPr>
        <w:keepNext w:val="0"/>
        <w:keepLines w:val="0"/>
        <w:widowControl/>
        <w:numPr>
          <w:ilvl w:val="0"/>
          <w:numId w:val="2"/>
        </w:numPr>
        <w:suppressLineNumbers w:val="0"/>
        <w:ind w:left="0" w:leftChars="0" w:firstLine="0" w:firstLineChars="0"/>
        <w:jc w:val="left"/>
        <w:rPr>
          <w:rStyle w:val="7"/>
          <w:rFonts w:hint="default" w:eastAsia="宋体" w:cs="Times New Roman" w:asciiTheme="minorAscii" w:hAnsiTheme="minorAscii"/>
          <w:b w:val="0"/>
          <w:bCs w:val="0"/>
          <w:sz w:val="18"/>
          <w:szCs w:val="18"/>
          <w:lang w:val="en-US" w:eastAsia="zh-CN"/>
        </w:rPr>
      </w:pPr>
      <w:r>
        <w:rPr>
          <w:rFonts w:hint="eastAsia"/>
          <w:b w:val="0"/>
          <w:bCs w:val="0"/>
          <w:sz w:val="18"/>
          <w:szCs w:val="18"/>
          <w:lang w:val="en-US" w:eastAsia="zh-CN"/>
        </w:rPr>
        <w:t>Landslide Risk and Agricultural Ecos</w:t>
      </w:r>
      <w:r>
        <w:rPr>
          <w:rStyle w:val="7"/>
          <w:rFonts w:hint="eastAsia" w:eastAsia="宋体" w:cs="Times New Roman" w:asciiTheme="minorAscii" w:hAnsiTheme="minorAscii"/>
          <w:b w:val="0"/>
          <w:bCs w:val="0"/>
          <w:sz w:val="18"/>
          <w:szCs w:val="18"/>
          <w:lang w:val="en-US" w:eastAsia="zh-CN"/>
        </w:rPr>
        <w:t>ystem Stability</w:t>
      </w:r>
      <w:r>
        <w:rPr>
          <w:rStyle w:val="7"/>
          <w:rFonts w:hint="default" w:eastAsia="宋体" w:cs="Times New Roman" w:asciiTheme="minorAscii" w:hAnsiTheme="minorAscii"/>
          <w:b w:val="0"/>
          <w:bCs w:val="0"/>
          <w:sz w:val="18"/>
          <w:szCs w:val="18"/>
          <w:lang w:val="en-US" w:eastAsia="zh-CN"/>
        </w:rPr>
        <w:t>:</w:t>
      </w:r>
    </w:p>
    <w:p w14:paraId="4E620DA7">
      <w:pPr>
        <w:keepNext w:val="0"/>
        <w:keepLines w:val="0"/>
        <w:widowControl/>
        <w:suppressLineNumbers w:val="0"/>
        <w:ind w:firstLine="360" w:firstLineChars="200"/>
        <w:jc w:val="left"/>
        <w:rPr>
          <w:rStyle w:val="7"/>
          <w:rFonts w:hint="default" w:eastAsia="宋体" w:cs="Times New Roman" w:asciiTheme="minorAscii" w:hAnsiTheme="minorAscii"/>
          <w:b w:val="0"/>
          <w:bCs w:val="0"/>
          <w:color w:val="C00000"/>
          <w:sz w:val="18"/>
          <w:szCs w:val="18"/>
          <w:lang w:val="en-US" w:eastAsia="zh-CN"/>
        </w:rPr>
      </w:pPr>
      <w:r>
        <w:rPr>
          <w:rStyle w:val="7"/>
          <w:rFonts w:hint="default" w:eastAsia="宋体" w:cs="Times New Roman" w:asciiTheme="minorAscii" w:hAnsiTheme="minorAscii"/>
          <w:b w:val="0"/>
          <w:bCs w:val="0"/>
          <w:color w:val="C00000"/>
          <w:sz w:val="18"/>
          <w:szCs w:val="18"/>
          <w:lang w:val="en-US" w:eastAsia="zh-CN"/>
        </w:rPr>
        <w:t>Investigate What role does agricultural waste management play in influencing the susceptibility of farmland to landslides under extreme weather conditions? How can waste management strategies, such as composting or bioenergy production, improve soil stability and ecosystem resilience in disaster-prone areas?</w:t>
      </w:r>
    </w:p>
    <w:p w14:paraId="6CD7200E">
      <w:pPr>
        <w:pStyle w:val="2"/>
        <w:keepNext w:val="0"/>
        <w:keepLines w:val="0"/>
        <w:widowControl/>
        <w:numPr>
          <w:ilvl w:val="0"/>
          <w:numId w:val="2"/>
        </w:numPr>
        <w:suppressLineNumbers w:val="0"/>
        <w:ind w:left="0" w:leftChars="0" w:firstLine="0" w:firstLineChars="0"/>
        <w:rPr>
          <w:rFonts w:hint="eastAsia"/>
          <w:b w:val="0"/>
          <w:bCs w:val="0"/>
          <w:sz w:val="18"/>
          <w:szCs w:val="18"/>
          <w:lang w:val="en-US" w:eastAsia="zh-CN"/>
        </w:rPr>
      </w:pPr>
      <w:r>
        <w:rPr>
          <w:rStyle w:val="7"/>
          <w:rFonts w:hint="default" w:asciiTheme="minorAscii" w:hAnsiTheme="minorAscii"/>
          <w:b w:val="0"/>
          <w:bCs w:val="0"/>
          <w:color w:val="C00000"/>
          <w:sz w:val="18"/>
          <w:szCs w:val="18"/>
        </w:rPr>
        <w:t>Interdependencies between Waste Management, Soil Health, and Resilience</w:t>
      </w:r>
      <w:r>
        <w:rPr>
          <w:color w:val="C00000"/>
        </w:rPr>
        <w:br w:type="textWrapping"/>
      </w:r>
      <w:r>
        <w:rPr>
          <w:rFonts w:hint="default"/>
          <w:color w:val="C00000"/>
          <w:lang w:val="en-US"/>
        </w:rPr>
        <w:t xml:space="preserve">   </w:t>
      </w:r>
      <w:r>
        <w:rPr>
          <w:rStyle w:val="7"/>
          <w:rFonts w:hint="default" w:eastAsia="宋体" w:cs="Times New Roman" w:asciiTheme="minorAscii" w:hAnsiTheme="minorAscii"/>
          <w:b w:val="0"/>
          <w:bCs w:val="0"/>
          <w:color w:val="C00000"/>
          <w:kern w:val="2"/>
          <w:sz w:val="18"/>
          <w:szCs w:val="18"/>
          <w:lang w:val="en-US" w:eastAsia="zh-CN" w:bidi="ar-SA"/>
        </w:rPr>
        <w:t>How do agricultural waste management strategies influence the interdependencies between soil health, nutrient cycling, and resilience to extreme weather events like floods, droughts, and landslides? How can sustainable waste management practices improve soil health and agricultural system stability during these extreme conditions?</w:t>
      </w:r>
    </w:p>
    <w:p w14:paraId="7AD4EA9B">
      <w:pPr>
        <w:pStyle w:val="2"/>
        <w:keepNext w:val="0"/>
        <w:keepLines w:val="0"/>
        <w:widowControl/>
        <w:suppressLineNumbers w:val="0"/>
        <w:jc w:val="left"/>
        <w:rPr>
          <w:rStyle w:val="7"/>
          <w:rFonts w:hint="eastAsia" w:eastAsia="宋体" w:cs="Times New Roman" w:asciiTheme="minorAscii" w:hAnsiTheme="minorAscii"/>
          <w:b w:val="0"/>
          <w:bCs w:val="0"/>
          <w:kern w:val="0"/>
          <w:sz w:val="24"/>
          <w:szCs w:val="24"/>
          <w:lang w:val="en-US" w:eastAsia="zh-CN" w:bidi="ar"/>
        </w:rPr>
      </w:pPr>
      <w:r>
        <w:rPr>
          <w:rStyle w:val="7"/>
          <w:rFonts w:hint="eastAsia" w:eastAsia="宋体" w:cs="Times New Roman" w:asciiTheme="minorAscii" w:hAnsiTheme="minorAscii"/>
          <w:b w:val="0"/>
          <w:bCs w:val="0"/>
          <w:sz w:val="24"/>
          <w:szCs w:val="24"/>
          <w:lang w:val="en-US" w:eastAsia="zh-CN"/>
        </w:rPr>
        <w:t xml:space="preserve">Research Originality </w:t>
      </w:r>
    </w:p>
    <w:p w14:paraId="2320120C">
      <w:pPr>
        <w:keepNext w:val="0"/>
        <w:keepLines w:val="0"/>
        <w:widowControl/>
        <w:suppressLineNumbers w:val="0"/>
        <w:ind w:firstLine="360" w:firstLineChars="200"/>
        <w:jc w:val="left"/>
        <w:rPr>
          <w:rFonts w:hint="eastAsia"/>
          <w:b w:val="0"/>
          <w:bCs w:val="0"/>
          <w:sz w:val="18"/>
          <w:szCs w:val="18"/>
          <w:lang w:val="en-US" w:eastAsia="zh-CN"/>
        </w:rPr>
      </w:pPr>
      <w:r>
        <w:rPr>
          <w:rFonts w:hint="eastAsia"/>
          <w:b w:val="0"/>
          <w:bCs w:val="0"/>
          <w:sz w:val="18"/>
          <w:szCs w:val="18"/>
          <w:lang w:val="en-US" w:eastAsia="zh-CN"/>
        </w:rPr>
        <w:t xml:space="preserve">1.This research takes a novel approach by integrating agricultural waste management and landslide risk analysis </w:t>
      </w:r>
      <w:r>
        <w:rPr>
          <w:rFonts w:hint="default"/>
          <w:b w:val="0"/>
          <w:bCs w:val="0"/>
          <w:color w:val="C00000"/>
          <w:sz w:val="18"/>
          <w:szCs w:val="18"/>
          <w:lang w:val="en-US" w:eastAsia="zh-CN"/>
        </w:rPr>
        <w:t>in the context of</w:t>
      </w:r>
      <w:r>
        <w:rPr>
          <w:rFonts w:hint="eastAsia"/>
          <w:b w:val="0"/>
          <w:bCs w:val="0"/>
          <w:sz w:val="18"/>
          <w:szCs w:val="18"/>
          <w:lang w:val="en-US" w:eastAsia="zh-CN"/>
        </w:rPr>
        <w:t xml:space="preserve"> extreme weather conditions. Unlike studies that address waste management or landslide prediction in isolation, it explores how agricultural waste valorization can simultaneously mitigate</w:t>
      </w:r>
      <w:r>
        <w:rPr>
          <w:rFonts w:hint="eastAsia"/>
          <w:b w:val="0"/>
          <w:bCs w:val="0"/>
          <w:color w:val="C00000"/>
          <w:sz w:val="18"/>
          <w:szCs w:val="18"/>
          <w:lang w:val="en-US" w:eastAsia="zh-CN"/>
        </w:rPr>
        <w:t xml:space="preserve"> environmental risks</w:t>
      </w:r>
      <w:r>
        <w:rPr>
          <w:rFonts w:hint="default"/>
          <w:b w:val="0"/>
          <w:bCs w:val="0"/>
          <w:color w:val="C00000"/>
          <w:sz w:val="18"/>
          <w:szCs w:val="18"/>
          <w:lang w:val="en-US" w:eastAsia="zh-CN"/>
        </w:rPr>
        <w:t xml:space="preserve"> </w:t>
      </w:r>
      <w:r>
        <w:rPr>
          <w:rFonts w:hint="eastAsia"/>
          <w:b w:val="0"/>
          <w:bCs w:val="0"/>
          <w:sz w:val="18"/>
          <w:szCs w:val="18"/>
          <w:lang w:val="en-US" w:eastAsia="zh-CN"/>
        </w:rPr>
        <w:t>and optimize land use. By combining environmental impact assessments with geospatial risk analysis,</w:t>
      </w:r>
      <w:r>
        <w:rPr>
          <w:rFonts w:hint="eastAsia"/>
          <w:b w:val="0"/>
          <w:bCs w:val="0"/>
          <w:color w:val="C00000"/>
          <w:sz w:val="18"/>
          <w:szCs w:val="18"/>
          <w:lang w:val="en-US" w:eastAsia="zh-CN"/>
        </w:rPr>
        <w:t xml:space="preserve"> it establishes a comprehensive framework that enhances sustainable land-use practices under extreme weather conditions.</w:t>
      </w:r>
    </w:p>
    <w:p w14:paraId="3A0D3C2B">
      <w:pPr>
        <w:keepNext w:val="0"/>
        <w:keepLines w:val="0"/>
        <w:widowControl/>
        <w:suppressLineNumbers w:val="0"/>
        <w:ind w:firstLine="450" w:firstLineChars="250"/>
        <w:jc w:val="left"/>
        <w:rPr>
          <w:rFonts w:hint="eastAsia"/>
          <w:b w:val="0"/>
          <w:bCs w:val="0"/>
          <w:color w:val="C00000"/>
          <w:sz w:val="18"/>
          <w:szCs w:val="18"/>
          <w:lang w:val="en-US" w:eastAsia="zh-CN"/>
        </w:rPr>
      </w:pPr>
      <w:r>
        <w:rPr>
          <w:rFonts w:hint="eastAsia"/>
          <w:b w:val="0"/>
          <w:bCs w:val="0"/>
          <w:sz w:val="18"/>
          <w:szCs w:val="18"/>
          <w:lang w:val="en-US" w:eastAsia="zh-CN"/>
        </w:rPr>
        <w:t>2.Methodologically, this research</w:t>
      </w:r>
      <w:r>
        <w:rPr>
          <w:rFonts w:hint="default"/>
          <w:b w:val="0"/>
          <w:bCs w:val="0"/>
          <w:color w:val="C00000"/>
          <w:sz w:val="18"/>
          <w:szCs w:val="18"/>
          <w:lang w:val="en-US" w:eastAsia="zh-CN"/>
        </w:rPr>
        <w:t xml:space="preserve"> </w:t>
      </w:r>
      <w:r>
        <w:rPr>
          <w:rFonts w:hint="eastAsia"/>
          <w:b w:val="0"/>
          <w:bCs w:val="0"/>
          <w:color w:val="C00000"/>
          <w:sz w:val="18"/>
          <w:szCs w:val="18"/>
          <w:lang w:val="en-US" w:eastAsia="zh-CN"/>
        </w:rPr>
        <w:t>innovative</w:t>
      </w:r>
      <w:r>
        <w:rPr>
          <w:rFonts w:hint="default"/>
          <w:b w:val="0"/>
          <w:bCs w:val="0"/>
          <w:color w:val="C00000"/>
          <w:sz w:val="18"/>
          <w:szCs w:val="18"/>
          <w:lang w:val="en-US" w:eastAsia="zh-CN"/>
        </w:rPr>
        <w:t>ly</w:t>
      </w:r>
      <w:r>
        <w:rPr>
          <w:rFonts w:hint="eastAsia"/>
          <w:b w:val="0"/>
          <w:bCs w:val="0"/>
          <w:sz w:val="18"/>
          <w:szCs w:val="18"/>
          <w:lang w:val="en-US" w:eastAsia="zh-CN"/>
        </w:rPr>
        <w:t xml:space="preserve"> integrates GIS, machine learning, and lifecycle assessment (LCA). GIS </w:t>
      </w:r>
      <w:r>
        <w:rPr>
          <w:rFonts w:hint="eastAsia"/>
          <w:b w:val="0"/>
          <w:bCs w:val="0"/>
          <w:color w:val="C00000"/>
          <w:sz w:val="18"/>
          <w:szCs w:val="18"/>
          <w:lang w:val="en-US" w:eastAsia="zh-CN"/>
        </w:rPr>
        <w:t>enables spatial analysis of land use and waste management</w:t>
      </w:r>
      <w:r>
        <w:rPr>
          <w:rFonts w:hint="eastAsia"/>
          <w:b w:val="0"/>
          <w:bCs w:val="0"/>
          <w:sz w:val="18"/>
          <w:szCs w:val="18"/>
          <w:lang w:val="en-US" w:eastAsia="zh-CN"/>
        </w:rPr>
        <w:t xml:space="preserve">, while machine learning algorithms (e.g., random forests or support vector machines) enhance landslide risk modeling by identifying key factors and predicting risks. Additionally, LCA is adapted to </w:t>
      </w:r>
      <w:r>
        <w:rPr>
          <w:rFonts w:hint="default"/>
          <w:b w:val="0"/>
          <w:bCs w:val="0"/>
          <w:color w:val="C00000"/>
          <w:sz w:val="18"/>
          <w:szCs w:val="18"/>
          <w:lang w:val="en-US" w:eastAsia="zh-CN"/>
        </w:rPr>
        <w:t>incorporate</w:t>
      </w:r>
      <w:r>
        <w:rPr>
          <w:rFonts w:hint="eastAsia"/>
          <w:b w:val="0"/>
          <w:bCs w:val="0"/>
          <w:sz w:val="18"/>
          <w:szCs w:val="18"/>
          <w:lang w:val="en-US" w:eastAsia="zh-CN"/>
        </w:rPr>
        <w:t xml:space="preserve"> temporal changes, providing a comprehensive evaluation of the long-term environmental benefits of agricultural waste management</w:t>
      </w:r>
      <w:r>
        <w:rPr>
          <w:rFonts w:hint="default"/>
          <w:b w:val="0"/>
          <w:bCs w:val="0"/>
          <w:sz w:val="18"/>
          <w:szCs w:val="18"/>
          <w:lang w:val="en-US" w:eastAsia="zh-CN"/>
        </w:rPr>
        <w:t>,</w:t>
      </w:r>
      <w:r>
        <w:rPr>
          <w:rFonts w:hint="eastAsia"/>
          <w:b w:val="0"/>
          <w:bCs w:val="0"/>
          <w:color w:val="C00000"/>
          <w:sz w:val="18"/>
          <w:szCs w:val="18"/>
          <w:lang w:val="en-US" w:eastAsia="zh-CN"/>
        </w:rPr>
        <w:t>particularly under fluctuating extreme weather conditions</w:t>
      </w:r>
      <w:r>
        <w:rPr>
          <w:rFonts w:ascii="宋体" w:hAnsi="宋体" w:eastAsia="宋体" w:cs="宋体"/>
          <w:kern w:val="0"/>
          <w:sz w:val="24"/>
          <w:szCs w:val="24"/>
          <w:lang w:val="en-US" w:eastAsia="zh-CN" w:bidi="ar"/>
        </w:rPr>
        <w:t>.</w:t>
      </w:r>
      <w:r>
        <w:rPr>
          <w:rFonts w:hint="eastAsia"/>
          <w:b w:val="0"/>
          <w:bCs w:val="0"/>
          <w:color w:val="C00000"/>
          <w:sz w:val="18"/>
          <w:szCs w:val="18"/>
          <w:lang w:val="en-US" w:eastAsia="zh-CN"/>
        </w:rPr>
        <w:t>The integration of these methods represents a novel approach in agricultural sustainability studies, where data-driven modeling techniques are combined to address the compounded impacts of extreme weather events. This unique combination allows for more accurate and actionable predictions for land use optimization and waste management strategies under extreme conditions, filling a critical gap in current research that typically addresses these components in isolation.</w:t>
      </w:r>
    </w:p>
    <w:p w14:paraId="7F00BF35">
      <w:pPr>
        <w:keepNext w:val="0"/>
        <w:keepLines w:val="0"/>
        <w:widowControl/>
        <w:suppressLineNumbers w:val="0"/>
        <w:ind w:firstLine="450" w:firstLineChars="250"/>
        <w:jc w:val="left"/>
        <w:rPr>
          <w:rFonts w:hint="default"/>
          <w:b w:val="0"/>
          <w:bCs w:val="0"/>
          <w:color w:val="C00000"/>
          <w:sz w:val="18"/>
          <w:szCs w:val="18"/>
          <w:lang w:val="en-US" w:eastAsia="zh-CN"/>
        </w:rPr>
      </w:pPr>
      <w:r>
        <w:rPr>
          <w:rFonts w:hint="default"/>
          <w:b w:val="0"/>
          <w:bCs w:val="0"/>
          <w:color w:val="C00000"/>
          <w:sz w:val="18"/>
          <w:szCs w:val="18"/>
          <w:lang w:val="en-US" w:eastAsia="zh-CN"/>
        </w:rPr>
        <w:t>However,</w:t>
      </w:r>
      <w:r>
        <w:rPr>
          <w:rFonts w:hint="eastAsia"/>
          <w:b w:val="0"/>
          <w:bCs w:val="0"/>
          <w:color w:val="C00000"/>
          <w:sz w:val="18"/>
          <w:szCs w:val="18"/>
          <w:lang w:val="en-US" w:eastAsia="zh-CN"/>
        </w:rPr>
        <w:t>Implementing this integrated framework faces several challenges. Combining large datasets from sources like remote sensing and weather data can lead to issues with data quality and consistency. Additionally, the cost of advanced machine learning models and the scalability of GIS-based tools across different regions might limit their widespread use. Gaining support from stakeholders, such as farmers and policymakers, may also be challenging due to concerns about costs, technical complexity, and the need for training to use these tools effectively.</w:t>
      </w:r>
    </w:p>
    <w:p w14:paraId="5C9E4C71">
      <w:pPr>
        <w:keepNext w:val="0"/>
        <w:keepLines w:val="0"/>
        <w:widowControl/>
        <w:suppressLineNumbers w:val="0"/>
        <w:ind w:firstLine="360" w:firstLineChars="200"/>
        <w:jc w:val="left"/>
        <w:rPr>
          <w:rFonts w:hint="eastAsia"/>
          <w:b w:val="0"/>
          <w:bCs w:val="0"/>
          <w:sz w:val="18"/>
          <w:szCs w:val="18"/>
          <w:lang w:val="en-US" w:eastAsia="zh-CN"/>
        </w:rPr>
      </w:pPr>
      <w:r>
        <w:rPr>
          <w:rFonts w:hint="eastAsia"/>
          <w:b w:val="0"/>
          <w:bCs w:val="0"/>
          <w:sz w:val="18"/>
          <w:szCs w:val="18"/>
          <w:lang w:val="en-US" w:eastAsia="zh-CN"/>
        </w:rPr>
        <w:t>3.</w:t>
      </w:r>
      <w:r>
        <w:rPr>
          <w:rFonts w:hint="eastAsia"/>
          <w:b w:val="0"/>
          <w:bCs w:val="0"/>
          <w:color w:val="C00000"/>
          <w:sz w:val="18"/>
          <w:szCs w:val="18"/>
          <w:lang w:val="en-US" w:eastAsia="zh-CN"/>
        </w:rPr>
        <w:t>A key strength of this research is its use of diverse data sources</w:t>
      </w:r>
      <w:r>
        <w:rPr>
          <w:rFonts w:hint="eastAsia"/>
          <w:b w:val="0"/>
          <w:bCs w:val="0"/>
          <w:sz w:val="18"/>
          <w:szCs w:val="18"/>
          <w:lang w:val="en-US" w:eastAsia="zh-CN"/>
        </w:rPr>
        <w:t>, including remote sensing, meteorological data, and agricultural statistics, to build a detailed spatial database. By combining these datasets, it simulates agricultural waste management strategies and their impact on land use and landslide risks. Scenario-based modeling with extreme weather projections adds further depth, offering practical insights for sustainable land-use planning under future climate conditions.</w:t>
      </w:r>
    </w:p>
    <w:p w14:paraId="1D22951D">
      <w:pPr>
        <w:keepNext w:val="0"/>
        <w:keepLines w:val="0"/>
        <w:widowControl/>
        <w:suppressLineNumbers w:val="0"/>
        <w:ind w:firstLine="270" w:firstLineChars="150"/>
        <w:jc w:val="left"/>
        <w:rPr>
          <w:rFonts w:hint="eastAsia"/>
          <w:b w:val="0"/>
          <w:bCs w:val="0"/>
          <w:color w:val="C00000"/>
          <w:sz w:val="18"/>
          <w:szCs w:val="18"/>
          <w:lang w:val="en-US" w:eastAsia="zh-CN"/>
        </w:rPr>
      </w:pPr>
      <w:r>
        <w:rPr>
          <w:rFonts w:hint="eastAsia"/>
          <w:b w:val="0"/>
          <w:bCs w:val="0"/>
          <w:sz w:val="18"/>
          <w:szCs w:val="18"/>
          <w:lang w:val="en-US" w:eastAsia="zh-CN"/>
        </w:rPr>
        <w:t>4.</w:t>
      </w:r>
      <w:r>
        <w:rPr>
          <w:rFonts w:hint="eastAsia"/>
          <w:b w:val="0"/>
          <w:bCs w:val="0"/>
          <w:color w:val="C00000"/>
          <w:sz w:val="18"/>
          <w:szCs w:val="18"/>
          <w:lang w:val="en-US" w:eastAsia="zh-CN"/>
        </w:rPr>
        <w:t>The combination of GIS, LCA, and machine learning to model agricultural waste and environmental risks in extreme weather contexts represents a significant gap in current research. By filling this gap, the study offers practical solutions for enhancing the sustainability and resilience of agricultural systems in the face of climate change. Additionally, the findings could inform agricultural and environmental policy decisions, encouraging the adoption of more sustainable and resilient waste management practices.</w:t>
      </w:r>
    </w:p>
    <w:p w14:paraId="63B3051E">
      <w:pPr>
        <w:keepNext w:val="0"/>
        <w:keepLines w:val="0"/>
        <w:widowControl/>
        <w:suppressLineNumbers w:val="0"/>
        <w:ind w:firstLine="270" w:firstLineChars="150"/>
        <w:jc w:val="left"/>
        <w:rPr>
          <w:rFonts w:hint="eastAsia"/>
          <w:b w:val="0"/>
          <w:bCs w:val="0"/>
          <w:color w:val="C00000"/>
          <w:sz w:val="18"/>
          <w:szCs w:val="18"/>
          <w:lang w:val="en-US" w:eastAsia="zh-CN"/>
        </w:rPr>
      </w:pPr>
    </w:p>
    <w:p w14:paraId="50630AC9">
      <w:pPr>
        <w:keepNext w:val="0"/>
        <w:keepLines w:val="0"/>
        <w:widowControl/>
        <w:suppressLineNumbers w:val="0"/>
        <w:ind w:firstLine="270" w:firstLineChars="150"/>
        <w:jc w:val="left"/>
        <w:rPr>
          <w:rFonts w:hint="eastAsia"/>
          <w:b w:val="0"/>
          <w:bCs w:val="0"/>
          <w:color w:val="C00000"/>
          <w:sz w:val="18"/>
          <w:szCs w:val="18"/>
          <w:lang w:val="en-US" w:eastAsia="zh-CN"/>
        </w:rPr>
      </w:pPr>
    </w:p>
    <w:p w14:paraId="4B467776">
      <w:pPr>
        <w:pStyle w:val="2"/>
        <w:keepNext w:val="0"/>
        <w:keepLines w:val="0"/>
        <w:widowControl/>
        <w:suppressLineNumbers w:val="0"/>
        <w:jc w:val="left"/>
        <w:rPr>
          <w:rFonts w:hint="eastAsia"/>
          <w:lang w:val="en-US" w:eastAsia="zh-CN"/>
        </w:rPr>
      </w:pPr>
      <w:r>
        <w:rPr>
          <w:rStyle w:val="7"/>
          <w:rFonts w:hint="eastAsia" w:eastAsia="宋体" w:cs="Times New Roman" w:asciiTheme="minorAscii" w:hAnsiTheme="minorAscii"/>
          <w:b w:val="0"/>
          <w:bCs w:val="0"/>
          <w:sz w:val="24"/>
          <w:szCs w:val="24"/>
          <w:lang w:val="en-US" w:eastAsia="zh-CN"/>
        </w:rPr>
        <w:t>Research Methodolog</w:t>
      </w:r>
      <w:r>
        <w:rPr>
          <w:rStyle w:val="7"/>
          <w:rFonts w:hint="eastAsia" w:cs="Times New Roman" w:asciiTheme="minorAscii" w:hAnsiTheme="minorAscii"/>
          <w:b w:val="0"/>
          <w:bCs w:val="0"/>
          <w:sz w:val="24"/>
          <w:szCs w:val="24"/>
          <w:lang w:val="en-US" w:eastAsia="zh-CN"/>
        </w:rPr>
        <w:t>y</w:t>
      </w:r>
    </w:p>
    <w:p w14:paraId="2C2478A5">
      <w:pPr>
        <w:keepNext w:val="0"/>
        <w:keepLines w:val="0"/>
        <w:widowControl/>
        <w:suppressLineNumbers w:val="0"/>
        <w:ind w:left="360" w:hanging="360" w:hangingChars="200"/>
        <w:jc w:val="left"/>
        <w:rPr>
          <w:rFonts w:hint="eastAsia" w:asciiTheme="minorHAnsi" w:hAnsiTheme="minorHAnsi" w:eastAsiaTheme="minorEastAsia" w:cstheme="minorBidi"/>
          <w:b/>
          <w:bCs/>
          <w:kern w:val="2"/>
          <w:sz w:val="18"/>
          <w:szCs w:val="18"/>
          <w:lang w:val="en-US" w:eastAsia="zh-CN" w:bidi="ar-SA"/>
        </w:rPr>
      </w:pPr>
      <w:r>
        <w:rPr>
          <w:rFonts w:hint="default" w:cstheme="minorBidi"/>
          <w:b/>
          <w:bCs/>
          <w:kern w:val="2"/>
          <w:sz w:val="18"/>
          <w:szCs w:val="18"/>
          <w:lang w:val="en-US" w:eastAsia="zh-CN" w:bidi="ar-SA"/>
        </w:rPr>
        <w:t>1.</w:t>
      </w:r>
      <w:r>
        <w:rPr>
          <w:rFonts w:hint="eastAsia" w:asciiTheme="minorHAnsi" w:hAnsiTheme="minorHAnsi" w:eastAsiaTheme="minorEastAsia" w:cstheme="minorBidi"/>
          <w:b/>
          <w:bCs/>
          <w:kern w:val="2"/>
          <w:sz w:val="18"/>
          <w:szCs w:val="18"/>
          <w:lang w:val="en-US" w:eastAsia="zh-CN" w:bidi="ar-SA"/>
        </w:rPr>
        <w:t>Overview of Methods and Techniques:</w:t>
      </w:r>
    </w:p>
    <w:p w14:paraId="4B039687">
      <w:pPr>
        <w:keepNext w:val="0"/>
        <w:keepLines w:val="0"/>
        <w:widowControl/>
        <w:suppressLineNumbers w:val="0"/>
        <w:ind w:firstLine="360" w:firstLineChars="200"/>
        <w:jc w:val="left"/>
        <w:rPr>
          <w:rFonts w:hint="eastAsia" w:asciiTheme="minorHAnsi" w:hAnsiTheme="minorHAnsi" w:eastAsiaTheme="minorEastAsia" w:cstheme="minorBidi"/>
          <w:b w:val="0"/>
          <w:bCs w:val="0"/>
          <w:color w:val="C00000"/>
          <w:kern w:val="2"/>
          <w:sz w:val="18"/>
          <w:szCs w:val="18"/>
          <w:lang w:val="en-US" w:eastAsia="zh-CN" w:bidi="ar-SA"/>
        </w:rPr>
      </w:pPr>
      <w:r>
        <w:rPr>
          <w:rFonts w:hint="eastAsia" w:asciiTheme="minorHAnsi" w:hAnsiTheme="minorHAnsi" w:eastAsiaTheme="minorEastAsia" w:cstheme="minorBidi"/>
          <w:b w:val="0"/>
          <w:bCs w:val="0"/>
          <w:color w:val="C00000"/>
          <w:kern w:val="2"/>
          <w:sz w:val="18"/>
          <w:szCs w:val="18"/>
          <w:lang w:val="en-US" w:eastAsia="zh-CN" w:bidi="ar-SA"/>
        </w:rPr>
        <w:t>This research integrates GIS for spatial analysis, LCA for environmental impact assessment, and machine learning for predictive modeling to address the impacts of extreme weather on agricultural systems. GIS will identify spatial patterns of waste distribution, vulnerable regions, and provide land vulnerability maps. These GIS outputs will directly inform machine learning models by providing critical spatial data for predicting landslide risk and assessing the environmental impact of different waste management strategies. LCA will provide a lifecycle perspective on resource efficiency and environmental trade-offs of waste management strategies under varying extreme weather scenarios. Machine learning will predict the effects of these strategies and weather events on soil stability. The integration of these tools offers a comprehensive approach to addressing the complex challenges posed by extreme weather events.</w:t>
      </w:r>
    </w:p>
    <w:p w14:paraId="7E49663D">
      <w:pPr>
        <w:keepNext w:val="0"/>
        <w:keepLines w:val="0"/>
        <w:widowControl/>
        <w:suppressLineNumbers w:val="0"/>
        <w:ind w:firstLine="360" w:firstLineChars="200"/>
        <w:jc w:val="left"/>
        <w:rPr>
          <w:rFonts w:hint="eastAsia" w:asciiTheme="minorHAnsi" w:hAnsiTheme="minorHAnsi" w:eastAsiaTheme="minorEastAsia" w:cstheme="minorBidi"/>
          <w:b w:val="0"/>
          <w:bCs w:val="0"/>
          <w:color w:val="C00000"/>
          <w:kern w:val="2"/>
          <w:sz w:val="18"/>
          <w:szCs w:val="18"/>
          <w:lang w:val="en-US" w:eastAsia="zh-CN" w:bidi="ar-SA"/>
        </w:rPr>
      </w:pPr>
    </w:p>
    <w:p w14:paraId="142C2C12">
      <w:pPr>
        <w:keepNext w:val="0"/>
        <w:keepLines w:val="0"/>
        <w:widowControl/>
        <w:suppressLineNumbers w:val="0"/>
        <w:ind w:firstLine="360" w:firstLineChars="200"/>
        <w:jc w:val="left"/>
        <w:rPr>
          <w:rFonts w:hint="eastAsia" w:asciiTheme="minorHAnsi" w:hAnsiTheme="minorHAnsi" w:eastAsiaTheme="minorEastAsia" w:cstheme="minorBidi"/>
          <w:b w:val="0"/>
          <w:bCs w:val="0"/>
          <w:color w:val="C00000"/>
          <w:kern w:val="2"/>
          <w:sz w:val="18"/>
          <w:szCs w:val="18"/>
          <w:lang w:val="en-US" w:eastAsia="zh-CN" w:bidi="ar-SA"/>
        </w:rPr>
      </w:pPr>
    </w:p>
    <w:p w14:paraId="187E036B">
      <w:pPr>
        <w:keepNext w:val="0"/>
        <w:keepLines w:val="0"/>
        <w:widowControl/>
        <w:suppressLineNumbers w:val="0"/>
        <w:jc w:val="left"/>
        <w:rPr>
          <w:rFonts w:hint="eastAsia"/>
          <w:b w:val="0"/>
          <w:bCs w:val="0"/>
          <w:sz w:val="18"/>
          <w:szCs w:val="18"/>
          <w:lang w:val="en-US" w:eastAsia="zh-CN"/>
        </w:rPr>
      </w:pPr>
      <w:r>
        <w:rPr>
          <w:rFonts w:hint="eastAsia"/>
          <w:b w:val="0"/>
          <w:bCs w:val="0"/>
          <w:sz w:val="18"/>
          <w:szCs w:val="18"/>
          <w:lang w:val="en-US" w:eastAsia="zh-CN"/>
        </w:rPr>
        <w:drawing>
          <wp:inline distT="0" distB="0" distL="114300" distR="114300">
            <wp:extent cx="5501005" cy="2873375"/>
            <wp:effectExtent l="0" t="0" r="10795" b="22225"/>
            <wp:docPr id="6" name="图片 6" descr="未命名文件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_00"/>
                    <pic:cNvPicPr>
                      <a:picLocks noChangeAspect="1"/>
                    </pic:cNvPicPr>
                  </pic:nvPicPr>
                  <pic:blipFill>
                    <a:blip r:embed="rId4"/>
                    <a:stretch>
                      <a:fillRect/>
                    </a:stretch>
                  </pic:blipFill>
                  <pic:spPr>
                    <a:xfrm>
                      <a:off x="0" y="0"/>
                      <a:ext cx="5501005" cy="2873375"/>
                    </a:xfrm>
                    <a:prstGeom prst="rect">
                      <a:avLst/>
                    </a:prstGeom>
                  </pic:spPr>
                </pic:pic>
              </a:graphicData>
            </a:graphic>
          </wp:inline>
        </w:drawing>
      </w:r>
    </w:p>
    <w:p w14:paraId="056066C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firstLine="450" w:firstLineChars="300"/>
        <w:rPr>
          <w:rFonts w:hint="eastAsia" w:asciiTheme="minorHAnsi" w:hAnsiTheme="minorHAnsi" w:eastAsiaTheme="minorEastAsia" w:cstheme="minorBidi"/>
          <w:b/>
          <w:bCs/>
          <w:kern w:val="2"/>
          <w:sz w:val="15"/>
          <w:szCs w:val="15"/>
          <w:lang w:val="en-US" w:eastAsia="zh-CN" w:bidi="ar-SA"/>
        </w:rPr>
      </w:pPr>
      <w:r>
        <w:rPr>
          <w:rFonts w:hint="eastAsia" w:asciiTheme="minorHAnsi" w:hAnsiTheme="minorHAnsi" w:eastAsiaTheme="minorEastAsia" w:cstheme="minorBidi"/>
          <w:b/>
          <w:bCs/>
          <w:kern w:val="2"/>
          <w:sz w:val="15"/>
          <w:szCs w:val="15"/>
          <w:lang w:val="en-US" w:eastAsia="zh-CN" w:bidi="ar-SA"/>
        </w:rPr>
        <w:t>Figure</w:t>
      </w:r>
      <w:r>
        <w:rPr>
          <w:rFonts w:hint="eastAsia" w:cstheme="minorBidi"/>
          <w:b/>
          <w:bCs/>
          <w:kern w:val="2"/>
          <w:sz w:val="15"/>
          <w:szCs w:val="15"/>
          <w:lang w:val="en-US" w:eastAsia="zh-CN" w:bidi="ar-SA"/>
        </w:rPr>
        <w:t>：</w:t>
      </w:r>
      <w:r>
        <w:rPr>
          <w:rFonts w:hint="eastAsia" w:asciiTheme="minorHAnsi" w:hAnsiTheme="minorHAnsi" w:eastAsiaTheme="minorEastAsia" w:cstheme="minorBidi"/>
          <w:b/>
          <w:bCs/>
          <w:kern w:val="2"/>
          <w:sz w:val="15"/>
          <w:szCs w:val="15"/>
          <w:lang w:val="en-US" w:eastAsia="zh-CN" w:bidi="ar-SA"/>
        </w:rPr>
        <w:t>the relationship between agricultural waste, extreme weather, soil health and sustainability goals</w:t>
      </w:r>
    </w:p>
    <w:p w14:paraId="2B7B3629">
      <w:pPr>
        <w:keepNext w:val="0"/>
        <w:keepLines w:val="0"/>
        <w:widowControl/>
        <w:suppressLineNumbers w:val="0"/>
        <w:jc w:val="left"/>
        <w:rPr>
          <w:sz w:val="15"/>
          <w:szCs w:val="15"/>
        </w:rPr>
      </w:pPr>
    </w:p>
    <w:p w14:paraId="69792116">
      <w:pPr>
        <w:keepNext w:val="0"/>
        <w:keepLines w:val="0"/>
        <w:widowControl/>
        <w:suppressLineNumbers w:val="0"/>
        <w:jc w:val="left"/>
        <w:rPr>
          <w:rFonts w:hint="eastAsia"/>
          <w:b w:val="0"/>
          <w:bCs w:val="0"/>
          <w:sz w:val="18"/>
          <w:szCs w:val="18"/>
          <w:lang w:val="en-US" w:eastAsia="zh-CN"/>
        </w:rPr>
      </w:pPr>
    </w:p>
    <w:p w14:paraId="2A83E6B6">
      <w:pPr>
        <w:keepNext w:val="0"/>
        <w:keepLines w:val="0"/>
        <w:widowControl/>
        <w:suppressLineNumbers w:val="0"/>
        <w:ind w:left="360" w:hanging="360" w:hangingChars="200"/>
        <w:jc w:val="left"/>
        <w:rPr>
          <w:rFonts w:hint="eastAsia" w:asciiTheme="minorHAnsi" w:hAnsiTheme="minorHAnsi" w:eastAsiaTheme="minorEastAsia" w:cstheme="minorBidi"/>
          <w:b/>
          <w:bCs/>
          <w:kern w:val="2"/>
          <w:sz w:val="18"/>
          <w:szCs w:val="18"/>
          <w:lang w:val="en-US" w:eastAsia="zh-CN" w:bidi="ar-SA"/>
        </w:rPr>
      </w:pPr>
      <w:r>
        <w:rPr>
          <w:rFonts w:hint="default" w:cstheme="minorBidi"/>
          <w:b/>
          <w:bCs/>
          <w:kern w:val="2"/>
          <w:sz w:val="18"/>
          <w:szCs w:val="18"/>
          <w:lang w:val="en-US" w:eastAsia="zh-CN" w:bidi="ar-SA"/>
        </w:rPr>
        <w:t>2.</w:t>
      </w:r>
      <w:r>
        <w:rPr>
          <w:rFonts w:hint="eastAsia" w:asciiTheme="minorHAnsi" w:hAnsiTheme="minorHAnsi" w:eastAsiaTheme="minorEastAsia" w:cstheme="minorBidi"/>
          <w:b/>
          <w:bCs/>
          <w:kern w:val="2"/>
          <w:sz w:val="18"/>
          <w:szCs w:val="18"/>
          <w:lang w:val="en-US" w:eastAsia="zh-CN" w:bidi="ar-SA"/>
        </w:rPr>
        <w:t>Data and Equipment:</w:t>
      </w:r>
    </w:p>
    <w:p w14:paraId="266653FB">
      <w:pPr>
        <w:keepNext w:val="0"/>
        <w:keepLines w:val="0"/>
        <w:widowControl/>
        <w:suppressLineNumbers w:val="0"/>
        <w:ind w:firstLine="450" w:firstLineChars="250"/>
        <w:jc w:val="left"/>
      </w:pPr>
      <w:r>
        <w:rPr>
          <w:rFonts w:hint="eastAsia"/>
          <w:b w:val="0"/>
          <w:bCs w:val="0"/>
          <w:sz w:val="18"/>
          <w:szCs w:val="18"/>
          <w:lang w:val="en-US" w:eastAsia="zh-CN"/>
        </w:rPr>
        <w:t xml:space="preserve">Data sources include high-resolution satellite imagery, agricultural production data, and historical meteorological </w:t>
      </w:r>
      <w:r>
        <w:rPr>
          <w:rFonts w:hint="eastAsia" w:asciiTheme="minorHAnsi" w:hAnsiTheme="minorHAnsi" w:eastAsiaTheme="minorEastAsia" w:cstheme="minorBidi"/>
          <w:b w:val="0"/>
          <w:bCs w:val="0"/>
          <w:color w:val="C00000"/>
          <w:kern w:val="2"/>
          <w:sz w:val="18"/>
          <w:szCs w:val="18"/>
          <w:lang w:val="en-US" w:eastAsia="zh-CN" w:bidi="ar-SA"/>
        </w:rPr>
        <w:t xml:space="preserve">data (e.g., flood intensity and drought records), and historical weather events. GIS will provide spatial outputs like land vulnerability maps and waste distribution patterns. These GIS outputs will serve as input features for machine learning models, allowing predictions for landslide risks and waste management outcomes. </w:t>
      </w:r>
      <w:r>
        <w:rPr>
          <w:rFonts w:hint="eastAsia"/>
          <w:b w:val="0"/>
          <w:bCs w:val="0"/>
          <w:sz w:val="18"/>
          <w:szCs w:val="18"/>
          <w:lang w:val="en-US" w:eastAsia="zh-CN"/>
        </w:rPr>
        <w:t xml:space="preserve">Computational resources such as high-performance servers will facilitate data </w:t>
      </w:r>
      <w:r>
        <w:rPr>
          <w:rFonts w:hint="eastAsia" w:asciiTheme="minorHAnsi" w:hAnsiTheme="minorHAnsi" w:eastAsiaTheme="minorEastAsia" w:cstheme="minorBidi"/>
          <w:b w:val="0"/>
          <w:bCs w:val="0"/>
          <w:kern w:val="2"/>
          <w:sz w:val="18"/>
          <w:szCs w:val="18"/>
          <w:lang w:val="en-US" w:eastAsia="zh-CN" w:bidi="ar-SA"/>
        </w:rPr>
        <w:t xml:space="preserve">processing and model training. Tools like ArcGIS, Python, and specialized LCA software (e.g., OpenLCA) will be </w:t>
      </w:r>
      <w:r>
        <w:rPr>
          <w:rFonts w:hint="eastAsia" w:asciiTheme="minorHAnsi" w:hAnsiTheme="minorHAnsi" w:eastAsiaTheme="minorEastAsia" w:cstheme="minorBidi"/>
          <w:b w:val="0"/>
          <w:bCs w:val="0"/>
          <w:color w:val="C00000"/>
          <w:kern w:val="2"/>
          <w:sz w:val="18"/>
          <w:szCs w:val="18"/>
          <w:lang w:val="en-US" w:eastAsia="zh-CN" w:bidi="ar-SA"/>
        </w:rPr>
        <w:t>used for data integration, spatial analysis, and lifecycle assessment.</w:t>
      </w:r>
    </w:p>
    <w:p w14:paraId="3EF6985A">
      <w:pPr>
        <w:keepNext w:val="0"/>
        <w:keepLines w:val="0"/>
        <w:widowControl/>
        <w:suppressLineNumbers w:val="0"/>
        <w:ind w:firstLine="360" w:firstLineChars="200"/>
        <w:jc w:val="left"/>
        <w:rPr>
          <w:rFonts w:hint="eastAsia" w:asciiTheme="minorHAnsi" w:hAnsiTheme="minorHAnsi" w:eastAsiaTheme="minorEastAsia" w:cstheme="minorBidi"/>
          <w:b w:val="0"/>
          <w:bCs w:val="0"/>
          <w:kern w:val="2"/>
          <w:sz w:val="18"/>
          <w:szCs w:val="18"/>
          <w:lang w:val="en-US" w:eastAsia="zh-CN" w:bidi="ar-SA"/>
        </w:rPr>
      </w:pPr>
    </w:p>
    <w:p w14:paraId="4E8C084B">
      <w:pPr>
        <w:keepNext w:val="0"/>
        <w:keepLines w:val="0"/>
        <w:widowControl/>
        <w:suppressLineNumbers w:val="0"/>
        <w:ind w:left="360" w:hanging="360" w:hangingChars="200"/>
        <w:jc w:val="left"/>
        <w:rPr>
          <w:rFonts w:hint="eastAsia" w:cstheme="minorBidi"/>
          <w:b/>
          <w:bCs/>
          <w:kern w:val="2"/>
          <w:sz w:val="18"/>
          <w:szCs w:val="18"/>
          <w:lang w:val="en-US" w:eastAsia="zh-CN" w:bidi="ar-SA"/>
        </w:rPr>
      </w:pPr>
      <w:r>
        <w:rPr>
          <w:rFonts w:hint="default" w:cstheme="minorBidi"/>
          <w:b/>
          <w:bCs/>
          <w:kern w:val="2"/>
          <w:sz w:val="18"/>
          <w:szCs w:val="18"/>
          <w:lang w:val="en-US" w:eastAsia="zh-CN" w:bidi="ar-SA"/>
        </w:rPr>
        <w:t>3.</w:t>
      </w:r>
      <w:r>
        <w:rPr>
          <w:rFonts w:hint="eastAsia" w:cstheme="minorBidi"/>
          <w:b/>
          <w:bCs/>
          <w:kern w:val="2"/>
          <w:sz w:val="18"/>
          <w:szCs w:val="18"/>
          <w:lang w:val="en-US" w:eastAsia="zh-CN" w:bidi="ar-SA"/>
        </w:rPr>
        <w:t>Theoretical Frameworks:</w:t>
      </w:r>
    </w:p>
    <w:p w14:paraId="6818AD0C">
      <w:pPr>
        <w:keepNext w:val="0"/>
        <w:keepLines w:val="0"/>
        <w:widowControl/>
        <w:suppressLineNumbers w:val="0"/>
        <w:ind w:left="537" w:leftChars="170" w:hanging="180" w:hangingChars="100"/>
        <w:jc w:val="left"/>
        <w:rPr>
          <w:rFonts w:hint="default" w:cstheme="minorBidi"/>
          <w:b w:val="0"/>
          <w:bCs w:val="0"/>
          <w:kern w:val="2"/>
          <w:sz w:val="18"/>
          <w:szCs w:val="18"/>
          <w:lang w:val="en-US" w:eastAsia="zh-CN" w:bidi="ar-SA"/>
        </w:rPr>
      </w:pPr>
      <w:r>
        <w:rPr>
          <w:rFonts w:hint="eastAsia" w:cstheme="minorBidi"/>
          <w:b w:val="0"/>
          <w:bCs w:val="0"/>
          <w:kern w:val="2"/>
          <w:sz w:val="18"/>
          <w:szCs w:val="18"/>
          <w:lang w:val="en-US" w:eastAsia="zh-CN" w:bidi="ar-SA"/>
        </w:rPr>
        <w:t>The research leverages the WEF nexus to understand resource interconnections, LCA fo</w:t>
      </w:r>
      <w:r>
        <w:rPr>
          <w:rFonts w:hint="default" w:cstheme="minorBidi"/>
          <w:b w:val="0"/>
          <w:bCs w:val="0"/>
          <w:kern w:val="2"/>
          <w:sz w:val="18"/>
          <w:szCs w:val="18"/>
          <w:lang w:val="en-US" w:eastAsia="zh-CN" w:bidi="ar-SA"/>
        </w:rPr>
        <w:t xml:space="preserve">r </w:t>
      </w:r>
    </w:p>
    <w:p w14:paraId="7C913FEC">
      <w:pPr>
        <w:keepNext w:val="0"/>
        <w:keepLines w:val="0"/>
        <w:widowControl/>
        <w:suppressLineNumbers w:val="0"/>
        <w:ind w:left="360" w:hanging="360" w:hangingChars="200"/>
        <w:jc w:val="left"/>
        <w:rPr>
          <w:rFonts w:hint="eastAsia" w:asciiTheme="minorHAnsi" w:hAnsiTheme="minorHAnsi" w:eastAsiaTheme="minorEastAsia" w:cstheme="minorBidi"/>
          <w:b w:val="0"/>
          <w:bCs w:val="0"/>
          <w:color w:val="C00000"/>
          <w:kern w:val="2"/>
          <w:sz w:val="18"/>
          <w:szCs w:val="18"/>
          <w:lang w:val="en-US" w:eastAsia="zh-CN" w:bidi="ar-SA"/>
        </w:rPr>
      </w:pPr>
      <w:r>
        <w:rPr>
          <w:rFonts w:hint="eastAsia" w:cstheme="minorBidi"/>
          <w:b w:val="0"/>
          <w:bCs w:val="0"/>
          <w:kern w:val="2"/>
          <w:sz w:val="18"/>
          <w:szCs w:val="18"/>
          <w:lang w:val="en-US" w:eastAsia="zh-CN" w:bidi="ar-SA"/>
        </w:rPr>
        <w:t>lifecycle-oriented analysis, and machine learning for adap</w:t>
      </w:r>
      <w:r>
        <w:rPr>
          <w:rFonts w:hint="eastAsia" w:asciiTheme="minorHAnsi" w:hAnsiTheme="minorHAnsi" w:eastAsiaTheme="minorEastAsia" w:cstheme="minorBidi"/>
          <w:b w:val="0"/>
          <w:bCs w:val="0"/>
          <w:kern w:val="2"/>
          <w:sz w:val="18"/>
          <w:szCs w:val="18"/>
          <w:lang w:val="en-US" w:eastAsia="zh-CN" w:bidi="ar-SA"/>
        </w:rPr>
        <w:t xml:space="preserve">tive, data-driven predictions. </w:t>
      </w:r>
      <w:r>
        <w:rPr>
          <w:rFonts w:hint="eastAsia" w:asciiTheme="minorHAnsi" w:hAnsiTheme="minorHAnsi" w:eastAsiaTheme="minorEastAsia" w:cstheme="minorBidi"/>
          <w:b w:val="0"/>
          <w:bCs w:val="0"/>
          <w:color w:val="C00000"/>
          <w:kern w:val="2"/>
          <w:sz w:val="18"/>
          <w:szCs w:val="18"/>
          <w:lang w:val="en-US" w:eastAsia="zh-CN" w:bidi="ar-SA"/>
        </w:rPr>
        <w:t xml:space="preserve">These </w:t>
      </w:r>
    </w:p>
    <w:p w14:paraId="2694EAE3">
      <w:pPr>
        <w:keepNext w:val="0"/>
        <w:keepLines w:val="0"/>
        <w:widowControl/>
        <w:suppressLineNumbers w:val="0"/>
        <w:ind w:left="360" w:hanging="360" w:hangingChars="200"/>
        <w:jc w:val="left"/>
        <w:rPr>
          <w:rFonts w:hint="eastAsia" w:asciiTheme="minorHAnsi" w:hAnsiTheme="minorHAnsi" w:eastAsiaTheme="minorEastAsia" w:cstheme="minorBidi"/>
          <w:b w:val="0"/>
          <w:bCs w:val="0"/>
          <w:color w:val="C00000"/>
          <w:kern w:val="2"/>
          <w:sz w:val="18"/>
          <w:szCs w:val="18"/>
          <w:lang w:val="en-US" w:eastAsia="zh-CN" w:bidi="ar-SA"/>
        </w:rPr>
      </w:pPr>
      <w:r>
        <w:rPr>
          <w:rFonts w:hint="eastAsia" w:asciiTheme="minorHAnsi" w:hAnsiTheme="minorHAnsi" w:eastAsiaTheme="minorEastAsia" w:cstheme="minorBidi"/>
          <w:b w:val="0"/>
          <w:bCs w:val="0"/>
          <w:color w:val="C00000"/>
          <w:kern w:val="2"/>
          <w:sz w:val="18"/>
          <w:szCs w:val="18"/>
          <w:lang w:val="en-US" w:eastAsia="zh-CN" w:bidi="ar-SA"/>
        </w:rPr>
        <w:t xml:space="preserve">frameworks provide a multidimensional approach to understanding how extreme weather impacts </w:t>
      </w:r>
    </w:p>
    <w:p w14:paraId="3A874CA2">
      <w:pPr>
        <w:keepNext w:val="0"/>
        <w:keepLines w:val="0"/>
        <w:widowControl/>
        <w:suppressLineNumbers w:val="0"/>
        <w:ind w:left="360" w:hanging="360" w:hangingChars="200"/>
        <w:jc w:val="left"/>
        <w:rPr>
          <w:rFonts w:hint="eastAsia" w:asciiTheme="minorHAnsi" w:hAnsiTheme="minorHAnsi" w:eastAsiaTheme="minorEastAsia" w:cstheme="minorBidi"/>
          <w:b w:val="0"/>
          <w:bCs w:val="0"/>
          <w:color w:val="C00000"/>
          <w:kern w:val="2"/>
          <w:sz w:val="18"/>
          <w:szCs w:val="18"/>
          <w:lang w:val="en-US" w:eastAsia="zh-CN" w:bidi="ar-SA"/>
        </w:rPr>
      </w:pPr>
      <w:r>
        <w:rPr>
          <w:rFonts w:hint="eastAsia" w:asciiTheme="minorHAnsi" w:hAnsiTheme="minorHAnsi" w:eastAsiaTheme="minorEastAsia" w:cstheme="minorBidi"/>
          <w:b w:val="0"/>
          <w:bCs w:val="0"/>
          <w:color w:val="C00000"/>
          <w:kern w:val="2"/>
          <w:sz w:val="18"/>
          <w:szCs w:val="18"/>
          <w:lang w:val="en-US" w:eastAsia="zh-CN" w:bidi="ar-SA"/>
        </w:rPr>
        <w:t xml:space="preserve">agricultural systems and guide decision-making for sustainable practices. The machine learning </w:t>
      </w:r>
    </w:p>
    <w:p w14:paraId="4725E356">
      <w:pPr>
        <w:keepNext w:val="0"/>
        <w:keepLines w:val="0"/>
        <w:widowControl/>
        <w:suppressLineNumbers w:val="0"/>
        <w:ind w:left="360" w:hanging="360" w:hangingChars="200"/>
        <w:jc w:val="left"/>
        <w:rPr>
          <w:rFonts w:hint="eastAsia" w:asciiTheme="minorHAnsi" w:hAnsiTheme="minorHAnsi" w:eastAsiaTheme="minorEastAsia" w:cstheme="minorBidi"/>
          <w:b w:val="0"/>
          <w:bCs w:val="0"/>
          <w:color w:val="C00000"/>
          <w:kern w:val="2"/>
          <w:sz w:val="18"/>
          <w:szCs w:val="18"/>
          <w:lang w:val="en-US" w:eastAsia="zh-CN" w:bidi="ar-SA"/>
        </w:rPr>
      </w:pPr>
      <w:r>
        <w:rPr>
          <w:rFonts w:hint="eastAsia" w:asciiTheme="minorHAnsi" w:hAnsiTheme="minorHAnsi" w:eastAsiaTheme="minorEastAsia" w:cstheme="minorBidi"/>
          <w:b w:val="0"/>
          <w:bCs w:val="0"/>
          <w:color w:val="C00000"/>
          <w:kern w:val="2"/>
          <w:sz w:val="18"/>
          <w:szCs w:val="18"/>
          <w:lang w:val="en-US" w:eastAsia="zh-CN" w:bidi="ar-SA"/>
        </w:rPr>
        <w:t xml:space="preserve">component will be informed by GIS outputs, such as spatial waste distribution and land vulnerability, </w:t>
      </w:r>
    </w:p>
    <w:p w14:paraId="1A977594">
      <w:pPr>
        <w:keepNext w:val="0"/>
        <w:keepLines w:val="0"/>
        <w:widowControl/>
        <w:suppressLineNumbers w:val="0"/>
        <w:ind w:left="360" w:hanging="360" w:hangingChars="200"/>
        <w:jc w:val="left"/>
        <w:rPr>
          <w:rFonts w:hint="eastAsia" w:asciiTheme="minorHAnsi" w:hAnsiTheme="minorHAnsi" w:eastAsiaTheme="minorEastAsia" w:cstheme="minorBidi"/>
          <w:b w:val="0"/>
          <w:bCs w:val="0"/>
          <w:color w:val="C00000"/>
          <w:kern w:val="2"/>
          <w:sz w:val="18"/>
          <w:szCs w:val="18"/>
          <w:lang w:val="en-US" w:eastAsia="zh-CN" w:bidi="ar-SA"/>
        </w:rPr>
      </w:pPr>
      <w:r>
        <w:rPr>
          <w:rFonts w:hint="eastAsia" w:asciiTheme="minorHAnsi" w:hAnsiTheme="minorHAnsi" w:eastAsiaTheme="minorEastAsia" w:cstheme="minorBidi"/>
          <w:b w:val="0"/>
          <w:bCs w:val="0"/>
          <w:color w:val="C00000"/>
          <w:kern w:val="2"/>
          <w:sz w:val="18"/>
          <w:szCs w:val="18"/>
          <w:lang w:val="en-US" w:eastAsia="zh-CN" w:bidi="ar-SA"/>
        </w:rPr>
        <w:t>enabling more accurate predictions under diverse weather conditions.</w:t>
      </w:r>
    </w:p>
    <w:p w14:paraId="35749131">
      <w:pPr>
        <w:keepNext w:val="0"/>
        <w:keepLines w:val="0"/>
        <w:widowControl/>
        <w:suppressLineNumbers w:val="0"/>
        <w:ind w:left="360" w:hanging="360" w:hangingChars="200"/>
        <w:jc w:val="left"/>
        <w:rPr>
          <w:rFonts w:hint="eastAsia" w:asciiTheme="minorHAnsi" w:hAnsiTheme="minorHAnsi" w:eastAsiaTheme="minorEastAsia" w:cstheme="minorBidi"/>
          <w:b w:val="0"/>
          <w:bCs w:val="0"/>
          <w:color w:val="C00000"/>
          <w:kern w:val="2"/>
          <w:sz w:val="18"/>
          <w:szCs w:val="18"/>
          <w:lang w:val="en-US" w:eastAsia="zh-CN" w:bidi="ar-SA"/>
        </w:rPr>
      </w:pPr>
    </w:p>
    <w:p w14:paraId="0DB1D602">
      <w:pPr>
        <w:keepNext w:val="0"/>
        <w:keepLines w:val="0"/>
        <w:widowControl/>
        <w:suppressLineNumbers w:val="0"/>
        <w:jc w:val="left"/>
        <w:rPr>
          <w:rFonts w:hint="eastAsia" w:asciiTheme="minorHAnsi" w:hAnsiTheme="minorHAnsi" w:eastAsiaTheme="minorEastAsia" w:cstheme="minorBidi"/>
          <w:b w:val="0"/>
          <w:bCs w:val="0"/>
          <w:color w:val="C00000"/>
          <w:kern w:val="2"/>
          <w:sz w:val="18"/>
          <w:szCs w:val="18"/>
          <w:lang w:val="en-US" w:eastAsia="zh-CN" w:bidi="ar-SA"/>
        </w:rPr>
      </w:pPr>
    </w:p>
    <w:p w14:paraId="1369FC3E">
      <w:pPr>
        <w:keepNext w:val="0"/>
        <w:keepLines w:val="0"/>
        <w:widowControl/>
        <w:suppressLineNumbers w:val="0"/>
        <w:jc w:val="left"/>
        <w:rPr>
          <w:rFonts w:hint="eastAsia" w:asciiTheme="minorHAnsi" w:hAnsiTheme="minorHAnsi" w:eastAsiaTheme="minorEastAsia" w:cstheme="minorBidi"/>
          <w:b w:val="0"/>
          <w:bCs w:val="0"/>
          <w:color w:val="C00000"/>
          <w:kern w:val="2"/>
          <w:sz w:val="18"/>
          <w:szCs w:val="18"/>
          <w:lang w:val="en-US" w:eastAsia="zh-CN" w:bidi="ar-SA"/>
        </w:rPr>
      </w:pPr>
      <w:r>
        <w:rPr>
          <w:rFonts w:hint="eastAsia" w:asciiTheme="minorHAnsi" w:hAnsiTheme="minorHAnsi" w:eastAsiaTheme="minorEastAsia" w:cstheme="minorBidi"/>
          <w:b w:val="0"/>
          <w:bCs w:val="0"/>
          <w:color w:val="C00000"/>
          <w:kern w:val="2"/>
          <w:sz w:val="18"/>
          <w:szCs w:val="18"/>
          <w:lang w:val="en-US" w:eastAsia="zh-CN" w:bidi="ar-SA"/>
        </w:rPr>
        <w:drawing>
          <wp:inline distT="0" distB="0" distL="114300" distR="114300">
            <wp:extent cx="5793105" cy="5661660"/>
            <wp:effectExtent l="0" t="0" r="23495" b="2540"/>
            <wp:docPr id="7" name="图片 7" descr="2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_00"/>
                    <pic:cNvPicPr>
                      <a:picLocks noChangeAspect="1"/>
                    </pic:cNvPicPr>
                  </pic:nvPicPr>
                  <pic:blipFill>
                    <a:blip r:embed="rId5"/>
                    <a:stretch>
                      <a:fillRect/>
                    </a:stretch>
                  </pic:blipFill>
                  <pic:spPr>
                    <a:xfrm>
                      <a:off x="0" y="0"/>
                      <a:ext cx="5793105" cy="5661660"/>
                    </a:xfrm>
                    <a:prstGeom prst="rect">
                      <a:avLst/>
                    </a:prstGeom>
                  </pic:spPr>
                </pic:pic>
              </a:graphicData>
            </a:graphic>
          </wp:inline>
        </w:drawing>
      </w:r>
    </w:p>
    <w:p w14:paraId="210D7836">
      <w:pPr>
        <w:keepNext w:val="0"/>
        <w:keepLines w:val="0"/>
        <w:widowControl/>
        <w:suppressLineNumbers w:val="0"/>
        <w:ind w:firstLine="2102" w:firstLineChars="1400"/>
        <w:jc w:val="left"/>
        <w:rPr>
          <w:rFonts w:hint="eastAsia" w:asciiTheme="minorHAnsi" w:hAnsiTheme="minorHAnsi" w:eastAsiaTheme="minorEastAsia" w:cstheme="minorBidi"/>
          <w:b w:val="0"/>
          <w:bCs w:val="0"/>
          <w:color w:val="C00000"/>
          <w:kern w:val="2"/>
          <w:sz w:val="18"/>
          <w:szCs w:val="18"/>
          <w:lang w:val="en-US" w:eastAsia="zh-CN" w:bidi="ar-SA"/>
        </w:rPr>
      </w:pPr>
      <w:r>
        <w:rPr>
          <w:rFonts w:hint="eastAsia" w:asciiTheme="minorHAnsi" w:hAnsiTheme="minorHAnsi" w:eastAsiaTheme="minorEastAsia" w:cstheme="minorBidi"/>
          <w:b/>
          <w:bCs/>
          <w:kern w:val="2"/>
          <w:sz w:val="15"/>
          <w:szCs w:val="15"/>
          <w:lang w:val="en-US" w:eastAsia="zh-CN" w:bidi="ar-SA"/>
        </w:rPr>
        <w:t>Figure：GIS, LCA, machine learning interaction flow chart</w:t>
      </w:r>
    </w:p>
    <w:p w14:paraId="5C2AA1E7">
      <w:pPr>
        <w:keepNext w:val="0"/>
        <w:keepLines w:val="0"/>
        <w:widowControl/>
        <w:suppressLineNumbers w:val="0"/>
        <w:ind w:firstLine="360" w:firstLineChars="200"/>
        <w:jc w:val="left"/>
        <w:rPr>
          <w:rFonts w:hint="eastAsia" w:asciiTheme="minorHAnsi" w:hAnsiTheme="minorHAnsi" w:eastAsiaTheme="minorEastAsia" w:cstheme="minorBidi"/>
          <w:b w:val="0"/>
          <w:bCs w:val="0"/>
          <w:kern w:val="2"/>
          <w:sz w:val="18"/>
          <w:szCs w:val="18"/>
          <w:lang w:val="en-US" w:eastAsia="zh-CN" w:bidi="ar-SA"/>
        </w:rPr>
      </w:pPr>
    </w:p>
    <w:p w14:paraId="63B011F0">
      <w:pPr>
        <w:keepNext w:val="0"/>
        <w:keepLines w:val="0"/>
        <w:widowControl/>
        <w:suppressLineNumbers w:val="0"/>
        <w:ind w:left="360" w:hanging="360" w:hangingChars="200"/>
        <w:jc w:val="left"/>
        <w:rPr>
          <w:rFonts w:hint="eastAsia" w:asciiTheme="minorHAnsi" w:hAnsiTheme="minorHAnsi" w:eastAsiaTheme="minorEastAsia" w:cstheme="minorBidi"/>
          <w:b/>
          <w:bCs/>
          <w:kern w:val="2"/>
          <w:sz w:val="18"/>
          <w:szCs w:val="18"/>
          <w:lang w:val="en-US" w:eastAsia="zh-CN" w:bidi="ar-SA"/>
        </w:rPr>
      </w:pPr>
      <w:r>
        <w:rPr>
          <w:rFonts w:hint="default" w:cstheme="minorBidi"/>
          <w:b/>
          <w:bCs/>
          <w:kern w:val="2"/>
          <w:sz w:val="18"/>
          <w:szCs w:val="18"/>
          <w:lang w:val="en-US" w:eastAsia="zh-CN" w:bidi="ar-SA"/>
        </w:rPr>
        <w:t>4.</w:t>
      </w:r>
      <w:r>
        <w:rPr>
          <w:rFonts w:hint="eastAsia" w:asciiTheme="minorHAnsi" w:hAnsiTheme="minorHAnsi" w:eastAsiaTheme="minorEastAsia" w:cstheme="minorBidi"/>
          <w:b/>
          <w:bCs/>
          <w:kern w:val="2"/>
          <w:sz w:val="18"/>
          <w:szCs w:val="18"/>
          <w:lang w:val="en-US" w:eastAsia="zh-CN" w:bidi="ar-SA"/>
        </w:rPr>
        <w:t>Rationale for Method Selection:</w:t>
      </w:r>
    </w:p>
    <w:p w14:paraId="74872996">
      <w:pPr>
        <w:keepNext w:val="0"/>
        <w:keepLines w:val="0"/>
        <w:widowControl/>
        <w:suppressLineNumbers w:val="0"/>
        <w:ind w:firstLine="360" w:firstLineChars="200"/>
        <w:jc w:val="left"/>
        <w:rPr>
          <w:rFonts w:hint="eastAsia"/>
          <w:b w:val="0"/>
          <w:bCs w:val="0"/>
          <w:sz w:val="18"/>
          <w:szCs w:val="18"/>
          <w:lang w:val="en-US" w:eastAsia="zh-CN"/>
        </w:rPr>
      </w:pPr>
      <w:r>
        <w:rPr>
          <w:rFonts w:hint="eastAsia"/>
          <w:b w:val="0"/>
          <w:bCs w:val="0"/>
          <w:sz w:val="18"/>
          <w:szCs w:val="18"/>
          <w:lang w:val="en-US" w:eastAsia="zh-CN"/>
        </w:rPr>
        <w:t>GIS is indispensable for capturing spatial variability, while LCA offers a structured approach to quantifying environmental impacts. Machine learning is well-suited for uncovering complex patterns and forecasting risks under extreme weather conditions. Alternative methods, such as regression-based models, lack the</w:t>
      </w:r>
      <w:r>
        <w:rPr>
          <w:rFonts w:hint="default"/>
          <w:b w:val="0"/>
          <w:bCs w:val="0"/>
          <w:color w:val="C00000"/>
          <w:sz w:val="18"/>
          <w:szCs w:val="18"/>
          <w:lang w:val="en-US" w:eastAsia="zh-CN"/>
        </w:rPr>
        <w:t xml:space="preserve"> </w:t>
      </w:r>
      <w:r>
        <w:rPr>
          <w:rFonts w:hint="eastAsia"/>
          <w:b w:val="0"/>
          <w:bCs w:val="0"/>
          <w:color w:val="C00000"/>
          <w:sz w:val="18"/>
          <w:szCs w:val="18"/>
          <w:lang w:val="en-US" w:eastAsia="zh-CN"/>
        </w:rPr>
        <w:t>flexible and predictive under dynamic and uncertain conditions</w:t>
      </w:r>
      <w:r>
        <w:rPr>
          <w:rFonts w:hint="default"/>
          <w:b w:val="0"/>
          <w:bCs w:val="0"/>
          <w:color w:val="C00000"/>
          <w:sz w:val="18"/>
          <w:szCs w:val="18"/>
          <w:lang w:val="en-US" w:eastAsia="zh-CN"/>
        </w:rPr>
        <w:t xml:space="preserve"> </w:t>
      </w:r>
      <w:r>
        <w:rPr>
          <w:rFonts w:hint="eastAsia"/>
          <w:b w:val="0"/>
          <w:bCs w:val="0"/>
          <w:sz w:val="18"/>
          <w:szCs w:val="18"/>
          <w:lang w:val="en-US" w:eastAsia="zh-CN"/>
        </w:rPr>
        <w:t>for dynamic scenarios.</w:t>
      </w:r>
    </w:p>
    <w:p w14:paraId="3FCE5435">
      <w:pPr>
        <w:keepNext w:val="0"/>
        <w:keepLines w:val="0"/>
        <w:widowControl/>
        <w:suppressLineNumbers w:val="0"/>
        <w:ind w:firstLine="360" w:firstLineChars="200"/>
        <w:jc w:val="left"/>
        <w:rPr>
          <w:rFonts w:hint="eastAsia"/>
          <w:b w:val="0"/>
          <w:bCs w:val="0"/>
          <w:sz w:val="18"/>
          <w:szCs w:val="18"/>
          <w:lang w:val="en-US" w:eastAsia="zh-CN"/>
        </w:rPr>
      </w:pPr>
    </w:p>
    <w:p w14:paraId="6A311E49">
      <w:pPr>
        <w:keepNext w:val="0"/>
        <w:keepLines w:val="0"/>
        <w:widowControl/>
        <w:suppressLineNumbers w:val="0"/>
        <w:jc w:val="left"/>
        <w:rPr>
          <w:rFonts w:hint="eastAsia" w:asciiTheme="minorHAnsi" w:hAnsiTheme="minorHAnsi" w:eastAsiaTheme="minorEastAsia" w:cstheme="minorBidi"/>
          <w:b/>
          <w:bCs/>
          <w:kern w:val="2"/>
          <w:sz w:val="18"/>
          <w:szCs w:val="18"/>
          <w:lang w:val="en-US" w:eastAsia="zh-CN" w:bidi="ar-SA"/>
        </w:rPr>
      </w:pPr>
      <w:r>
        <w:rPr>
          <w:rFonts w:hint="default" w:cstheme="minorBidi"/>
          <w:b/>
          <w:bCs/>
          <w:kern w:val="2"/>
          <w:sz w:val="18"/>
          <w:szCs w:val="18"/>
          <w:lang w:val="en-US" w:eastAsia="zh-CN" w:bidi="ar-SA"/>
        </w:rPr>
        <w:t>5.</w:t>
      </w:r>
      <w:r>
        <w:rPr>
          <w:rFonts w:hint="eastAsia" w:asciiTheme="minorHAnsi" w:hAnsiTheme="minorHAnsi" w:eastAsiaTheme="minorEastAsia" w:cstheme="minorBidi"/>
          <w:b/>
          <w:bCs/>
          <w:kern w:val="2"/>
          <w:sz w:val="18"/>
          <w:szCs w:val="18"/>
          <w:lang w:val="en-US" w:eastAsia="zh-CN" w:bidi="ar-SA"/>
        </w:rPr>
        <w:t>Limitations and Feasibility:</w:t>
      </w:r>
    </w:p>
    <w:p w14:paraId="13568DB4">
      <w:pPr>
        <w:keepNext w:val="0"/>
        <w:keepLines w:val="0"/>
        <w:widowControl/>
        <w:suppressLineNumbers w:val="0"/>
        <w:ind w:firstLine="360" w:firstLineChars="200"/>
        <w:jc w:val="left"/>
        <w:rPr>
          <w:rFonts w:hint="eastAsia"/>
          <w:b w:val="0"/>
          <w:bCs w:val="0"/>
          <w:color w:val="C00000"/>
          <w:sz w:val="18"/>
          <w:szCs w:val="18"/>
          <w:lang w:val="en-US" w:eastAsia="zh-CN"/>
        </w:rPr>
      </w:pPr>
      <w:r>
        <w:rPr>
          <w:rFonts w:hint="eastAsia"/>
          <w:b w:val="0"/>
          <w:bCs w:val="0"/>
          <w:color w:val="C00000"/>
          <w:sz w:val="18"/>
          <w:szCs w:val="18"/>
          <w:lang w:val="en-US" w:eastAsia="zh-CN"/>
        </w:rPr>
        <w:t xml:space="preserve">To validate the models, real-world case studies and historical data on extreme weather events will be used. This includes </w:t>
      </w:r>
    </w:p>
    <w:p w14:paraId="37D96B57">
      <w:pPr>
        <w:keepNext w:val="0"/>
        <w:keepLines w:val="0"/>
        <w:widowControl/>
        <w:suppressLineNumbers w:val="0"/>
        <w:ind w:firstLine="360" w:firstLineChars="200"/>
        <w:jc w:val="left"/>
        <w:rPr>
          <w:rFonts w:hint="eastAsia"/>
          <w:b w:val="0"/>
          <w:bCs w:val="0"/>
          <w:color w:val="C00000"/>
          <w:sz w:val="18"/>
          <w:szCs w:val="18"/>
          <w:lang w:val="en-US" w:eastAsia="zh-CN"/>
        </w:rPr>
      </w:pPr>
      <w:r>
        <w:rPr>
          <w:rFonts w:hint="eastAsia"/>
          <w:b w:val="0"/>
          <w:bCs w:val="0"/>
          <w:color w:val="C00000"/>
          <w:sz w:val="18"/>
          <w:szCs w:val="18"/>
          <w:lang w:val="en-US" w:eastAsia="zh-CN"/>
        </w:rPr>
        <w:t xml:space="preserve">·Comparing model predictions with actual observed outcomes (e.g., landslide incidents, crop yield changes under drought conditions). </w:t>
      </w:r>
    </w:p>
    <w:p w14:paraId="1D26A4DB">
      <w:pPr>
        <w:keepNext w:val="0"/>
        <w:keepLines w:val="0"/>
        <w:widowControl/>
        <w:suppressLineNumbers w:val="0"/>
        <w:ind w:firstLine="360" w:firstLineChars="200"/>
        <w:jc w:val="left"/>
        <w:rPr>
          <w:rFonts w:hint="eastAsia"/>
          <w:b w:val="0"/>
          <w:bCs w:val="0"/>
          <w:color w:val="C00000"/>
          <w:sz w:val="18"/>
          <w:szCs w:val="18"/>
          <w:lang w:val="en-US" w:eastAsia="zh-CN"/>
        </w:rPr>
      </w:pPr>
      <w:r>
        <w:rPr>
          <w:rFonts w:hint="eastAsia"/>
          <w:b w:val="0"/>
          <w:bCs w:val="0"/>
          <w:color w:val="C00000"/>
          <w:sz w:val="18"/>
          <w:szCs w:val="18"/>
          <w:lang w:val="en-US" w:eastAsia="zh-CN"/>
        </w:rPr>
        <w:t xml:space="preserve">·Conducting scenario-based simulations to test the models under varying extreme weather conditions, such as floods, droughts, and heatwaves, across different geographical regions and time frames. </w:t>
      </w:r>
    </w:p>
    <w:p w14:paraId="09954D7B">
      <w:pPr>
        <w:keepNext w:val="0"/>
        <w:keepLines w:val="0"/>
        <w:widowControl/>
        <w:suppressLineNumbers w:val="0"/>
        <w:ind w:firstLine="360" w:firstLineChars="200"/>
        <w:jc w:val="left"/>
        <w:rPr>
          <w:rFonts w:hint="eastAsia"/>
          <w:b w:val="0"/>
          <w:bCs w:val="0"/>
          <w:color w:val="C00000"/>
          <w:sz w:val="18"/>
          <w:szCs w:val="18"/>
          <w:lang w:val="en-US" w:eastAsia="zh-CN"/>
        </w:rPr>
      </w:pPr>
      <w:r>
        <w:rPr>
          <w:rFonts w:hint="eastAsia"/>
          <w:b w:val="0"/>
          <w:bCs w:val="0"/>
          <w:color w:val="C00000"/>
          <w:sz w:val="18"/>
          <w:szCs w:val="18"/>
          <w:lang w:val="en-US" w:eastAsia="zh-CN"/>
        </w:rPr>
        <w:t>The main limitations include potential data gaps, such as incomplete records of historical weather events or agricultural waste data, and the high computational cost of running large-scale machine learning models. These challenges will be mitigated by:</w:t>
      </w:r>
    </w:p>
    <w:p w14:paraId="239F8EB5">
      <w:pPr>
        <w:keepNext w:val="0"/>
        <w:keepLines w:val="0"/>
        <w:widowControl/>
        <w:suppressLineNumbers w:val="0"/>
        <w:ind w:firstLine="360" w:firstLineChars="200"/>
        <w:jc w:val="left"/>
        <w:rPr>
          <w:rFonts w:hint="eastAsia"/>
          <w:b w:val="0"/>
          <w:bCs w:val="0"/>
          <w:color w:val="C00000"/>
          <w:sz w:val="18"/>
          <w:szCs w:val="18"/>
          <w:lang w:val="en-US" w:eastAsia="zh-CN"/>
        </w:rPr>
      </w:pPr>
      <w:r>
        <w:rPr>
          <w:rFonts w:hint="eastAsia"/>
          <w:b w:val="0"/>
          <w:bCs w:val="0"/>
          <w:color w:val="C00000"/>
          <w:sz w:val="18"/>
          <w:szCs w:val="18"/>
          <w:lang w:val="en-US" w:eastAsia="zh-CN"/>
        </w:rPr>
        <w:t>·Selecting validated data sources and employing advanced data cleaning techniques.</w:t>
      </w:r>
    </w:p>
    <w:p w14:paraId="4C7A7642">
      <w:pPr>
        <w:keepNext w:val="0"/>
        <w:keepLines w:val="0"/>
        <w:widowControl/>
        <w:suppressLineNumbers w:val="0"/>
        <w:ind w:firstLine="360" w:firstLineChars="200"/>
        <w:jc w:val="left"/>
        <w:rPr>
          <w:rFonts w:hint="eastAsia"/>
          <w:b w:val="0"/>
          <w:bCs w:val="0"/>
          <w:color w:val="C00000"/>
          <w:sz w:val="18"/>
          <w:szCs w:val="18"/>
          <w:lang w:val="en-US" w:eastAsia="zh-CN"/>
        </w:rPr>
      </w:pPr>
      <w:r>
        <w:rPr>
          <w:rFonts w:hint="eastAsia"/>
          <w:b w:val="0"/>
          <w:bCs w:val="0"/>
          <w:color w:val="C00000"/>
          <w:sz w:val="18"/>
          <w:szCs w:val="18"/>
          <w:lang w:val="en-US" w:eastAsia="zh-CN"/>
        </w:rPr>
        <w:t>·Utilizing scalable computational resources to support extensive data processing.</w:t>
      </w:r>
    </w:p>
    <w:p w14:paraId="5456148E">
      <w:pPr>
        <w:keepNext w:val="0"/>
        <w:keepLines w:val="0"/>
        <w:widowControl/>
        <w:suppressLineNumbers w:val="0"/>
        <w:ind w:firstLine="360" w:firstLineChars="200"/>
        <w:jc w:val="left"/>
        <w:rPr>
          <w:rFonts w:hint="eastAsia"/>
          <w:b w:val="0"/>
          <w:bCs w:val="0"/>
          <w:color w:val="C00000"/>
          <w:sz w:val="18"/>
          <w:szCs w:val="18"/>
          <w:lang w:val="en-US" w:eastAsia="zh-CN"/>
        </w:rPr>
      </w:pPr>
    </w:p>
    <w:p w14:paraId="5AA6F752">
      <w:pPr>
        <w:keepNext w:val="0"/>
        <w:keepLines w:val="0"/>
        <w:widowControl/>
        <w:suppressLineNumbers w:val="0"/>
        <w:jc w:val="left"/>
        <w:rPr>
          <w:rFonts w:hint="eastAsia"/>
          <w:b/>
          <w:bCs/>
          <w:color w:val="C00000"/>
          <w:sz w:val="18"/>
          <w:szCs w:val="18"/>
          <w:lang w:val="en-US" w:eastAsia="zh-CN"/>
        </w:rPr>
      </w:pPr>
      <w:r>
        <w:rPr>
          <w:rFonts w:hint="default"/>
          <w:b/>
          <w:bCs/>
          <w:color w:val="C00000"/>
          <w:sz w:val="18"/>
          <w:szCs w:val="18"/>
          <w:lang w:val="en-US" w:eastAsia="zh-CN"/>
        </w:rPr>
        <w:t>6</w:t>
      </w:r>
      <w:r>
        <w:rPr>
          <w:rFonts w:hint="eastAsia"/>
          <w:b/>
          <w:bCs/>
          <w:color w:val="C00000"/>
          <w:sz w:val="18"/>
          <w:szCs w:val="18"/>
          <w:lang w:val="en-US" w:eastAsia="zh-CN"/>
        </w:rPr>
        <w:t>. Ethical Considerations</w:t>
      </w:r>
    </w:p>
    <w:p w14:paraId="10755A75">
      <w:pPr>
        <w:keepNext w:val="0"/>
        <w:keepLines w:val="0"/>
        <w:widowControl/>
        <w:suppressLineNumbers w:val="0"/>
        <w:ind w:firstLine="180" w:firstLineChars="100"/>
        <w:jc w:val="left"/>
        <w:rPr>
          <w:rFonts w:hint="eastAsia"/>
          <w:b w:val="0"/>
          <w:bCs w:val="0"/>
          <w:color w:val="C00000"/>
          <w:sz w:val="18"/>
          <w:szCs w:val="18"/>
          <w:lang w:val="en-US" w:eastAsia="zh-CN"/>
        </w:rPr>
      </w:pPr>
      <w:r>
        <w:rPr>
          <w:rFonts w:hint="eastAsia"/>
          <w:b w:val="0"/>
          <w:bCs w:val="0"/>
          <w:color w:val="C00000"/>
          <w:sz w:val="18"/>
          <w:szCs w:val="18"/>
          <w:lang w:val="en-US" w:eastAsia="zh-CN"/>
        </w:rPr>
        <w:t>To address ethical concerns:</w:t>
      </w:r>
    </w:p>
    <w:p w14:paraId="2639241B">
      <w:pPr>
        <w:keepNext w:val="0"/>
        <w:keepLines w:val="0"/>
        <w:widowControl/>
        <w:suppressLineNumbers w:val="0"/>
        <w:jc w:val="left"/>
        <w:rPr>
          <w:rFonts w:hint="eastAsia"/>
          <w:b w:val="0"/>
          <w:bCs w:val="0"/>
          <w:color w:val="C00000"/>
          <w:sz w:val="18"/>
          <w:szCs w:val="18"/>
          <w:lang w:val="en-US" w:eastAsia="zh-CN"/>
        </w:rPr>
      </w:pPr>
      <w:r>
        <w:rPr>
          <w:rFonts w:hint="eastAsia"/>
          <w:b w:val="0"/>
          <w:bCs w:val="0"/>
          <w:color w:val="C00000"/>
          <w:sz w:val="18"/>
          <w:szCs w:val="18"/>
          <w:lang w:val="en-US" w:eastAsia="zh-CN"/>
        </w:rPr>
        <w:t>·Data privacy will be ensured through transparent methodologies, anonymized datasets, and adherence to open-source practices.</w:t>
      </w:r>
    </w:p>
    <w:p w14:paraId="55D3B5F2">
      <w:pPr>
        <w:keepNext w:val="0"/>
        <w:keepLines w:val="0"/>
        <w:widowControl/>
        <w:suppressLineNumbers w:val="0"/>
        <w:jc w:val="left"/>
      </w:pPr>
      <w:r>
        <w:rPr>
          <w:rFonts w:hint="eastAsia"/>
          <w:b w:val="0"/>
          <w:bCs w:val="0"/>
          <w:color w:val="C00000"/>
          <w:sz w:val="18"/>
          <w:szCs w:val="18"/>
          <w:lang w:val="en-US" w:eastAsia="zh-CN"/>
        </w:rPr>
        <w:t>·Collaborations with institutional partners will include ethical reviews and compliance with data usage agreements to maintain the integrity of the research process.</w:t>
      </w:r>
    </w:p>
    <w:p w14:paraId="56EB2DE0">
      <w:pPr>
        <w:keepNext w:val="0"/>
        <w:keepLines w:val="0"/>
        <w:widowControl/>
        <w:suppressLineNumbers w:val="0"/>
        <w:ind w:firstLine="360" w:firstLineChars="200"/>
        <w:jc w:val="left"/>
        <w:rPr>
          <w:rFonts w:hint="eastAsia"/>
          <w:b w:val="0"/>
          <w:bCs w:val="0"/>
          <w:color w:val="C00000"/>
          <w:sz w:val="18"/>
          <w:szCs w:val="18"/>
          <w:lang w:val="en-US" w:eastAsia="zh-CN"/>
        </w:rPr>
      </w:pPr>
    </w:p>
    <w:p w14:paraId="09AB537A">
      <w:pPr>
        <w:keepNext w:val="0"/>
        <w:keepLines w:val="0"/>
        <w:widowControl/>
        <w:suppressLineNumbers w:val="0"/>
        <w:jc w:val="left"/>
        <w:rPr>
          <w:rFonts w:hint="eastAsia"/>
          <w:b/>
          <w:bCs/>
          <w:color w:val="C00000"/>
          <w:sz w:val="18"/>
          <w:szCs w:val="18"/>
          <w:lang w:val="en-US" w:eastAsia="zh-CN"/>
        </w:rPr>
      </w:pPr>
      <w:r>
        <w:rPr>
          <w:rFonts w:hint="default"/>
          <w:b/>
          <w:bCs/>
          <w:color w:val="C00000"/>
          <w:sz w:val="18"/>
          <w:szCs w:val="18"/>
          <w:lang w:val="en-US" w:eastAsia="zh-CN"/>
        </w:rPr>
        <w:t>7.</w:t>
      </w:r>
      <w:r>
        <w:rPr>
          <w:rFonts w:hint="eastAsia"/>
          <w:b/>
          <w:bCs/>
          <w:color w:val="C00000"/>
          <w:sz w:val="18"/>
          <w:szCs w:val="18"/>
          <w:lang w:val="en-US" w:eastAsia="zh-CN"/>
        </w:rPr>
        <w:t>General Resources:</w:t>
      </w:r>
    </w:p>
    <w:p w14:paraId="7869211F">
      <w:pPr>
        <w:keepNext w:val="0"/>
        <w:keepLines w:val="0"/>
        <w:widowControl/>
        <w:suppressLineNumbers w:val="0"/>
        <w:ind w:firstLine="180" w:firstLineChars="100"/>
        <w:jc w:val="left"/>
        <w:rPr>
          <w:rFonts w:hint="eastAsia"/>
          <w:b w:val="0"/>
          <w:bCs w:val="0"/>
          <w:color w:val="C00000"/>
          <w:sz w:val="18"/>
          <w:szCs w:val="18"/>
          <w:lang w:val="en-US" w:eastAsia="zh-CN"/>
        </w:rPr>
      </w:pPr>
      <w:r>
        <w:rPr>
          <w:rFonts w:hint="eastAsia"/>
          <w:b w:val="0"/>
          <w:bCs w:val="0"/>
          <w:color w:val="C00000"/>
          <w:sz w:val="18"/>
          <w:szCs w:val="18"/>
          <w:lang w:val="en-US" w:eastAsia="zh-CN"/>
        </w:rPr>
        <w:t>The research will rely on:</w:t>
      </w:r>
    </w:p>
    <w:p w14:paraId="706B9783">
      <w:pPr>
        <w:keepNext w:val="0"/>
        <w:keepLines w:val="0"/>
        <w:widowControl/>
        <w:suppressLineNumbers w:val="0"/>
        <w:jc w:val="left"/>
        <w:rPr>
          <w:rFonts w:hint="eastAsia"/>
          <w:b w:val="0"/>
          <w:bCs w:val="0"/>
          <w:color w:val="C00000"/>
          <w:sz w:val="18"/>
          <w:szCs w:val="18"/>
          <w:lang w:val="en-US" w:eastAsia="zh-CN"/>
        </w:rPr>
      </w:pPr>
      <w:r>
        <w:rPr>
          <w:rFonts w:hint="eastAsia"/>
          <w:b w:val="0"/>
          <w:bCs w:val="0"/>
          <w:color w:val="C00000"/>
          <w:sz w:val="18"/>
          <w:szCs w:val="18"/>
          <w:lang w:val="en-US" w:eastAsia="zh-CN"/>
        </w:rPr>
        <w:t>·Collaborations with national meteorological agencies, agricultural ministries, and academic institutions for data access and validation.</w:t>
      </w:r>
    </w:p>
    <w:p w14:paraId="67C8277C">
      <w:pPr>
        <w:keepNext w:val="0"/>
        <w:keepLines w:val="0"/>
        <w:widowControl/>
        <w:suppressLineNumbers w:val="0"/>
        <w:jc w:val="left"/>
        <w:rPr>
          <w:rFonts w:hint="eastAsia"/>
          <w:b w:val="0"/>
          <w:bCs w:val="0"/>
          <w:color w:val="C00000"/>
          <w:sz w:val="18"/>
          <w:szCs w:val="18"/>
          <w:lang w:val="en-US" w:eastAsia="zh-CN"/>
        </w:rPr>
      </w:pPr>
      <w:r>
        <w:rPr>
          <w:rFonts w:hint="eastAsia"/>
          <w:b w:val="0"/>
          <w:bCs w:val="0"/>
          <w:color w:val="C00000"/>
          <w:sz w:val="18"/>
          <w:szCs w:val="18"/>
          <w:lang w:val="en-US" w:eastAsia="zh-CN"/>
        </w:rPr>
        <w:t>·Institutional support for computational resources and access to tools such as ArcGIS, OpenLCA, and Python libraries.</w:t>
      </w:r>
    </w:p>
    <w:p w14:paraId="6F104EBC">
      <w:pPr>
        <w:keepNext w:val="0"/>
        <w:keepLines w:val="0"/>
        <w:widowControl/>
        <w:suppressLineNumbers w:val="0"/>
        <w:jc w:val="left"/>
        <w:rPr>
          <w:rFonts w:hint="eastAsia"/>
          <w:b w:val="0"/>
          <w:bCs w:val="0"/>
          <w:color w:val="C00000"/>
          <w:sz w:val="18"/>
          <w:szCs w:val="18"/>
          <w:lang w:val="en-US" w:eastAsia="zh-CN"/>
        </w:rPr>
      </w:pPr>
      <w:r>
        <w:rPr>
          <w:rFonts w:hint="eastAsia"/>
          <w:b w:val="0"/>
          <w:bCs w:val="0"/>
          <w:color w:val="C00000"/>
          <w:sz w:val="18"/>
          <w:szCs w:val="18"/>
          <w:lang w:val="en-US" w:eastAsia="zh-CN"/>
        </w:rPr>
        <w:t>·Expertise from interdisciplinary teams in GIS, LCA, and machine learning to ensure methodological rigor and innovation</w:t>
      </w:r>
    </w:p>
    <w:p w14:paraId="366758AC">
      <w:pPr>
        <w:keepNext w:val="0"/>
        <w:keepLines w:val="0"/>
        <w:widowControl/>
        <w:suppressLineNumbers w:val="0"/>
        <w:jc w:val="left"/>
        <w:rPr>
          <w:rFonts w:hint="eastAsia"/>
          <w:b w:val="0"/>
          <w:bCs w:val="0"/>
          <w:sz w:val="18"/>
          <w:szCs w:val="18"/>
          <w:lang w:val="en-US" w:eastAsia="zh-CN"/>
        </w:rPr>
      </w:pPr>
      <w:r>
        <w:rPr>
          <w:rFonts w:hint="eastAsia"/>
          <w:b w:val="0"/>
          <w:bCs w:val="0"/>
          <w:sz w:val="18"/>
          <w:szCs w:val="18"/>
          <w:lang w:val="en-US" w:eastAsia="zh-CN"/>
        </w:rPr>
        <w:drawing>
          <wp:inline distT="0" distB="0" distL="114300" distR="114300">
            <wp:extent cx="6270625" cy="3402330"/>
            <wp:effectExtent l="0" t="0" r="3175" b="1270"/>
            <wp:docPr id="5" name="图片 5" descr="3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_00"/>
                    <pic:cNvPicPr>
                      <a:picLocks noChangeAspect="1"/>
                    </pic:cNvPicPr>
                  </pic:nvPicPr>
                  <pic:blipFill>
                    <a:blip r:embed="rId6"/>
                    <a:stretch>
                      <a:fillRect/>
                    </a:stretch>
                  </pic:blipFill>
                  <pic:spPr>
                    <a:xfrm>
                      <a:off x="0" y="0"/>
                      <a:ext cx="6270625" cy="3402330"/>
                    </a:xfrm>
                    <a:prstGeom prst="rect">
                      <a:avLst/>
                    </a:prstGeom>
                  </pic:spPr>
                </pic:pic>
              </a:graphicData>
            </a:graphic>
          </wp:inline>
        </w:drawing>
      </w:r>
    </w:p>
    <w:p w14:paraId="2CC08FEC">
      <w:pPr>
        <w:keepNext w:val="0"/>
        <w:keepLines w:val="0"/>
        <w:widowControl/>
        <w:suppressLineNumbers w:val="0"/>
        <w:ind w:firstLine="2102" w:firstLineChars="1400"/>
        <w:jc w:val="left"/>
        <w:rPr>
          <w:rFonts w:hint="eastAsia" w:asciiTheme="minorHAnsi" w:hAnsiTheme="minorHAnsi" w:eastAsiaTheme="minorEastAsia" w:cstheme="minorBidi"/>
          <w:b/>
          <w:bCs/>
          <w:kern w:val="2"/>
          <w:sz w:val="15"/>
          <w:szCs w:val="15"/>
          <w:lang w:val="en-US" w:eastAsia="zh-CN" w:bidi="ar-SA"/>
        </w:rPr>
      </w:pPr>
      <w:r>
        <w:rPr>
          <w:rFonts w:hint="eastAsia" w:asciiTheme="minorHAnsi" w:hAnsiTheme="minorHAnsi" w:eastAsiaTheme="minorEastAsia" w:cstheme="minorBidi"/>
          <w:b/>
          <w:bCs/>
          <w:kern w:val="2"/>
          <w:sz w:val="15"/>
          <w:szCs w:val="15"/>
          <w:lang w:val="en-US" w:eastAsia="zh-CN" w:bidi="ar-SA"/>
        </w:rPr>
        <w:t>Figure：Frame diagram of scenario simulation design and verification</w:t>
      </w:r>
    </w:p>
    <w:p w14:paraId="107FCA52">
      <w:pPr>
        <w:keepNext w:val="0"/>
        <w:keepLines w:val="0"/>
        <w:widowControl/>
        <w:suppressLineNumbers w:val="0"/>
        <w:jc w:val="left"/>
        <w:rPr>
          <w:rFonts w:hint="default"/>
          <w:b w:val="0"/>
          <w:bCs w:val="0"/>
          <w:sz w:val="18"/>
          <w:szCs w:val="18"/>
          <w:lang w:val="en-US" w:eastAsia="zh-CN"/>
        </w:rPr>
      </w:pPr>
      <w:r>
        <w:rPr>
          <w:rFonts w:hint="eastAsia"/>
          <w:b w:val="0"/>
          <w:bCs w:val="0"/>
          <w:sz w:val="18"/>
          <w:szCs w:val="18"/>
          <w:lang w:val="en-US" w:eastAsia="zh-CN"/>
        </w:rPr>
        <w:t xml:space="preserve">   </w:t>
      </w:r>
    </w:p>
    <w:p w14:paraId="7A98DE5C">
      <w:pPr>
        <w:pStyle w:val="2"/>
        <w:keepNext w:val="0"/>
        <w:keepLines w:val="0"/>
        <w:widowControl/>
        <w:suppressLineNumbers w:val="0"/>
        <w:jc w:val="left"/>
        <w:rPr>
          <w:rStyle w:val="7"/>
          <w:rFonts w:hint="eastAsia" w:eastAsia="宋体" w:cs="Times New Roman" w:asciiTheme="minorAscii" w:hAnsiTheme="minorAscii"/>
          <w:b w:val="0"/>
          <w:bCs w:val="0"/>
          <w:sz w:val="24"/>
          <w:szCs w:val="24"/>
          <w:lang w:val="en-US" w:eastAsia="zh-CN"/>
        </w:rPr>
      </w:pPr>
      <w:r>
        <w:rPr>
          <w:rStyle w:val="7"/>
          <w:rFonts w:hint="eastAsia" w:eastAsia="宋体" w:cs="Times New Roman" w:asciiTheme="minorAscii" w:hAnsiTheme="minorAscii"/>
          <w:b w:val="0"/>
          <w:bCs w:val="0"/>
          <w:sz w:val="24"/>
          <w:szCs w:val="24"/>
          <w:lang w:val="en-US" w:eastAsia="zh-CN"/>
        </w:rPr>
        <w:t>Expected Outcomes</w:t>
      </w:r>
    </w:p>
    <w:p w14:paraId="2D3BE57C">
      <w:pPr>
        <w:keepNext w:val="0"/>
        <w:keepLines w:val="0"/>
        <w:widowControl/>
        <w:suppressLineNumbers w:val="0"/>
        <w:ind w:firstLine="360" w:firstLineChars="200"/>
        <w:jc w:val="left"/>
        <w:rPr>
          <w:rFonts w:hint="eastAsia" w:asciiTheme="minorHAnsi" w:hAnsiTheme="minorHAnsi" w:eastAsiaTheme="minorEastAsia" w:cstheme="minorBidi"/>
          <w:b w:val="0"/>
          <w:bCs w:val="0"/>
          <w:kern w:val="2"/>
          <w:sz w:val="18"/>
          <w:szCs w:val="18"/>
          <w:lang w:val="en-US" w:eastAsia="zh-CN" w:bidi="ar-SA"/>
        </w:rPr>
      </w:pPr>
      <w:r>
        <w:rPr>
          <w:rFonts w:hint="eastAsia" w:asciiTheme="minorHAnsi" w:hAnsiTheme="minorHAnsi" w:eastAsiaTheme="minorEastAsia" w:cstheme="minorBidi"/>
          <w:b w:val="0"/>
          <w:bCs w:val="0"/>
          <w:kern w:val="2"/>
          <w:sz w:val="18"/>
          <w:szCs w:val="18"/>
          <w:lang w:val="en-US" w:eastAsia="zh-CN" w:bidi="ar-SA"/>
        </w:rPr>
        <w:t>The research is anticipated to produce several significant outputs</w:t>
      </w:r>
      <w:r>
        <w:rPr>
          <w:rFonts w:hint="default" w:asciiTheme="minorHAnsi" w:hAnsiTheme="minorHAnsi" w:eastAsiaTheme="minorEastAsia" w:cstheme="minorBidi"/>
          <w:b w:val="0"/>
          <w:bCs w:val="0"/>
          <w:kern w:val="2"/>
          <w:sz w:val="18"/>
          <w:szCs w:val="18"/>
          <w:lang w:val="en-US" w:eastAsia="zh-CN" w:bidi="ar-SA"/>
        </w:rPr>
        <w:t>.</w:t>
      </w:r>
      <w:r>
        <w:rPr>
          <w:rFonts w:hint="eastAsia" w:asciiTheme="minorHAnsi" w:hAnsiTheme="minorHAnsi" w:eastAsiaTheme="minorEastAsia" w:cstheme="minorBidi"/>
          <w:b w:val="0"/>
          <w:bCs w:val="0"/>
          <w:kern w:val="2"/>
          <w:sz w:val="18"/>
          <w:szCs w:val="18"/>
          <w:lang w:val="en-US" w:eastAsia="zh-CN" w:bidi="ar-SA"/>
        </w:rPr>
        <w:t>During the course of the study, there is scope for papers addressing the following topics:</w:t>
      </w:r>
    </w:p>
    <w:p w14:paraId="4BA3B233">
      <w:pPr>
        <w:keepNext w:val="0"/>
        <w:keepLines w:val="0"/>
        <w:widowControl/>
        <w:suppressLineNumbers w:val="0"/>
        <w:jc w:val="left"/>
        <w:rPr>
          <w:rFonts w:hint="eastAsia" w:asciiTheme="minorHAnsi" w:hAnsiTheme="minorHAnsi" w:eastAsiaTheme="minorEastAsia" w:cstheme="minorBidi"/>
          <w:b/>
          <w:bCs/>
          <w:kern w:val="2"/>
          <w:sz w:val="18"/>
          <w:szCs w:val="18"/>
          <w:lang w:val="en-US" w:eastAsia="zh-CN" w:bidi="ar-SA"/>
        </w:rPr>
      </w:pPr>
      <w:r>
        <w:rPr>
          <w:rFonts w:hint="default" w:asciiTheme="minorHAnsi" w:hAnsiTheme="minorHAnsi" w:eastAsiaTheme="minorEastAsia" w:cstheme="minorBidi"/>
          <w:b/>
          <w:bCs/>
          <w:kern w:val="2"/>
          <w:sz w:val="18"/>
          <w:szCs w:val="18"/>
          <w:lang w:val="en-US" w:eastAsia="zh-CN" w:bidi="ar-SA"/>
        </w:rPr>
        <w:t>1.</w:t>
      </w:r>
      <w:r>
        <w:rPr>
          <w:rFonts w:hint="eastAsia" w:asciiTheme="minorHAnsi" w:hAnsiTheme="minorHAnsi" w:eastAsiaTheme="minorEastAsia" w:cstheme="minorBidi"/>
          <w:b/>
          <w:bCs/>
          <w:kern w:val="2"/>
          <w:sz w:val="18"/>
          <w:szCs w:val="18"/>
          <w:lang w:val="en-US" w:eastAsia="zh-CN" w:bidi="ar-SA"/>
        </w:rPr>
        <w:t>GIS Maps and Decision-Support Tools for Sustainable Agricultural Systems:</w:t>
      </w:r>
    </w:p>
    <w:p w14:paraId="7AF91C74">
      <w:pPr>
        <w:keepNext w:val="0"/>
        <w:keepLines w:val="0"/>
        <w:widowControl/>
        <w:suppressLineNumbers w:val="0"/>
        <w:ind w:firstLine="360" w:firstLineChars="200"/>
        <w:jc w:val="left"/>
      </w:pPr>
      <w:r>
        <w:rPr>
          <w:rFonts w:hint="eastAsia" w:asciiTheme="minorHAnsi" w:hAnsiTheme="minorHAnsi" w:eastAsiaTheme="minorEastAsia" w:cstheme="minorBidi"/>
          <w:b w:val="0"/>
          <w:bCs w:val="0"/>
          <w:kern w:val="2"/>
          <w:sz w:val="18"/>
          <w:szCs w:val="18"/>
          <w:lang w:val="en-US" w:eastAsia="zh-CN" w:bidi="ar-SA"/>
        </w:rPr>
        <w:t xml:space="preserve">A comprehensive paper on how GIS and LCA methodologies can be combined to evaluate the environmental impacts of agricultural waste management strategies under extreme weather conditions. </w:t>
      </w:r>
      <w:r>
        <w:rPr>
          <w:rFonts w:hint="eastAsia" w:asciiTheme="minorHAnsi" w:hAnsiTheme="minorHAnsi" w:eastAsiaTheme="minorEastAsia" w:cstheme="minorBidi"/>
          <w:b w:val="0"/>
          <w:bCs w:val="0"/>
          <w:color w:val="C00000"/>
          <w:kern w:val="2"/>
          <w:sz w:val="18"/>
          <w:szCs w:val="18"/>
          <w:lang w:val="en-US" w:eastAsia="zh-CN" w:bidi="ar-SA"/>
        </w:rPr>
        <w:t>These maps will serve as decision-support tools for policymakers, farmers, and environmental groups, guiding sustainable resource optimization and land use planning in vulnerable regions.</w:t>
      </w:r>
    </w:p>
    <w:p w14:paraId="0FC49DE9">
      <w:pPr>
        <w:keepNext w:val="0"/>
        <w:keepLines w:val="0"/>
        <w:widowControl/>
        <w:suppressLineNumbers w:val="0"/>
        <w:ind w:firstLine="360" w:firstLineChars="200"/>
        <w:jc w:val="left"/>
        <w:rPr>
          <w:rFonts w:hint="eastAsia" w:asciiTheme="minorHAnsi" w:hAnsiTheme="minorHAnsi" w:eastAsiaTheme="minorEastAsia" w:cstheme="minorBidi"/>
          <w:b w:val="0"/>
          <w:bCs w:val="0"/>
          <w:kern w:val="2"/>
          <w:sz w:val="18"/>
          <w:szCs w:val="18"/>
          <w:lang w:val="en-US" w:eastAsia="zh-CN" w:bidi="ar-SA"/>
        </w:rPr>
      </w:pPr>
    </w:p>
    <w:p w14:paraId="15C0959D">
      <w:pPr>
        <w:keepNext w:val="0"/>
        <w:keepLines w:val="0"/>
        <w:widowControl/>
        <w:numPr>
          <w:ilvl w:val="0"/>
          <w:numId w:val="0"/>
        </w:numPr>
        <w:suppressLineNumbers w:val="0"/>
        <w:jc w:val="left"/>
        <w:rPr>
          <w:rFonts w:hint="eastAsia" w:asciiTheme="minorHAnsi" w:hAnsiTheme="minorHAnsi" w:eastAsiaTheme="minorEastAsia" w:cstheme="minorBidi"/>
          <w:b/>
          <w:bCs/>
          <w:kern w:val="2"/>
          <w:sz w:val="18"/>
          <w:szCs w:val="18"/>
          <w:lang w:val="en-US" w:eastAsia="zh-CN" w:bidi="ar-SA"/>
        </w:rPr>
      </w:pPr>
      <w:r>
        <w:rPr>
          <w:rFonts w:hint="default" w:cstheme="minorBidi"/>
          <w:b/>
          <w:bCs/>
          <w:kern w:val="2"/>
          <w:sz w:val="18"/>
          <w:szCs w:val="18"/>
          <w:lang w:val="en-US" w:eastAsia="zh-CN" w:bidi="ar-SA"/>
        </w:rPr>
        <w:t>2.</w:t>
      </w:r>
      <w:r>
        <w:rPr>
          <w:rFonts w:hint="eastAsia" w:asciiTheme="minorHAnsi" w:hAnsiTheme="minorHAnsi" w:eastAsiaTheme="minorEastAsia" w:cstheme="minorBidi"/>
          <w:b/>
          <w:bCs/>
          <w:kern w:val="2"/>
          <w:sz w:val="18"/>
          <w:szCs w:val="18"/>
          <w:lang w:val="en-US" w:eastAsia="zh-CN" w:bidi="ar-SA"/>
        </w:rPr>
        <w:t xml:space="preserve">Machine Learning Applications in Landslide Risk and Agricultural Waste Management: </w:t>
      </w:r>
    </w:p>
    <w:p w14:paraId="24355A1E">
      <w:pPr>
        <w:keepNext w:val="0"/>
        <w:keepLines w:val="0"/>
        <w:widowControl/>
        <w:suppressLineNumbers w:val="0"/>
        <w:ind w:firstLine="360" w:firstLineChars="200"/>
        <w:jc w:val="left"/>
        <w:rPr>
          <w:rFonts w:hint="eastAsia" w:asciiTheme="minorHAnsi" w:hAnsiTheme="minorHAnsi" w:eastAsiaTheme="minorEastAsia" w:cstheme="minorBidi"/>
          <w:b w:val="0"/>
          <w:bCs w:val="0"/>
          <w:color w:val="C00000"/>
          <w:kern w:val="2"/>
          <w:sz w:val="18"/>
          <w:szCs w:val="18"/>
          <w:lang w:val="en-US" w:eastAsia="zh-CN" w:bidi="ar-SA"/>
        </w:rPr>
      </w:pPr>
      <w:r>
        <w:rPr>
          <w:rFonts w:hint="eastAsia" w:asciiTheme="minorHAnsi" w:hAnsiTheme="minorHAnsi" w:eastAsiaTheme="minorEastAsia" w:cstheme="minorBidi"/>
          <w:b w:val="0"/>
          <w:bCs w:val="0"/>
          <w:kern w:val="2"/>
          <w:sz w:val="18"/>
          <w:szCs w:val="18"/>
          <w:lang w:val="en-US" w:eastAsia="zh-CN" w:bidi="ar-SA"/>
        </w:rPr>
        <w:t>A detailed study exploring the use of machine learning algorithms to enhance predictive accuracy in landslide susceptibility modeling and agricultural waste valorization</w:t>
      </w:r>
      <w:r>
        <w:rPr>
          <w:rFonts w:hint="eastAsia" w:asciiTheme="minorHAnsi" w:hAnsiTheme="minorHAnsi" w:eastAsiaTheme="minorEastAsia" w:cstheme="minorBidi"/>
          <w:b w:val="0"/>
          <w:bCs w:val="0"/>
          <w:color w:val="C00000"/>
          <w:kern w:val="2"/>
          <w:sz w:val="18"/>
          <w:szCs w:val="18"/>
          <w:lang w:val="en-US" w:eastAsia="zh-CN" w:bidi="ar-SA"/>
        </w:rPr>
        <w:t>.These models will enhance the accuracy of risk assessments, providing clear recommendations for regions prone to landslides or extreme weather events. A comparative study on algorithm performance will be included, demonstrating how machine learning can improve environmental risk prediction.</w:t>
      </w:r>
    </w:p>
    <w:p w14:paraId="6ADF526C">
      <w:pPr>
        <w:keepNext w:val="0"/>
        <w:keepLines w:val="0"/>
        <w:widowControl/>
        <w:suppressLineNumbers w:val="0"/>
        <w:ind w:firstLine="360" w:firstLineChars="200"/>
        <w:jc w:val="left"/>
        <w:rPr>
          <w:rFonts w:hint="eastAsia" w:asciiTheme="minorHAnsi" w:hAnsiTheme="minorHAnsi" w:eastAsiaTheme="minorEastAsia" w:cstheme="minorBidi"/>
          <w:b w:val="0"/>
          <w:bCs w:val="0"/>
          <w:color w:val="C00000"/>
          <w:kern w:val="2"/>
          <w:sz w:val="18"/>
          <w:szCs w:val="18"/>
          <w:lang w:val="en-US" w:eastAsia="zh-CN" w:bidi="ar-SA"/>
        </w:rPr>
      </w:pPr>
    </w:p>
    <w:p w14:paraId="5CAF0DC0">
      <w:pPr>
        <w:keepNext w:val="0"/>
        <w:keepLines w:val="0"/>
        <w:widowControl/>
        <w:numPr>
          <w:ilvl w:val="0"/>
          <w:numId w:val="0"/>
        </w:numPr>
        <w:suppressLineNumbers w:val="0"/>
        <w:ind w:leftChars="0"/>
        <w:jc w:val="left"/>
        <w:rPr>
          <w:rFonts w:hint="eastAsia" w:asciiTheme="minorHAnsi" w:hAnsiTheme="minorHAnsi" w:eastAsiaTheme="minorEastAsia" w:cstheme="minorBidi"/>
          <w:b/>
          <w:bCs/>
          <w:kern w:val="2"/>
          <w:sz w:val="18"/>
          <w:szCs w:val="18"/>
          <w:lang w:val="en-US" w:eastAsia="zh-CN" w:bidi="ar-SA"/>
        </w:rPr>
      </w:pPr>
      <w:r>
        <w:rPr>
          <w:rFonts w:hint="default" w:cstheme="minorBidi"/>
          <w:b/>
          <w:bCs/>
          <w:kern w:val="2"/>
          <w:sz w:val="18"/>
          <w:szCs w:val="18"/>
          <w:lang w:val="en-US" w:eastAsia="zh-CN" w:bidi="ar-SA"/>
        </w:rPr>
        <w:t>3.</w:t>
      </w:r>
      <w:r>
        <w:rPr>
          <w:rFonts w:hint="eastAsia" w:asciiTheme="minorHAnsi" w:hAnsiTheme="minorHAnsi" w:eastAsiaTheme="minorEastAsia" w:cstheme="minorBidi"/>
          <w:b/>
          <w:bCs/>
          <w:kern w:val="2"/>
          <w:sz w:val="18"/>
          <w:szCs w:val="18"/>
          <w:lang w:val="en-US" w:eastAsia="zh-CN" w:bidi="ar-SA"/>
        </w:rPr>
        <w:t>Scenario-Based Modeling for Sustainable Land Use</w:t>
      </w:r>
      <w:r>
        <w:rPr>
          <w:rFonts w:hint="default" w:asciiTheme="minorHAnsi" w:hAnsiTheme="minorHAnsi" w:eastAsiaTheme="minorEastAsia" w:cstheme="minorBidi"/>
          <w:b/>
          <w:bCs/>
          <w:color w:val="C00000"/>
          <w:kern w:val="2"/>
          <w:sz w:val="18"/>
          <w:szCs w:val="18"/>
          <w:lang w:val="en-US" w:eastAsia="zh-CN" w:bidi="ar-SA"/>
        </w:rPr>
        <w:t xml:space="preserve"> a</w:t>
      </w:r>
      <w:r>
        <w:rPr>
          <w:rFonts w:hint="eastAsia" w:asciiTheme="minorHAnsi" w:hAnsiTheme="minorHAnsi" w:eastAsiaTheme="minorEastAsia" w:cstheme="minorBidi"/>
          <w:b/>
          <w:bCs/>
          <w:color w:val="C00000"/>
          <w:kern w:val="2"/>
          <w:sz w:val="18"/>
          <w:szCs w:val="18"/>
          <w:lang w:val="en-US" w:eastAsia="zh-CN" w:bidi="ar-SA"/>
        </w:rPr>
        <w:t>nd Resource Management</w:t>
      </w:r>
    </w:p>
    <w:p w14:paraId="4F43C019">
      <w:pPr>
        <w:keepNext w:val="0"/>
        <w:keepLines w:val="0"/>
        <w:widowControl/>
        <w:numPr>
          <w:ilvl w:val="0"/>
          <w:numId w:val="0"/>
        </w:numPr>
        <w:suppressLineNumbers w:val="0"/>
        <w:ind w:firstLine="360" w:firstLineChars="200"/>
        <w:jc w:val="left"/>
        <w:rPr>
          <w:rFonts w:hint="eastAsia" w:asciiTheme="minorHAnsi" w:hAnsiTheme="minorHAnsi" w:eastAsiaTheme="minorEastAsia" w:cstheme="minorBidi"/>
          <w:b w:val="0"/>
          <w:bCs w:val="0"/>
          <w:kern w:val="2"/>
          <w:sz w:val="18"/>
          <w:szCs w:val="18"/>
          <w:lang w:val="en-US" w:eastAsia="zh-CN" w:bidi="ar-SA"/>
        </w:rPr>
      </w:pPr>
      <w:r>
        <w:rPr>
          <w:rFonts w:hint="eastAsia" w:asciiTheme="minorHAnsi" w:hAnsiTheme="minorHAnsi" w:eastAsiaTheme="minorEastAsia" w:cstheme="minorBidi"/>
          <w:b w:val="0"/>
          <w:bCs w:val="0"/>
          <w:kern w:val="2"/>
          <w:sz w:val="18"/>
          <w:szCs w:val="18"/>
          <w:lang w:val="en-US" w:eastAsia="zh-CN" w:bidi="ar-SA"/>
        </w:rPr>
        <w:t>A paper focusing on scenario-based analysis that integrates extreme weather projections, assessing the implications for agricultural land-use planning and resource management. The paper would highlight innovative methods and practical outcomes for policymakers.</w:t>
      </w:r>
    </w:p>
    <w:p w14:paraId="4E82C87A">
      <w:pPr>
        <w:keepNext w:val="0"/>
        <w:keepLines w:val="0"/>
        <w:widowControl/>
        <w:numPr>
          <w:ilvl w:val="0"/>
          <w:numId w:val="0"/>
        </w:numPr>
        <w:suppressLineNumbers w:val="0"/>
        <w:ind w:firstLine="360" w:firstLineChars="200"/>
        <w:jc w:val="left"/>
        <w:rPr>
          <w:rFonts w:hint="eastAsia" w:asciiTheme="minorHAnsi" w:hAnsiTheme="minorHAnsi" w:eastAsiaTheme="minorEastAsia" w:cstheme="minorBidi"/>
          <w:b w:val="0"/>
          <w:bCs w:val="0"/>
          <w:kern w:val="2"/>
          <w:sz w:val="18"/>
          <w:szCs w:val="18"/>
          <w:lang w:val="en-US" w:eastAsia="zh-CN" w:bidi="ar-SA"/>
        </w:rPr>
      </w:pPr>
    </w:p>
    <w:p w14:paraId="2A819833">
      <w:pPr>
        <w:keepNext w:val="0"/>
        <w:keepLines w:val="0"/>
        <w:widowControl/>
        <w:numPr>
          <w:ilvl w:val="0"/>
          <w:numId w:val="0"/>
        </w:numPr>
        <w:suppressLineNumbers w:val="0"/>
        <w:ind w:leftChars="0"/>
        <w:jc w:val="left"/>
        <w:rPr>
          <w:rFonts w:hint="eastAsia" w:asciiTheme="minorHAnsi" w:hAnsiTheme="minorHAnsi" w:eastAsiaTheme="minorEastAsia" w:cstheme="minorBidi"/>
          <w:b/>
          <w:bCs/>
          <w:color w:val="C00000"/>
          <w:kern w:val="2"/>
          <w:sz w:val="18"/>
          <w:szCs w:val="18"/>
          <w:lang w:val="en-US" w:eastAsia="zh-CN" w:bidi="ar-SA"/>
        </w:rPr>
      </w:pPr>
      <w:r>
        <w:rPr>
          <w:rFonts w:hint="default" w:cstheme="minorBidi"/>
          <w:b/>
          <w:bCs/>
          <w:color w:val="C00000"/>
          <w:kern w:val="2"/>
          <w:sz w:val="18"/>
          <w:szCs w:val="18"/>
          <w:lang w:val="en-US" w:eastAsia="zh-CN" w:bidi="ar-SA"/>
        </w:rPr>
        <w:t>4.</w:t>
      </w:r>
      <w:r>
        <w:rPr>
          <w:rFonts w:hint="eastAsia" w:asciiTheme="minorHAnsi" w:hAnsiTheme="minorHAnsi" w:eastAsiaTheme="minorEastAsia" w:cstheme="minorBidi"/>
          <w:b/>
          <w:bCs/>
          <w:color w:val="C00000"/>
          <w:kern w:val="2"/>
          <w:sz w:val="18"/>
          <w:szCs w:val="18"/>
          <w:lang w:val="en-US" w:eastAsia="zh-CN" w:bidi="ar-SA"/>
        </w:rPr>
        <w:t xml:space="preserve">Actionable Insights for Stakeholders: </w:t>
      </w:r>
    </w:p>
    <w:p w14:paraId="27311962">
      <w:pPr>
        <w:keepNext w:val="0"/>
        <w:keepLines w:val="0"/>
        <w:widowControl/>
        <w:suppressLineNumbers w:val="0"/>
        <w:ind w:firstLine="270" w:firstLineChars="150"/>
        <w:jc w:val="left"/>
        <w:rPr>
          <w:rFonts w:hint="eastAsia" w:asciiTheme="minorHAnsi" w:hAnsiTheme="minorHAnsi" w:eastAsiaTheme="minorEastAsia" w:cstheme="minorBidi"/>
          <w:b w:val="0"/>
          <w:bCs w:val="0"/>
          <w:color w:val="C00000"/>
          <w:kern w:val="2"/>
          <w:sz w:val="18"/>
          <w:szCs w:val="18"/>
          <w:lang w:val="en-US" w:eastAsia="zh-CN" w:bidi="ar-SA"/>
        </w:rPr>
      </w:pPr>
      <w:r>
        <w:rPr>
          <w:rFonts w:hint="default" w:asciiTheme="minorHAnsi" w:hAnsiTheme="minorHAnsi" w:eastAsiaTheme="minorEastAsia" w:cstheme="minorBidi"/>
          <w:b w:val="0"/>
          <w:bCs w:val="0"/>
          <w:color w:val="C00000"/>
          <w:kern w:val="2"/>
          <w:sz w:val="18"/>
          <w:szCs w:val="18"/>
          <w:lang w:val="en-US" w:eastAsia="zh-CN" w:bidi="ar-SA"/>
        </w:rPr>
        <w:t xml:space="preserve"> </w:t>
      </w:r>
      <w:r>
        <w:rPr>
          <w:rFonts w:hint="eastAsia" w:asciiTheme="minorHAnsi" w:hAnsiTheme="minorHAnsi" w:eastAsiaTheme="minorEastAsia" w:cstheme="minorBidi"/>
          <w:b w:val="0"/>
          <w:bCs w:val="0"/>
          <w:color w:val="C00000"/>
          <w:kern w:val="2"/>
          <w:sz w:val="18"/>
          <w:szCs w:val="18"/>
          <w:lang w:val="en-US" w:eastAsia="zh-CN" w:bidi="ar-SA"/>
        </w:rPr>
        <w:t>Based on the scenario-based modeling, this research will offer region-specific</w:t>
      </w:r>
      <w:r>
        <w:rPr>
          <w:rFonts w:hint="default" w:asciiTheme="minorHAnsi" w:hAnsiTheme="minorHAnsi" w:eastAsiaTheme="minorEastAsia" w:cstheme="minorBidi"/>
          <w:b w:val="0"/>
          <w:bCs w:val="0"/>
          <w:color w:val="C00000"/>
          <w:kern w:val="2"/>
          <w:sz w:val="18"/>
          <w:szCs w:val="18"/>
          <w:lang w:val="en-US" w:eastAsia="zh-CN" w:bidi="ar-SA"/>
        </w:rPr>
        <w:t xml:space="preserve"> </w:t>
      </w:r>
      <w:r>
        <w:rPr>
          <w:rFonts w:hint="eastAsia" w:asciiTheme="minorHAnsi" w:hAnsiTheme="minorHAnsi" w:eastAsiaTheme="minorEastAsia" w:cstheme="minorBidi"/>
          <w:b w:val="0"/>
          <w:bCs w:val="0"/>
          <w:color w:val="C00000"/>
          <w:kern w:val="2"/>
          <w:sz w:val="18"/>
          <w:szCs w:val="18"/>
          <w:lang w:val="en-US" w:eastAsia="zh-CN" w:bidi="ar-SA"/>
        </w:rPr>
        <w:t>recommendations for mitigating the impacts of extreme weather on agricultural systems. This will include advice on waste management strategies (e.g., composting, bioenergy production) that can enhance soil resilience and reduce greenhouse gas emissions, tailored to specific regions or crop types.</w:t>
      </w:r>
    </w:p>
    <w:p w14:paraId="1C2CF2CA">
      <w:pPr>
        <w:keepNext w:val="0"/>
        <w:keepLines w:val="0"/>
        <w:widowControl/>
        <w:numPr>
          <w:ilvl w:val="0"/>
          <w:numId w:val="0"/>
        </w:numPr>
        <w:suppressLineNumbers w:val="0"/>
        <w:ind w:leftChars="0"/>
        <w:jc w:val="left"/>
        <w:rPr>
          <w:rFonts w:hint="default" w:cstheme="minorBidi"/>
          <w:b/>
          <w:bCs/>
          <w:color w:val="C00000"/>
          <w:kern w:val="2"/>
          <w:sz w:val="18"/>
          <w:szCs w:val="18"/>
          <w:lang w:val="en-US" w:eastAsia="zh-CN" w:bidi="ar-SA"/>
        </w:rPr>
      </w:pPr>
    </w:p>
    <w:p w14:paraId="7B0BB548">
      <w:pPr>
        <w:keepNext w:val="0"/>
        <w:keepLines w:val="0"/>
        <w:widowControl/>
        <w:numPr>
          <w:ilvl w:val="0"/>
          <w:numId w:val="0"/>
        </w:numPr>
        <w:suppressLineNumbers w:val="0"/>
        <w:ind w:leftChars="0"/>
        <w:jc w:val="left"/>
        <w:rPr>
          <w:rFonts w:hint="default" w:cstheme="minorBidi"/>
          <w:b/>
          <w:bCs/>
          <w:color w:val="C00000"/>
          <w:kern w:val="2"/>
          <w:sz w:val="18"/>
          <w:szCs w:val="18"/>
          <w:lang w:val="en-US" w:eastAsia="zh-CN" w:bidi="ar-SA"/>
        </w:rPr>
      </w:pPr>
      <w:r>
        <w:rPr>
          <w:rFonts w:hint="default" w:cstheme="minorBidi"/>
          <w:b/>
          <w:bCs/>
          <w:color w:val="C00000"/>
          <w:kern w:val="2"/>
          <w:sz w:val="18"/>
          <w:szCs w:val="18"/>
          <w:lang w:val="en-US" w:eastAsia="zh-CN" w:bidi="ar-SA"/>
        </w:rPr>
        <w:t>5.Contributions to Academic Knowledge:</w:t>
      </w:r>
    </w:p>
    <w:p w14:paraId="4F1FE73A">
      <w:pPr>
        <w:keepNext w:val="0"/>
        <w:keepLines w:val="0"/>
        <w:widowControl/>
        <w:suppressLineNumbers w:val="0"/>
        <w:ind w:firstLine="270" w:firstLineChars="150"/>
        <w:jc w:val="left"/>
        <w:rPr>
          <w:rFonts w:hint="eastAsia" w:ascii="宋体" w:hAnsi="宋体" w:eastAsia="宋体" w:cs="宋体"/>
          <w:sz w:val="24"/>
          <w:lang w:val="en-US" w:eastAsia="zh-CN"/>
        </w:rPr>
      </w:pPr>
      <w:r>
        <w:rPr>
          <w:rFonts w:hint="default" w:asciiTheme="minorHAnsi" w:hAnsiTheme="minorHAnsi" w:eastAsiaTheme="minorEastAsia" w:cstheme="minorBidi"/>
          <w:b w:val="0"/>
          <w:bCs w:val="0"/>
          <w:color w:val="C00000"/>
          <w:kern w:val="2"/>
          <w:sz w:val="18"/>
          <w:szCs w:val="18"/>
          <w:lang w:val="en-US" w:eastAsia="zh-CN" w:bidi="ar-SA"/>
        </w:rPr>
        <w:t xml:space="preserve"> The research will advance academic understanding, particularly in the interdisciplinary fields of GIS, LCA, and machine learning. It will demonstrate how these methodologies can be combined to assess and optimize agricultural practices under extreme weather events, contributing to the growing body of knowledge on sustainable agriculture and climate adaptation strategies.</w:t>
      </w:r>
    </w:p>
    <w:p w14:paraId="28E72E70">
      <w:pPr>
        <w:pStyle w:val="2"/>
        <w:keepNext w:val="0"/>
        <w:keepLines w:val="0"/>
        <w:widowControl/>
        <w:suppressLineNumbers w:val="0"/>
        <w:rPr>
          <w:rStyle w:val="7"/>
          <w:rFonts w:hint="eastAsia" w:eastAsia="宋体" w:cs="Times New Roman" w:asciiTheme="minorAscii" w:hAnsiTheme="minorAscii"/>
          <w:b w:val="0"/>
          <w:bCs w:val="0"/>
          <w:kern w:val="0"/>
          <w:sz w:val="24"/>
          <w:szCs w:val="24"/>
          <w:lang w:val="en-US" w:eastAsia="zh-CN" w:bidi="ar"/>
        </w:rPr>
      </w:pPr>
      <w:r>
        <w:rPr>
          <w:rStyle w:val="7"/>
          <w:rFonts w:hint="eastAsia" w:eastAsia="宋体" w:cs="Times New Roman" w:asciiTheme="minorAscii" w:hAnsiTheme="minorAscii"/>
          <w:b w:val="0"/>
          <w:bCs w:val="0"/>
          <w:kern w:val="0"/>
          <w:sz w:val="24"/>
          <w:szCs w:val="24"/>
          <w:lang w:val="en-US" w:eastAsia="zh-CN" w:bidi="ar"/>
        </w:rPr>
        <w:t>Completion Plan</w:t>
      </w:r>
    </w:p>
    <w:p w14:paraId="18A423F5">
      <w:pPr>
        <w:keepNext w:val="0"/>
        <w:keepLines w:val="0"/>
        <w:widowControl/>
        <w:numPr>
          <w:ilvl w:val="0"/>
          <w:numId w:val="0"/>
        </w:numPr>
        <w:suppressLineNumbers w:val="0"/>
        <w:jc w:val="left"/>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Phase 1 (Months 1-</w:t>
      </w:r>
      <w:r>
        <w:rPr>
          <w:rFonts w:hint="default" w:cstheme="minorBidi"/>
          <w:b/>
          <w:bCs/>
          <w:kern w:val="2"/>
          <w:sz w:val="18"/>
          <w:szCs w:val="18"/>
          <w:lang w:val="en-US" w:eastAsia="zh-CN" w:bidi="ar-SA"/>
        </w:rPr>
        <w:t>8</w:t>
      </w:r>
      <w:r>
        <w:rPr>
          <w:rFonts w:hint="eastAsia" w:asciiTheme="minorHAnsi" w:hAnsiTheme="minorHAnsi" w:eastAsiaTheme="minorEastAsia" w:cstheme="minorBidi"/>
          <w:b/>
          <w:bCs/>
          <w:kern w:val="2"/>
          <w:sz w:val="18"/>
          <w:szCs w:val="18"/>
          <w:lang w:val="en-US" w:eastAsia="zh-CN" w:bidi="ar-SA"/>
        </w:rPr>
        <w:t>):</w:t>
      </w:r>
    </w:p>
    <w:p w14:paraId="2C37E4B1">
      <w:pPr>
        <w:keepNext w:val="0"/>
        <w:keepLines w:val="0"/>
        <w:widowControl/>
        <w:numPr>
          <w:ilvl w:val="0"/>
          <w:numId w:val="0"/>
        </w:numPr>
        <w:suppressLineNumbers w:val="0"/>
        <w:ind w:firstLine="180" w:firstLineChars="100"/>
        <w:jc w:val="left"/>
        <w:rPr>
          <w:rFonts w:hint="eastAsia" w:asciiTheme="minorHAnsi" w:hAnsiTheme="minorHAnsi" w:eastAsiaTheme="minorEastAsia" w:cstheme="minorBidi"/>
          <w:b w:val="0"/>
          <w:bCs w:val="0"/>
          <w:kern w:val="2"/>
          <w:sz w:val="18"/>
          <w:szCs w:val="18"/>
          <w:lang w:val="en-US" w:eastAsia="zh-CN" w:bidi="ar-SA"/>
        </w:rPr>
      </w:pPr>
      <w:r>
        <w:rPr>
          <w:rFonts w:hint="eastAsia" w:asciiTheme="minorHAnsi" w:hAnsiTheme="minorHAnsi" w:eastAsiaTheme="minorEastAsia" w:cstheme="minorBidi"/>
          <w:b w:val="0"/>
          <w:bCs w:val="0"/>
          <w:kern w:val="2"/>
          <w:sz w:val="18"/>
          <w:szCs w:val="18"/>
          <w:lang w:val="en-US" w:eastAsia="zh-CN" w:bidi="ar-SA"/>
        </w:rPr>
        <w:t>·</w:t>
      </w:r>
      <w:r>
        <w:rPr>
          <w:rFonts w:hint="default" w:cstheme="minorBidi"/>
          <w:b w:val="0"/>
          <w:bCs w:val="0"/>
          <w:kern w:val="2"/>
          <w:sz w:val="18"/>
          <w:szCs w:val="18"/>
          <w:lang w:val="en-US" w:eastAsia="zh-CN" w:bidi="ar-SA"/>
        </w:rPr>
        <w:t xml:space="preserve"> </w:t>
      </w:r>
      <w:r>
        <w:rPr>
          <w:rFonts w:hint="eastAsia" w:asciiTheme="minorHAnsi" w:hAnsiTheme="minorHAnsi" w:eastAsiaTheme="minorEastAsia" w:cstheme="minorBidi"/>
          <w:b w:val="0"/>
          <w:bCs w:val="0"/>
          <w:kern w:val="2"/>
          <w:sz w:val="18"/>
          <w:szCs w:val="18"/>
          <w:lang w:val="en-US" w:eastAsia="zh-CN" w:bidi="ar-SA"/>
        </w:rPr>
        <w:t xml:space="preserve"> Literature Review and Review Article: Complete a comprehensive review of existing research on the impact of extreme weather on agriculture and the integration of GIS, LCA, and machine learning in agricultural waste management. Submit and publish the review article by the end of the year.</w:t>
      </w:r>
    </w:p>
    <w:p w14:paraId="4F6DDB18">
      <w:pPr>
        <w:keepNext w:val="0"/>
        <w:keepLines w:val="0"/>
        <w:widowControl/>
        <w:numPr>
          <w:ilvl w:val="0"/>
          <w:numId w:val="0"/>
        </w:numPr>
        <w:suppressLineNumbers w:val="0"/>
        <w:ind w:firstLine="180" w:firstLineChars="100"/>
        <w:jc w:val="left"/>
        <w:rPr>
          <w:rFonts w:hint="eastAsia" w:asciiTheme="minorHAnsi" w:hAnsiTheme="minorHAnsi" w:eastAsiaTheme="minorEastAsia" w:cstheme="minorBidi"/>
          <w:b w:val="0"/>
          <w:bCs w:val="0"/>
          <w:kern w:val="2"/>
          <w:sz w:val="18"/>
          <w:szCs w:val="18"/>
          <w:lang w:val="en-US" w:eastAsia="zh-CN" w:bidi="ar-SA"/>
        </w:rPr>
      </w:pPr>
      <w:r>
        <w:rPr>
          <w:rFonts w:hint="default" w:asciiTheme="minorHAnsi" w:hAnsiTheme="minorHAnsi" w:eastAsiaTheme="minorEastAsia" w:cstheme="minorBidi"/>
          <w:b w:val="0"/>
          <w:bCs w:val="0"/>
          <w:kern w:val="2"/>
          <w:sz w:val="18"/>
          <w:szCs w:val="18"/>
          <w:lang w:val="en-US" w:eastAsia="zh-CN" w:bidi="ar-SA"/>
        </w:rPr>
        <w:t>·</w:t>
      </w:r>
      <w:r>
        <w:rPr>
          <w:rFonts w:hint="default" w:cstheme="minorBidi"/>
          <w:b w:val="0"/>
          <w:bCs w:val="0"/>
          <w:kern w:val="2"/>
          <w:sz w:val="18"/>
          <w:szCs w:val="18"/>
          <w:lang w:val="en-US" w:eastAsia="zh-CN" w:bidi="ar-SA"/>
        </w:rPr>
        <w:t xml:space="preserve">  </w:t>
      </w:r>
      <w:r>
        <w:rPr>
          <w:rFonts w:hint="eastAsia" w:asciiTheme="minorHAnsi" w:hAnsiTheme="minorHAnsi" w:eastAsiaTheme="minorEastAsia" w:cstheme="minorBidi"/>
          <w:b w:val="0"/>
          <w:bCs w:val="0"/>
          <w:kern w:val="2"/>
          <w:sz w:val="18"/>
          <w:szCs w:val="18"/>
          <w:lang w:val="en-US" w:eastAsia="zh-CN" w:bidi="ar-SA"/>
        </w:rPr>
        <w:t xml:space="preserve"> Data Collection and Preliminary Analysis: Begin collecting remote sensing, agricultural, meteorological, and geospatial data. Start preliminary data analysis to understand the patterns of extreme weather impacts.</w:t>
      </w:r>
    </w:p>
    <w:p w14:paraId="08FB4D36">
      <w:pPr>
        <w:keepNext w:val="0"/>
        <w:keepLines w:val="0"/>
        <w:widowControl/>
        <w:numPr>
          <w:ilvl w:val="0"/>
          <w:numId w:val="0"/>
        </w:numPr>
        <w:suppressLineNumbers w:val="0"/>
        <w:ind w:firstLine="180" w:firstLineChars="100"/>
        <w:jc w:val="left"/>
        <w:rPr>
          <w:rFonts w:hint="eastAsia" w:asciiTheme="minorHAnsi" w:hAnsiTheme="minorHAnsi" w:eastAsiaTheme="minorEastAsia" w:cstheme="minorBidi"/>
          <w:b w:val="0"/>
          <w:bCs w:val="0"/>
          <w:kern w:val="2"/>
          <w:sz w:val="18"/>
          <w:szCs w:val="18"/>
          <w:lang w:val="en-US" w:eastAsia="zh-CN" w:bidi="ar-SA"/>
        </w:rPr>
      </w:pPr>
      <w:r>
        <w:rPr>
          <w:rFonts w:hint="default" w:asciiTheme="minorHAnsi" w:hAnsiTheme="minorHAnsi" w:eastAsiaTheme="minorEastAsia" w:cstheme="minorBidi"/>
          <w:b w:val="0"/>
          <w:bCs w:val="0"/>
          <w:kern w:val="2"/>
          <w:sz w:val="18"/>
          <w:szCs w:val="18"/>
          <w:lang w:val="en-US" w:eastAsia="zh-CN" w:bidi="ar-SA"/>
        </w:rPr>
        <w:t>·</w:t>
      </w:r>
      <w:r>
        <w:rPr>
          <w:rFonts w:hint="eastAsia" w:asciiTheme="minorHAnsi" w:hAnsiTheme="minorHAnsi" w:eastAsiaTheme="minorEastAsia" w:cstheme="minorBidi"/>
          <w:b w:val="0"/>
          <w:bCs w:val="0"/>
          <w:kern w:val="2"/>
          <w:sz w:val="18"/>
          <w:szCs w:val="18"/>
          <w:lang w:val="en-US" w:eastAsia="zh-CN" w:bidi="ar-SA"/>
        </w:rPr>
        <w:t xml:space="preserve"> </w:t>
      </w:r>
      <w:r>
        <w:rPr>
          <w:rFonts w:hint="default" w:cstheme="minorBidi"/>
          <w:b w:val="0"/>
          <w:bCs w:val="0"/>
          <w:kern w:val="2"/>
          <w:sz w:val="18"/>
          <w:szCs w:val="18"/>
          <w:lang w:val="en-US" w:eastAsia="zh-CN" w:bidi="ar-SA"/>
        </w:rPr>
        <w:t xml:space="preserve"> </w:t>
      </w:r>
      <w:r>
        <w:rPr>
          <w:rFonts w:hint="eastAsia" w:asciiTheme="minorHAnsi" w:hAnsiTheme="minorHAnsi" w:eastAsiaTheme="minorEastAsia" w:cstheme="minorBidi"/>
          <w:b w:val="0"/>
          <w:bCs w:val="0"/>
          <w:kern w:val="2"/>
          <w:sz w:val="18"/>
          <w:szCs w:val="18"/>
          <w:lang w:val="en-US" w:eastAsia="zh-CN" w:bidi="ar-SA"/>
        </w:rPr>
        <w:t xml:space="preserve"> Development of Methodology: Finalize the research methodology, including the design of GIS-based models and the selection of machine learning algorithms for landslide risk prediction.</w:t>
      </w:r>
    </w:p>
    <w:p w14:paraId="7305CA62">
      <w:pPr>
        <w:keepNext w:val="0"/>
        <w:keepLines w:val="0"/>
        <w:widowControl/>
        <w:numPr>
          <w:ilvl w:val="0"/>
          <w:numId w:val="0"/>
        </w:numPr>
        <w:suppressLineNumbers w:val="0"/>
        <w:ind w:firstLine="360" w:firstLineChars="200"/>
        <w:jc w:val="left"/>
        <w:rPr>
          <w:rFonts w:hint="eastAsia" w:asciiTheme="minorHAnsi" w:hAnsiTheme="minorHAnsi" w:eastAsiaTheme="minorEastAsia" w:cstheme="minorBidi"/>
          <w:b w:val="0"/>
          <w:bCs w:val="0"/>
          <w:kern w:val="2"/>
          <w:sz w:val="18"/>
          <w:szCs w:val="18"/>
          <w:lang w:val="en-US" w:eastAsia="zh-CN" w:bidi="ar-SA"/>
        </w:rPr>
      </w:pPr>
    </w:p>
    <w:p w14:paraId="0B526467">
      <w:pPr>
        <w:keepNext w:val="0"/>
        <w:keepLines w:val="0"/>
        <w:widowControl/>
        <w:numPr>
          <w:ilvl w:val="0"/>
          <w:numId w:val="0"/>
        </w:numPr>
        <w:suppressLineNumbers w:val="0"/>
        <w:jc w:val="left"/>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 xml:space="preserve">Phase 2 (Months </w:t>
      </w:r>
      <w:r>
        <w:rPr>
          <w:rFonts w:hint="default" w:cstheme="minorBidi"/>
          <w:b/>
          <w:bCs/>
          <w:kern w:val="2"/>
          <w:sz w:val="18"/>
          <w:szCs w:val="18"/>
          <w:lang w:val="en-US" w:eastAsia="zh-CN" w:bidi="ar-SA"/>
        </w:rPr>
        <w:t>8</w:t>
      </w:r>
      <w:r>
        <w:rPr>
          <w:rFonts w:hint="eastAsia" w:asciiTheme="minorHAnsi" w:hAnsiTheme="minorHAnsi" w:eastAsiaTheme="minorEastAsia" w:cstheme="minorBidi"/>
          <w:b/>
          <w:bCs/>
          <w:kern w:val="2"/>
          <w:sz w:val="18"/>
          <w:szCs w:val="18"/>
          <w:lang w:val="en-US" w:eastAsia="zh-CN" w:bidi="ar-SA"/>
        </w:rPr>
        <w:t>-</w:t>
      </w:r>
      <w:r>
        <w:rPr>
          <w:rFonts w:hint="default" w:cstheme="minorBidi"/>
          <w:b/>
          <w:bCs/>
          <w:kern w:val="2"/>
          <w:sz w:val="18"/>
          <w:szCs w:val="18"/>
          <w:lang w:val="en-US" w:eastAsia="zh-CN" w:bidi="ar-SA"/>
        </w:rPr>
        <w:t>16</w:t>
      </w:r>
      <w:r>
        <w:rPr>
          <w:rFonts w:hint="eastAsia" w:asciiTheme="minorHAnsi" w:hAnsiTheme="minorHAnsi" w:eastAsiaTheme="minorEastAsia" w:cstheme="minorBidi"/>
          <w:b/>
          <w:bCs/>
          <w:kern w:val="2"/>
          <w:sz w:val="18"/>
          <w:szCs w:val="18"/>
          <w:lang w:val="en-US" w:eastAsia="zh-CN" w:bidi="ar-SA"/>
        </w:rPr>
        <w:t>):</w:t>
      </w:r>
    </w:p>
    <w:p w14:paraId="29A872FA">
      <w:pPr>
        <w:keepNext w:val="0"/>
        <w:keepLines w:val="0"/>
        <w:widowControl/>
        <w:numPr>
          <w:ilvl w:val="0"/>
          <w:numId w:val="0"/>
        </w:numPr>
        <w:suppressLineNumbers w:val="0"/>
        <w:ind w:firstLine="90" w:firstLineChars="50"/>
        <w:jc w:val="left"/>
        <w:rPr>
          <w:rFonts w:hint="eastAsia" w:asciiTheme="minorHAnsi" w:hAnsiTheme="minorHAnsi" w:eastAsiaTheme="minorEastAsia" w:cstheme="minorBidi"/>
          <w:b w:val="0"/>
          <w:bCs w:val="0"/>
          <w:kern w:val="2"/>
          <w:sz w:val="18"/>
          <w:szCs w:val="18"/>
          <w:lang w:val="en-US" w:eastAsia="zh-CN" w:bidi="ar-SA"/>
        </w:rPr>
      </w:pPr>
      <w:r>
        <w:rPr>
          <w:rFonts w:hint="eastAsia" w:asciiTheme="minorHAnsi" w:hAnsiTheme="minorHAnsi" w:eastAsiaTheme="minorEastAsia" w:cstheme="minorBidi"/>
          <w:b w:val="0"/>
          <w:bCs w:val="0"/>
          <w:kern w:val="2"/>
          <w:sz w:val="18"/>
          <w:szCs w:val="18"/>
          <w:lang w:val="en-US" w:eastAsia="zh-CN" w:bidi="ar-SA"/>
        </w:rPr>
        <w:t xml:space="preserve">· </w:t>
      </w:r>
      <w:r>
        <w:rPr>
          <w:rFonts w:hint="default" w:cstheme="minorBidi"/>
          <w:b w:val="0"/>
          <w:bCs w:val="0"/>
          <w:kern w:val="2"/>
          <w:sz w:val="18"/>
          <w:szCs w:val="18"/>
          <w:lang w:val="en-US" w:eastAsia="zh-CN" w:bidi="ar-SA"/>
        </w:rPr>
        <w:t xml:space="preserve"> </w:t>
      </w:r>
      <w:r>
        <w:rPr>
          <w:rFonts w:hint="eastAsia" w:asciiTheme="minorHAnsi" w:hAnsiTheme="minorHAnsi" w:eastAsiaTheme="minorEastAsia" w:cstheme="minorBidi"/>
          <w:b w:val="0"/>
          <w:bCs w:val="0"/>
          <w:kern w:val="2"/>
          <w:sz w:val="18"/>
          <w:szCs w:val="18"/>
          <w:lang w:val="en-US" w:eastAsia="zh-CN" w:bidi="ar-SA"/>
        </w:rPr>
        <w:t>Model Development and Integration: Develop GIS models for spatial analysis and integrate them with LCA for environmental impact evaluation. Start training machine learning models to predict landslide risks and waste management outcomes.</w:t>
      </w:r>
    </w:p>
    <w:p w14:paraId="6A247C29">
      <w:pPr>
        <w:keepNext w:val="0"/>
        <w:keepLines w:val="0"/>
        <w:widowControl/>
        <w:numPr>
          <w:ilvl w:val="0"/>
          <w:numId w:val="0"/>
        </w:numPr>
        <w:suppressLineNumbers w:val="0"/>
        <w:ind w:firstLine="180" w:firstLineChars="100"/>
        <w:jc w:val="left"/>
        <w:rPr>
          <w:rFonts w:hint="eastAsia" w:asciiTheme="minorHAnsi" w:hAnsiTheme="minorHAnsi" w:eastAsiaTheme="minorEastAsia" w:cstheme="minorBidi"/>
          <w:b w:val="0"/>
          <w:bCs w:val="0"/>
          <w:kern w:val="2"/>
          <w:sz w:val="18"/>
          <w:szCs w:val="18"/>
          <w:lang w:val="en-US" w:eastAsia="zh-CN" w:bidi="ar-SA"/>
        </w:rPr>
      </w:pPr>
      <w:r>
        <w:rPr>
          <w:rFonts w:hint="default" w:asciiTheme="minorHAnsi" w:hAnsiTheme="minorHAnsi" w:eastAsiaTheme="minorEastAsia" w:cstheme="minorBidi"/>
          <w:b w:val="0"/>
          <w:bCs w:val="0"/>
          <w:kern w:val="2"/>
          <w:sz w:val="18"/>
          <w:szCs w:val="18"/>
          <w:lang w:val="en-US" w:eastAsia="zh-CN" w:bidi="ar-SA"/>
        </w:rPr>
        <w:t>·</w:t>
      </w:r>
      <w:r>
        <w:rPr>
          <w:rFonts w:hint="default" w:cstheme="minorBidi"/>
          <w:b w:val="0"/>
          <w:bCs w:val="0"/>
          <w:kern w:val="2"/>
          <w:sz w:val="18"/>
          <w:szCs w:val="18"/>
          <w:lang w:val="en-US" w:eastAsia="zh-CN" w:bidi="ar-SA"/>
        </w:rPr>
        <w:t xml:space="preserve"> </w:t>
      </w:r>
      <w:r>
        <w:rPr>
          <w:rFonts w:hint="eastAsia" w:asciiTheme="minorHAnsi" w:hAnsiTheme="minorHAnsi" w:eastAsiaTheme="minorEastAsia" w:cstheme="minorBidi"/>
          <w:b w:val="0"/>
          <w:bCs w:val="0"/>
          <w:kern w:val="2"/>
          <w:sz w:val="18"/>
          <w:szCs w:val="18"/>
          <w:lang w:val="en-US" w:eastAsia="zh-CN" w:bidi="ar-SA"/>
        </w:rPr>
        <w:t xml:space="preserve"> Data Analysis and Testing: Continue detailed analysis of data sets and refine models based on initial findings. Test the models in various scenarios to ensure their accuracy in predicting extreme weather impacts.</w:t>
      </w:r>
    </w:p>
    <w:p w14:paraId="70C13B6B">
      <w:pPr>
        <w:keepNext w:val="0"/>
        <w:keepLines w:val="0"/>
        <w:widowControl/>
        <w:numPr>
          <w:ilvl w:val="0"/>
          <w:numId w:val="0"/>
        </w:numPr>
        <w:suppressLineNumbers w:val="0"/>
        <w:ind w:firstLine="180" w:firstLineChars="100"/>
        <w:jc w:val="left"/>
        <w:rPr>
          <w:rFonts w:hint="eastAsia" w:asciiTheme="minorHAnsi" w:hAnsiTheme="minorHAnsi" w:eastAsiaTheme="minorEastAsia" w:cstheme="minorBidi"/>
          <w:b w:val="0"/>
          <w:bCs w:val="0"/>
          <w:kern w:val="2"/>
          <w:sz w:val="18"/>
          <w:szCs w:val="18"/>
          <w:lang w:val="en-US" w:eastAsia="zh-CN" w:bidi="ar-SA"/>
        </w:rPr>
      </w:pPr>
      <w:r>
        <w:rPr>
          <w:rFonts w:hint="default" w:asciiTheme="minorHAnsi" w:hAnsiTheme="minorHAnsi" w:eastAsiaTheme="minorEastAsia" w:cstheme="minorBidi"/>
          <w:b w:val="0"/>
          <w:bCs w:val="0"/>
          <w:kern w:val="2"/>
          <w:sz w:val="18"/>
          <w:szCs w:val="18"/>
          <w:lang w:val="en-US" w:eastAsia="zh-CN" w:bidi="ar-SA"/>
        </w:rPr>
        <w:t>·</w:t>
      </w:r>
      <w:r>
        <w:rPr>
          <w:rFonts w:hint="eastAsia" w:asciiTheme="minorHAnsi" w:hAnsiTheme="minorHAnsi" w:eastAsiaTheme="minorEastAsia" w:cstheme="minorBidi"/>
          <w:b w:val="0"/>
          <w:bCs w:val="0"/>
          <w:kern w:val="2"/>
          <w:sz w:val="18"/>
          <w:szCs w:val="18"/>
          <w:lang w:val="en-US" w:eastAsia="zh-CN" w:bidi="ar-SA"/>
        </w:rPr>
        <w:t xml:space="preserve">  Prepare Draft for Paper on Model Integration: Start drafting a research paper on the integrated methodology for waste management, landslide risk prediction, and resource optimization in extreme weather scenarios.</w:t>
      </w:r>
    </w:p>
    <w:p w14:paraId="02E1C29D">
      <w:pPr>
        <w:keepNext w:val="0"/>
        <w:keepLines w:val="0"/>
        <w:widowControl/>
        <w:numPr>
          <w:ilvl w:val="0"/>
          <w:numId w:val="0"/>
        </w:numPr>
        <w:suppressLineNumbers w:val="0"/>
        <w:ind w:firstLine="360" w:firstLineChars="200"/>
        <w:jc w:val="left"/>
        <w:rPr>
          <w:rFonts w:hint="eastAsia" w:asciiTheme="minorHAnsi" w:hAnsiTheme="minorHAnsi" w:eastAsiaTheme="minorEastAsia" w:cstheme="minorBidi"/>
          <w:b w:val="0"/>
          <w:bCs w:val="0"/>
          <w:kern w:val="2"/>
          <w:sz w:val="18"/>
          <w:szCs w:val="18"/>
          <w:lang w:val="en-US" w:eastAsia="zh-CN" w:bidi="ar-SA"/>
        </w:rPr>
      </w:pPr>
    </w:p>
    <w:p w14:paraId="7EBFFE56">
      <w:pPr>
        <w:keepNext w:val="0"/>
        <w:keepLines w:val="0"/>
        <w:widowControl/>
        <w:numPr>
          <w:ilvl w:val="0"/>
          <w:numId w:val="0"/>
        </w:numPr>
        <w:suppressLineNumbers w:val="0"/>
        <w:jc w:val="left"/>
        <w:rPr>
          <w:rFonts w:hint="eastAsia" w:asciiTheme="minorHAnsi" w:hAnsiTheme="minorHAnsi" w:eastAsiaTheme="minorEastAsia" w:cstheme="minorBidi"/>
          <w:b/>
          <w:bCs/>
          <w:kern w:val="2"/>
          <w:sz w:val="18"/>
          <w:szCs w:val="18"/>
          <w:lang w:val="en-US" w:eastAsia="zh-CN" w:bidi="ar-SA"/>
        </w:rPr>
      </w:pPr>
      <w:r>
        <w:rPr>
          <w:rFonts w:hint="eastAsia" w:asciiTheme="minorHAnsi" w:hAnsiTheme="minorHAnsi" w:eastAsiaTheme="minorEastAsia" w:cstheme="minorBidi"/>
          <w:b/>
          <w:bCs/>
          <w:kern w:val="2"/>
          <w:sz w:val="18"/>
          <w:szCs w:val="18"/>
          <w:lang w:val="en-US" w:eastAsia="zh-CN" w:bidi="ar-SA"/>
        </w:rPr>
        <w:t>Phase 3 (Months</w:t>
      </w:r>
      <w:r>
        <w:rPr>
          <w:rFonts w:hint="default" w:asciiTheme="minorHAnsi" w:hAnsiTheme="minorHAnsi" w:eastAsiaTheme="minorEastAsia" w:cstheme="minorBidi"/>
          <w:b/>
          <w:bCs/>
          <w:kern w:val="2"/>
          <w:sz w:val="18"/>
          <w:szCs w:val="18"/>
          <w:lang w:val="en-US" w:eastAsia="zh-CN" w:bidi="ar-SA"/>
        </w:rPr>
        <w:t xml:space="preserve"> 16</w:t>
      </w:r>
      <w:r>
        <w:rPr>
          <w:rFonts w:hint="eastAsia" w:asciiTheme="minorHAnsi" w:hAnsiTheme="minorHAnsi" w:eastAsiaTheme="minorEastAsia" w:cstheme="minorBidi"/>
          <w:b/>
          <w:bCs/>
          <w:kern w:val="2"/>
          <w:sz w:val="18"/>
          <w:szCs w:val="18"/>
          <w:lang w:val="en-US" w:eastAsia="zh-CN" w:bidi="ar-SA"/>
        </w:rPr>
        <w:t>-</w:t>
      </w:r>
      <w:r>
        <w:rPr>
          <w:rFonts w:hint="default" w:asciiTheme="minorHAnsi" w:hAnsiTheme="minorHAnsi" w:eastAsiaTheme="minorEastAsia" w:cstheme="minorBidi"/>
          <w:b/>
          <w:bCs/>
          <w:kern w:val="2"/>
          <w:sz w:val="18"/>
          <w:szCs w:val="18"/>
          <w:lang w:val="en-US" w:eastAsia="zh-CN" w:bidi="ar-SA"/>
        </w:rPr>
        <w:t>24</w:t>
      </w:r>
      <w:r>
        <w:rPr>
          <w:rFonts w:hint="eastAsia" w:asciiTheme="minorHAnsi" w:hAnsiTheme="minorHAnsi" w:eastAsiaTheme="minorEastAsia" w:cstheme="minorBidi"/>
          <w:b/>
          <w:bCs/>
          <w:kern w:val="2"/>
          <w:sz w:val="18"/>
          <w:szCs w:val="18"/>
          <w:lang w:val="en-US" w:eastAsia="zh-CN" w:bidi="ar-SA"/>
        </w:rPr>
        <w:t>):</w:t>
      </w:r>
    </w:p>
    <w:p w14:paraId="4F444F07">
      <w:pPr>
        <w:keepNext w:val="0"/>
        <w:keepLines w:val="0"/>
        <w:widowControl/>
        <w:suppressLineNumbers w:val="0"/>
        <w:jc w:val="left"/>
        <w:rPr>
          <w:rFonts w:hint="eastAsia" w:asciiTheme="minorHAnsi" w:hAnsiTheme="minorHAnsi" w:eastAsiaTheme="minorEastAsia" w:cstheme="minorBidi"/>
          <w:b w:val="0"/>
          <w:bCs w:val="0"/>
          <w:color w:val="C00000"/>
          <w:kern w:val="2"/>
          <w:sz w:val="18"/>
          <w:szCs w:val="18"/>
          <w:lang w:val="en-US" w:eastAsia="zh-CN" w:bidi="ar-SA"/>
        </w:rPr>
      </w:pPr>
      <w:r>
        <w:rPr>
          <w:rFonts w:hint="eastAsia" w:asciiTheme="minorHAnsi" w:hAnsiTheme="minorHAnsi" w:eastAsiaTheme="minorEastAsia" w:cstheme="minorBidi"/>
          <w:b w:val="0"/>
          <w:bCs w:val="0"/>
          <w:kern w:val="2"/>
          <w:sz w:val="18"/>
          <w:szCs w:val="18"/>
          <w:lang w:val="en-US" w:eastAsia="zh-CN" w:bidi="ar-SA"/>
        </w:rPr>
        <w:t>·</w:t>
      </w:r>
      <w:r>
        <w:rPr>
          <w:rFonts w:hint="default" w:cstheme="minorBidi"/>
          <w:b w:val="0"/>
          <w:bCs w:val="0"/>
          <w:kern w:val="2"/>
          <w:sz w:val="18"/>
          <w:szCs w:val="18"/>
          <w:lang w:val="en-US" w:eastAsia="zh-CN" w:bidi="ar-SA"/>
        </w:rPr>
        <w:t xml:space="preserve"> </w:t>
      </w:r>
      <w:r>
        <w:rPr>
          <w:rFonts w:hint="eastAsia" w:asciiTheme="minorHAnsi" w:hAnsiTheme="minorHAnsi" w:eastAsiaTheme="minorEastAsia" w:cstheme="minorBidi"/>
          <w:b w:val="0"/>
          <w:bCs w:val="0"/>
          <w:kern w:val="2"/>
          <w:sz w:val="18"/>
          <w:szCs w:val="18"/>
          <w:lang w:val="en-US" w:eastAsia="zh-CN" w:bidi="ar-SA"/>
        </w:rPr>
        <w:t>Final Model Refinement and Testing: Refine the predictive models and</w:t>
      </w:r>
      <w:r>
        <w:rPr>
          <w:rFonts w:hint="eastAsia" w:asciiTheme="minorHAnsi" w:hAnsiTheme="minorHAnsi" w:eastAsiaTheme="minorEastAsia" w:cstheme="minorBidi"/>
          <w:b w:val="0"/>
          <w:bCs w:val="0"/>
          <w:color w:val="C00000"/>
          <w:kern w:val="2"/>
          <w:sz w:val="18"/>
          <w:szCs w:val="18"/>
          <w:lang w:val="en-US" w:eastAsia="zh-CN" w:bidi="ar-SA"/>
        </w:rPr>
        <w:t xml:space="preserve"> finalize their integration with GIS and LCA. Conduct final tests to validate the models and assess their performance.</w:t>
      </w:r>
    </w:p>
    <w:p w14:paraId="73B0056E">
      <w:pPr>
        <w:keepNext w:val="0"/>
        <w:keepLines w:val="0"/>
        <w:widowControl/>
        <w:numPr>
          <w:ilvl w:val="0"/>
          <w:numId w:val="0"/>
        </w:numPr>
        <w:suppressLineNumbers w:val="0"/>
        <w:ind w:firstLine="180" w:firstLineChars="100"/>
        <w:jc w:val="left"/>
        <w:rPr>
          <w:rFonts w:hint="eastAsia" w:asciiTheme="minorHAnsi" w:hAnsiTheme="minorHAnsi" w:eastAsiaTheme="minorEastAsia" w:cstheme="minorBidi"/>
          <w:b w:val="0"/>
          <w:bCs w:val="0"/>
          <w:kern w:val="2"/>
          <w:sz w:val="18"/>
          <w:szCs w:val="18"/>
          <w:lang w:val="en-US" w:eastAsia="zh-CN" w:bidi="ar-SA"/>
        </w:rPr>
      </w:pPr>
      <w:r>
        <w:rPr>
          <w:rFonts w:hint="default" w:asciiTheme="minorHAnsi" w:hAnsiTheme="minorHAnsi" w:eastAsiaTheme="minorEastAsia" w:cstheme="minorBidi"/>
          <w:b w:val="0"/>
          <w:bCs w:val="0"/>
          <w:kern w:val="2"/>
          <w:sz w:val="18"/>
          <w:szCs w:val="18"/>
          <w:lang w:val="en-US" w:eastAsia="zh-CN" w:bidi="ar-SA"/>
        </w:rPr>
        <w:t>·</w:t>
      </w:r>
      <w:r>
        <w:rPr>
          <w:rFonts w:hint="eastAsia" w:asciiTheme="minorHAnsi" w:hAnsiTheme="minorHAnsi" w:eastAsiaTheme="minorEastAsia" w:cstheme="minorBidi"/>
          <w:b w:val="0"/>
          <w:bCs w:val="0"/>
          <w:kern w:val="2"/>
          <w:sz w:val="18"/>
          <w:szCs w:val="18"/>
          <w:lang w:val="en-US" w:eastAsia="zh-CN" w:bidi="ar-SA"/>
        </w:rPr>
        <w:t xml:space="preserve">  Scenario-based Testing and Optimization: Conduct scenario-based simulations to test the impact of different agricultural waste management strategies under extreme weather conditions.</w:t>
      </w:r>
    </w:p>
    <w:p w14:paraId="28EA8D4A">
      <w:pPr>
        <w:keepNext w:val="0"/>
        <w:keepLines w:val="0"/>
        <w:widowControl/>
        <w:suppressLineNumbers w:val="0"/>
        <w:ind w:firstLine="180" w:firstLineChars="100"/>
        <w:jc w:val="left"/>
        <w:rPr>
          <w:rFonts w:hint="default" w:asciiTheme="minorHAnsi" w:hAnsiTheme="minorHAnsi" w:eastAsiaTheme="minorEastAsia" w:cstheme="minorBidi"/>
          <w:b w:val="0"/>
          <w:bCs w:val="0"/>
          <w:kern w:val="2"/>
          <w:sz w:val="18"/>
          <w:szCs w:val="18"/>
          <w:lang w:val="en-US" w:eastAsia="zh-CN" w:bidi="ar-SA"/>
        </w:rPr>
      </w:pPr>
      <w:r>
        <w:rPr>
          <w:rFonts w:hint="default" w:asciiTheme="minorHAnsi" w:hAnsiTheme="minorHAnsi" w:eastAsiaTheme="minorEastAsia" w:cstheme="minorBidi"/>
          <w:b w:val="0"/>
          <w:bCs w:val="0"/>
          <w:kern w:val="2"/>
          <w:sz w:val="18"/>
          <w:szCs w:val="18"/>
          <w:lang w:val="en-US" w:eastAsia="zh-CN" w:bidi="ar-SA"/>
        </w:rPr>
        <w:t>·</w:t>
      </w:r>
      <w:r>
        <w:rPr>
          <w:rFonts w:hint="default" w:cstheme="minorBidi"/>
          <w:b w:val="0"/>
          <w:bCs w:val="0"/>
          <w:kern w:val="2"/>
          <w:sz w:val="18"/>
          <w:szCs w:val="18"/>
          <w:lang w:val="en-US" w:eastAsia="zh-CN" w:bidi="ar-SA"/>
        </w:rPr>
        <w:t xml:space="preserve"> </w:t>
      </w:r>
      <w:r>
        <w:rPr>
          <w:rFonts w:hint="eastAsia" w:asciiTheme="minorHAnsi" w:hAnsiTheme="minorHAnsi" w:eastAsiaTheme="minorEastAsia" w:cstheme="minorBidi"/>
          <w:b w:val="0"/>
          <w:bCs w:val="0"/>
          <w:kern w:val="2"/>
          <w:sz w:val="18"/>
          <w:szCs w:val="18"/>
          <w:lang w:val="en-US" w:eastAsia="zh-CN" w:bidi="ar-SA"/>
        </w:rPr>
        <w:t xml:space="preserve"> Finalize Papers for Publication: Finalize research papers based on the developed models, results, and scenario analyses for submission to high-impact journals</w:t>
      </w:r>
      <w:r>
        <w:rPr>
          <w:rFonts w:hint="default" w:asciiTheme="minorHAnsi" w:hAnsiTheme="minorHAnsi" w:eastAsiaTheme="minorEastAsia" w:cstheme="minorBidi"/>
          <w:b w:val="0"/>
          <w:bCs w:val="0"/>
          <w:color w:val="C00000"/>
          <w:kern w:val="2"/>
          <w:sz w:val="18"/>
          <w:szCs w:val="18"/>
          <w:lang w:val="en-US" w:eastAsia="zh-CN" w:bidi="ar-SA"/>
        </w:rPr>
        <w:t xml:space="preserve"> </w:t>
      </w:r>
      <w:r>
        <w:rPr>
          <w:rFonts w:hint="eastAsia" w:asciiTheme="minorHAnsi" w:hAnsiTheme="minorHAnsi" w:eastAsiaTheme="minorEastAsia" w:cstheme="minorBidi"/>
          <w:b w:val="0"/>
          <w:bCs w:val="0"/>
          <w:color w:val="C00000"/>
          <w:kern w:val="2"/>
          <w:sz w:val="18"/>
          <w:szCs w:val="18"/>
          <w:lang w:val="en-US" w:eastAsia="zh-CN" w:bidi="ar-SA"/>
        </w:rPr>
        <w:t>in the fields of agriculture, GIS, and environmental science.</w:t>
      </w:r>
    </w:p>
    <w:p w14:paraId="74399CFD">
      <w:pPr>
        <w:keepNext w:val="0"/>
        <w:keepLines w:val="0"/>
        <w:widowControl/>
        <w:suppressLineNumbers w:val="0"/>
        <w:jc w:val="left"/>
        <w:rPr>
          <w:rFonts w:hint="eastAsia" w:asciiTheme="minorHAnsi" w:hAnsiTheme="minorHAnsi" w:eastAsiaTheme="minorEastAsia" w:cstheme="minorBidi"/>
          <w:b w:val="0"/>
          <w:bCs w:val="0"/>
          <w:color w:val="C00000"/>
          <w:kern w:val="2"/>
          <w:sz w:val="18"/>
          <w:szCs w:val="18"/>
          <w:lang w:val="en-US" w:eastAsia="zh-CN" w:bidi="ar-SA"/>
        </w:rPr>
      </w:pPr>
      <w:r>
        <w:rPr>
          <w:rFonts w:hint="default" w:asciiTheme="minorHAnsi" w:hAnsiTheme="minorHAnsi" w:eastAsiaTheme="minorEastAsia" w:cstheme="minorBidi"/>
          <w:b w:val="0"/>
          <w:bCs w:val="0"/>
          <w:kern w:val="2"/>
          <w:sz w:val="18"/>
          <w:szCs w:val="18"/>
          <w:lang w:val="en-US" w:eastAsia="zh-CN" w:bidi="ar-SA"/>
        </w:rPr>
        <w:t>·</w:t>
      </w:r>
      <w:r>
        <w:rPr>
          <w:rFonts w:hint="eastAsia" w:asciiTheme="minorHAnsi" w:hAnsiTheme="minorHAnsi" w:eastAsiaTheme="minorEastAsia" w:cstheme="minorBidi"/>
          <w:b w:val="0"/>
          <w:bCs w:val="0"/>
          <w:kern w:val="2"/>
          <w:sz w:val="18"/>
          <w:szCs w:val="18"/>
          <w:lang w:val="en-US" w:eastAsia="zh-CN" w:bidi="ar-SA"/>
        </w:rPr>
        <w:t xml:space="preserve">  Thesis Writing: Complete the thesis, summarizing all findings, methodologies, and papers.</w:t>
      </w:r>
      <w:r>
        <w:rPr>
          <w:rFonts w:hint="eastAsia" w:asciiTheme="minorHAnsi" w:hAnsiTheme="minorHAnsi" w:eastAsiaTheme="minorEastAsia" w:cstheme="minorBidi"/>
          <w:b w:val="0"/>
          <w:bCs w:val="0"/>
          <w:color w:val="C00000"/>
          <w:kern w:val="2"/>
          <w:sz w:val="18"/>
          <w:szCs w:val="18"/>
          <w:lang w:val="en-US" w:eastAsia="zh-CN" w:bidi="ar-SA"/>
        </w:rPr>
        <w:t>Ensure that the thesis integrates the outcomes of the model development, scenario-based testing, and proposed policy recommendations.</w:t>
      </w:r>
    </w:p>
    <w:p w14:paraId="6770666B">
      <w:pPr>
        <w:keepNext w:val="0"/>
        <w:keepLines w:val="0"/>
        <w:widowControl/>
        <w:numPr>
          <w:ilvl w:val="0"/>
          <w:numId w:val="0"/>
        </w:numPr>
        <w:suppressLineNumbers w:val="0"/>
        <w:ind w:firstLine="180" w:firstLineChars="100"/>
        <w:jc w:val="left"/>
        <w:rPr>
          <w:rFonts w:hint="eastAsia" w:asciiTheme="minorHAnsi" w:hAnsiTheme="minorHAnsi" w:eastAsiaTheme="minorEastAsia" w:cstheme="minorBidi"/>
          <w:b w:val="0"/>
          <w:bCs w:val="0"/>
          <w:kern w:val="2"/>
          <w:sz w:val="18"/>
          <w:szCs w:val="18"/>
          <w:lang w:val="en-US" w:eastAsia="zh-CN" w:bidi="ar-SA"/>
        </w:rPr>
      </w:pPr>
    </w:p>
    <w:p w14:paraId="7BC40984">
      <w:pPr>
        <w:keepNext w:val="0"/>
        <w:keepLines w:val="0"/>
        <w:widowControl/>
        <w:numPr>
          <w:ilvl w:val="0"/>
          <w:numId w:val="0"/>
        </w:numPr>
        <w:suppressLineNumbers w:val="0"/>
        <w:jc w:val="left"/>
        <w:rPr>
          <w:rFonts w:hint="eastAsia" w:asciiTheme="minorHAnsi" w:hAnsiTheme="minorHAnsi" w:eastAsiaTheme="minorEastAsia" w:cstheme="minorBidi"/>
          <w:b w:val="0"/>
          <w:bCs w:val="0"/>
          <w:kern w:val="2"/>
          <w:sz w:val="18"/>
          <w:szCs w:val="18"/>
          <w:lang w:val="en-US" w:eastAsia="zh-CN" w:bidi="ar-SA"/>
        </w:rPr>
      </w:pPr>
    </w:p>
    <w:p w14:paraId="4E816AEA">
      <w:pPr>
        <w:keepNext w:val="0"/>
        <w:keepLines w:val="0"/>
        <w:widowControl/>
        <w:numPr>
          <w:ilvl w:val="0"/>
          <w:numId w:val="0"/>
        </w:numPr>
        <w:suppressLineNumbers w:val="0"/>
        <w:jc w:val="left"/>
        <w:rPr>
          <w:rStyle w:val="7"/>
          <w:rFonts w:hint="default" w:eastAsia="宋体" w:cs="Times New Roman" w:asciiTheme="minorAscii" w:hAnsiTheme="minorAscii"/>
          <w:b w:val="0"/>
          <w:bCs w:val="0"/>
          <w:kern w:val="0"/>
          <w:sz w:val="24"/>
          <w:szCs w:val="24"/>
          <w:lang w:val="en-US" w:eastAsia="zh-CN" w:bidi="ar"/>
        </w:rPr>
      </w:pPr>
      <w:r>
        <w:rPr>
          <w:rStyle w:val="7"/>
          <w:rFonts w:hint="default" w:eastAsia="宋体" w:cs="Times New Roman" w:asciiTheme="minorAscii" w:hAnsiTheme="minorAscii"/>
          <w:b w:val="0"/>
          <w:bCs w:val="0"/>
          <w:kern w:val="0"/>
          <w:sz w:val="24"/>
          <w:szCs w:val="24"/>
          <w:lang w:val="en-US" w:eastAsia="zh-CN" w:bidi="ar"/>
        </w:rPr>
        <w:t>Summary</w:t>
      </w:r>
    </w:p>
    <w:p w14:paraId="0759882F">
      <w:pPr>
        <w:keepNext w:val="0"/>
        <w:keepLines w:val="0"/>
        <w:widowControl/>
        <w:suppressLineNumbers w:val="0"/>
        <w:jc w:val="left"/>
        <w:rPr>
          <w:rStyle w:val="7"/>
          <w:rFonts w:hint="default" w:eastAsia="宋体" w:cs="Times New Roman" w:asciiTheme="minorAscii" w:hAnsiTheme="minorAscii"/>
          <w:b w:val="0"/>
          <w:bCs w:val="0"/>
          <w:kern w:val="0"/>
          <w:sz w:val="24"/>
          <w:szCs w:val="24"/>
          <w:lang w:val="en-US" w:eastAsia="zh-CN" w:bidi="ar"/>
        </w:rPr>
      </w:pPr>
      <w:r>
        <w:rPr>
          <w:rStyle w:val="7"/>
          <w:rFonts w:hint="default" w:eastAsia="宋体" w:cs="Times New Roman" w:asciiTheme="minorAscii" w:hAnsiTheme="minorAscii"/>
          <w:b w:val="0"/>
          <w:bCs w:val="0"/>
          <w:kern w:val="0"/>
          <w:sz w:val="24"/>
          <w:szCs w:val="24"/>
          <w:lang w:val="en-US" w:eastAsia="zh-CN" w:bidi="ar"/>
        </w:rPr>
        <w:t xml:space="preserve">    </w:t>
      </w:r>
      <w:r>
        <w:rPr>
          <w:rFonts w:hint="eastAsia" w:asciiTheme="minorHAnsi" w:hAnsiTheme="minorHAnsi" w:eastAsiaTheme="minorEastAsia" w:cstheme="minorBidi"/>
          <w:b w:val="0"/>
          <w:bCs w:val="0"/>
          <w:kern w:val="2"/>
          <w:sz w:val="18"/>
          <w:szCs w:val="18"/>
          <w:lang w:val="en-US" w:eastAsia="zh-CN" w:bidi="ar-SA"/>
        </w:rPr>
        <w:t>This research proposal integrates GIS, machine learning, and life cycle assessment (LCA) to assess the impact of extreme weather events on agricultural systems. It focuses on optimizing agricultural waste management</w:t>
      </w:r>
      <w:r>
        <w:rPr>
          <w:rFonts w:hint="default" w:asciiTheme="minorHAnsi" w:hAnsiTheme="minorHAnsi" w:eastAsiaTheme="minorEastAsia" w:cstheme="minorBidi"/>
          <w:b w:val="0"/>
          <w:bCs w:val="0"/>
          <w:kern w:val="2"/>
          <w:sz w:val="18"/>
          <w:szCs w:val="18"/>
          <w:lang w:val="en-US" w:eastAsia="zh-CN" w:bidi="ar-SA"/>
        </w:rPr>
        <w:t xml:space="preserve"> </w:t>
      </w:r>
      <w:r>
        <w:rPr>
          <w:rFonts w:hint="eastAsia" w:asciiTheme="minorHAnsi" w:hAnsiTheme="minorHAnsi" w:eastAsiaTheme="minorEastAsia" w:cstheme="minorBidi"/>
          <w:b w:val="0"/>
          <w:bCs w:val="0"/>
          <w:kern w:val="2"/>
          <w:sz w:val="18"/>
          <w:szCs w:val="18"/>
          <w:lang w:val="en-US" w:eastAsia="zh-CN" w:bidi="ar-SA"/>
        </w:rPr>
        <w:t>and</w:t>
      </w:r>
      <w:r>
        <w:rPr>
          <w:rFonts w:hint="eastAsia" w:asciiTheme="minorHAnsi" w:hAnsiTheme="minorHAnsi" w:eastAsiaTheme="minorEastAsia" w:cstheme="minorBidi"/>
          <w:b w:val="0"/>
          <w:bCs w:val="0"/>
          <w:color w:val="C00000"/>
          <w:kern w:val="2"/>
          <w:sz w:val="18"/>
          <w:szCs w:val="18"/>
          <w:lang w:val="en-US" w:eastAsia="zh-CN" w:bidi="ar-SA"/>
        </w:rPr>
        <w:t xml:space="preserve"> enhancing resource recovery.By utilizing remote sensing, meteorological data, and GIS for spatial analysis, the study simulates various waste management scenarios and assesses their influence on soil stability and landslide risks under extreme weather conditions</w:t>
      </w:r>
      <w:r>
        <w:rPr>
          <w:rFonts w:hint="eastAsia" w:asciiTheme="minorHAnsi" w:hAnsiTheme="minorHAnsi" w:eastAsiaTheme="minorEastAsia" w:cstheme="minorBidi"/>
          <w:b w:val="0"/>
          <w:bCs w:val="0"/>
          <w:kern w:val="2"/>
          <w:sz w:val="18"/>
          <w:szCs w:val="18"/>
          <w:lang w:val="en-US" w:eastAsia="zh-CN" w:bidi="ar-SA"/>
        </w:rPr>
        <w:t xml:space="preserve">. the study aims to </w:t>
      </w:r>
      <w:r>
        <w:rPr>
          <w:rFonts w:hint="eastAsia" w:asciiTheme="minorHAnsi" w:hAnsiTheme="minorHAnsi" w:eastAsiaTheme="minorEastAsia" w:cstheme="minorBidi"/>
          <w:b w:val="0"/>
          <w:bCs w:val="0"/>
          <w:color w:val="C00000"/>
          <w:kern w:val="2"/>
          <w:sz w:val="18"/>
          <w:szCs w:val="18"/>
          <w:lang w:val="en-US" w:eastAsia="zh-CN" w:bidi="ar-SA"/>
        </w:rPr>
        <w:t>develop predictive models that inform land use planning and waste management strategies, providing actionable insights for improving the resilience and sustainability of agricultural practices in the face of climate change. Additionally, the study seeks to offer practical decision-support tools, such as GIS maps and machine learning models, that can guide policymakers, farmers, and environmental groups in adapting to future climate challenges. Ultimately, this integrated approach fills a critical gap in current research and provides a comprehensive framework for advancing sustainable agriculture under extreme weather conditions.</w:t>
      </w:r>
    </w:p>
    <w:p w14:paraId="6BB56AD4">
      <w:pPr>
        <w:keepNext w:val="0"/>
        <w:keepLines w:val="0"/>
        <w:widowControl/>
        <w:numPr>
          <w:ilvl w:val="0"/>
          <w:numId w:val="0"/>
        </w:numPr>
        <w:suppressLineNumbers w:val="0"/>
        <w:jc w:val="left"/>
        <w:rPr>
          <w:rFonts w:hint="default" w:asciiTheme="minorHAnsi" w:hAnsiTheme="minorHAnsi" w:eastAsiaTheme="minorEastAsia" w:cstheme="minorBidi"/>
          <w:b w:val="0"/>
          <w:bCs w:val="0"/>
          <w:kern w:val="2"/>
          <w:sz w:val="18"/>
          <w:szCs w:val="18"/>
          <w:lang w:val="en-US" w:eastAsia="zh-CN" w:bidi="ar-SA"/>
        </w:rPr>
      </w:pPr>
    </w:p>
    <w:p w14:paraId="561BE352">
      <w:pPr>
        <w:keepNext w:val="0"/>
        <w:keepLines w:val="0"/>
        <w:widowControl/>
        <w:numPr>
          <w:ilvl w:val="0"/>
          <w:numId w:val="0"/>
        </w:numPr>
        <w:suppressLineNumbers w:val="0"/>
        <w:jc w:val="left"/>
        <w:rPr>
          <w:rFonts w:hint="default" w:asciiTheme="minorHAnsi" w:hAnsiTheme="minorHAnsi" w:eastAsiaTheme="minorEastAsia" w:cstheme="minorBidi"/>
          <w:b w:val="0"/>
          <w:bCs w:val="0"/>
          <w:kern w:val="2"/>
          <w:sz w:val="18"/>
          <w:szCs w:val="18"/>
          <w:lang w:val="en-US" w:eastAsia="zh-CN" w:bidi="ar-SA"/>
        </w:rPr>
      </w:pPr>
    </w:p>
    <w:p w14:paraId="58E1489B">
      <w:pPr>
        <w:keepNext w:val="0"/>
        <w:keepLines w:val="0"/>
        <w:widowControl/>
        <w:numPr>
          <w:ilvl w:val="0"/>
          <w:numId w:val="0"/>
        </w:numPr>
        <w:suppressLineNumbers w:val="0"/>
        <w:jc w:val="left"/>
        <w:rPr>
          <w:rFonts w:hint="default" w:asciiTheme="minorHAnsi" w:hAnsiTheme="minorHAnsi" w:eastAsiaTheme="minorEastAsia" w:cstheme="minorBidi"/>
          <w:b w:val="0"/>
          <w:bCs w:val="0"/>
          <w:kern w:val="2"/>
          <w:sz w:val="18"/>
          <w:szCs w:val="18"/>
          <w:lang w:val="en-US" w:eastAsia="zh-CN" w:bidi="ar-SA"/>
        </w:rPr>
      </w:pPr>
    </w:p>
    <w:p w14:paraId="4590866D">
      <w:pPr>
        <w:keepNext w:val="0"/>
        <w:keepLines w:val="0"/>
        <w:widowControl/>
        <w:numPr>
          <w:ilvl w:val="0"/>
          <w:numId w:val="0"/>
        </w:numPr>
        <w:suppressLineNumbers w:val="0"/>
        <w:jc w:val="left"/>
        <w:rPr>
          <w:rFonts w:hint="default" w:asciiTheme="minorHAnsi" w:hAnsiTheme="minorHAnsi" w:eastAsiaTheme="minorEastAsia" w:cstheme="minorBidi"/>
          <w:b w:val="0"/>
          <w:bCs w:val="0"/>
          <w:kern w:val="2"/>
          <w:sz w:val="18"/>
          <w:szCs w:val="18"/>
          <w:lang w:val="en-US" w:eastAsia="zh-CN" w:bidi="ar-SA"/>
        </w:rPr>
      </w:pPr>
    </w:p>
    <w:p w14:paraId="42B93EB3">
      <w:pPr>
        <w:keepNext w:val="0"/>
        <w:keepLines w:val="0"/>
        <w:widowControl/>
        <w:numPr>
          <w:ilvl w:val="0"/>
          <w:numId w:val="0"/>
        </w:numPr>
        <w:suppressLineNumbers w:val="0"/>
        <w:jc w:val="left"/>
        <w:rPr>
          <w:rFonts w:hint="default" w:asciiTheme="minorHAnsi" w:hAnsiTheme="minorHAnsi" w:eastAsiaTheme="minorEastAsia" w:cstheme="minorBidi"/>
          <w:b w:val="0"/>
          <w:bCs w:val="0"/>
          <w:kern w:val="2"/>
          <w:sz w:val="18"/>
          <w:szCs w:val="18"/>
          <w:lang w:val="en-US" w:eastAsia="zh-CN" w:bidi="ar-SA"/>
        </w:rPr>
      </w:pPr>
    </w:p>
    <w:p w14:paraId="0E55E116">
      <w:pPr>
        <w:keepNext w:val="0"/>
        <w:keepLines w:val="0"/>
        <w:widowControl/>
        <w:numPr>
          <w:ilvl w:val="0"/>
          <w:numId w:val="0"/>
        </w:numPr>
        <w:suppressLineNumbers w:val="0"/>
        <w:jc w:val="left"/>
        <w:rPr>
          <w:rFonts w:hint="default" w:asciiTheme="minorHAnsi" w:hAnsiTheme="minorHAnsi" w:eastAsiaTheme="minorEastAsia" w:cstheme="minorBidi"/>
          <w:b w:val="0"/>
          <w:bCs w:val="0"/>
          <w:kern w:val="2"/>
          <w:sz w:val="18"/>
          <w:szCs w:val="18"/>
          <w:lang w:val="en-US" w:eastAsia="zh-CN" w:bidi="ar-SA"/>
        </w:rPr>
      </w:pPr>
      <w:bookmarkStart w:id="0" w:name="_GoBack"/>
      <w:bookmarkEnd w:id="0"/>
    </w:p>
    <w:p w14:paraId="6E69C5AA">
      <w:pPr>
        <w:keepNext w:val="0"/>
        <w:keepLines w:val="0"/>
        <w:widowControl/>
        <w:suppressLineNumbers w:val="0"/>
        <w:spacing w:before="0" w:beforeAutospacing="0" w:after="0" w:afterAutospacing="0"/>
        <w:ind w:left="0" w:firstLine="0"/>
        <w:jc w:val="left"/>
        <w:rPr>
          <w:rStyle w:val="7"/>
          <w:rFonts w:hint="eastAsia" w:eastAsia="宋体" w:cs="Times New Roman" w:asciiTheme="minorAscii" w:hAnsiTheme="minorAscii"/>
          <w:b w:val="0"/>
          <w:bCs w:val="0"/>
          <w:kern w:val="0"/>
          <w:sz w:val="24"/>
          <w:szCs w:val="24"/>
          <w:lang w:val="en-US" w:eastAsia="zh-CN" w:bidi="ar"/>
        </w:rPr>
      </w:pPr>
      <w:r>
        <w:rPr>
          <w:rStyle w:val="7"/>
          <w:rFonts w:hint="eastAsia" w:eastAsia="宋体" w:cs="Times New Roman" w:asciiTheme="minorAscii" w:hAnsiTheme="minorAscii"/>
          <w:b w:val="0"/>
          <w:bCs w:val="0"/>
          <w:kern w:val="0"/>
          <w:sz w:val="24"/>
          <w:szCs w:val="24"/>
          <w:lang w:val="en-US" w:eastAsia="zh-CN" w:bidi="ar"/>
        </w:rPr>
        <w:t>References</w:t>
      </w:r>
    </w:p>
    <w:p w14:paraId="03C61CC3">
      <w:pPr>
        <w:keepNext w:val="0"/>
        <w:keepLines w:val="0"/>
        <w:widowControl/>
        <w:suppressLineNumbers w:val="0"/>
        <w:spacing w:before="0" w:beforeAutospacing="0" w:after="0" w:afterAutospacing="0"/>
        <w:ind w:left="0" w:firstLine="0"/>
        <w:jc w:val="left"/>
      </w:pPr>
    </w:p>
    <w:p w14:paraId="0075E697">
      <w:pPr>
        <w:keepNext w:val="0"/>
        <w:keepLines w:val="0"/>
        <w:widowControl/>
        <w:suppressLineNumbers w:val="0"/>
        <w:spacing w:before="0" w:beforeAutospacing="0" w:after="0" w:afterAutospacing="0"/>
        <w:ind w:left="0" w:firstLine="0"/>
        <w:jc w:val="left"/>
        <w:rPr>
          <w:sz w:val="16"/>
          <w:szCs w:val="16"/>
          <w:lang w:val="en-US" w:eastAsia="zh-CN"/>
        </w:rPr>
      </w:pPr>
      <w:r>
        <w:rPr>
          <w:sz w:val="16"/>
          <w:szCs w:val="16"/>
          <w:lang w:val="en-US" w:eastAsia="zh-CN"/>
        </w:rPr>
        <w:t xml:space="preserve">Mancuso, G., Parlato, M., Lavrnic, S., Toscano, A., Valenti, F. (2022). GIS-Based Assessment of the Potential for Treated Wastewater Reuse in Agricultural Irrigation: A Case Study in Northern Italy. SUSTAINABILITY, 14(15), 1-17 </w:t>
      </w:r>
    </w:p>
    <w:p w14:paraId="55A4B048">
      <w:pPr>
        <w:keepNext w:val="0"/>
        <w:keepLines w:val="0"/>
        <w:widowControl/>
        <w:suppressLineNumbers w:val="0"/>
        <w:spacing w:before="0" w:beforeAutospacing="0" w:after="0" w:afterAutospacing="0"/>
        <w:ind w:left="0" w:firstLine="0"/>
        <w:jc w:val="left"/>
        <w:rPr>
          <w:sz w:val="16"/>
          <w:szCs w:val="16"/>
          <w:lang w:val="en-US" w:eastAsia="zh-CN"/>
        </w:rPr>
      </w:pPr>
      <w:r>
        <w:rPr>
          <w:sz w:val="16"/>
          <w:szCs w:val="16"/>
          <w:lang w:val="en-US" w:eastAsia="zh-CN"/>
        </w:rPr>
        <w:fldChar w:fldCharType="begin"/>
      </w:r>
      <w:r>
        <w:rPr>
          <w:sz w:val="16"/>
          <w:szCs w:val="16"/>
          <w:lang w:val="en-US" w:eastAsia="zh-CN"/>
        </w:rPr>
        <w:instrText xml:space="preserve"> HYPERLINK "https://dx.doi.org/10.3390/su14159364" \t "/Users/ignacio/Documents\\x/_blank" </w:instrText>
      </w:r>
      <w:r>
        <w:rPr>
          <w:sz w:val="16"/>
          <w:szCs w:val="16"/>
          <w:lang w:val="en-US" w:eastAsia="zh-CN"/>
        </w:rPr>
        <w:fldChar w:fldCharType="separate"/>
      </w:r>
      <w:r>
        <w:rPr>
          <w:rFonts w:hint="default"/>
          <w:sz w:val="16"/>
          <w:szCs w:val="16"/>
          <w:lang w:val="en-US" w:eastAsia="zh-CN"/>
        </w:rPr>
        <w:t>https://dx.doi.org/10.3390/su14159364</w:t>
      </w:r>
      <w:r>
        <w:rPr>
          <w:rFonts w:hint="default"/>
          <w:sz w:val="16"/>
          <w:szCs w:val="16"/>
          <w:lang w:val="en-US" w:eastAsia="zh-CN"/>
        </w:rPr>
        <w:fldChar w:fldCharType="end"/>
      </w:r>
    </w:p>
    <w:p w14:paraId="53B0B11D">
      <w:pPr>
        <w:keepNext w:val="0"/>
        <w:keepLines w:val="0"/>
        <w:widowControl/>
        <w:suppressLineNumbers w:val="0"/>
        <w:spacing w:before="0" w:beforeAutospacing="0" w:after="0" w:afterAutospacing="0"/>
        <w:ind w:left="0" w:firstLine="0"/>
        <w:jc w:val="left"/>
        <w:rPr>
          <w:sz w:val="16"/>
          <w:szCs w:val="16"/>
          <w:lang w:val="en-US" w:eastAsia="zh-CN"/>
        </w:rPr>
      </w:pPr>
    </w:p>
    <w:p w14:paraId="288875DC">
      <w:pPr>
        <w:keepNext w:val="0"/>
        <w:keepLines w:val="0"/>
        <w:widowControl/>
        <w:suppressLineNumbers w:val="0"/>
        <w:spacing w:before="0" w:beforeAutospacing="0" w:after="0" w:afterAutospacing="0"/>
        <w:ind w:left="0" w:firstLine="0"/>
        <w:jc w:val="left"/>
        <w:rPr>
          <w:sz w:val="16"/>
          <w:szCs w:val="16"/>
          <w:lang w:val="en-US" w:eastAsia="zh-CN"/>
        </w:rPr>
      </w:pPr>
      <w:r>
        <w:rPr>
          <w:sz w:val="16"/>
          <w:szCs w:val="16"/>
          <w:lang w:val="en-US" w:eastAsia="zh-CN"/>
        </w:rPr>
        <w:t>Valenti F., Toscano A. (2021). A gis-based model to assess the potential of wastewater treatment plants for enhancing bioenergy production within the context of the water–energy nexus. ENERGIES, 14(10), 1-15 [10.3390/en14102838].</w:t>
      </w:r>
    </w:p>
    <w:p w14:paraId="5D3A9F55">
      <w:pPr>
        <w:keepNext w:val="0"/>
        <w:keepLines w:val="0"/>
        <w:widowControl/>
        <w:suppressLineNumbers w:val="0"/>
        <w:spacing w:before="0" w:beforeAutospacing="0" w:after="0" w:afterAutospacing="0"/>
        <w:ind w:left="0" w:firstLine="0"/>
        <w:jc w:val="left"/>
        <w:rPr>
          <w:sz w:val="16"/>
          <w:szCs w:val="16"/>
          <w:lang w:val="en-US" w:eastAsia="zh-CN"/>
        </w:rPr>
      </w:pPr>
      <w:r>
        <w:rPr>
          <w:sz w:val="16"/>
          <w:szCs w:val="16"/>
          <w:lang w:val="en-US" w:eastAsia="zh-CN"/>
        </w:rPr>
        <w:fldChar w:fldCharType="begin"/>
      </w:r>
      <w:r>
        <w:rPr>
          <w:sz w:val="16"/>
          <w:szCs w:val="16"/>
          <w:lang w:val="en-US" w:eastAsia="zh-CN"/>
        </w:rPr>
        <w:instrText xml:space="preserve"> HYPERLINK "https://dx.doi.org/10.3390/en14102838" \t "/Users/ignacio/Documents\\x/_blank" </w:instrText>
      </w:r>
      <w:r>
        <w:rPr>
          <w:sz w:val="16"/>
          <w:szCs w:val="16"/>
          <w:lang w:val="en-US" w:eastAsia="zh-CN"/>
        </w:rPr>
        <w:fldChar w:fldCharType="separate"/>
      </w:r>
      <w:r>
        <w:rPr>
          <w:rFonts w:hint="default"/>
          <w:sz w:val="16"/>
          <w:szCs w:val="16"/>
          <w:lang w:val="en-US" w:eastAsia="zh-CN"/>
        </w:rPr>
        <w:t>https://dx.doi.org/10.3390/en14102838</w:t>
      </w:r>
      <w:r>
        <w:rPr>
          <w:rFonts w:hint="default"/>
          <w:sz w:val="16"/>
          <w:szCs w:val="16"/>
          <w:lang w:val="en-US" w:eastAsia="zh-CN"/>
        </w:rPr>
        <w:fldChar w:fldCharType="end"/>
      </w:r>
    </w:p>
    <w:p w14:paraId="1B856A06">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br w:type="textWrapping"/>
      </w:r>
      <w:r>
        <w:rPr>
          <w:rFonts w:hint="default" w:asciiTheme="minorHAnsi" w:hAnsiTheme="minorHAnsi" w:eastAsiaTheme="minorEastAsia" w:cstheme="minorBidi"/>
          <w:kern w:val="0"/>
          <w:sz w:val="16"/>
          <w:szCs w:val="16"/>
          <w:lang w:val="en-US" w:eastAsia="zh-CN" w:bidi="ar"/>
        </w:rPr>
        <w:t>Peng Chen, Biao Wang, Yanlan Wu, Qijun Wang, Zuoji Huang, Chunlin Wang,</w:t>
      </w:r>
    </w:p>
    <w:p w14:paraId="50D4BCD5">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Urban river water quality monitoring based on self-optimizing machine learning method using multi-source remote sensing data,</w:t>
      </w:r>
    </w:p>
    <w:p w14:paraId="695EF012">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Ecological Indicators,Volume 146,2023,109750,ISSN1470-160X,</w:t>
      </w:r>
    </w:p>
    <w:p w14:paraId="36CEB90C">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"https://doi.org/10.1016/j.ecolind.2022.109750."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https://doi.org/10.1016/j.ecolind.2022.109750.</w:t>
      </w:r>
      <w:r>
        <w:rPr>
          <w:rFonts w:hint="default" w:asciiTheme="minorHAnsi" w:hAnsiTheme="minorHAnsi" w:eastAsiaTheme="minorEastAsia" w:cstheme="minorBidi"/>
          <w:kern w:val="0"/>
          <w:sz w:val="16"/>
          <w:szCs w:val="16"/>
          <w:lang w:val="en-US" w:eastAsia="zh-CN" w:bidi="ar"/>
        </w:rPr>
        <w:fldChar w:fldCharType="end"/>
      </w:r>
    </w:p>
    <w:p w14:paraId="5568AFDE">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075B8E28">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5CBC48CB">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ohsen Mandegari, Mahmood Ebadian, Jack (John) Saddler,</w:t>
      </w:r>
    </w:p>
    <w:p w14:paraId="787B8D27">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The need for effective life cycle assessment (LCA) to enhance the effectiveness of policies such as low carbon fuel standards (LCFS's),Energy Policy,Volume 181,2023,113723,ISSN 0301-4215,</w:t>
      </w:r>
    </w:p>
    <w:p w14:paraId="0C982B4A">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"https://doi.org/10.1016/j.enpol.2023.113723."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https://doi.org/10.1016/j.enpol.2023.113723.</w:t>
      </w:r>
      <w:r>
        <w:rPr>
          <w:rFonts w:hint="default" w:asciiTheme="minorHAnsi" w:hAnsiTheme="minorHAnsi" w:eastAsiaTheme="minorEastAsia" w:cstheme="minorBidi"/>
          <w:kern w:val="0"/>
          <w:sz w:val="16"/>
          <w:szCs w:val="16"/>
          <w:lang w:val="en-US" w:eastAsia="zh-CN" w:bidi="ar"/>
        </w:rPr>
        <w:fldChar w:fldCharType="end"/>
      </w:r>
    </w:p>
    <w:p w14:paraId="1AE5E2FB">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024273A1">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Wanyu Pei, Filip Biljecki, Rudi Stouffs,</w:t>
      </w:r>
    </w:p>
    <w:p w14:paraId="09D5A719">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Techniques and tools for integrating building material stock analysis and life cycle assessment at the urban scale: A systematic literature review,Building and Environment,Volume 262,2024,111741,ISSN 0360-1323,</w:t>
      </w:r>
    </w:p>
    <w:p w14:paraId="72A81D63">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"https://doi.org/10.1016/j.buildenv.2024.111741."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https://doi.org/10.1016/j.buildenv.2024.111741.</w:t>
      </w:r>
      <w:r>
        <w:rPr>
          <w:rFonts w:hint="default" w:asciiTheme="minorHAnsi" w:hAnsiTheme="minorHAnsi" w:eastAsiaTheme="minorEastAsia" w:cstheme="minorBidi"/>
          <w:kern w:val="0"/>
          <w:sz w:val="16"/>
          <w:szCs w:val="16"/>
          <w:lang w:val="en-US" w:eastAsia="zh-CN" w:bidi="ar"/>
        </w:rPr>
        <w:fldChar w:fldCharType="end"/>
      </w:r>
    </w:p>
    <w:p w14:paraId="2A62BEF4">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245A72DD">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Guanhan Zhao, Peng Jiang, Hao Zhang, Lin Li, Tuo Ji, Liwen Mu, Xiaohua Lu, Jiahua Zhu,</w:t>
      </w:r>
    </w:p>
    <w:p w14:paraId="7BC5C7A6">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Mapping out the regional low-carbon and economic biomass supply chain by aligning geographic information systems and life cycle assessment models,Applied Energy,Volume 369,2024,123599,ISSN 0306-2619</w:t>
      </w:r>
      <w:r>
        <w:rPr>
          <w:rFonts w:hint="default" w:cstheme="minorBidi"/>
          <w:kern w:val="0"/>
          <w:sz w:val="16"/>
          <w:szCs w:val="16"/>
          <w:lang w:val="en-US" w:eastAsia="zh-CN" w:bidi="ar"/>
        </w:rPr>
        <w:t>,</w:t>
      </w:r>
    </w:p>
    <w:p w14:paraId="7B31B10D">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cstheme="minorBidi"/>
          <w:kern w:val="0"/>
          <w:sz w:val="16"/>
          <w:szCs w:val="16"/>
          <w:lang w:val="en-US" w:eastAsia="zh-CN" w:bidi="ar"/>
        </w:rPr>
        <w:fldChar w:fldCharType="begin"/>
      </w:r>
      <w:r>
        <w:rPr>
          <w:rFonts w:hint="default" w:cstheme="minorBidi"/>
          <w:kern w:val="0"/>
          <w:sz w:val="16"/>
          <w:szCs w:val="16"/>
          <w:lang w:val="en-US" w:eastAsia="zh-CN" w:bidi="ar"/>
        </w:rPr>
        <w:instrText xml:space="preserve"> HYPERLINK "https://doi.org/10.1016/j.apenergy.2024.123599." </w:instrText>
      </w:r>
      <w:r>
        <w:rPr>
          <w:rFonts w:hint="default" w:cstheme="minorBidi"/>
          <w:kern w:val="0"/>
          <w:sz w:val="16"/>
          <w:szCs w:val="16"/>
          <w:lang w:val="en-US" w:eastAsia="zh-CN" w:bidi="ar"/>
        </w:rPr>
        <w:fldChar w:fldCharType="separate"/>
      </w:r>
      <w:r>
        <w:rPr>
          <w:rStyle w:val="9"/>
          <w:rFonts w:hint="default" w:cstheme="minorBidi"/>
          <w:kern w:val="0"/>
          <w:sz w:val="16"/>
          <w:szCs w:val="16"/>
          <w:lang w:val="en-US" w:eastAsia="zh-CN" w:bidi="ar"/>
        </w:rPr>
        <w:t>h</w:t>
      </w:r>
      <w:r>
        <w:rPr>
          <w:rStyle w:val="9"/>
          <w:rFonts w:hint="default" w:asciiTheme="minorHAnsi" w:hAnsiTheme="minorHAnsi" w:eastAsiaTheme="minorEastAsia" w:cstheme="minorBidi"/>
          <w:kern w:val="0"/>
          <w:sz w:val="16"/>
          <w:szCs w:val="16"/>
          <w:lang w:val="en-US" w:eastAsia="zh-CN" w:bidi="ar"/>
        </w:rPr>
        <w:t>ttps://doi.org/10.1016/j.apenergy.2024.123599.</w:t>
      </w:r>
      <w:r>
        <w:rPr>
          <w:rFonts w:hint="default" w:cstheme="minorBidi"/>
          <w:kern w:val="0"/>
          <w:sz w:val="16"/>
          <w:szCs w:val="16"/>
          <w:lang w:val="en-US" w:eastAsia="zh-CN" w:bidi="ar"/>
        </w:rPr>
        <w:fldChar w:fldCharType="end"/>
      </w:r>
    </w:p>
    <w:p w14:paraId="7ABC6B59">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10C84560">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Yuanliang Jin, David O'Connor, Ping Du, Muhan Qin, Bin Zhao, Chengshuai Liu, Deyi Hou,</w:t>
      </w:r>
    </w:p>
    <w:p w14:paraId="4CACF37B">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Life cycle assessment to unravel environmental benefits and influencing factors of agricultural soil remediation strategies in China,</w:t>
      </w:r>
    </w:p>
    <w:p w14:paraId="65ABD05E">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Resources, Conservation and Recycling,Volume 211,2024,107850,ISSN 0921-3449,</w:t>
      </w:r>
    </w:p>
    <w:p w14:paraId="33360B34">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"https://doi.org/10.1016/j.resconrec.2024.107850."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https://doi.org/10.1016/j.resconrec.2024.107850.</w:t>
      </w:r>
      <w:r>
        <w:rPr>
          <w:rFonts w:hint="default" w:asciiTheme="minorHAnsi" w:hAnsiTheme="minorHAnsi" w:eastAsiaTheme="minorEastAsia" w:cstheme="minorBidi"/>
          <w:kern w:val="0"/>
          <w:sz w:val="16"/>
          <w:szCs w:val="16"/>
          <w:lang w:val="en-US" w:eastAsia="zh-CN" w:bidi="ar"/>
        </w:rPr>
        <w:fldChar w:fldCharType="end"/>
      </w:r>
    </w:p>
    <w:p w14:paraId="2FE4B193">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4510C6C9">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Sergio García-Pérez, Jorge Sierra-Pérez, Jesús Boschmonart-Rives,</w:t>
      </w:r>
    </w:p>
    <w:p w14:paraId="27EE3BD2">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 xml:space="preserve">Environmental assessment at the urban level combining LCA-GIS methodologies: A case </w:t>
      </w:r>
      <w:r>
        <w:rPr>
          <w:rFonts w:hint="eastAsia" w:cstheme="minorBidi"/>
          <w:kern w:val="0"/>
          <w:sz w:val="16"/>
          <w:szCs w:val="16"/>
          <w:lang w:val="en-US" w:eastAsia="zh-CN" w:bidi="ar"/>
        </w:rPr>
        <w:t>research</w:t>
      </w:r>
      <w:r>
        <w:rPr>
          <w:rFonts w:hint="default" w:asciiTheme="minorHAnsi" w:hAnsiTheme="minorHAnsi" w:eastAsiaTheme="minorEastAsia" w:cstheme="minorBidi"/>
          <w:kern w:val="0"/>
          <w:sz w:val="16"/>
          <w:szCs w:val="16"/>
          <w:lang w:val="en-US" w:eastAsia="zh-CN" w:bidi="ar"/>
        </w:rPr>
        <w:t xml:space="preserve"> of energy retrofits in the Barcelona metropolitan area,</w:t>
      </w:r>
    </w:p>
    <w:p w14:paraId="23C2565B">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Building and Environment,Volume 134,2018,Pages 191-204,ISSN 0360-1323,</w:t>
      </w:r>
    </w:p>
    <w:p w14:paraId="2FC9FA4D">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"https://doi.org/10.1016/j.buildenv.2018.01.041."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https://doi.org/10.1016/j.buildenv.2018.01.041.</w:t>
      </w:r>
      <w:r>
        <w:rPr>
          <w:rFonts w:hint="default" w:asciiTheme="minorHAnsi" w:hAnsiTheme="minorHAnsi" w:eastAsiaTheme="minorEastAsia" w:cstheme="minorBidi"/>
          <w:kern w:val="0"/>
          <w:sz w:val="16"/>
          <w:szCs w:val="16"/>
          <w:lang w:val="en-US" w:eastAsia="zh-CN" w:bidi="ar"/>
        </w:rPr>
        <w:fldChar w:fldCharType="end"/>
      </w:r>
    </w:p>
    <w:p w14:paraId="4A4F944C">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30164978">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Laisa Matagi, Delmaria Richards, Helmut Yabar, Takeshi Mizunoya, Gia Hong Tran, Christian Toochukwu Ogbonna,</w:t>
      </w:r>
    </w:p>
    <w:p w14:paraId="18AC6D46">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Enhancing Solid Waste Management in Fiji: A Comprehensive Approach with LCA, GIS, and Waste Treatment Strategies,Resources,</w:t>
      </w:r>
    </w:p>
    <w:p w14:paraId="6075B3FD">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Conservation &amp; Recycling Advances,Volume 23,2024,200228,ISSN 2667-3789,</w:t>
      </w:r>
    </w:p>
    <w:p w14:paraId="3F119085">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"https://doi.org/10.1016/j.rcradv.2024.200228."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https://doi.org/10.1016/j.rcradv.2024.200228.</w:t>
      </w:r>
      <w:r>
        <w:rPr>
          <w:rFonts w:hint="default" w:asciiTheme="minorHAnsi" w:hAnsiTheme="minorHAnsi" w:eastAsiaTheme="minorEastAsia" w:cstheme="minorBidi"/>
          <w:kern w:val="0"/>
          <w:sz w:val="16"/>
          <w:szCs w:val="16"/>
          <w:lang w:val="en-US" w:eastAsia="zh-CN" w:bidi="ar"/>
        </w:rPr>
        <w:fldChar w:fldCharType="end"/>
      </w:r>
    </w:p>
    <w:p w14:paraId="77912B2A">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18B25136">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Yuqiong Long, Qingbin Song, Beijia Huang, Xianlai Zeng, Huanyu Wu,</w:t>
      </w:r>
    </w:p>
    <w:p w14:paraId="2142CD54">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Characterizing temporal and spatial characteristics of urban building material metabolism and embodied carbon emissions through a 4D GIS-MFA-LCA model,</w:t>
      </w:r>
    </w:p>
    <w:p w14:paraId="23B2AAFF">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Resources, Conservation and Recycling,Volume 206,2024,107642,ISSN 0921-3449,</w:t>
      </w:r>
    </w:p>
    <w:p w14:paraId="49FF66A1">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"https://doi.org/10.1016/j.resconrec.2024.107642."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https://doi.org/10.1016/j.resconrec.2024.107642.</w:t>
      </w:r>
      <w:r>
        <w:rPr>
          <w:rFonts w:hint="default" w:asciiTheme="minorHAnsi" w:hAnsiTheme="minorHAnsi" w:eastAsiaTheme="minorEastAsia" w:cstheme="minorBidi"/>
          <w:kern w:val="0"/>
          <w:sz w:val="16"/>
          <w:szCs w:val="16"/>
          <w:lang w:val="en-US" w:eastAsia="zh-CN" w:bidi="ar"/>
        </w:rPr>
        <w:fldChar w:fldCharType="end"/>
      </w:r>
    </w:p>
    <w:p w14:paraId="5D4793B2">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1F469E2A">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Graham A. McAuliffe, Yusheng Zhang, Adrian L. Collins,</w:t>
      </w:r>
    </w:p>
    <w:p w14:paraId="40F0E8F1">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Assessing catchment scale water quality of agri-food systems and the scope for reducing unintended consequences using spatial life cycle assessment (LCA),</w:t>
      </w:r>
    </w:p>
    <w:p w14:paraId="39535574">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Journal of Environmental Management,Volume 318,2022,115563,ISSN 0301-4797,</w:t>
      </w:r>
    </w:p>
    <w:p w14:paraId="08FB4C3A">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"https://doi.org/10.1016/j.jenvman.2022.115563."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https://doi.org/10.1016/j.jenvman.2022.115563.</w:t>
      </w:r>
      <w:r>
        <w:rPr>
          <w:rFonts w:hint="default" w:asciiTheme="minorHAnsi" w:hAnsiTheme="minorHAnsi" w:eastAsiaTheme="minorEastAsia" w:cstheme="minorBidi"/>
          <w:kern w:val="0"/>
          <w:sz w:val="16"/>
          <w:szCs w:val="16"/>
          <w:lang w:val="en-US" w:eastAsia="zh-CN" w:bidi="ar"/>
        </w:rPr>
        <w:fldChar w:fldCharType="end"/>
      </w:r>
    </w:p>
    <w:p w14:paraId="1C771803">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1D0F9877">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Carles M. Gasol, Xavier Gabarrell, Miquel Rigola, Sara González-García, Joan Rieradevall,</w:t>
      </w:r>
    </w:p>
    <w:p w14:paraId="2814F234">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Environmental assessment: (LCA) and spatial modelling (GIS) of energy crop implementation on local scale,</w:t>
      </w:r>
    </w:p>
    <w:p w14:paraId="14494A84">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Biomass and Bioenergy,Volume 35, Issue 7,2011,Pages 2975-2985,ISSN 0961-9534,</w:t>
      </w:r>
    </w:p>
    <w:p w14:paraId="5AA0F95D">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"https://doi.org/10.1016/j.biombioe.2011.03.041."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https://doi.org/10.1016/j.biombioe.2011.03.041.</w:t>
      </w:r>
      <w:r>
        <w:rPr>
          <w:rFonts w:hint="default" w:asciiTheme="minorHAnsi" w:hAnsiTheme="minorHAnsi" w:eastAsiaTheme="minorEastAsia" w:cstheme="minorBidi"/>
          <w:kern w:val="0"/>
          <w:sz w:val="16"/>
          <w:szCs w:val="16"/>
          <w:lang w:val="en-US" w:eastAsia="zh-CN" w:bidi="ar"/>
        </w:rPr>
        <w:fldChar w:fldCharType="end"/>
      </w:r>
    </w:p>
    <w:p w14:paraId="64AF69C3">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2CF760E9">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Lishan Xiao, Weiyue Li, Leji Dong, Xian Wu, Hong Ye,</w:t>
      </w:r>
    </w:p>
    <w:p w14:paraId="0750CD1D">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Characterizing spatiotemporal dynamics of carbon emissions in peri-urban residential communities: A life cycle perspective,</w:t>
      </w:r>
    </w:p>
    <w:p w14:paraId="1DB449E2">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Journal of Cleaner Production,Volume 448,2024,141613,ISSN 0959-6526,</w:t>
      </w:r>
    </w:p>
    <w:p w14:paraId="00A5D657">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fldChar w:fldCharType="begin"/>
      </w:r>
      <w:r>
        <w:rPr>
          <w:rFonts w:hint="eastAsia" w:asciiTheme="minorHAnsi" w:hAnsiTheme="minorHAnsi" w:eastAsiaTheme="minorEastAsia" w:cstheme="minorBidi"/>
          <w:kern w:val="0"/>
          <w:sz w:val="16"/>
          <w:szCs w:val="16"/>
          <w:lang w:val="en-US" w:eastAsia="zh-CN" w:bidi="ar"/>
        </w:rPr>
        <w:instrText xml:space="preserve"> HYPERLINK "https://doi.org/10.1016/j.jclepro.2024.141613." </w:instrText>
      </w:r>
      <w:r>
        <w:rPr>
          <w:rFonts w:hint="eastAsia" w:asciiTheme="minorHAnsi" w:hAnsiTheme="minorHAnsi" w:eastAsiaTheme="minorEastAsia" w:cstheme="minorBidi"/>
          <w:kern w:val="0"/>
          <w:sz w:val="16"/>
          <w:szCs w:val="16"/>
          <w:lang w:val="en-US" w:eastAsia="zh-CN" w:bidi="ar"/>
        </w:rPr>
        <w:fldChar w:fldCharType="separate"/>
      </w:r>
      <w:r>
        <w:rPr>
          <w:rStyle w:val="9"/>
          <w:rFonts w:hint="eastAsia" w:asciiTheme="minorHAnsi" w:hAnsiTheme="minorHAnsi" w:eastAsiaTheme="minorEastAsia" w:cstheme="minorBidi"/>
          <w:kern w:val="0"/>
          <w:sz w:val="16"/>
          <w:szCs w:val="16"/>
          <w:lang w:val="en-US" w:eastAsia="zh-CN" w:bidi="ar"/>
        </w:rPr>
        <w:t>https://doi.org/10.1016/j.jclepro.2024.141613.</w:t>
      </w:r>
      <w:r>
        <w:rPr>
          <w:rFonts w:hint="eastAsia" w:asciiTheme="minorHAnsi" w:hAnsiTheme="minorHAnsi" w:eastAsiaTheme="minorEastAsia" w:cstheme="minorBidi"/>
          <w:kern w:val="0"/>
          <w:sz w:val="16"/>
          <w:szCs w:val="16"/>
          <w:lang w:val="en-US" w:eastAsia="zh-CN" w:bidi="ar"/>
        </w:rPr>
        <w:fldChar w:fldCharType="end"/>
      </w:r>
    </w:p>
    <w:p w14:paraId="029E525F">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Vivek Ojha, Apurva Sharma, Ved Prakash Ranjan, Rahul Rautela, Aachal Dhawral, Sunil Kumar,</w:t>
      </w:r>
    </w:p>
    <w:p w14:paraId="7908EA11">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Resource recovery from legacy waste dumpsites in India: A path towards sustainable waste management,</w:t>
      </w:r>
    </w:p>
    <w:p w14:paraId="65EAE7B7">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Chemosphere,Volume 365,2024,143337,ISSN 0045-6535,</w:t>
      </w:r>
    </w:p>
    <w:p w14:paraId="50455246">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fldChar w:fldCharType="begin"/>
      </w:r>
      <w:r>
        <w:rPr>
          <w:rFonts w:hint="eastAsia" w:asciiTheme="minorHAnsi" w:hAnsiTheme="minorHAnsi" w:eastAsiaTheme="minorEastAsia" w:cstheme="minorBidi"/>
          <w:kern w:val="0"/>
          <w:sz w:val="16"/>
          <w:szCs w:val="16"/>
          <w:lang w:val="en-US" w:eastAsia="zh-CN" w:bidi="ar"/>
        </w:rPr>
        <w:instrText xml:space="preserve"> HYPERLINK "https://doi.org/10.1016/j.chemosphere.2024.143337." </w:instrText>
      </w:r>
      <w:r>
        <w:rPr>
          <w:rFonts w:hint="eastAsia" w:asciiTheme="minorHAnsi" w:hAnsiTheme="minorHAnsi" w:eastAsiaTheme="minorEastAsia" w:cstheme="minorBidi"/>
          <w:kern w:val="0"/>
          <w:sz w:val="16"/>
          <w:szCs w:val="16"/>
          <w:lang w:val="en-US" w:eastAsia="zh-CN" w:bidi="ar"/>
        </w:rPr>
        <w:fldChar w:fldCharType="separate"/>
      </w:r>
      <w:r>
        <w:rPr>
          <w:rStyle w:val="9"/>
          <w:rFonts w:hint="eastAsia" w:asciiTheme="minorHAnsi" w:hAnsiTheme="minorHAnsi" w:eastAsiaTheme="minorEastAsia" w:cstheme="minorBidi"/>
          <w:kern w:val="0"/>
          <w:sz w:val="16"/>
          <w:szCs w:val="16"/>
          <w:lang w:val="en-US" w:eastAsia="zh-CN" w:bidi="ar"/>
        </w:rPr>
        <w:t>https://doi.org/10.1016/j.chemosphere.2024.143337.</w:t>
      </w:r>
      <w:r>
        <w:rPr>
          <w:rFonts w:hint="eastAsia" w:asciiTheme="minorHAnsi" w:hAnsiTheme="minorHAnsi" w:eastAsiaTheme="minorEastAsia" w:cstheme="minorBidi"/>
          <w:kern w:val="0"/>
          <w:sz w:val="16"/>
          <w:szCs w:val="16"/>
          <w:lang w:val="en-US" w:eastAsia="zh-CN" w:bidi="ar"/>
        </w:rPr>
        <w:fldChar w:fldCharType="end"/>
      </w:r>
    </w:p>
    <w:p w14:paraId="4E8FEA54">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p>
    <w:p w14:paraId="37F3B418">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Hyuni Jung, Giyoung Shin, Sung Bae Park, Jonggeon Jegal, Seul-A Park, Jeyoung Park, Dongyeop X. Oh, Hyo Jeong Kim,</w:t>
      </w:r>
    </w:p>
    <w:p w14:paraId="60027398">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Circular waste management: Superworms as a sustainable solution for biodegradable plastic degradation and resource recovery,</w:t>
      </w:r>
    </w:p>
    <w:p w14:paraId="1FC20644">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Waste Management,Volume 171,2023,Pages 568-579,ISSN 0956-053X,</w:t>
      </w:r>
    </w:p>
    <w:p w14:paraId="30B41432">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fldChar w:fldCharType="begin"/>
      </w:r>
      <w:r>
        <w:rPr>
          <w:rFonts w:hint="eastAsia" w:asciiTheme="minorHAnsi" w:hAnsiTheme="minorHAnsi" w:eastAsiaTheme="minorEastAsia" w:cstheme="minorBidi"/>
          <w:kern w:val="0"/>
          <w:sz w:val="16"/>
          <w:szCs w:val="16"/>
          <w:lang w:val="en-US" w:eastAsia="zh-CN" w:bidi="ar"/>
        </w:rPr>
        <w:instrText xml:space="preserve"> HYPERLINK "https://doi.org/10.1016/j.wasman.2023.09.027." </w:instrText>
      </w:r>
      <w:r>
        <w:rPr>
          <w:rFonts w:hint="eastAsia" w:asciiTheme="minorHAnsi" w:hAnsiTheme="minorHAnsi" w:eastAsiaTheme="minorEastAsia" w:cstheme="minorBidi"/>
          <w:kern w:val="0"/>
          <w:sz w:val="16"/>
          <w:szCs w:val="16"/>
          <w:lang w:val="en-US" w:eastAsia="zh-CN" w:bidi="ar"/>
        </w:rPr>
        <w:fldChar w:fldCharType="separate"/>
      </w:r>
      <w:r>
        <w:rPr>
          <w:rStyle w:val="9"/>
          <w:rFonts w:hint="eastAsia" w:asciiTheme="minorHAnsi" w:hAnsiTheme="minorHAnsi" w:eastAsiaTheme="minorEastAsia" w:cstheme="minorBidi"/>
          <w:kern w:val="0"/>
          <w:sz w:val="16"/>
          <w:szCs w:val="16"/>
          <w:lang w:val="en-US" w:eastAsia="zh-CN" w:bidi="ar"/>
        </w:rPr>
        <w:t>https://doi.org/10.1016/j.wasman.2023.09.027.</w:t>
      </w:r>
      <w:r>
        <w:rPr>
          <w:rFonts w:hint="eastAsia" w:asciiTheme="minorHAnsi" w:hAnsiTheme="minorHAnsi" w:eastAsiaTheme="minorEastAsia" w:cstheme="minorBidi"/>
          <w:kern w:val="0"/>
          <w:sz w:val="16"/>
          <w:szCs w:val="16"/>
          <w:lang w:val="en-US" w:eastAsia="zh-CN" w:bidi="ar"/>
        </w:rPr>
        <w:fldChar w:fldCharType="end"/>
      </w:r>
    </w:p>
    <w:p w14:paraId="68CF2779">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p>
    <w:p w14:paraId="6E563B93">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A. Saravanan, Ponnusamy Senthil Kumar, Tran Cam Nhung, B. Ramesh, S. Srinivasan, Gayathri Rangasamy,</w:t>
      </w:r>
    </w:p>
    <w:p w14:paraId="5B75C2F6">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A review on biological methodologies in municipal solid waste management and landfilling: Resource and energy recovery,</w:t>
      </w:r>
    </w:p>
    <w:p w14:paraId="3D66408F">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Chemosphere,Volume 309, Part 1,2022,136630,ISSN 0045-6535,</w:t>
      </w:r>
    </w:p>
    <w:p w14:paraId="2A12A682">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fldChar w:fldCharType="begin"/>
      </w:r>
      <w:r>
        <w:rPr>
          <w:rFonts w:hint="eastAsia" w:asciiTheme="minorHAnsi" w:hAnsiTheme="minorHAnsi" w:eastAsiaTheme="minorEastAsia" w:cstheme="minorBidi"/>
          <w:kern w:val="0"/>
          <w:sz w:val="16"/>
          <w:szCs w:val="16"/>
          <w:lang w:val="en-US" w:eastAsia="zh-CN" w:bidi="ar"/>
        </w:rPr>
        <w:instrText xml:space="preserve"> HYPERLINK "https://doi.org/10.1016/j.chemosphere.2022.136630.(https:/www.sciencedirect.com/science/article/pii/S004565352203123X)" </w:instrText>
      </w:r>
      <w:r>
        <w:rPr>
          <w:rFonts w:hint="eastAsia" w:asciiTheme="minorHAnsi" w:hAnsiTheme="minorHAnsi" w:eastAsiaTheme="minorEastAsia" w:cstheme="minorBidi"/>
          <w:kern w:val="0"/>
          <w:sz w:val="16"/>
          <w:szCs w:val="16"/>
          <w:lang w:val="en-US" w:eastAsia="zh-CN" w:bidi="ar"/>
        </w:rPr>
        <w:fldChar w:fldCharType="separate"/>
      </w:r>
      <w:r>
        <w:rPr>
          <w:rStyle w:val="9"/>
          <w:rFonts w:hint="eastAsia" w:asciiTheme="minorHAnsi" w:hAnsiTheme="minorHAnsi" w:eastAsiaTheme="minorEastAsia" w:cstheme="minorBidi"/>
          <w:kern w:val="0"/>
          <w:sz w:val="16"/>
          <w:szCs w:val="16"/>
          <w:lang w:val="en-US" w:eastAsia="zh-CN" w:bidi="ar"/>
        </w:rPr>
        <w:t>https://doi.org/10.1016/j.chemosphere.2022.136630.(https://www.sciencedirect.com/science/article/pii/S004565352203123X)</w:t>
      </w:r>
      <w:r>
        <w:rPr>
          <w:rFonts w:hint="eastAsia" w:asciiTheme="minorHAnsi" w:hAnsiTheme="minorHAnsi" w:eastAsiaTheme="minorEastAsia" w:cstheme="minorBidi"/>
          <w:kern w:val="0"/>
          <w:sz w:val="16"/>
          <w:szCs w:val="16"/>
          <w:lang w:val="en-US" w:eastAsia="zh-CN" w:bidi="ar"/>
        </w:rPr>
        <w:fldChar w:fldCharType="end"/>
      </w:r>
    </w:p>
    <w:p w14:paraId="6C5F2D8B">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p>
    <w:p w14:paraId="1DA83BAA">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Seyed Hamidreza Ghaffar, Matthew Burman, Nuhu Braimah,</w:t>
      </w:r>
    </w:p>
    <w:p w14:paraId="6291E29A">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Pathways to circular construction: An integrated management of construction and demolition waste for resource recovery,</w:t>
      </w:r>
    </w:p>
    <w:p w14:paraId="0510D820">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Journal of Cleaner Production,Volume 244,2020,118710,ISSN 0959-6526,</w:t>
      </w:r>
    </w:p>
    <w:p w14:paraId="2710437D">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fldChar w:fldCharType="begin"/>
      </w:r>
      <w:r>
        <w:rPr>
          <w:rFonts w:hint="eastAsia" w:asciiTheme="minorHAnsi" w:hAnsiTheme="minorHAnsi" w:eastAsiaTheme="minorEastAsia" w:cstheme="minorBidi"/>
          <w:kern w:val="0"/>
          <w:sz w:val="16"/>
          <w:szCs w:val="16"/>
          <w:lang w:val="en-US" w:eastAsia="zh-CN" w:bidi="ar"/>
        </w:rPr>
        <w:instrText xml:space="preserve"> HYPERLINK "https://doi.org/10.1016/j.jclepro.2019.118710.(https:/www.sciencedirect.com/science/article/pii/S0959652619335802)" </w:instrText>
      </w:r>
      <w:r>
        <w:rPr>
          <w:rFonts w:hint="eastAsia" w:asciiTheme="minorHAnsi" w:hAnsiTheme="minorHAnsi" w:eastAsiaTheme="minorEastAsia" w:cstheme="minorBidi"/>
          <w:kern w:val="0"/>
          <w:sz w:val="16"/>
          <w:szCs w:val="16"/>
          <w:lang w:val="en-US" w:eastAsia="zh-CN" w:bidi="ar"/>
        </w:rPr>
        <w:fldChar w:fldCharType="separate"/>
      </w:r>
      <w:r>
        <w:rPr>
          <w:rStyle w:val="9"/>
          <w:rFonts w:hint="eastAsia" w:asciiTheme="minorHAnsi" w:hAnsiTheme="minorHAnsi" w:eastAsiaTheme="minorEastAsia" w:cstheme="minorBidi"/>
          <w:kern w:val="0"/>
          <w:sz w:val="16"/>
          <w:szCs w:val="16"/>
          <w:lang w:val="en-US" w:eastAsia="zh-CN" w:bidi="ar"/>
        </w:rPr>
        <w:t>https://doi.org/10.1016/j.jclepro.2019.118710.(https://www.sciencedirect.com/science/article/pii/S0959652619335802)</w:t>
      </w:r>
      <w:r>
        <w:rPr>
          <w:rFonts w:hint="eastAsia" w:asciiTheme="minorHAnsi" w:hAnsiTheme="minorHAnsi" w:eastAsiaTheme="minorEastAsia" w:cstheme="minorBidi"/>
          <w:kern w:val="0"/>
          <w:sz w:val="16"/>
          <w:szCs w:val="16"/>
          <w:lang w:val="en-US" w:eastAsia="zh-CN" w:bidi="ar"/>
        </w:rPr>
        <w:fldChar w:fldCharType="end"/>
      </w:r>
    </w:p>
    <w:p w14:paraId="0030F1E9">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p>
    <w:p w14:paraId="27D972DB">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Tianran Ding, Bernhard Steubing, Wouter M.J. Achten,</w:t>
      </w:r>
    </w:p>
    <w:p w14:paraId="24330CB3">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Coupling optimization with territorial LCA to support agricultural land-use planning,</w:t>
      </w:r>
    </w:p>
    <w:p w14:paraId="1734576C">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Journal of Environmental Management,Volume 328,2023,116946,ISSN 0301-4797,</w:t>
      </w:r>
    </w:p>
    <w:p w14:paraId="43B2F80D">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fldChar w:fldCharType="begin"/>
      </w:r>
      <w:r>
        <w:rPr>
          <w:rFonts w:hint="eastAsia" w:asciiTheme="minorHAnsi" w:hAnsiTheme="minorHAnsi" w:eastAsiaTheme="minorEastAsia" w:cstheme="minorBidi"/>
          <w:kern w:val="0"/>
          <w:sz w:val="16"/>
          <w:szCs w:val="16"/>
          <w:lang w:val="en-US" w:eastAsia="zh-CN" w:bidi="ar"/>
        </w:rPr>
        <w:instrText xml:space="preserve"> HYPERLINK "https://doi.org/10.1016/j.jenvman.2022.116946.(https:/www.sciencedirect.com/science/article/pii/S0301479722025191)" </w:instrText>
      </w:r>
      <w:r>
        <w:rPr>
          <w:rFonts w:hint="eastAsia" w:asciiTheme="minorHAnsi" w:hAnsiTheme="minorHAnsi" w:eastAsiaTheme="minorEastAsia" w:cstheme="minorBidi"/>
          <w:kern w:val="0"/>
          <w:sz w:val="16"/>
          <w:szCs w:val="16"/>
          <w:lang w:val="en-US" w:eastAsia="zh-CN" w:bidi="ar"/>
        </w:rPr>
        <w:fldChar w:fldCharType="separate"/>
      </w:r>
      <w:r>
        <w:rPr>
          <w:rStyle w:val="9"/>
          <w:rFonts w:hint="eastAsia" w:asciiTheme="minorHAnsi" w:hAnsiTheme="minorHAnsi" w:eastAsiaTheme="minorEastAsia" w:cstheme="minorBidi"/>
          <w:kern w:val="0"/>
          <w:sz w:val="16"/>
          <w:szCs w:val="16"/>
          <w:lang w:val="en-US" w:eastAsia="zh-CN" w:bidi="ar"/>
        </w:rPr>
        <w:t>https://doi.org/10.1016/j.jenvman.2022.116946.(https://www.sciencedirect.com/science/article/pii/S0301479722025191)</w:t>
      </w:r>
      <w:r>
        <w:rPr>
          <w:rFonts w:hint="eastAsia" w:asciiTheme="minorHAnsi" w:hAnsiTheme="minorHAnsi" w:eastAsiaTheme="minorEastAsia" w:cstheme="minorBidi"/>
          <w:kern w:val="0"/>
          <w:sz w:val="16"/>
          <w:szCs w:val="16"/>
          <w:lang w:val="en-US" w:eastAsia="zh-CN" w:bidi="ar"/>
        </w:rPr>
        <w:fldChar w:fldCharType="end"/>
      </w:r>
    </w:p>
    <w:p w14:paraId="484DBF58">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p>
    <w:p w14:paraId="428AFD89">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Giuseppe Pulighe, Tiziana Pirelli,</w:t>
      </w:r>
    </w:p>
    <w:p w14:paraId="12640819">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Assessing the sustainability of bioenergy pathways through a land-water-energy nexus approach,</w:t>
      </w:r>
    </w:p>
    <w:p w14:paraId="6DD2E63D">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Renewable and Sustainable Energy Reviews,</w:t>
      </w:r>
    </w:p>
    <w:p w14:paraId="671CF364">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Volume 184,2023,113539,ISSN 1364-0321,</w:t>
      </w:r>
    </w:p>
    <w:p w14:paraId="0A026BEA">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fldChar w:fldCharType="begin"/>
      </w:r>
      <w:r>
        <w:rPr>
          <w:rFonts w:hint="eastAsia" w:asciiTheme="minorHAnsi" w:hAnsiTheme="minorHAnsi" w:eastAsiaTheme="minorEastAsia" w:cstheme="minorBidi"/>
          <w:kern w:val="0"/>
          <w:sz w:val="16"/>
          <w:szCs w:val="16"/>
          <w:lang w:val="en-US" w:eastAsia="zh-CN" w:bidi="ar"/>
        </w:rPr>
        <w:instrText xml:space="preserve"> HYPERLINK "https://doi.org/10.1016/j.rser.2023.113539.(https:/www.sciencedirect.com/science/article/pii/S1364032123003969)" </w:instrText>
      </w:r>
      <w:r>
        <w:rPr>
          <w:rFonts w:hint="eastAsia" w:asciiTheme="minorHAnsi" w:hAnsiTheme="minorHAnsi" w:eastAsiaTheme="minorEastAsia" w:cstheme="minorBidi"/>
          <w:kern w:val="0"/>
          <w:sz w:val="16"/>
          <w:szCs w:val="16"/>
          <w:lang w:val="en-US" w:eastAsia="zh-CN" w:bidi="ar"/>
        </w:rPr>
        <w:fldChar w:fldCharType="separate"/>
      </w:r>
      <w:r>
        <w:rPr>
          <w:rStyle w:val="9"/>
          <w:rFonts w:hint="eastAsia" w:asciiTheme="minorHAnsi" w:hAnsiTheme="minorHAnsi" w:eastAsiaTheme="minorEastAsia" w:cstheme="minorBidi"/>
          <w:kern w:val="0"/>
          <w:sz w:val="16"/>
          <w:szCs w:val="16"/>
          <w:lang w:val="en-US" w:eastAsia="zh-CN" w:bidi="ar"/>
        </w:rPr>
        <w:t>https://doi.org/10.1016/j.rser.2023.113539.(https://www.sciencedirect.com/science/article/pii/S1364032123003969)</w:t>
      </w:r>
      <w:r>
        <w:rPr>
          <w:rFonts w:hint="eastAsia" w:asciiTheme="minorHAnsi" w:hAnsiTheme="minorHAnsi" w:eastAsiaTheme="minorEastAsia" w:cstheme="minorBidi"/>
          <w:kern w:val="0"/>
          <w:sz w:val="16"/>
          <w:szCs w:val="16"/>
          <w:lang w:val="en-US" w:eastAsia="zh-CN" w:bidi="ar"/>
        </w:rPr>
        <w:fldChar w:fldCharType="end"/>
      </w:r>
    </w:p>
    <w:p w14:paraId="1D1DAC2A">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p>
    <w:p w14:paraId="5DC5B6A9">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Hossein Nematollahi, Saeid Gitipour, Nasser Mehrdadi,</w:t>
      </w:r>
    </w:p>
    <w:p w14:paraId="2E9AF927">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Comparative life cycle assessment and route optimization modeling of smart versus conventional municipal waste collection: Environmental impact analysis in an urban context,</w:t>
      </w:r>
    </w:p>
    <w:p w14:paraId="09AA0F2C">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t>Results in Engineering,Volume 24,2024,103408,ISSN 2590-1230,</w:t>
      </w:r>
    </w:p>
    <w:p w14:paraId="0B2BB978">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r>
        <w:rPr>
          <w:rFonts w:hint="eastAsia" w:asciiTheme="minorHAnsi" w:hAnsiTheme="minorHAnsi" w:eastAsiaTheme="minorEastAsia" w:cstheme="minorBidi"/>
          <w:kern w:val="0"/>
          <w:sz w:val="16"/>
          <w:szCs w:val="16"/>
          <w:lang w:val="en-US" w:eastAsia="zh-CN" w:bidi="ar"/>
        </w:rPr>
        <w:fldChar w:fldCharType="begin"/>
      </w:r>
      <w:r>
        <w:rPr>
          <w:rFonts w:hint="eastAsia" w:asciiTheme="minorHAnsi" w:hAnsiTheme="minorHAnsi" w:eastAsiaTheme="minorEastAsia" w:cstheme="minorBidi"/>
          <w:kern w:val="0"/>
          <w:sz w:val="16"/>
          <w:szCs w:val="16"/>
          <w:lang w:val="en-US" w:eastAsia="zh-CN" w:bidi="ar"/>
        </w:rPr>
        <w:instrText xml:space="preserve"> HYPERLINK "https://doi.org/10.1016/j.rineng.2024.103408.(https:/www.sciencedirect.com/science/article/pii/S2590123024016608)" </w:instrText>
      </w:r>
      <w:r>
        <w:rPr>
          <w:rFonts w:hint="eastAsia" w:asciiTheme="minorHAnsi" w:hAnsiTheme="minorHAnsi" w:eastAsiaTheme="minorEastAsia" w:cstheme="minorBidi"/>
          <w:kern w:val="0"/>
          <w:sz w:val="16"/>
          <w:szCs w:val="16"/>
          <w:lang w:val="en-US" w:eastAsia="zh-CN" w:bidi="ar"/>
        </w:rPr>
        <w:fldChar w:fldCharType="separate"/>
      </w:r>
      <w:r>
        <w:rPr>
          <w:rStyle w:val="9"/>
          <w:rFonts w:hint="eastAsia" w:asciiTheme="minorHAnsi" w:hAnsiTheme="minorHAnsi" w:eastAsiaTheme="minorEastAsia" w:cstheme="minorBidi"/>
          <w:kern w:val="0"/>
          <w:sz w:val="16"/>
          <w:szCs w:val="16"/>
          <w:lang w:val="en-US" w:eastAsia="zh-CN" w:bidi="ar"/>
        </w:rPr>
        <w:t>https://doi.org/10.1016/j.rineng.2024.103408.(https://www.sciencedirect.com/science/article/pii/S2590123024016608)</w:t>
      </w:r>
      <w:r>
        <w:rPr>
          <w:rFonts w:hint="eastAsia" w:asciiTheme="minorHAnsi" w:hAnsiTheme="minorHAnsi" w:eastAsiaTheme="minorEastAsia" w:cstheme="minorBidi"/>
          <w:kern w:val="0"/>
          <w:sz w:val="16"/>
          <w:szCs w:val="16"/>
          <w:lang w:val="en-US" w:eastAsia="zh-CN" w:bidi="ar"/>
        </w:rPr>
        <w:fldChar w:fldCharType="end"/>
      </w:r>
    </w:p>
    <w:p w14:paraId="236AA11E">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Sara Lago-Olveira, Maria Teresa Moreira, Sara González-García,</w:t>
      </w:r>
    </w:p>
    <w:p w14:paraId="286B9750">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Quantifying spatially explicit LCA midpoint characterization factors to assess the impact of specific farming practices on ecosystem services,</w:t>
      </w:r>
    </w:p>
    <w:p w14:paraId="4800F684">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Ecosystem Services,Volume 71,2025,101686,ISSN 2212-0416,</w:t>
      </w:r>
    </w:p>
    <w:p w14:paraId="18FE72D7">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"https://doi.org/10.1016/j.ecoser.2024.101686.(https:/www.sciencedirect.com/science/article/pii/S2212041624000937)"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https://doi.org/10.1016/j.ecoser.2024.101686.(https://www.sciencedirect.com/science/article/pii/S2212041624000937)</w:t>
      </w:r>
      <w:r>
        <w:rPr>
          <w:rFonts w:hint="default" w:asciiTheme="minorHAnsi" w:hAnsiTheme="minorHAnsi" w:eastAsiaTheme="minorEastAsia" w:cstheme="minorBidi"/>
          <w:kern w:val="0"/>
          <w:sz w:val="16"/>
          <w:szCs w:val="16"/>
          <w:lang w:val="en-US" w:eastAsia="zh-CN" w:bidi="ar"/>
        </w:rPr>
        <w:fldChar w:fldCharType="end"/>
      </w:r>
    </w:p>
    <w:p w14:paraId="2563BEE4">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235A9DD2">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Laura Ferretto, Giulia Lucertini, Daniele Brigolin,</w:t>
      </w:r>
    </w:p>
    <w:p w14:paraId="441EB7DD">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LCA for territorial metabolism analysis: An application to organic waste management planning,</w:t>
      </w:r>
    </w:p>
    <w:p w14:paraId="1784F28F">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Journal of Cleaner Production,Volume 441,2024,141051,ISSN 0959-6526,</w:t>
      </w:r>
    </w:p>
    <w:p w14:paraId="67A6370B">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"https://doi.org/10.1016/j.jclepro.2024.141051.(https:/www.sciencedirect.com/science/article/pii/S0959652624004980)"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https://doi.org/10.1016/j.jclepro.2024.141051.(https://www.sciencedirect.com/science/article/pii/S0959652624004980)</w:t>
      </w:r>
      <w:r>
        <w:rPr>
          <w:rFonts w:hint="default" w:asciiTheme="minorHAnsi" w:hAnsiTheme="minorHAnsi" w:eastAsiaTheme="minorEastAsia" w:cstheme="minorBidi"/>
          <w:kern w:val="0"/>
          <w:sz w:val="16"/>
          <w:szCs w:val="16"/>
          <w:lang w:val="en-US" w:eastAsia="zh-CN" w:bidi="ar"/>
        </w:rPr>
        <w:fldChar w:fldCharType="end"/>
      </w:r>
    </w:p>
    <w:p w14:paraId="5566ACB3">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4B4FD293">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Yash Aryan, Atul Kumar,  Subham, Sukha Ranjan Samadder,</w:t>
      </w:r>
    </w:p>
    <w:p w14:paraId="4B5810E3">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Environmental and economic assessment of waste collection and transportation using LCA: A case study,</w:t>
      </w:r>
    </w:p>
    <w:p w14:paraId="163A723F">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Environmental Research,Volume 231, Part 2,2023,116108,ISSN 0013-9351,</w:t>
      </w:r>
    </w:p>
    <w:p w14:paraId="1C72689F">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"https://doi.org/10.1016/j.envres.2023.116108.(https:/www.sciencedirect.com/science/article/pii/S0013935123009003)"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https://doi.org/10.1016/j.envres.2023.116108.(https://www.sciencedirect.com/science/article/pii/S0013935123009003)</w:t>
      </w:r>
      <w:r>
        <w:rPr>
          <w:rFonts w:hint="default" w:asciiTheme="minorHAnsi" w:hAnsiTheme="minorHAnsi" w:eastAsiaTheme="minorEastAsia" w:cstheme="minorBidi"/>
          <w:kern w:val="0"/>
          <w:sz w:val="16"/>
          <w:szCs w:val="16"/>
          <w:lang w:val="en-US" w:eastAsia="zh-CN" w:bidi="ar"/>
        </w:rPr>
        <w:fldChar w:fldCharType="end"/>
      </w:r>
    </w:p>
    <w:p w14:paraId="1EC66E8D">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5605AECA">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Laure Nitschelm, Joël Aubin, Michael S. Corson, Valérie Viaud, Christian Walter,</w:t>
      </w:r>
    </w:p>
    <w:p w14:paraId="392F56CC">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Spatial differentiation in Life Cycle Assessment LCA applied to an agricultural territory: current practices and method development,</w:t>
      </w:r>
    </w:p>
    <w:p w14:paraId="7749CCB4">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Journal of Cleaner Production,Volume 112, Part 4,2016,Pages 2472-2484,ISSN 0959-6526,</w:t>
      </w:r>
    </w:p>
    <w:p w14:paraId="7A2A8A96">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"https://doi.org/10.1016/j.jclepro.2015.09.138.(https:/www.sciencedirect.com/science/article/pii/S0959652615013785)"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https://doi.org/10.1016/j.jclepro.2015.09.138.(https://www.sciencedirect.com/science/article/pii/S0959652615013785)</w:t>
      </w:r>
      <w:r>
        <w:rPr>
          <w:rFonts w:hint="default" w:asciiTheme="minorHAnsi" w:hAnsiTheme="minorHAnsi" w:eastAsiaTheme="minorEastAsia" w:cstheme="minorBidi"/>
          <w:kern w:val="0"/>
          <w:sz w:val="16"/>
          <w:szCs w:val="16"/>
          <w:lang w:val="en-US" w:eastAsia="zh-CN" w:bidi="ar"/>
        </w:rPr>
        <w:fldChar w:fldCharType="end"/>
      </w:r>
    </w:p>
    <w:p w14:paraId="2775C59E">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6CD3A839">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Suresh Chand Rai, Vijendra Kumar Pandey, Kaushal Kumar Sharma, Sanjeev Sharma,</w:t>
      </w:r>
    </w:p>
    <w:p w14:paraId="6E5CD9C0">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Landslide susceptibility analysis in the Bhilangana Basin (India) using GIS-based machine learning methods,</w:t>
      </w:r>
    </w:p>
    <w:p w14:paraId="6D9FE84D">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Geosystems and Geoenvironment,Volume 3, Issue 2,2024,100253,ISSN 2772-8838,</w:t>
      </w:r>
    </w:p>
    <w:p w14:paraId="4FA05B19">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"https://doi.org/10.1016/j.geogeo.2024.100253.(https:/www.sciencedirect.com/science/article/pii/S2772883824000037)"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https://doi.org/10.1016/j.geogeo.2024.100253.(https://www.sciencedirect.com/science/article/pii/S2772883824000037)</w:t>
      </w:r>
      <w:r>
        <w:rPr>
          <w:rFonts w:hint="default" w:asciiTheme="minorHAnsi" w:hAnsiTheme="minorHAnsi" w:eastAsiaTheme="minorEastAsia" w:cstheme="minorBidi"/>
          <w:kern w:val="0"/>
          <w:sz w:val="16"/>
          <w:szCs w:val="16"/>
          <w:lang w:val="en-US" w:eastAsia="zh-CN" w:bidi="ar"/>
        </w:rPr>
        <w:fldChar w:fldCharType="end"/>
      </w:r>
    </w:p>
    <w:p w14:paraId="2671D8C4">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3EF41D58">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Hai-Min Lyu, Zhen-Yu Yin, Pierre-Yves Hicher, Farid Laouafa,</w:t>
      </w:r>
    </w:p>
    <w:p w14:paraId="32A08B07">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Incorporating mitigation strategies in machine learning for landslide susceptibility prediction,</w:t>
      </w:r>
    </w:p>
    <w:p w14:paraId="16811E3B">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Geoscience Frontiers,Volume 15, Issue 5,2024,101869,ISSN 1674-9871,</w:t>
      </w:r>
    </w:p>
    <w:p w14:paraId="4721184F">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"https://doi.org/10.1016/j.gsf.2024.101869.(https:/www.sciencedirect.com/science/article/pii/S1674987124000938)"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https://doi.org/10.1016/j.gsf.2024.101869.(https://www.sciencedirect.com/science/article/pii/S1674987124000938)</w:t>
      </w:r>
      <w:r>
        <w:rPr>
          <w:rFonts w:hint="default" w:asciiTheme="minorHAnsi" w:hAnsiTheme="minorHAnsi" w:eastAsiaTheme="minorEastAsia" w:cstheme="minorBidi"/>
          <w:kern w:val="0"/>
          <w:sz w:val="16"/>
          <w:szCs w:val="16"/>
          <w:lang w:val="en-US" w:eastAsia="zh-CN" w:bidi="ar"/>
        </w:rPr>
        <w:fldChar w:fldCharType="end"/>
      </w:r>
    </w:p>
    <w:p w14:paraId="6ED5F5E7">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410F2C2F">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Likinaw Mengstie, Assayew Nebere, Muralitharan Jothimani, Biniyam Taye,</w:t>
      </w:r>
    </w:p>
    <w:p w14:paraId="0BA93A33">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Landslide susceptibility assessment in Addi Arkay, Ethiopia using GIS, remote sensing, and AHP,</w:t>
      </w:r>
    </w:p>
    <w:p w14:paraId="160CCCD9">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Quaternary Science Advances,Volume 15,2024,100217,ISSN 2666-0334,</w:t>
      </w:r>
    </w:p>
    <w:p w14:paraId="3444F8FB">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"https://doi.org/10.1016/j.qsa.2024.100217.(https:/www.sciencedirect.com/science/article/pii/S2666033424000558)"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https://doi.org/10.1016/j.qsa.2024.100217.(https://www.sciencedirect.com/science/article/pii/S2666033424000558)</w:t>
      </w:r>
      <w:r>
        <w:rPr>
          <w:rFonts w:hint="default" w:asciiTheme="minorHAnsi" w:hAnsiTheme="minorHAnsi" w:eastAsiaTheme="minorEastAsia" w:cstheme="minorBidi"/>
          <w:kern w:val="0"/>
          <w:sz w:val="16"/>
          <w:szCs w:val="16"/>
          <w:lang w:val="en-US" w:eastAsia="zh-CN" w:bidi="ar"/>
        </w:rPr>
        <w:fldChar w:fldCharType="end"/>
      </w:r>
    </w:p>
    <w:p w14:paraId="17331A78">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15259004">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6384F854">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33791ED0">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Indrajit Poddar, Ranjan Roy,</w:t>
      </w:r>
    </w:p>
    <w:p w14:paraId="5E153ECB">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Application of GIS-based data-driven bivariate statistical models for landslide prediction: a case study of highly affected landslide prone areas of Teesta River basin,</w:t>
      </w:r>
    </w:p>
    <w:p w14:paraId="2912C3FE">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Quaternary Science Advances,Volume 13,2024,100150,ISSN 2666-0334,</w:t>
      </w:r>
    </w:p>
    <w:p w14:paraId="231A0C82">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"https://doi.org/10.1016/j.qsa.2023.100150.(https:/www.sciencedirect.com/science/article/pii/S2666033423000825)"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https://doi.org/10.1016/j.qsa.2023.100150.(https://www.sciencedirect.com/science/article/pii/S2666033423000825)</w:t>
      </w:r>
      <w:r>
        <w:rPr>
          <w:rFonts w:hint="default" w:asciiTheme="minorHAnsi" w:hAnsiTheme="minorHAnsi" w:eastAsiaTheme="minorEastAsia" w:cstheme="minorBidi"/>
          <w:kern w:val="0"/>
          <w:sz w:val="16"/>
          <w:szCs w:val="16"/>
          <w:lang w:val="en-US" w:eastAsia="zh-CN" w:bidi="ar"/>
        </w:rPr>
        <w:fldChar w:fldCharType="end"/>
      </w:r>
    </w:p>
    <w:p w14:paraId="790FA78F">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0EB79273">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Shaoqiang Meng, Zhenming Shi, Gang Li, Ming Peng, Liu Liu, Hongchao Zheng, Changshi Zhou,</w:t>
      </w:r>
    </w:p>
    <w:p w14:paraId="39A818A6">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A novel deep learning framework for landslide susceptibility assessment using improved deep belief networks with the intelligent optimization algorithm,</w:t>
      </w:r>
    </w:p>
    <w:p w14:paraId="0C5BF89C">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Computers and Geotechnics,Volume 167,2024,106106,ISSN 0266-352X,</w:t>
      </w:r>
    </w:p>
    <w:p w14:paraId="4A79EAFB">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"https://doi.org/10.1016/j.compgeo.2024.106106.(https:/www.sciencedirect.com/science/article/pii/S0266352X24000429)"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https://doi.org/10.1016/j.compgeo.2024.106106.(https://www.sciencedirect.com/science/article/pii/S0266352X24000429)</w:t>
      </w:r>
      <w:r>
        <w:rPr>
          <w:rFonts w:hint="default" w:asciiTheme="minorHAnsi" w:hAnsiTheme="minorHAnsi" w:eastAsiaTheme="minorEastAsia" w:cstheme="minorBidi"/>
          <w:kern w:val="0"/>
          <w:sz w:val="16"/>
          <w:szCs w:val="16"/>
          <w:lang w:val="en-US" w:eastAsia="zh-CN" w:bidi="ar"/>
        </w:rPr>
        <w:fldChar w:fldCharType="end"/>
      </w:r>
    </w:p>
    <w:p w14:paraId="35C8385C">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3E0C9F77">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A.L. Achu, Jobin Thomas, C.D. Aju, H. Vijith, Girish Gopinath,</w:t>
      </w:r>
    </w:p>
    <w:p w14:paraId="139F402C">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Redefining landslide susceptibility under extreme rainfall events using deep learning,</w:t>
      </w:r>
    </w:p>
    <w:p w14:paraId="37DFB868">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Geomorphology,Volume 448,2024,109033,ISSN 0169-555X,</w:t>
      </w:r>
    </w:p>
    <w:p w14:paraId="3B561388">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"https://doi.org/10.1016/j.geomorph.2023.109033.(https:/www.sciencedirect.com/science/article/pii/S0169555X23004531)"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https://doi.org/10.1016/j.geomorph.2023.109033.(https://www.sciencedirect.com/science/article/pii/S0169555X23004531)</w:t>
      </w:r>
      <w:r>
        <w:rPr>
          <w:rFonts w:hint="default" w:asciiTheme="minorHAnsi" w:hAnsiTheme="minorHAnsi" w:eastAsiaTheme="minorEastAsia" w:cstheme="minorBidi"/>
          <w:kern w:val="0"/>
          <w:sz w:val="16"/>
          <w:szCs w:val="16"/>
          <w:lang w:val="en-US" w:eastAsia="zh-CN" w:bidi="ar"/>
        </w:rPr>
        <w:fldChar w:fldCharType="end"/>
      </w:r>
    </w:p>
    <w:p w14:paraId="609E503B">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1EFD7209">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Enner Alcântara, Cheila Flávia Baião, Yasmim Carvalho Guimarães, José Antonio Marengo, José Roberto Mantovani,</w:t>
      </w:r>
    </w:p>
    <w:p w14:paraId="200AF0A2">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Climate Change-Induced Shifts in Landslide Susceptibility in São Sebastião (Southeastern Brazil),</w:t>
      </w:r>
    </w:p>
    <w:p w14:paraId="178B8AAC">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Natural Hazards Research,2024,ISSN 2666-5921,</w:t>
      </w:r>
    </w:p>
    <w:p w14:paraId="3A115A0C">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"https://doi.org/10.1016/j.nhres.2024.11.005.(https:/www.sciencedirect.com/science/article/pii/S2666592124000921)"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https://doi.org/10.1016/j.nhres.2024.11.005.(https://www.sciencedirect.com/science/article/pii/S2666592124000921)</w:t>
      </w:r>
      <w:r>
        <w:rPr>
          <w:rFonts w:hint="default" w:asciiTheme="minorHAnsi" w:hAnsiTheme="minorHAnsi" w:eastAsiaTheme="minorEastAsia" w:cstheme="minorBidi"/>
          <w:kern w:val="0"/>
          <w:sz w:val="16"/>
          <w:szCs w:val="16"/>
          <w:lang w:val="en-US" w:eastAsia="zh-CN" w:bidi="ar"/>
        </w:rPr>
        <w:fldChar w:fldCharType="end"/>
      </w:r>
    </w:p>
    <w:p w14:paraId="24A37596">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1954231F">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Riza Radmehr, B. Wade Brorsen, Samira Shayanmehr,</w:t>
      </w:r>
    </w:p>
    <w:p w14:paraId="225AE0D7">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Adapting to climate change in arid agricultural systems: An optimization model for water-energy-food nexus sustainability,</w:t>
      </w:r>
    </w:p>
    <w:p w14:paraId="371F677A">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t>Agricultural Water Management,Volume 303,2024,109052,ISSN 0378-3774,</w:t>
      </w:r>
    </w:p>
    <w:p w14:paraId="268A366F">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r>
        <w:rPr>
          <w:rFonts w:hint="default" w:asciiTheme="minorHAnsi" w:hAnsiTheme="minorHAnsi" w:eastAsiaTheme="minorEastAsia" w:cstheme="minorBidi"/>
          <w:kern w:val="0"/>
          <w:sz w:val="16"/>
          <w:szCs w:val="16"/>
          <w:lang w:val="en-US" w:eastAsia="zh-CN" w:bidi="ar"/>
        </w:rPr>
        <w:fldChar w:fldCharType="begin"/>
      </w:r>
      <w:r>
        <w:rPr>
          <w:rFonts w:hint="default" w:asciiTheme="minorHAnsi" w:hAnsiTheme="minorHAnsi" w:eastAsiaTheme="minorEastAsia" w:cstheme="minorBidi"/>
          <w:kern w:val="0"/>
          <w:sz w:val="16"/>
          <w:szCs w:val="16"/>
          <w:lang w:val="en-US" w:eastAsia="zh-CN" w:bidi="ar"/>
        </w:rPr>
        <w:instrText xml:space="preserve"> HYPERLINK "https://doi.org/10.1016/j.agwat.2024.109052.(https:/www.sciencedirect.com/science/article/pii/S0378377424003871)" </w:instrText>
      </w:r>
      <w:r>
        <w:rPr>
          <w:rFonts w:hint="default" w:asciiTheme="minorHAnsi" w:hAnsiTheme="minorHAnsi" w:eastAsiaTheme="minorEastAsia" w:cstheme="minorBidi"/>
          <w:kern w:val="0"/>
          <w:sz w:val="16"/>
          <w:szCs w:val="16"/>
          <w:lang w:val="en-US" w:eastAsia="zh-CN" w:bidi="ar"/>
        </w:rPr>
        <w:fldChar w:fldCharType="separate"/>
      </w:r>
      <w:r>
        <w:rPr>
          <w:rStyle w:val="9"/>
          <w:rFonts w:hint="default" w:asciiTheme="minorHAnsi" w:hAnsiTheme="minorHAnsi" w:eastAsiaTheme="minorEastAsia" w:cstheme="minorBidi"/>
          <w:kern w:val="0"/>
          <w:sz w:val="16"/>
          <w:szCs w:val="16"/>
          <w:lang w:val="en-US" w:eastAsia="zh-CN" w:bidi="ar"/>
        </w:rPr>
        <w:t>https://doi.org/10.1016/j.agwat.2024.109052.(https://www.sciencedirect.com/science/article/pii/S0378377424003871)</w:t>
      </w:r>
      <w:r>
        <w:rPr>
          <w:rFonts w:hint="default" w:asciiTheme="minorHAnsi" w:hAnsiTheme="minorHAnsi" w:eastAsiaTheme="minorEastAsia" w:cstheme="minorBidi"/>
          <w:kern w:val="0"/>
          <w:sz w:val="16"/>
          <w:szCs w:val="16"/>
          <w:lang w:val="en-US" w:eastAsia="zh-CN" w:bidi="ar"/>
        </w:rPr>
        <w:fldChar w:fldCharType="end"/>
      </w:r>
    </w:p>
    <w:p w14:paraId="7D1308AD">
      <w:pPr>
        <w:keepNext w:val="0"/>
        <w:keepLines w:val="0"/>
        <w:widowControl/>
        <w:suppressLineNumbers w:val="0"/>
        <w:spacing w:before="0" w:beforeAutospacing="0" w:after="0" w:afterAutospacing="0"/>
        <w:ind w:left="0" w:firstLine="0"/>
        <w:jc w:val="left"/>
        <w:rPr>
          <w:rFonts w:hint="default" w:asciiTheme="minorHAnsi" w:hAnsiTheme="minorHAnsi" w:eastAsiaTheme="minorEastAsia" w:cstheme="minorBidi"/>
          <w:kern w:val="0"/>
          <w:sz w:val="16"/>
          <w:szCs w:val="16"/>
          <w:lang w:val="en-US" w:eastAsia="zh-CN" w:bidi="ar"/>
        </w:rPr>
      </w:pPr>
    </w:p>
    <w:p w14:paraId="1BBB2805">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p>
    <w:p w14:paraId="5F872180">
      <w:pPr>
        <w:keepNext w:val="0"/>
        <w:keepLines w:val="0"/>
        <w:widowControl/>
        <w:suppressLineNumbers w:val="0"/>
        <w:spacing w:before="0" w:beforeAutospacing="0" w:after="0" w:afterAutospacing="0"/>
        <w:ind w:left="0" w:firstLine="0"/>
        <w:jc w:val="left"/>
        <w:rPr>
          <w:rFonts w:hint="eastAsia" w:asciiTheme="minorHAnsi" w:hAnsiTheme="minorHAnsi" w:eastAsiaTheme="minorEastAsia" w:cstheme="minorBidi"/>
          <w:kern w:val="0"/>
          <w:sz w:val="16"/>
          <w:szCs w:val="16"/>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EE4C93"/>
    <w:multiLevelType w:val="singleLevel"/>
    <w:tmpl w:val="ADEE4C93"/>
    <w:lvl w:ilvl="0" w:tentative="0">
      <w:start w:val="4"/>
      <w:numFmt w:val="decimal"/>
      <w:suff w:val="space"/>
      <w:lvlText w:val="%1."/>
      <w:lvlJc w:val="left"/>
    </w:lvl>
  </w:abstractNum>
  <w:abstractNum w:abstractNumId="1">
    <w:nsid w:val="B7EBD4F0"/>
    <w:multiLevelType w:val="singleLevel"/>
    <w:tmpl w:val="B7EBD4F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F64821"/>
    <w:rsid w:val="2BFB55D9"/>
    <w:rsid w:val="33C5F3CD"/>
    <w:rsid w:val="39FD54F7"/>
    <w:rsid w:val="3A2DAA5E"/>
    <w:rsid w:val="3FC3346E"/>
    <w:rsid w:val="5CE38A4B"/>
    <w:rsid w:val="797EC70E"/>
    <w:rsid w:val="7D7E97D6"/>
    <w:rsid w:val="B77DA7D9"/>
    <w:rsid w:val="DBF64821"/>
    <w:rsid w:val="FF738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1</Lines>
  <Paragraphs>1</Paragraphs>
  <TotalTime>2</TotalTime>
  <ScaleCrop>false</ScaleCrop>
  <LinksUpToDate>false</LinksUpToDate>
  <CharactersWithSpaces>0</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2024-12-07T07:02:00Z</dcterms:created>
  <dc:creator>Fetishist</dc:creator>
  <cp:lastModifiedBy>Fetishist</cp:lastModifiedBy>
  <dcterms:modified xsi:type="dcterms:W3CDTF">2024-12-17T03:37:48Z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D919B01B9274B1825DDB5E67F99BF7AB_43</vt:lpwstr>
  </property>
</Properties>
</file>