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</w:pPr>
      <w:r>
        <w:rPr>
          <w:rtl w:val="0"/>
          <w:lang w:val="en-US"/>
        </w:rPr>
        <w:t>Pascal Programming Reference Sheet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Light"/>
                                <w:rtl w:val="0"/>
                                <w:lang w:val="en-US"/>
                              </w:rPr>
                              <w:t>Built In Data Types</w:t>
                            </w:r>
                            <w:r>
                              <w:rPr>
                                <w:rFonts w:ascii="Helvetica Light"/>
                                <w:rtl w:val="0"/>
                                <w:lang w:val="en-US"/>
                              </w:rPr>
                              <w:t xml:space="preserve"> &amp; Literals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Integers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 xml:space="preserve">Integer, ShortInt, LongInt 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(eg: 5, 10, 15)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Floating Point Numbers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 xml:space="preserve">Single, Double, Extended 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(eg: 3.1, 2.5, 2.1)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Strings and Characters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String, Char</w:t>
                              <w:tab/>
                              <w:t>(eg: 'Hello', 'H')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Boolean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Boolean</w:t>
                              <w:tab/>
                              <w:t>(eg: True, False)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26.2pt;width:250.0pt;height:135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Helvetica Light"/>
                          <w:rtl w:val="0"/>
                          <w:lang w:val="en-US"/>
                        </w:rPr>
                        <w:t>Built In Data Types</w:t>
                      </w:r>
                      <w:r>
                        <w:rPr>
                          <w:rFonts w:ascii="Helvetica Light"/>
                          <w:rtl w:val="0"/>
                          <w:lang w:val="en-US"/>
                        </w:rPr>
                        <w:t xml:space="preserve"> &amp; Literals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Integers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 xml:space="preserve">Integer, ShortInt, LongInt 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(eg: 5, 10, 15)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Floating Point Numbers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 xml:space="preserve">Single, Double, Extended 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(eg: 3.1, 2.5, 2.1)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Strings and Characters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String, Char</w:t>
                        <w:tab/>
                        <w:t>(eg: 'Hello', 'H')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Boolean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Boolean</w:t>
                        <w:tab/>
                        <w:t>(eg: True, False)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Working with Strings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Assignment (giving a string a value)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name := 'Fred';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Concatenation (joining strings)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name := name + ' Smith'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Comparison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name = 'Fred Smith'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then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Construction from other types: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 xml:space="preserve">name := 'R' + IntToStr(2) + 'D' 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ab/>
                              <w:t xml:space="preserve"> + IntToStr(2);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59.7pt;margin-top:26.2pt;width:250.0pt;height:135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Working with Strings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Assignment (giving a string a value)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name := 'Fred';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Concatenation (joining strings)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name := name + ' Smith'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Comparison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if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name = 'Fred Smith'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then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Construction from other types: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 xml:space="preserve">name := 'R' + IntToStr(2) + 'D' 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ab/>
                        <w:t xml:space="preserve"> + IntToStr(2);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Programs and Modules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Creating a program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HelloWorld;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ab/>
                              <w:t xml:space="preserve">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// declare things here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Using a module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MyGame;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uses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SwinGame, sgTypes, SysUtils;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5pt;margin-top:566.2pt;width:250.0pt;height:135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Programs and Modules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Creating a program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program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HelloWorld;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ab/>
                        <w:t xml:space="preserve">… 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// declare things here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begin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Using a module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program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MyGame;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uses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SwinGame, sgTypes, SysUtils;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begin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Custom Types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Records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 xml:space="preserve">Contact =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record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ab/>
                              <w:tab/>
                              <w:t xml:space="preserve">name: String; 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friend: Contact;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friend.name := 'Fred';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Enumerations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Grade = (Pass, Credit, 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myGrade: Grade;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myGrade := Pass;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5pt;margin-top:424.2pt;width:250.0pt;height:135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Custom Types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Records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type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</w:t>
                        <w:tab/>
                        <w:t xml:space="preserve">Contact =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record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ab/>
                        <w:tab/>
                        <w:t xml:space="preserve">name: String; 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>…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friend: Contact;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friend.name := 'Fred';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Enumerations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type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Grade = (Pass, Credit, 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);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myGrade: Grade;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myGrade := Pass;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Arrays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scores: array [0..5]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Integer;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friends: array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Contact;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Access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scores[0] := 10;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friends[0] := ReadContact();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i := Low(scores)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High(scores)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ab/>
                              <w:t>scores[i] := i * 100;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59.7pt;margin-top:424.2pt;width:250.0pt;height:135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Arrays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scores: array [0..5]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Integer;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friends: array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Contact;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Access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scores[0] := 10;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friends[0] := ReadContact();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i := Low(scores)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to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High(scores)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do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ab/>
                        <w:t>scores[i] := i * 100;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Other Things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Reading from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ReadLn(age, name);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Writing to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WriteLn('Hello ', name, ' aged ', age);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Comments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// single line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Compiling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fpc -S2 HelloWorld.pas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59.7pt;margin-top:566.2pt;width:250.0pt;height:135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Other Things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Reading from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ReadLn(age, name);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Writing to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WriteLn('Hello ', name, ' aged ', age);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Comments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// single line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Compiling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fpc -S2 HelloWorld.pas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Declaring Functions &amp; Procedures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Declare a procedure with parameters: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procedure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SayHello(toName: String);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Declare a functions: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functions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ReadContact() : Contact;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result := 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Pass by reference: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procedure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Swap (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v1, v2: Integer);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procedure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Print(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const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friends: </w:t>
                            </w:r>
                            <w:r>
                              <w:br w:type="textWrapping"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array of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Contact);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5pt;margin-top:284.3pt;width:250.0pt;height:135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Declaring Functions &amp; Procedures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Declare a procedure with parameters: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procedure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SayHello(toName: String);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begin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Declare a functions: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functions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ReadContact() : Contact;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begin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result := 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Pass by reference: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procedure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Swap (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v1, v2: Integer);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procedure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Print(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const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friends: </w:t>
                      </w:r>
                      <w:r>
                        <w:br w:type="textWrapping"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array of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Contact);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Simple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Constant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const PI = 3.1415, MAX = 10;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Variable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name: String; age: Integer;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Assignment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name := 'Fred'; age := MAX;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Procedure Call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WriteLn('Hello World', name, age);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Sequence of statements - grouped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5pt;margin-top:144.0pt;width:250.0pt;height:135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Simple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Constant 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const PI = 3.1415, MAX = 10;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Variable 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var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name: String; age: Integer;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Assignment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name := 'Fred'; age := MAX;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Procedure Call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WriteLn('Hello World', name, age);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Sequence of statements - grouped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begin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Structured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If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done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case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case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age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1: 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; 2: 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end;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while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not done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repeat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repeat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until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done;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For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i := 0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 xml:space="preserve"> 10 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</w:t>
                            </w:r>
                            <w:r>
                              <w:rPr>
                                <w:rFonts w:ascii="Arial Unicode MS" w:cs="Arial Unicode MS" w:hAnsi="Courier New" w:eastAsia="Arial Unicode MS" w:hint="default"/>
                                <w:rtl w:val="0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59.7pt;margin-top:144.0pt;width:250.0pt;height:135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Structured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If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if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done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then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else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case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case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age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1: 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; 2: 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else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end;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while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while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not done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do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repeat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repeat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until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done;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For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i := 0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to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 xml:space="preserve"> 10 </w:t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do</w:t>
                      </w:r>
                      <w:r>
                        <w:rPr>
                          <w:rFonts w:ascii="Arial Unicode MS" w:cs="Arial Unicode MS" w:hAnsi="Courier New" w:eastAsia="Arial Unicode MS" w:hint="default"/>
                          <w:rtl w:val="0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Boolean Operators and Other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Comparison: equal, less, larger, not equal, less eq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=, &lt;, &gt;, &lt;&gt;, &lt;=, &gt;=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Boolean: And, Or and Not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>and</w:t>
                              <w:tab/>
                              <w:t>or</w:t>
                              <w:tab/>
                              <w:tab/>
                              <w:t>not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Skip an iteration of a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continue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End a loop early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</w:rPr>
                              <w:t>End a function/procedure: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exit</w:t>
                            </w:r>
                            <w:r>
                              <w:rPr>
                                <w:rFonts w:ascii="Courier New" w:cs="Arial Unicode MS" w:hAnsi="Arial Unicode MS" w:eastAsia="Arial Unicode MS"/>
                                <w:rtl w:val="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59.7pt;margin-top:285.1pt;width:250.0pt;height:135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Boolean Operators and Other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Comparison: equal, less, larger, not equal, less eq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=, &lt;, &gt;, &lt;&gt;, &lt;=, &gt;=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Boolean: And, Or and Not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ab/>
                        <w:t>and</w:t>
                        <w:tab/>
                        <w:t>or</w:t>
                        <w:tab/>
                        <w:tab/>
                        <w:t>not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Skip an iteration of a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continue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End a loop early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break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</w:rPr>
                        <w:t>End a function/procedure: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  <w:r>
                        <w:rPr>
                          <w:rFonts w:ascii="Courier New" w:cs="Arial Unicode MS" w:hAnsi="Arial Unicode MS" w:eastAsia="Arial Unicode MS"/>
                          <w:b w:val="1"/>
                          <w:bCs w:val="1"/>
                          <w:rtl w:val="0"/>
                          <w:lang w:val="en-US"/>
                        </w:rPr>
                        <w:t>exit</w:t>
                      </w:r>
                      <w:r>
                        <w:rPr>
                          <w:rFonts w:ascii="Courier New" w:cs="Arial Unicode MS" w:hAnsi="Arial Unicode MS" w:eastAsia="Arial Unicode MS"/>
                          <w:rtl w:val="0"/>
                          <w:lang w:val="en-US"/>
                        </w:rPr>
                        <w:t>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850" w:bottom="850" w:left="85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102"/>
        <w:tab w:val="right" w:pos="10205"/>
        <w:tab w:val="clear" w:pos="9020"/>
      </w:tabs>
      <w:jc w:val="left"/>
    </w:pPr>
    <w:r>
      <w:rPr>
        <w:rtl w:val="0"/>
        <w:lang w:val="en-US"/>
      </w:rPr>
      <w:t>Andrew Cain</w:t>
    </w:r>
    <w:r>
      <w:tab/>
    </w:r>
    <w:r>
      <w:rPr>
        <w:rtl w:val="0"/>
        <w:lang w:val="en-US"/>
      </w:rPr>
      <w:t>1234567</w:t>
    </w:r>
    <w:r>
      <w:tab/>
    </w:r>
    <w:r>
      <w:rPr>
        <w:rtl w:val="0"/>
        <w:lang w:val="en-AU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AU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ource">
    <w:name w:val="Source"/>
    <w:next w:val="Sour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