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Calibri" w:cs="Calibri" w:eastAsia="Calibri" w:hAnsi="Calibri"/>
          <w:b/>
          <w:bCs/>
          <w:i w:val="false"/>
          <w:iCs w:val="false"/>
          <w:color w:val="1F6B6B"/>
          <w:sz w:val="18"/>
          <w:szCs w:val="18"/>
        </w:rPr>
        <w:t xml:space="preserve">INTERNAL ENGINEERING SPECIFICATION</w:t>
      </w:r>
    </w:p>
    <w:p>
      <w:pPr>
        <w:spacing w:after="80" w:before="200"/>
      </w:pPr>
      <w:r>
        <w:rPr>
          <w:rFonts w:ascii="Calibri" w:cs="Calibri" w:eastAsia="Calibri" w:hAnsi="Calibri"/>
          <w:b/>
          <w:bCs/>
          <w:color w:val="1B365D"/>
          <w:sz w:val="56"/>
          <w:szCs w:val="56"/>
        </w:rPr>
        <w:t xml:space="preserve">Teams Agent Audio Join Connector</w:t>
      </w:r>
    </w:p>
    <w:p>
      <w:pPr>
        <w:spacing w:after="240" w:before="40"/>
      </w:pPr>
      <w:r>
        <w:rPr>
          <w:rFonts w:ascii="Calibri" w:cs="Calibri" w:eastAsia="Calibri" w:hAnsi="Calibri"/>
          <w:b w:val="false"/>
          <w:bCs w:val="false"/>
          <w:i/>
          <w:iCs/>
          <w:color w:val="64748B"/>
          <w:sz w:val="24"/>
          <w:szCs w:val="24"/>
        </w:rPr>
        <w:t xml:space="preserve">Build specification — review, decisions, and implementation contract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val="false"/>
        </w:trPr>
        <w:tc>
          <w:tcPr>
            <w:tcW w:type="dxa" w:w="2410"/>
            <w:tcBorders>
              <w:top w:val="single" w:color="CBD5E1" w:sz="4"/>
              <w:left w:val="single" w:color="CBD5E1" w:sz="4"/>
              <w:bottom w:val="single" w:color="CBD5E1" w:sz="4"/>
              <w:right w:val="single" w:color="CBD5E1" w:sz="4"/>
            </w:tcBorders>
            <w:shd w:fill="1B365D"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FFFFFF"/>
                <w:sz w:val="18"/>
                <w:szCs w:val="18"/>
              </w:rPr>
              <w:t xml:space="preserve">Document type</w:t>
            </w:r>
          </w:p>
        </w:tc>
        <w:tc>
          <w:tcPr>
            <w:tcW w:type="dxa" w:w="7228"/>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Engineering build specification (v1.2)</w:t>
            </w:r>
          </w:p>
        </w:tc>
      </w:tr>
      <w:tr>
        <w:trPr>
          <w:cantSplit/>
          <w:tblHeader w:val="false"/>
        </w:trPr>
        <w:tc>
          <w:tcPr>
            <w:tcW w:type="dxa" w:w="2410"/>
            <w:tcBorders>
              <w:top w:val="single" w:color="CBD5E1" w:sz="4"/>
              <w:left w:val="single" w:color="CBD5E1" w:sz="4"/>
              <w:bottom w:val="single" w:color="CBD5E1" w:sz="4"/>
              <w:right w:val="single" w:color="CBD5E1" w:sz="4"/>
            </w:tcBorders>
            <w:shd w:fill="1B365D"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FFFFFF"/>
                <w:sz w:val="18"/>
                <w:szCs w:val="18"/>
              </w:rPr>
              <w:t xml:space="preserve">Status</w:t>
            </w:r>
          </w:p>
        </w:tc>
        <w:tc>
          <w:tcPr>
            <w:tcW w:type="dxa" w:w="7228"/>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Ready for implementation planning</w:t>
            </w:r>
          </w:p>
        </w:tc>
      </w:tr>
      <w:tr>
        <w:trPr>
          <w:cantSplit/>
          <w:tblHeader w:val="false"/>
        </w:trPr>
        <w:tc>
          <w:tcPr>
            <w:tcW w:type="dxa" w:w="2410"/>
            <w:tcBorders>
              <w:top w:val="single" w:color="CBD5E1" w:sz="4"/>
              <w:left w:val="single" w:color="CBD5E1" w:sz="4"/>
              <w:bottom w:val="single" w:color="CBD5E1" w:sz="4"/>
              <w:right w:val="single" w:color="CBD5E1" w:sz="4"/>
            </w:tcBorders>
            <w:shd w:fill="1B365D"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FFFFFF"/>
                <w:sz w:val="18"/>
                <w:szCs w:val="18"/>
              </w:rPr>
              <w:t xml:space="preserve">Date</w:t>
            </w:r>
          </w:p>
        </w:tc>
        <w:tc>
          <w:tcPr>
            <w:tcW w:type="dxa" w:w="7228"/>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15 September 2026</w:t>
            </w:r>
          </w:p>
        </w:tc>
      </w:tr>
      <w:tr>
        <w:trPr>
          <w:cantSplit/>
          <w:tblHeader w:val="false"/>
        </w:trPr>
        <w:tc>
          <w:tcPr>
            <w:tcW w:type="dxa" w:w="2410"/>
            <w:tcBorders>
              <w:top w:val="single" w:color="CBD5E1" w:sz="4"/>
              <w:left w:val="single" w:color="CBD5E1" w:sz="4"/>
              <w:bottom w:val="single" w:color="CBD5E1" w:sz="4"/>
              <w:right w:val="single" w:color="CBD5E1" w:sz="4"/>
            </w:tcBorders>
            <w:shd w:fill="1B365D"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FFFFFF"/>
                <w:sz w:val="18"/>
                <w:szCs w:val="18"/>
              </w:rPr>
              <w:t xml:space="preserve">Prepared for</w:t>
            </w:r>
          </w:p>
        </w:tc>
        <w:tc>
          <w:tcPr>
            <w:tcW w:type="dxa" w:w="7228"/>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Simon Barnett</w:t>
            </w:r>
          </w:p>
        </w:tc>
      </w:tr>
      <w:tr>
        <w:trPr>
          <w:cantSplit/>
          <w:tblHeader w:val="false"/>
        </w:trPr>
        <w:tc>
          <w:tcPr>
            <w:tcW w:type="dxa" w:w="2410"/>
            <w:tcBorders>
              <w:top w:val="single" w:color="CBD5E1" w:sz="4"/>
              <w:left w:val="single" w:color="CBD5E1" w:sz="4"/>
              <w:bottom w:val="single" w:color="CBD5E1" w:sz="4"/>
              <w:right w:val="single" w:color="CBD5E1" w:sz="4"/>
            </w:tcBorders>
            <w:shd w:fill="1B365D"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FFFFFF"/>
                <w:sz w:val="18"/>
                <w:szCs w:val="18"/>
              </w:rPr>
              <w:t xml:space="preserve">Source draft</w:t>
            </w:r>
          </w:p>
        </w:tc>
        <w:tc>
          <w:tcPr>
            <w:tcW w:type="dxa" w:w="7228"/>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Haitch — Teams Agent Audio Join Connector technical spec (draft), 2026-09-15</w:t>
            </w:r>
          </w:p>
        </w:tc>
      </w:tr>
      <w:tr>
        <w:trPr>
          <w:cantSplit/>
          <w:tblHeader w:val="false"/>
        </w:trPr>
        <w:tc>
          <w:tcPr>
            <w:tcW w:type="dxa" w:w="2410"/>
            <w:tcBorders>
              <w:top w:val="single" w:color="CBD5E1" w:sz="4"/>
              <w:left w:val="single" w:color="CBD5E1" w:sz="4"/>
              <w:bottom w:val="single" w:color="CBD5E1" w:sz="4"/>
              <w:right w:val="single" w:color="CBD5E1" w:sz="4"/>
            </w:tcBorders>
            <w:shd w:fill="1B365D"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FFFFFF"/>
                <w:sz w:val="18"/>
                <w:szCs w:val="18"/>
              </w:rPr>
              <w:t xml:space="preserve">Expanded by</w:t>
            </w:r>
          </w:p>
        </w:tc>
        <w:tc>
          <w:tcPr>
            <w:tcW w:type="dxa" w:w="7228"/>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Grok — review, architecture correction, and build contract</w:t>
            </w:r>
          </w:p>
        </w:tc>
      </w:tr>
      <w:tr>
        <w:trPr>
          <w:cantSplit/>
          <w:tblHeader w:val="false"/>
        </w:trPr>
        <w:tc>
          <w:tcPr>
            <w:tcW w:type="dxa" w:w="2410"/>
            <w:tcBorders>
              <w:top w:val="single" w:color="CBD5E1" w:sz="4"/>
              <w:left w:val="single" w:color="CBD5E1" w:sz="4"/>
              <w:bottom w:val="single" w:color="CBD5E1" w:sz="4"/>
              <w:right w:val="single" w:color="CBD5E1" w:sz="4"/>
            </w:tcBorders>
            <w:shd w:fill="1B365D"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FFFFFF"/>
                <w:sz w:val="18"/>
                <w:szCs w:val="18"/>
              </w:rPr>
              <w:t xml:space="preserve">Related systems</w:t>
            </w:r>
          </w:p>
        </w:tc>
        <w:tc>
          <w:tcPr>
            <w:tcW w:type="dxa" w:w="7228"/>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Microsoft Teams, Graph Cloud Communications, Real-time Media Platform, Azure Speech, Grok Bot connectors (Calendar, Teams chat, Hours)</w:t>
            </w:r>
          </w:p>
        </w:tc>
      </w:tr>
      <w:tr>
        <w:trPr>
          <w:cantSplit/>
          <w:tblHeader w:val="false"/>
        </w:trPr>
        <w:tc>
          <w:tcPr>
            <w:tcW w:type="dxa" w:w="2410"/>
            <w:tcBorders>
              <w:top w:val="single" w:color="CBD5E1" w:sz="4"/>
              <w:left w:val="single" w:color="CBD5E1" w:sz="4"/>
              <w:bottom w:val="single" w:color="CBD5E1" w:sz="4"/>
              <w:right w:val="single" w:color="CBD5E1" w:sz="4"/>
            </w:tcBorders>
            <w:shd w:fill="1B365D"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FFFFFF"/>
                <w:sz w:val="18"/>
                <w:szCs w:val="18"/>
              </w:rPr>
              <w:t xml:space="preserve">Companion schema</w:t>
            </w:r>
          </w:p>
        </w:tc>
        <w:tc>
          <w:tcPr>
            <w:tcW w:type="dxa" w:w="7228"/>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teams_audio_join.openapi.json — OpenAPI 3.1, normative with section 6</w:t>
            </w:r>
          </w:p>
        </w:tc>
      </w:tr>
    </w:tbl>
    <w:p>
      <w:pPr>
        <w:spacing w:after="200" w:before="200" w:line="276"/>
      </w:pPr>
      <w:r>
        <w:rPr>
          <w:rFonts w:ascii="Calibri" w:cs="Calibri" w:eastAsia="Calibri" w:hAnsi="Calibri"/>
          <w:b w:val="false"/>
          <w:bCs w:val="false"/>
          <w:i/>
          <w:iCs/>
          <w:color w:val="64748B"/>
          <w:sz w:val="18"/>
          <w:szCs w:val="18"/>
        </w:rPr>
        <w:t xml:space="preserve">Confidentiality: internal design. Not a Microsoft product commitment. Tenant legal review required before production join+transcribe.</w:t>
      </w:r>
    </w:p>
    <w:p>
      <w:pPr>
        <w:pStyle w:val="Heading1"/>
        <w:pBdr>
          <w:bottom w:val="single" w:color="1F6B6B" w:sz="12" w:space="6"/>
        </w:pBdr>
        <w:spacing w:after="160" w:before="360"/>
      </w:pPr>
      <w:r>
        <w:rPr>
          <w:rFonts w:ascii="Calibri" w:cs="Calibri" w:eastAsia="Calibri" w:hAnsi="Calibri"/>
          <w:b/>
          <w:bCs/>
          <w:color w:val="1B365D"/>
          <w:sz w:val="32"/>
          <w:szCs w:val="32"/>
        </w:rPr>
        <w:t xml:space="preserve">1. Purpose of this document</w:t>
      </w:r>
    </w:p>
    <w:p>
      <w:pPr>
        <w:spacing w:after="80" w:before="40" w:line="276"/>
      </w:pPr>
      <w:r>
        <w:rPr>
          <w:rFonts w:ascii="Calibri" w:cs="Calibri" w:eastAsia="Calibri" w:hAnsi="Calibri"/>
          <w:b w:val="false"/>
          <w:bCs w:val="false"/>
          <w:i w:val="false"/>
          <w:iCs w:val="false"/>
          <w:color w:val="334155"/>
          <w:sz w:val="22"/>
          <w:szCs w:val="22"/>
        </w:rPr>
        <w:t xml:space="preserve">This document reviews Haitch’s draft connector proposal, corrects the Microsoft stack assumptions, and expands the draft into a contract an engineering team can build against. It is written for implementation, not as another conceptual pitch.</w:t>
      </w:r>
    </w:p>
    <w:p>
      <w:pPr>
        <w:spacing w:after="80" w:before="40" w:line="276"/>
      </w:pPr>
      <w:r>
        <w:rPr>
          <w:rFonts w:ascii="Calibri" w:cs="Calibri" w:eastAsia="Calibri" w:hAnsi="Calibri"/>
          <w:b w:val="false"/>
          <w:bCs w:val="false"/>
          <w:i w:val="false"/>
          <w:iCs w:val="false"/>
          <w:color w:val="334155"/>
          <w:sz w:val="22"/>
          <w:szCs w:val="22"/>
        </w:rPr>
        <w:t xml:space="preserve">The product intent is unchanged: a workplace connector that lets Grok Bot agents join a Microsoft Teams meeting, hear what is said, optionally speak under policy, and return structured notes that other agents (Hours, email, tasking) can consume.</w:t>
      </w:r>
    </w:p>
    <w:p>
      <w:pPr>
        <w:spacing w:after="80" w:before="40" w:line="276"/>
      </w:pPr>
      <w:r>
        <w:rPr>
          <w:rFonts w:ascii="Calibri" w:cs="Calibri" w:eastAsia="Calibri" w:hAnsi="Calibri"/>
          <w:b w:val="false"/>
          <w:bCs w:val="false"/>
          <w:i w:val="false"/>
          <w:iCs w:val="false"/>
          <w:color w:val="334155"/>
          <w:sz w:val="22"/>
          <w:szCs w:val="22"/>
        </w:rPr>
        <w:t xml:space="preserve">What changes versus the draft is the recommended delivery path. Live raw-media join is still the long-term capability. It is not the cheapest or safest first ship. Microsoft’s current guidance steers AI meeting agents toward Graph transcripts rather than Real-time Media bots. This spec therefore splits the work into two tracks that share one MCP surface.</w:t>
      </w:r>
    </w:p>
    <w:p>
      <w:pPr>
        <w:pStyle w:val="Heading1"/>
        <w:pBdr>
          <w:bottom w:val="single" w:color="1F6B6B" w:sz="12" w:space="6"/>
        </w:pBdr>
        <w:spacing w:after="160" w:before="360"/>
      </w:pPr>
      <w:r>
        <w:rPr>
          <w:rFonts w:ascii="Calibri" w:cs="Calibri" w:eastAsia="Calibri" w:hAnsi="Calibri"/>
          <w:b/>
          <w:bCs/>
          <w:color w:val="1B365D"/>
          <w:sz w:val="32"/>
          <w:szCs w:val="32"/>
        </w:rPr>
        <w:t xml:space="preserve">2. Verdict on the Haitch draft</w:t>
      </w:r>
    </w:p>
    <w:p>
      <w:pPr>
        <w:pStyle w:val="Heading2"/>
        <w:spacing w:after="100" w:before="280"/>
      </w:pPr>
      <w:r>
        <w:rPr>
          <w:rFonts w:ascii="Calibri" w:cs="Calibri" w:eastAsia="Calibri" w:hAnsi="Calibri"/>
          <w:b/>
          <w:bCs/>
          <w:color w:val="1F6B6B"/>
          <w:sz w:val="26"/>
          <w:szCs w:val="26"/>
        </w:rPr>
        <w:t xml:space="preserve">2.1 What to keep</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Problem statement is correct. Calendar + Teams chat connectors cannot hear or speak in the media plane. Users still relay outcomes by hand.</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Non-goals are correct for v1: no video, no screen share, no whiteboard, no hidden listener, no claim of global recording-law coverage, no legal-identity substitution.</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Hybrid identity model is the right workplace UX: user authorises; a named assistant bot joins and is visible in the roster.</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Small, boring MCP tools are the right agent API. Do not invent a rich meeting SDK inside the agent prompt.</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Default: do not persist raw audio. Encrypted transcript with short TTL.</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Reject browser RPA / UI automation to click Join. Fragile, ToS risk, MFA failure.</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Phased delivery is the right posture. Speak is optional and gated.</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Separate this connector from the existing chat-only Teams plugin. Different app registration, different permission set, different threat model.</w:t>
      </w:r>
    </w:p>
    <w:p>
      <w:pPr>
        <w:pStyle w:val="Heading2"/>
        <w:spacing w:after="100" w:before="280"/>
      </w:pPr>
      <w:r>
        <w:rPr>
          <w:rFonts w:ascii="Calibri" w:cs="Calibri" w:eastAsia="Calibri" w:hAnsi="Calibri"/>
          <w:b/>
          <w:bCs/>
          <w:color w:val="1F6B6B"/>
          <w:sz w:val="26"/>
          <w:szCs w:val="26"/>
        </w:rPr>
        <w:t xml:space="preserve">2.2 What is incomplete or incorrect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CBD5E1" w:sz="4"/>
              <w:left w:val="single" w:color="CBD5E1" w:sz="4"/>
              <w:bottom w:val="single" w:color="CBD5E1" w:sz="4"/>
              <w:right w:val="single" w:color="CBD5E1" w:sz="4"/>
            </w:tcBorders>
            <w:shd w:fill="1B365D"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FFFFFF"/>
                <w:sz w:val="18"/>
                <w:szCs w:val="18"/>
              </w:rPr>
              <w:t xml:space="preserve">Gap</w:t>
            </w:r>
          </w:p>
        </w:tc>
        <w:tc>
          <w:tcPr>
            <w:tcW w:type="dxa" w:w="7228"/>
            <w:tcBorders>
              <w:top w:val="single" w:color="CBD5E1" w:sz="4"/>
              <w:left w:val="single" w:color="CBD5E1" w:sz="4"/>
              <w:bottom w:val="single" w:color="CBD5E1" w:sz="4"/>
              <w:right w:val="single" w:color="CBD5E1" w:sz="4"/>
            </w:tcBorders>
            <w:shd w:fill="1B365D"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FFFFFF"/>
                <w:sz w:val="18"/>
                <w:szCs w:val="18"/>
              </w:rPr>
              <w:t xml:space="preserve">Impact if built as written</w:t>
            </w:r>
          </w:p>
        </w:tc>
      </w:tr>
      <w:tr>
        <w:trPr>
          <w:cantSplit/>
          <w:tblHeader w:val="false"/>
        </w:trPr>
        <w:tc>
          <w:tcPr>
            <w:tcW w:type="dxa" w:w="241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Stack is underspecified</w:t>
            </w:r>
          </w:p>
        </w:tc>
        <w:tc>
          <w:tcPr>
            <w:tcW w:type="dxa" w:w="7228"/>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“ACS / Teams Bot calling” is treated as one path. ACS Call Automation cannot join an arbitrary existing Teams meeting by join URL and then stream raw per-participant audio. ACS Calling SDK can join as a client but is not the supported server-side raw-media path.</w:t>
            </w:r>
          </w:p>
        </w:tc>
      </w:tr>
      <w:tr>
        <w:trPr>
          <w:cantSplit/>
          <w:tblHeader w:val="false"/>
        </w:trPr>
        <w:tc>
          <w:tcPr>
            <w:tcW w:type="dxa" w:w="241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Microsoft policy risk</w:t>
            </w:r>
          </w:p>
        </w:tc>
        <w:tc>
          <w:tcPr>
            <w:tcW w:type="dxa" w:w="7228"/>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Microsoft Learn now states Real-time Media bots are not recommended for AI agent scenarios. Official alternatives: Copilot Studio meeting agents and Graph meeting transcripts. Building a raw-media AI notetaker is technically possible and widely done; it is not the blessed path and may face partner/certification or ToS scrutiny.</w:t>
            </w:r>
          </w:p>
        </w:tc>
      </w:tr>
      <w:tr>
        <w:trPr>
          <w:cantSplit/>
          <w:tblHeader w:val="false"/>
        </w:trPr>
        <w:tc>
          <w:tcPr>
            <w:tcW w:type="dxa" w:w="241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Media persistence ban</w:t>
            </w:r>
          </w:p>
        </w:tc>
        <w:tc>
          <w:tcPr>
            <w:tcW w:type="dxa" w:w="7228"/>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Graph Media Access docs: you cannot use the Media Access API to record or persist media, or derive a recording from that media, unless you follow the compliance-recording pattern (updateRecordingStatus, visible recording indicator). Live STT without storing PCM is the intended interpretation for this product.</w:t>
            </w:r>
          </w:p>
        </w:tc>
      </w:tr>
      <w:tr>
        <w:trPr>
          <w:cantSplit/>
          <w:tblHeader w:val="false"/>
        </w:trPr>
        <w:tc>
          <w:tcPr>
            <w:tcW w:type="dxa" w:w="241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Platform lock-in</w:t>
            </w:r>
          </w:p>
        </w:tc>
        <w:tc>
          <w:tcPr>
            <w:tcW w:type="dxa" w:w="7228"/>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Application-hosted media bots require Windows Server + .NET (Microsoft.Graph.Communications.Calls.Media). There is no first-party Node.js media SDK. A Node MCP host cannot own the media plane directly.</w:t>
            </w:r>
          </w:p>
        </w:tc>
      </w:tr>
      <w:tr>
        <w:trPr>
          <w:cantSplit/>
          <w:tblHeader w:val="false"/>
        </w:trPr>
        <w:tc>
          <w:tcPr>
            <w:tcW w:type="dxa" w:w="241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No tool contract</w:t>
            </w:r>
          </w:p>
        </w:tc>
        <w:tc>
          <w:tcPr>
            <w:tcW w:type="dxa" w:w="7228"/>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Tool signatures are sketches. Missing: error codes, idempotency, session state machine, pagination, event schemas, auth binding, rate limits.</w:t>
            </w:r>
          </w:p>
        </w:tc>
      </w:tr>
      <w:tr>
        <w:trPr>
          <w:cantSplit/>
          <w:tblHeader w:val="false"/>
        </w:trPr>
        <w:tc>
          <w:tcPr>
            <w:tcW w:type="dxa" w:w="241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Consent is thin</w:t>
            </w:r>
          </w:p>
        </w:tc>
        <w:tc>
          <w:tcPr>
            <w:tcW w:type="dxa" w:w="7228"/>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“Organizer notice” is not specified. Recording-law treatment, lobby admit, roster display name, and tenant admin consent are all different gates and must be implemented separately.</w:t>
            </w:r>
          </w:p>
        </w:tc>
      </w:tr>
      <w:tr>
        <w:trPr>
          <w:cantSplit/>
          <w:tblHeader w:val="false"/>
        </w:trPr>
        <w:tc>
          <w:tcPr>
            <w:tcW w:type="dxa" w:w="241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Multi-agent identity</w:t>
            </w:r>
          </w:p>
        </w:tc>
        <w:tc>
          <w:tcPr>
            <w:tcW w:type="dxa" w:w="7228"/>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Open question in the draft (one bot vs Haitch/Eshbel/Jester apps) is left unresolved. Build cannot start without this.</w:t>
            </w:r>
          </w:p>
        </w:tc>
      </w:tr>
      <w:tr>
        <w:trPr>
          <w:cantSplit/>
          <w:tblHeader w:val="false"/>
        </w:trPr>
        <w:tc>
          <w:tcPr>
            <w:tcW w:type="dxa" w:w="241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No ops contract</w:t>
            </w:r>
          </w:p>
        </w:tc>
        <w:tc>
          <w:tcPr>
            <w:tcW w:type="dxa" w:w="7228"/>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No SLOs, concurrency limits, region pinning, cost model, audit schema, or kill-switch SLA.</w:t>
            </w:r>
          </w:p>
        </w:tc>
      </w:tr>
    </w:tbl>
    <w:p>
      <w:pPr>
        <w:pStyle w:val="Heading2"/>
        <w:spacing w:after="100" w:before="280"/>
      </w:pPr>
      <w:r>
        <w:rPr>
          <w:rFonts w:ascii="Calibri" w:cs="Calibri" w:eastAsia="Calibri" w:hAnsi="Calibri"/>
          <w:b/>
          <w:bCs/>
          <w:color w:val="1F6B6B"/>
          <w:sz w:val="26"/>
          <w:szCs w:val="26"/>
        </w:rPr>
        <w:t xml:space="preserve">2.3 Recommendation</w:t>
      </w:r>
    </w:p>
    <w:p>
      <w:pPr>
        <w:spacing w:after="80" w:before="40" w:line="276"/>
      </w:pPr>
      <w:r>
        <w:rPr>
          <w:rFonts w:ascii="Calibri" w:cs="Calibri" w:eastAsia="Calibri" w:hAnsi="Calibri"/>
          <w:b w:val="false"/>
          <w:bCs w:val="false"/>
          <w:i w:val="false"/>
          <w:iCs w:val="false"/>
          <w:color w:val="334155"/>
          <w:sz w:val="22"/>
          <w:szCs w:val="22"/>
        </w:rPr>
        <w:t xml:space="preserve">Approve the product. Do not implement the draft stack as a single ACS service. Ship a two-track architecture under one MCP contract:</w:t>
      </w:r>
    </w:p>
    <w:p>
      <w:pPr>
        <w:pStyle w:val="ListParagraph"/>
        <w:numPr>
          <w:ilvl w:val="0"/>
          <w:numId w:val="3"/>
        </w:numPr>
        <w:spacing w:after="40" w:before="20" w:line="276"/>
      </w:pPr>
      <w:r>
        <w:rPr>
          <w:rFonts w:ascii="Calibri" w:cs="Calibri" w:eastAsia="Calibri" w:hAnsi="Calibri"/>
          <w:b w:val="false"/>
          <w:bCs w:val="false"/>
          <w:i w:val="false"/>
          <w:iCs w:val="false"/>
          <w:color w:val="334155"/>
          <w:sz w:val="22"/>
          <w:szCs w:val="22"/>
        </w:rPr>
        <w:t xml:space="preserve">Track A — Transcript intelligence (Phase 0–1 ship). Consume Teams / Graph transcripts and meeting metadata. No raw audio. Fastest path to “join-adjacent notes, actions, Hours draft.”</w:t>
      </w:r>
    </w:p>
    <w:p>
      <w:pPr>
        <w:pStyle w:val="ListParagraph"/>
        <w:numPr>
          <w:ilvl w:val="0"/>
          <w:numId w:val="3"/>
        </w:numPr>
        <w:spacing w:after="40" w:before="20" w:line="276"/>
      </w:pPr>
      <w:r>
        <w:rPr>
          <w:rFonts w:ascii="Calibri" w:cs="Calibri" w:eastAsia="Calibri" w:hAnsi="Calibri"/>
          <w:b w:val="false"/>
          <w:bCs w:val="false"/>
          <w:i w:val="false"/>
          <w:iCs w:val="false"/>
          <w:color w:val="334155"/>
          <w:sz w:val="22"/>
          <w:szCs w:val="22"/>
        </w:rPr>
        <w:t xml:space="preserve">Track B — Live audio participant (Phase 0 spike, Phase 2 product). Graph Cloud Communications calling bot with application-hosted media on Windows, streaming STT, optional TTS egress.</w:t>
      </w:r>
    </w:p>
    <w:p>
      <w:pPr>
        <w:spacing w:after="80" w:before="40" w:line="276"/>
      </w:pPr>
      <w:r>
        <w:rPr>
          <w:rFonts w:ascii="Calibri" w:cs="Calibri" w:eastAsia="Calibri" w:hAnsi="Calibri"/>
          <w:b w:val="false"/>
          <w:bCs w:val="false"/>
          <w:i w:val="false"/>
          <w:iCs w:val="false"/>
          <w:color w:val="334155"/>
          <w:sz w:val="22"/>
          <w:szCs w:val="22"/>
        </w:rPr>
        <w:t xml:space="preserve">Track A is the default user-visible v1 if Track B is blocked by tenant permissions or Microsoft policy. Track B is the capability that matches Haitch’s original goal. Both expose the same tools; the session object records which plane is active.</w:t>
      </w:r>
    </w:p>
    <w:p>
      <w:pPr>
        <w:pStyle w:val="Heading1"/>
        <w:pBdr>
          <w:bottom w:val="single" w:color="1F6B6B" w:sz="12" w:space="6"/>
        </w:pBdr>
        <w:spacing w:after="160" w:before="360"/>
      </w:pPr>
      <w:r>
        <w:rPr>
          <w:rFonts w:ascii="Calibri" w:cs="Calibri" w:eastAsia="Calibri" w:hAnsi="Calibri"/>
          <w:b/>
          <w:bCs/>
          <w:color w:val="1B365D"/>
          <w:sz w:val="32"/>
          <w:szCs w:val="32"/>
        </w:rPr>
        <w:t xml:space="preserve">3. Goals, non-goals, and success</w:t>
      </w:r>
    </w:p>
    <w:p>
      <w:pPr>
        <w:pStyle w:val="Heading2"/>
        <w:spacing w:after="100" w:before="280"/>
      </w:pPr>
      <w:r>
        <w:rPr>
          <w:rFonts w:ascii="Calibri" w:cs="Calibri" w:eastAsia="Calibri" w:hAnsi="Calibri"/>
          <w:b/>
          <w:bCs/>
          <w:color w:val="1F6B6B"/>
          <w:sz w:val="26"/>
          <w:szCs w:val="26"/>
        </w:rPr>
        <w:t xml:space="preserve">3.1 Goals</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Join a scheduled or ad-hoc Teams meeting as a visible, authorised participant, or attach to the meeting’s official transcript stream when live media is unavailable.</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Produce a near-live transcript with best-effort speaker labels.</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Recognise three utterance classes separately: meeting humans, assistant self-echo, owner commands to Grok Bot.</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Return a structured end-of-meeting artifact: summary, decisions, action items with owners, open questions.</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Optional short TTS utterances into the meeting under explicit policy (announce, clarify, read-back, answer when addressed). Off by default.</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Stable MCP tools: join_meeting, get_meeting_status, get_transcript, speak, cancel_speech, request_summary, leave_meeting.</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Workplace-grade consent, retention, least privilege, and audit.</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Composable with Calendar (discover join URL), Teams chat (text follow-up), and Hours (draft time entry).</w:t>
      </w:r>
    </w:p>
    <w:p>
      <w:pPr>
        <w:pStyle w:val="Heading2"/>
        <w:spacing w:after="100" w:before="280"/>
      </w:pPr>
      <w:r>
        <w:rPr>
          <w:rFonts w:ascii="Calibri" w:cs="Calibri" w:eastAsia="Calibri" w:hAnsi="Calibri"/>
          <w:b/>
          <w:bCs/>
          <w:color w:val="1F6B6B"/>
          <w:sz w:val="26"/>
          <w:szCs w:val="26"/>
        </w:rPr>
        <w:t xml:space="preserve">3.2 Non-goals (v1)</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Video send/receive, screen share, Together Mode, whiteboard, reactions, or meeting chat control beyond optional text follow-up via the existing Teams chat connector.</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Silent / hidden listener. Bot must appear in roster.</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Guaranteed compliance with every jurisdiction’s recording statute. Policy is configurable; legal sign-off is a tenant prerequisite.</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Replacing a human for regulated advice, contracting, or identity-bound decisions.</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Automatic join of every meeting in the tenant. Join is explicit per meeting or per standing user policy.</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Browser automation of the Teams desktop or web client.</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Storing raw audio or derived recordings in v1.</w:t>
      </w:r>
    </w:p>
    <w:p>
      <w:pPr>
        <w:pStyle w:val="Heading2"/>
        <w:spacing w:after="100" w:before="280"/>
      </w:pPr>
      <w:r>
        <w:rPr>
          <w:rFonts w:ascii="Calibri" w:cs="Calibri" w:eastAsia="Calibri" w:hAnsi="Calibri"/>
          <w:b/>
          <w:bCs/>
          <w:color w:val="1F6B6B"/>
          <w:sz w:val="26"/>
          <w:szCs w:val="26"/>
        </w:rPr>
        <w:t xml:space="preserve">3.3 Success criteria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3614"/>
        <w:gridCol w:w="3614"/>
      </w:tblGrid>
      <w:tr>
        <w:trPr>
          <w:cantSplit/>
          <w:tblHeader/>
        </w:trPr>
        <w:tc>
          <w:tcPr>
            <w:tcW w:type="dxa" w:w="2410"/>
            <w:tcBorders>
              <w:top w:val="single" w:color="CBD5E1" w:sz="4"/>
              <w:left w:val="single" w:color="CBD5E1" w:sz="4"/>
              <w:bottom w:val="single" w:color="CBD5E1" w:sz="4"/>
              <w:right w:val="single" w:color="CBD5E1" w:sz="4"/>
            </w:tcBorders>
            <w:shd w:fill="1B365D"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FFFFFF"/>
                <w:sz w:val="18"/>
                <w:szCs w:val="18"/>
              </w:rPr>
              <w:t xml:space="preserve">Measure</w:t>
            </w:r>
          </w:p>
        </w:tc>
        <w:tc>
          <w:tcPr>
            <w:tcW w:type="dxa" w:w="3614"/>
            <w:tcBorders>
              <w:top w:val="single" w:color="CBD5E1" w:sz="4"/>
              <w:left w:val="single" w:color="CBD5E1" w:sz="4"/>
              <w:bottom w:val="single" w:color="CBD5E1" w:sz="4"/>
              <w:right w:val="single" w:color="CBD5E1" w:sz="4"/>
            </w:tcBorders>
            <w:shd w:fill="1B365D"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FFFFFF"/>
                <w:sz w:val="18"/>
                <w:szCs w:val="18"/>
              </w:rPr>
              <w:t xml:space="preserve">Phase 1 (listen / notes)</w:t>
            </w:r>
          </w:p>
        </w:tc>
        <w:tc>
          <w:tcPr>
            <w:tcW w:type="dxa" w:w="3614"/>
            <w:tcBorders>
              <w:top w:val="single" w:color="CBD5E1" w:sz="4"/>
              <w:left w:val="single" w:color="CBD5E1" w:sz="4"/>
              <w:bottom w:val="single" w:color="CBD5E1" w:sz="4"/>
              <w:right w:val="single" w:color="CBD5E1" w:sz="4"/>
            </w:tcBorders>
            <w:shd w:fill="1B365D"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FFFFFF"/>
                <w:sz w:val="18"/>
                <w:szCs w:val="18"/>
              </w:rPr>
              <w:t xml:space="preserve">Phase 2 (speak)</w:t>
            </w:r>
          </w:p>
        </w:tc>
      </w:tr>
      <w:tr>
        <w:trPr>
          <w:cantSplit/>
          <w:tblHeader w:val="false"/>
        </w:trPr>
        <w:tc>
          <w:tcPr>
            <w:tcW w:type="dxa" w:w="241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Join reliability</w:t>
            </w:r>
          </w:p>
        </w:tc>
        <w:tc>
          <w:tcPr>
            <w:tcW w:type="dxa" w:w="3614"/>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 95% successful attach on scheduled meetings in the test tenant (lobby admitted within 60s).</w:t>
            </w:r>
          </w:p>
        </w:tc>
        <w:tc>
          <w:tcPr>
            <w:tcW w:type="dxa" w:w="3614"/>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Same, plus speak path available when mode=listen_speak.</w:t>
            </w:r>
          </w:p>
        </w:tc>
      </w:tr>
      <w:tr>
        <w:trPr>
          <w:cantSplit/>
          <w:tblHeader w:val="false"/>
        </w:trPr>
        <w:tc>
          <w:tcPr>
            <w:tcW w:type="dxa" w:w="241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Transcript usefulness</w:t>
            </w:r>
          </w:p>
        </w:tc>
        <w:tc>
          <w:tcPr>
            <w:tcW w:type="dxa" w:w="3614"/>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Agent produces an action list a human would accept with ≤ 2 edits on a 30-minute internal meeting.</w:t>
            </w:r>
          </w:p>
        </w:tc>
        <w:tc>
          <w:tcPr>
            <w:tcW w:type="dxa" w:w="3614"/>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Utterances play within 2s of speak() accept; barge-in respected.</w:t>
            </w:r>
          </w:p>
        </w:tc>
      </w:tr>
      <w:tr>
        <w:trPr>
          <w:cantSplit/>
          <w:tblHeader w:val="false"/>
        </w:trPr>
        <w:tc>
          <w:tcPr>
            <w:tcW w:type="dxa" w:w="241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Safety</w:t>
            </w:r>
          </w:p>
        </w:tc>
        <w:tc>
          <w:tcPr>
            <w:tcW w:type="dxa" w:w="3614"/>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Zero raw-audio persistence. Zero secret leakage into chat. Immutable audit of join/leave.</w:t>
            </w:r>
          </w:p>
        </w:tc>
        <w:tc>
          <w:tcPr>
            <w:tcW w:type="dxa" w:w="3614"/>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Speak caps enforced. Content filter rejects secrets/PII templates unless allow-listed.</w:t>
            </w:r>
          </w:p>
        </w:tc>
      </w:tr>
      <w:tr>
        <w:trPr>
          <w:cantSplit/>
          <w:tblHeader w:val="false"/>
        </w:trPr>
        <w:tc>
          <w:tcPr>
            <w:tcW w:type="dxa" w:w="241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UX honesty</w:t>
            </w:r>
          </w:p>
        </w:tc>
        <w:tc>
          <w:tcPr>
            <w:tcW w:type="dxa" w:w="3614"/>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Roster shows named assistant. Status tool never claims “hearing” when deaf.</w:t>
            </w:r>
          </w:p>
        </w:tc>
        <w:tc>
          <w:tcPr>
            <w:tcW w:type="dxa" w:w="3614"/>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Organizer can mute/eject; leave is immediate.</w:t>
            </w:r>
          </w:p>
        </w:tc>
      </w:tr>
    </w:tbl>
    <w:p>
      <w:pPr>
        <w:pStyle w:val="Heading1"/>
        <w:pBdr>
          <w:bottom w:val="single" w:color="1F6B6B" w:sz="12" w:space="6"/>
        </w:pBdr>
        <w:spacing w:after="160" w:before="360"/>
      </w:pPr>
      <w:r>
        <w:rPr>
          <w:rFonts w:ascii="Calibri" w:cs="Calibri" w:eastAsia="Calibri" w:hAnsi="Calibri"/>
          <w:b/>
          <w:bCs/>
          <w:color w:val="1B365D"/>
          <w:sz w:val="32"/>
          <w:szCs w:val="32"/>
        </w:rPr>
        <w:t xml:space="preserve">4. Architecture</w:t>
      </w:r>
    </w:p>
    <w:p>
      <w:pPr>
        <w:pStyle w:val="Heading2"/>
        <w:spacing w:after="100" w:before="280"/>
      </w:pPr>
      <w:r>
        <w:rPr>
          <w:rFonts w:ascii="Calibri" w:cs="Calibri" w:eastAsia="Calibri" w:hAnsi="Calibri"/>
          <w:b/>
          <w:bCs/>
          <w:color w:val="1F6B6B"/>
          <w:sz w:val="26"/>
          <w:szCs w:val="26"/>
        </w:rPr>
        <w:t xml:space="preserve">4.1 Components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CBD5E1" w:sz="4"/>
              <w:left w:val="single" w:color="CBD5E1" w:sz="4"/>
              <w:bottom w:val="single" w:color="CBD5E1" w:sz="4"/>
              <w:right w:val="single" w:color="CBD5E1" w:sz="4"/>
            </w:tcBorders>
            <w:shd w:fill="1B365D"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FFFFFF"/>
                <w:sz w:val="18"/>
                <w:szCs w:val="18"/>
              </w:rPr>
              <w:t xml:space="preserve">Component</w:t>
            </w:r>
          </w:p>
        </w:tc>
        <w:tc>
          <w:tcPr>
            <w:tcW w:type="dxa" w:w="7228"/>
            <w:tcBorders>
              <w:top w:val="single" w:color="CBD5E1" w:sz="4"/>
              <w:left w:val="single" w:color="CBD5E1" w:sz="4"/>
              <w:bottom w:val="single" w:color="CBD5E1" w:sz="4"/>
              <w:right w:val="single" w:color="CBD5E1" w:sz="4"/>
            </w:tcBorders>
            <w:shd w:fill="1B365D"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FFFFFF"/>
                <w:sz w:val="18"/>
                <w:szCs w:val="18"/>
              </w:rPr>
              <w:t xml:space="preserve">Responsibility</w:t>
            </w:r>
          </w:p>
        </w:tc>
      </w:tr>
      <w:tr>
        <w:trPr>
          <w:cantSplit/>
          <w:tblHeader w:val="false"/>
        </w:trPr>
        <w:tc>
          <w:tcPr>
            <w:tcW w:type="dxa" w:w="241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Connector host (MCP)</w:t>
            </w:r>
          </w:p>
        </w:tc>
        <w:tc>
          <w:tcPr>
            <w:tcW w:type="dxa" w:w="7228"/>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Agent-facing tools, account binding, secret store, event fan-out into the agent runtime. Language-agnostic. Does not process RTP.</w:t>
            </w:r>
          </w:p>
        </w:tc>
      </w:tr>
      <w:tr>
        <w:trPr>
          <w:cantSplit/>
          <w:tblHeader w:val="false"/>
        </w:trPr>
        <w:tc>
          <w:tcPr>
            <w:tcW w:type="dxa" w:w="241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Orchestrator</w:t>
            </w:r>
          </w:p>
        </w:tc>
        <w:tc>
          <w:tcPr>
            <w:tcW w:type="dxa" w:w="7228"/>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Resolves meeting identity (joinUrl / eventId / onlineMeetingId), runs policy gates, creates sessions, owns state machine, selects Track A or B.</w:t>
            </w:r>
          </w:p>
        </w:tc>
      </w:tr>
      <w:tr>
        <w:trPr>
          <w:cantSplit/>
          <w:tblHeader w:val="false"/>
        </w:trPr>
        <w:tc>
          <w:tcPr>
            <w:tcW w:type="dxa" w:w="241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Graph meeting adapter</w:t>
            </w:r>
          </w:p>
        </w:tc>
        <w:tc>
          <w:tcPr>
            <w:tcW w:type="dxa" w:w="7228"/>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Online meeting lookup, application access policy, transcript subscription / pull, participant roster via Graph where available.</w:t>
            </w:r>
          </w:p>
        </w:tc>
      </w:tr>
      <w:tr>
        <w:trPr>
          <w:cantSplit/>
          <w:tblHeader w:val="false"/>
        </w:trPr>
        <w:tc>
          <w:tcPr>
            <w:tcW w:type="dxa" w:w="241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Calling media worker</w:t>
            </w:r>
          </w:p>
        </w:tc>
        <w:tc>
          <w:tcPr>
            <w:tcW w:type="dxa" w:w="7228"/>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Windows/.NET application-hosted media bot. Joins via Graph communications createCall / join, receives 20ms audio frames, optional TTS send. Horizontally scaled behind the orchestrator.</w:t>
            </w:r>
          </w:p>
        </w:tc>
      </w:tr>
      <w:tr>
        <w:trPr>
          <w:cantSplit/>
          <w:tblHeader w:val="false"/>
        </w:trPr>
        <w:tc>
          <w:tcPr>
            <w:tcW w:type="dxa" w:w="241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Speech pipeline</w:t>
            </w:r>
          </w:p>
        </w:tc>
        <w:tc>
          <w:tcPr>
            <w:tcW w:type="dxa" w:w="7228"/>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Streaming STT (Azure Speech or equivalent), diarization, optional TTS. Never writes raw audio to the artifact store.</w:t>
            </w:r>
          </w:p>
        </w:tc>
      </w:tr>
      <w:tr>
        <w:trPr>
          <w:cantSplit/>
          <w:tblHeader w:val="false"/>
        </w:trPr>
        <w:tc>
          <w:tcPr>
            <w:tcW w:type="dxa" w:w="241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Policy / consent gate</w:t>
            </w:r>
          </w:p>
        </w:tc>
        <w:tc>
          <w:tcPr>
            <w:tcW w:type="dxa" w:w="7228"/>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Tenant admin consent, user connection, per-meeting confirmation, standing allow-list, speak mode, retention TTL, redaction.</w:t>
            </w:r>
          </w:p>
        </w:tc>
      </w:tr>
      <w:tr>
        <w:trPr>
          <w:cantSplit/>
          <w:tblHeader w:val="false"/>
        </w:trPr>
        <w:tc>
          <w:tcPr>
            <w:tcW w:type="dxa" w:w="241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Artifact store</w:t>
            </w:r>
          </w:p>
        </w:tc>
        <w:tc>
          <w:tcPr>
            <w:tcW w:type="dxa" w:w="7228"/>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Encrypted transcript segments, summaries, session metadata. Short TTL. Not raw audio.</w:t>
            </w:r>
          </w:p>
        </w:tc>
      </w:tr>
      <w:tr>
        <w:trPr>
          <w:cantSplit/>
          <w:tblHeader w:val="false"/>
        </w:trPr>
        <w:tc>
          <w:tcPr>
            <w:tcW w:type="dxa" w:w="241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Audit log</w:t>
            </w:r>
          </w:p>
        </w:tc>
        <w:tc>
          <w:tcPr>
            <w:tcW w:type="dxa" w:w="7228"/>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Immutable join / leave / speak / policy-deny events with actor, tenant, meeting id, session id.</w:t>
            </w:r>
          </w:p>
        </w:tc>
      </w:tr>
    </w:tbl>
    <w:p>
      <w:pPr>
        <w:pStyle w:val="Heading2"/>
        <w:spacing w:after="100" w:before="280"/>
      </w:pPr>
      <w:r>
        <w:rPr>
          <w:rFonts w:ascii="Calibri" w:cs="Calibri" w:eastAsia="Calibri" w:hAnsi="Calibri"/>
          <w:b/>
          <w:bCs/>
          <w:color w:val="1F6B6B"/>
          <w:sz w:val="26"/>
          <w:szCs w:val="26"/>
        </w:rPr>
        <w:t xml:space="preserve">4.2 Track decision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4016"/>
        <w:gridCol w:w="4016"/>
      </w:tblGrid>
      <w:tr>
        <w:trPr>
          <w:cantSplit/>
          <w:tblHeader/>
        </w:trPr>
        <w:tc>
          <w:tcPr>
            <w:tcW w:type="dxa" w:w="1606"/>
            <w:tcBorders>
              <w:top w:val="single" w:color="CBD5E1" w:sz="4"/>
              <w:left w:val="single" w:color="CBD5E1" w:sz="4"/>
              <w:bottom w:val="single" w:color="CBD5E1" w:sz="4"/>
              <w:right w:val="single" w:color="CBD5E1" w:sz="4"/>
            </w:tcBorders>
            <w:shd w:fill="1B365D"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FFFFFF"/>
                <w:sz w:val="18"/>
                <w:szCs w:val="18"/>
              </w:rPr>
              <w:t xml:space="preserve"> </w:t>
            </w:r>
          </w:p>
        </w:tc>
        <w:tc>
          <w:tcPr>
            <w:tcW w:type="dxa" w:w="4016"/>
            <w:tcBorders>
              <w:top w:val="single" w:color="CBD5E1" w:sz="4"/>
              <w:left w:val="single" w:color="CBD5E1" w:sz="4"/>
              <w:bottom w:val="single" w:color="CBD5E1" w:sz="4"/>
              <w:right w:val="single" w:color="CBD5E1" w:sz="4"/>
            </w:tcBorders>
            <w:shd w:fill="1B365D"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FFFFFF"/>
                <w:sz w:val="18"/>
                <w:szCs w:val="18"/>
              </w:rPr>
              <w:t xml:space="preserve">Track A — Transcript intelligence</w:t>
            </w:r>
          </w:p>
        </w:tc>
        <w:tc>
          <w:tcPr>
            <w:tcW w:type="dxa" w:w="4016"/>
            <w:tcBorders>
              <w:top w:val="single" w:color="CBD5E1" w:sz="4"/>
              <w:left w:val="single" w:color="CBD5E1" w:sz="4"/>
              <w:bottom w:val="single" w:color="CBD5E1" w:sz="4"/>
              <w:right w:val="single" w:color="CBD5E1" w:sz="4"/>
            </w:tcBorders>
            <w:shd w:fill="1B365D"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FFFFFF"/>
                <w:sz w:val="18"/>
                <w:szCs w:val="18"/>
              </w:rPr>
              <w:t xml:space="preserve">Track B — Live audio participant</w:t>
            </w:r>
          </w:p>
        </w:tc>
      </w:tr>
      <w:tr>
        <w:trPr>
          <w:cantSplit/>
          <w:tblHeader w:val="false"/>
        </w:trPr>
        <w:tc>
          <w:tcPr>
            <w:tcW w:type="dxa" w:w="1606"/>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How it hears</w:t>
            </w:r>
          </w:p>
        </w:tc>
        <w:tc>
          <w:tcPr>
            <w:tcW w:type="dxa" w:w="4016"/>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Official Teams transcription via Graph (list transcripts / getAllTranscripts / change notifications). Optional mid-meeting poll if live captions are enabled.</w:t>
            </w:r>
          </w:p>
        </w:tc>
        <w:tc>
          <w:tcPr>
            <w:tcW w:type="dxa" w:w="4016"/>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Bot joins the call. Application-hosted media receives mixed or dominant-speaker audio frames at 50 fps / 20ms.</w:t>
            </w:r>
          </w:p>
        </w:tc>
      </w:tr>
      <w:tr>
        <w:trPr>
          <w:cantSplit/>
          <w:tblHeader w:val="false"/>
        </w:trPr>
        <w:tc>
          <w:tcPr>
            <w:tcW w:type="dxa" w:w="1606"/>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How it speaks</w:t>
            </w:r>
          </w:p>
        </w:tc>
        <w:tc>
          <w:tcPr>
            <w:tcW w:type="dxa" w:w="4016"/>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Does not. speak() returns mode_unsupported. Text follow-up via Teams chat connector.</w:t>
            </w:r>
          </w:p>
        </w:tc>
        <w:tc>
          <w:tcPr>
            <w:tcW w:type="dxa" w:w="4016"/>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TTS frames injected into the outbound audio socket under barge-in and cap policy.</w:t>
            </w:r>
          </w:p>
        </w:tc>
      </w:tr>
      <w:tr>
        <w:trPr>
          <w:cantSplit/>
          <w:tblHeader w:val="false"/>
        </w:trPr>
        <w:tc>
          <w:tcPr>
            <w:tcW w:type="dxa" w:w="1606"/>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Microsoft posture</w:t>
            </w:r>
          </w:p>
        </w:tc>
        <w:tc>
          <w:tcPr>
            <w:tcW w:type="dxa" w:w="4016"/>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Aligned with current Learn guidance for AI meeting agents.</w:t>
            </w:r>
          </w:p>
        </w:tc>
        <w:tc>
          <w:tcPr>
            <w:tcW w:type="dxa" w:w="4016"/>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Supported for CVI / compliance recording / contact centre. Explicitly “not recommended” for AI agents. Requires admin consent for Calls.AccessMedia.All.</w:t>
            </w:r>
          </w:p>
        </w:tc>
      </w:tr>
      <w:tr>
        <w:trPr>
          <w:cantSplit/>
          <w:tblHeader w:val="false"/>
        </w:trPr>
        <w:tc>
          <w:tcPr>
            <w:tcW w:type="dxa" w:w="1606"/>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Infra</w:t>
            </w:r>
          </w:p>
        </w:tc>
        <w:tc>
          <w:tcPr>
            <w:tcW w:type="dxa" w:w="4016"/>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Ordinary services. No Windows media farm.</w:t>
            </w:r>
          </w:p>
        </w:tc>
        <w:tc>
          <w:tcPr>
            <w:tcW w:type="dxa" w:w="4016"/>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Windows Server workers, certificates, high-bandwidth egress, region pin.</w:t>
            </w:r>
          </w:p>
        </w:tc>
      </w:tr>
      <w:tr>
        <w:trPr>
          <w:cantSplit/>
          <w:tblHeader w:val="false"/>
        </w:trPr>
        <w:tc>
          <w:tcPr>
            <w:tcW w:type="dxa" w:w="1606"/>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When to use</w:t>
            </w:r>
          </w:p>
        </w:tc>
        <w:tc>
          <w:tcPr>
            <w:tcW w:type="dxa" w:w="4016"/>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Default v1. Always available as fallback when media join fails.</w:t>
            </w:r>
          </w:p>
        </w:tc>
        <w:tc>
          <w:tcPr>
            <w:tcW w:type="dxa" w:w="4016"/>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When the user needs live notes before the meeting ends, or wants the bot to speak.</w:t>
            </w:r>
          </w:p>
        </w:tc>
      </w:tr>
    </w:tbl>
    <w:p>
      <w:pPr>
        <w:spacing w:after="120" w:before="160" w:line="276"/>
      </w:pPr>
      <w:r>
        <w:rPr>
          <w:rFonts w:ascii="Calibri" w:cs="Calibri" w:eastAsia="Calibri" w:hAnsi="Calibri"/>
          <w:b/>
          <w:bCs/>
          <w:i w:val="false"/>
          <w:iCs w:val="false"/>
          <w:color w:val="334155"/>
          <w:sz w:val="22"/>
          <w:szCs w:val="22"/>
        </w:rPr>
        <w:t xml:space="preserve">Build rule. </w:t>
      </w:r>
      <w:r>
        <w:rPr>
          <w:rFonts w:ascii="Calibri" w:cs="Calibri" w:eastAsia="Calibri" w:hAnsi="Calibri"/>
          <w:b w:val="false"/>
          <w:bCs w:val="false"/>
          <w:i w:val="false"/>
          <w:iCs w:val="false"/>
          <w:color w:val="334155"/>
          <w:sz w:val="22"/>
          <w:szCs w:val="22"/>
        </w:rPr>
        <w:t xml:space="preserve">Phase 0 spikes both tracks in a test tenant. Phase 1 ships Track A to agents. Phase 2 ships Track B only after five consecutive media joins and a written decision that tenant admin consent is obtainable.</w:t>
      </w:r>
    </w:p>
    <w:p>
      <w:pPr>
        <w:pStyle w:val="Heading2"/>
        <w:spacing w:after="100" w:before="280"/>
      </w:pPr>
      <w:r>
        <w:rPr>
          <w:rFonts w:ascii="Calibri" w:cs="Calibri" w:eastAsia="Calibri" w:hAnsi="Calibri"/>
          <w:b/>
          <w:bCs/>
          <w:color w:val="1F6B6B"/>
          <w:sz w:val="26"/>
          <w:szCs w:val="26"/>
        </w:rPr>
        <w:t xml:space="preserve">4.3 Why not ACS-only</w:t>
      </w:r>
    </w:p>
    <w:p>
      <w:pPr>
        <w:spacing w:after="80" w:before="40" w:line="276"/>
      </w:pPr>
      <w:r>
        <w:rPr>
          <w:rFonts w:ascii="Calibri" w:cs="Calibri" w:eastAsia="Calibri" w:hAnsi="Calibri"/>
          <w:b w:val="false"/>
          <w:bCs w:val="false"/>
          <w:i w:val="false"/>
          <w:iCs w:val="false"/>
          <w:color w:val="334155"/>
          <w:sz w:val="22"/>
          <w:szCs w:val="22"/>
        </w:rPr>
        <w:t xml:space="preserve">Haitch’s “ACS / Teams interoperability” line is directionally right for interop, but the wrong primary design for this product:</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ACS Call Automation does not document joining an arbitrary existing Teams meeting by joinWebUrl and then attaching server-side bidirectional media + live transcription of that Teams meeting.</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ACS Calling SDK can join Teams meetings as a client identity. It is designed for interactive apps, not a multi-tenant agent farm, and does not give the same first-party raw-media contract as Graph Communications + Real-time Media.</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Graph Cloud Communications createCall / join with Calls.JoinGroupCall.All + Calls.AccessMedia.All is the documented server-side path for a bot that must hear RTP.</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Keep ACS as a possible future adapter (especially if Microsoft converges media streaming onto Call Automation). Do not bet Phase 0 on it.</w:t>
      </w:r>
    </w:p>
    <w:p>
      <w:pPr>
        <w:pStyle w:val="Heading2"/>
        <w:spacing w:after="100" w:before="280"/>
      </w:pPr>
      <w:r>
        <w:rPr>
          <w:rFonts w:ascii="Calibri" w:cs="Calibri" w:eastAsia="Calibri" w:hAnsi="Calibri"/>
          <w:b/>
          <w:bCs/>
          <w:color w:val="1F6B6B"/>
          <w:sz w:val="26"/>
          <w:szCs w:val="26"/>
        </w:rPr>
        <w:t xml:space="preserve">4.4 Logical join flow</w:t>
      </w:r>
    </w:p>
    <w:p>
      <w:pPr>
        <w:pStyle w:val="ListParagraph"/>
        <w:numPr>
          <w:ilvl w:val="0"/>
          <w:numId w:val="4"/>
        </w:numPr>
        <w:spacing w:after="40" w:before="20" w:line="276"/>
      </w:pPr>
      <w:r>
        <w:rPr>
          <w:rFonts w:ascii="Calibri" w:cs="Calibri" w:eastAsia="Calibri" w:hAnsi="Calibri"/>
          <w:b w:val="false"/>
          <w:bCs w:val="false"/>
          <w:i w:val="false"/>
          <w:iCs w:val="false"/>
          <w:color w:val="334155"/>
          <w:sz w:val="22"/>
          <w:szCs w:val="22"/>
        </w:rPr>
        <w:t xml:space="preserve">Agent calls join_meeting with meetingUrl | eventId | onlineMeetingId, mode, announce.</w:t>
      </w:r>
    </w:p>
    <w:p>
      <w:pPr>
        <w:pStyle w:val="ListParagraph"/>
        <w:numPr>
          <w:ilvl w:val="0"/>
          <w:numId w:val="4"/>
        </w:numPr>
        <w:spacing w:after="40" w:before="20" w:line="276"/>
      </w:pPr>
      <w:r>
        <w:rPr>
          <w:rFonts w:ascii="Calibri" w:cs="Calibri" w:eastAsia="Calibri" w:hAnsi="Calibri"/>
          <w:b w:val="false"/>
          <w:bCs w:val="false"/>
          <w:i w:val="false"/>
          <w:iCs w:val="false"/>
          <w:color w:val="334155"/>
          <w:sz w:val="22"/>
          <w:szCs w:val="22"/>
        </w:rPr>
        <w:t xml:space="preserve">Orchestrator binds the caller to a connected work account and tenant policy.</w:t>
      </w:r>
    </w:p>
    <w:p>
      <w:pPr>
        <w:pStyle w:val="ListParagraph"/>
        <w:numPr>
          <w:ilvl w:val="0"/>
          <w:numId w:val="4"/>
        </w:numPr>
        <w:spacing w:after="40" w:before="20" w:line="276"/>
      </w:pPr>
      <w:r>
        <w:rPr>
          <w:rFonts w:ascii="Calibri" w:cs="Calibri" w:eastAsia="Calibri" w:hAnsi="Calibri"/>
          <w:b w:val="false"/>
          <w:bCs w:val="false"/>
          <w:i w:val="false"/>
          <w:iCs w:val="false"/>
          <w:color w:val="334155"/>
          <w:sz w:val="22"/>
          <w:szCs w:val="22"/>
        </w:rPr>
        <w:t xml:space="preserve">Policy gate: tenant admin app installed, user connected, per-meeting confirmation or standing allow-list, recording-notice acknowledgement.</w:t>
      </w:r>
    </w:p>
    <w:p>
      <w:pPr>
        <w:pStyle w:val="ListParagraph"/>
        <w:numPr>
          <w:ilvl w:val="0"/>
          <w:numId w:val="4"/>
        </w:numPr>
        <w:spacing w:after="40" w:before="20" w:line="276"/>
      </w:pPr>
      <w:r>
        <w:rPr>
          <w:rFonts w:ascii="Calibri" w:cs="Calibri" w:eastAsia="Calibri" w:hAnsi="Calibri"/>
          <w:b w:val="false"/>
          <w:bCs w:val="false"/>
          <w:i w:val="false"/>
          <w:iCs w:val="false"/>
          <w:color w:val="334155"/>
          <w:sz w:val="22"/>
          <w:szCs w:val="22"/>
        </w:rPr>
        <w:t xml:space="preserve">Resolve meeting: Calendar event → joinWebUrl; or Graph filter onlineMeetings by JoinWebUrl; apply application access policy if using app permissions.</w:t>
      </w:r>
    </w:p>
    <w:p>
      <w:pPr>
        <w:pStyle w:val="ListParagraph"/>
        <w:numPr>
          <w:ilvl w:val="0"/>
          <w:numId w:val="4"/>
        </w:numPr>
        <w:spacing w:after="40" w:before="20" w:line="276"/>
      </w:pPr>
      <w:r>
        <w:rPr>
          <w:rFonts w:ascii="Calibri" w:cs="Calibri" w:eastAsia="Calibri" w:hAnsi="Calibri"/>
          <w:b w:val="false"/>
          <w:bCs w:val="false"/>
          <w:i w:val="false"/>
          <w:iCs w:val="false"/>
          <w:color w:val="334155"/>
          <w:sz w:val="22"/>
          <w:szCs w:val="22"/>
        </w:rPr>
        <w:t xml:space="preserve">Select plane: prefer Track B if mode needs speak or live=true and media workers healthy; else Track A.</w:t>
      </w:r>
    </w:p>
    <w:p>
      <w:pPr>
        <w:pStyle w:val="ListParagraph"/>
        <w:numPr>
          <w:ilvl w:val="0"/>
          <w:numId w:val="4"/>
        </w:numPr>
        <w:spacing w:after="40" w:before="20" w:line="276"/>
      </w:pPr>
      <w:r>
        <w:rPr>
          <w:rFonts w:ascii="Calibri" w:cs="Calibri" w:eastAsia="Calibri" w:hAnsi="Calibri"/>
          <w:b w:val="false"/>
          <w:bCs w:val="false"/>
          <w:i w:val="false"/>
          <w:iCs w:val="false"/>
          <w:color w:val="334155"/>
          <w:sz w:val="22"/>
          <w:szCs w:val="22"/>
        </w:rPr>
        <w:t xml:space="preserve">Track B: media worker creates the call, waits in lobby, attaches speech pipeline on admit.</w:t>
      </w:r>
    </w:p>
    <w:p>
      <w:pPr>
        <w:pStyle w:val="ListParagraph"/>
        <w:numPr>
          <w:ilvl w:val="0"/>
          <w:numId w:val="4"/>
        </w:numPr>
        <w:spacing w:after="40" w:before="20" w:line="276"/>
      </w:pPr>
      <w:r>
        <w:rPr>
          <w:rFonts w:ascii="Calibri" w:cs="Calibri" w:eastAsia="Calibri" w:hAnsi="Calibri"/>
          <w:b w:val="false"/>
          <w:bCs w:val="false"/>
          <w:i w:val="false"/>
          <w:iCs w:val="false"/>
          <w:color w:val="334155"/>
          <w:sz w:val="22"/>
          <w:szCs w:val="22"/>
        </w:rPr>
        <w:t xml:space="preserve">Track A: subscribe to transcript change notifications; poll as fallback; mark session state as attached_transcript.</w:t>
      </w:r>
    </w:p>
    <w:p>
      <w:pPr>
        <w:pStyle w:val="ListParagraph"/>
        <w:numPr>
          <w:ilvl w:val="0"/>
          <w:numId w:val="4"/>
        </w:numPr>
        <w:spacing w:after="40" w:before="20" w:line="276"/>
      </w:pPr>
      <w:r>
        <w:rPr>
          <w:rFonts w:ascii="Calibri" w:cs="Calibri" w:eastAsia="Calibri" w:hAnsi="Calibri"/>
          <w:b w:val="false"/>
          <w:bCs w:val="false"/>
          <w:i w:val="false"/>
          <w:iCs w:val="false"/>
          <w:color w:val="334155"/>
          <w:sz w:val="22"/>
          <w:szCs w:val="22"/>
        </w:rPr>
        <w:t xml:space="preserve">Stream transcript.delta events. Agent may also pull get_transcript(sinceSeq).</w:t>
      </w:r>
    </w:p>
    <w:p>
      <w:pPr>
        <w:pStyle w:val="ListParagraph"/>
        <w:numPr>
          <w:ilvl w:val="0"/>
          <w:numId w:val="4"/>
        </w:numPr>
        <w:spacing w:after="40" w:before="20" w:line="276"/>
      </w:pPr>
      <w:r>
        <w:rPr>
          <w:rFonts w:ascii="Calibri" w:cs="Calibri" w:eastAsia="Calibri" w:hAnsi="Calibri"/>
          <w:b w:val="false"/>
          <w:bCs w:val="false"/>
          <w:i w:val="false"/>
          <w:iCs w:val="false"/>
          <w:color w:val="334155"/>
          <w:sz w:val="22"/>
          <w:szCs w:val="22"/>
        </w:rPr>
        <w:t xml:space="preserve">On leave_meeting, meeting end, or eject: finalise summary artifact, revoke ephemeral tokens, write audit.</w:t>
      </w:r>
    </w:p>
    <w:p>
      <w:pPr>
        <w:pStyle w:val="Heading1"/>
        <w:pBdr>
          <w:bottom w:val="single" w:color="1F6B6B" w:sz="12" w:space="6"/>
        </w:pBdr>
        <w:spacing w:after="160" w:before="360"/>
      </w:pPr>
      <w:r>
        <w:rPr>
          <w:rFonts w:ascii="Calibri" w:cs="Calibri" w:eastAsia="Calibri" w:hAnsi="Calibri"/>
          <w:b/>
          <w:bCs/>
          <w:color w:val="1B365D"/>
          <w:sz w:val="32"/>
          <w:szCs w:val="32"/>
        </w:rPr>
        <w:t xml:space="preserve">5. Identity, permissions, and consent</w:t>
      </w:r>
    </w:p>
    <w:p>
      <w:pPr>
        <w:pStyle w:val="Heading2"/>
        <w:spacing w:after="100" w:before="280"/>
      </w:pPr>
      <w:r>
        <w:rPr>
          <w:rFonts w:ascii="Calibri" w:cs="Calibri" w:eastAsia="Calibri" w:hAnsi="Calibri"/>
          <w:b/>
          <w:bCs/>
          <w:color w:val="1F6B6B"/>
          <w:sz w:val="26"/>
          <w:szCs w:val="26"/>
        </w:rPr>
        <w:t xml:space="preserve">5.1 Identity model — decision</w:t>
      </w:r>
    </w:p>
    <w:p>
      <w:pPr>
        <w:spacing w:after="80" w:before="40" w:line="276"/>
      </w:pPr>
      <w:r>
        <w:rPr>
          <w:rFonts w:ascii="Calibri" w:cs="Calibri" w:eastAsia="Calibri" w:hAnsi="Calibri"/>
          <w:b w:val="false"/>
          <w:bCs w:val="false"/>
          <w:i w:val="false"/>
          <w:iCs w:val="false"/>
          <w:color w:val="334155"/>
          <w:sz w:val="22"/>
          <w:szCs w:val="22"/>
        </w:rPr>
        <w:t xml:space="preserve">Adopt Hybrid (Haitch option C) as the only v1 product path.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819"/>
        <w:gridCol w:w="3819"/>
      </w:tblGrid>
      <w:tr>
        <w:trPr>
          <w:cantSplit/>
          <w:tblHeader/>
        </w:trPr>
        <w:tc>
          <w:tcPr>
            <w:tcW w:type="dxa" w:w="2000"/>
            <w:tcBorders>
              <w:top w:val="single" w:color="CBD5E1" w:sz="4"/>
              <w:left w:val="single" w:color="CBD5E1" w:sz="4"/>
              <w:bottom w:val="single" w:color="CBD5E1" w:sz="4"/>
              <w:right w:val="single" w:color="CBD5E1" w:sz="4"/>
            </w:tcBorders>
            <w:shd w:fill="1B365D"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FFFFFF"/>
                <w:sz w:val="18"/>
                <w:szCs w:val="18"/>
              </w:rPr>
              <w:t xml:space="preserve">Model</w:t>
            </w:r>
          </w:p>
        </w:tc>
        <w:tc>
          <w:tcPr>
            <w:tcW w:type="dxa" w:w="3819"/>
            <w:tcBorders>
              <w:top w:val="single" w:color="CBD5E1" w:sz="4"/>
              <w:left w:val="single" w:color="CBD5E1" w:sz="4"/>
              <w:bottom w:val="single" w:color="CBD5E1" w:sz="4"/>
              <w:right w:val="single" w:color="CBD5E1" w:sz="4"/>
            </w:tcBorders>
            <w:shd w:fill="1B365D"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FFFFFF"/>
                <w:sz w:val="18"/>
                <w:szCs w:val="18"/>
              </w:rPr>
              <w:t xml:space="preserve">Use in v1?</w:t>
            </w:r>
          </w:p>
        </w:tc>
        <w:tc>
          <w:tcPr>
            <w:tcW w:type="dxa" w:w="3819"/>
            <w:tcBorders>
              <w:top w:val="single" w:color="CBD5E1" w:sz="4"/>
              <w:left w:val="single" w:color="CBD5E1" w:sz="4"/>
              <w:bottom w:val="single" w:color="CBD5E1" w:sz="4"/>
              <w:right w:val="single" w:color="CBD5E1" w:sz="4"/>
            </w:tcBorders>
            <w:shd w:fill="1B365D"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FFFFFF"/>
                <w:sz w:val="18"/>
                <w:szCs w:val="18"/>
              </w:rPr>
              <w:t xml:space="preserve">Notes</w:t>
            </w:r>
          </w:p>
        </w:tc>
      </w:tr>
      <w:tr>
        <w:trPr>
          <w:cantSplit/>
          <w:tblHeader w:val="false"/>
        </w:trPr>
        <w:tc>
          <w:tcPr>
            <w:tcW w:type="dxa" w:w="20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A. Application bot</w:t>
            </w:r>
          </w:p>
        </w:tc>
        <w:tc>
          <w:tcPr>
            <w:tcW w:type="dxa" w:w="3819"/>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Infrastructure yes / UX no</w:t>
            </w:r>
          </w:p>
        </w:tc>
        <w:tc>
          <w:tcPr>
            <w:tcW w:type="dxa" w:w="3819"/>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The media worker joins as an application identity. Display name is the assistant, not the user. Required for Calls.* application permissions.</w:t>
            </w:r>
          </w:p>
        </w:tc>
      </w:tr>
      <w:tr>
        <w:trPr>
          <w:cantSplit/>
          <w:tblHeader w:val="false"/>
        </w:trPr>
        <w:tc>
          <w:tcPr>
            <w:tcW w:type="dxa" w:w="200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B. Delegated user join</w:t>
            </w:r>
          </w:p>
        </w:tc>
        <w:tc>
          <w:tcPr>
            <w:tcW w:type="dxa" w:w="3819"/>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No</w:t>
            </w:r>
          </w:p>
        </w:tc>
        <w:tc>
          <w:tcPr>
            <w:tcW w:type="dxa" w:w="3819"/>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Appears as the user. Privacy risk (bot speech attributed to the human). Harder media APIs. Rejected for agents.</w:t>
            </w:r>
          </w:p>
        </w:tc>
      </w:tr>
      <w:tr>
        <w:trPr>
          <w:cantSplit/>
          <w:tblHeader w:val="false"/>
        </w:trPr>
        <w:tc>
          <w:tcPr>
            <w:tcW w:type="dxa" w:w="20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C. Hybrid</w:t>
            </w:r>
          </w:p>
        </w:tc>
        <w:tc>
          <w:tcPr>
            <w:tcW w:type="dxa" w:w="3819"/>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Yes — product model</w:t>
            </w:r>
          </w:p>
        </w:tc>
        <w:tc>
          <w:tcPr>
            <w:tcW w:type="dxa" w:w="3819"/>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User schedules or authorises. Bot is invited / joins as “Haitch (audio assistant)” or tenant-configured name. User remains the policy principal.</w:t>
            </w:r>
          </w:p>
        </w:tc>
      </w:tr>
    </w:tbl>
    <w:p>
      <w:pPr>
        <w:pStyle w:val="Heading2"/>
        <w:spacing w:after="100" w:before="280"/>
      </w:pPr>
      <w:r>
        <w:rPr>
          <w:rFonts w:ascii="Calibri" w:cs="Calibri" w:eastAsia="Calibri" w:hAnsi="Calibri"/>
          <w:b/>
          <w:bCs/>
          <w:color w:val="1F6B6B"/>
          <w:sz w:val="26"/>
          <w:szCs w:val="26"/>
        </w:rPr>
        <w:t xml:space="preserve">5.2 Multi-agent identity — decision</w:t>
      </w:r>
    </w:p>
    <w:p>
      <w:pPr>
        <w:spacing w:after="80" w:before="40" w:line="276"/>
      </w:pPr>
      <w:r>
        <w:rPr>
          <w:rFonts w:ascii="Calibri" w:cs="Calibri" w:eastAsia="Calibri" w:hAnsi="Calibri"/>
          <w:b w:val="false"/>
          <w:bCs w:val="false"/>
          <w:i w:val="false"/>
          <w:iCs w:val="false"/>
          <w:color w:val="334155"/>
          <w:sz w:val="22"/>
          <w:szCs w:val="22"/>
        </w:rPr>
        <w:t xml:space="preserve">Use one calling bot app registration per tenant connector installation, with a display-name prefix per agent if several Grok bots share the connector. Do not register Haitch, Eshbel, and Jester as three media farms in v1. Cost and admin-consent friction dominate. Session metadata records which agent requested the join so audit and summaries stay attributable.</w:t>
      </w:r>
    </w:p>
    <w:p>
      <w:pPr>
        <w:pStyle w:val="Heading2"/>
        <w:spacing w:after="100" w:before="280"/>
      </w:pPr>
      <w:r>
        <w:rPr>
          <w:rFonts w:ascii="Calibri" w:cs="Calibri" w:eastAsia="Calibri" w:hAnsi="Calibri"/>
          <w:b/>
          <w:bCs/>
          <w:color w:val="1F6B6B"/>
          <w:sz w:val="26"/>
          <w:szCs w:val="26"/>
        </w:rPr>
        <w:t xml:space="preserve">5.3 App registrations</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teams-chat-connector — existing chat-only app. Unchanged. No Calls.* permissions.</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teams-audio-join-connector — new app. Owns Graph calling + online meeting + transcript permissions. Separate client secret / certificate.</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Never put client secrets, join passwords, or Graph tokens in agent chat, transcripts, or summaries.</w:t>
      </w:r>
    </w:p>
    <w:p>
      <w:pPr>
        <w:pStyle w:val="Heading2"/>
        <w:spacing w:after="100" w:before="280"/>
      </w:pPr>
      <w:r>
        <w:rPr>
          <w:rFonts w:ascii="Calibri" w:cs="Calibri" w:eastAsia="Calibri" w:hAnsi="Calibri"/>
          <w:b/>
          <w:bCs/>
          <w:color w:val="1F6B6B"/>
          <w:sz w:val="26"/>
          <w:szCs w:val="26"/>
        </w:rPr>
        <w:t xml:space="preserve">5.4 Graph permissions (indicative, confirm at implementation)</w:t>
      </w:r>
    </w:p>
    <w:p>
      <w:pPr>
        <w:spacing w:after="80" w:before="40" w:line="276"/>
      </w:pPr>
      <w:r>
        <w:rPr>
          <w:rFonts w:ascii="Calibri" w:cs="Calibri" w:eastAsia="Calibri" w:hAnsi="Calibri"/>
          <w:b w:val="false"/>
          <w:bCs w:val="false"/>
          <w:i w:val="false"/>
          <w:iCs w:val="false"/>
          <w:color w:val="334155"/>
          <w:sz w:val="22"/>
          <w:szCs w:val="22"/>
        </w:rPr>
        <w:t xml:space="preserve">All application permissions below require tenant admin consent. Prefer resource-specific consent (RSC) where the bot is installed in a specific meeting chat, and fall back to tenant-wide application permissions only when standing “join my meetings” policy is enabled.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cantSplit/>
          <w:tblHeader/>
        </w:trPr>
        <w:tc>
          <w:tcPr>
            <w:tcW w:type="dxa" w:w="3212"/>
            <w:tcBorders>
              <w:top w:val="single" w:color="CBD5E1" w:sz="4"/>
              <w:left w:val="single" w:color="CBD5E1" w:sz="4"/>
              <w:bottom w:val="single" w:color="CBD5E1" w:sz="4"/>
              <w:right w:val="single" w:color="CBD5E1" w:sz="4"/>
            </w:tcBorders>
            <w:shd w:fill="1B365D"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FFFFFF"/>
                <w:sz w:val="18"/>
                <w:szCs w:val="18"/>
              </w:rPr>
              <w:t xml:space="preserve">Permission</w:t>
            </w:r>
          </w:p>
        </w:tc>
        <w:tc>
          <w:tcPr>
            <w:tcW w:type="dxa" w:w="3213"/>
            <w:tcBorders>
              <w:top w:val="single" w:color="CBD5E1" w:sz="4"/>
              <w:left w:val="single" w:color="CBD5E1" w:sz="4"/>
              <w:bottom w:val="single" w:color="CBD5E1" w:sz="4"/>
              <w:right w:val="single" w:color="CBD5E1" w:sz="4"/>
            </w:tcBorders>
            <w:shd w:fill="1B365D"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FFFFFF"/>
                <w:sz w:val="18"/>
                <w:szCs w:val="18"/>
              </w:rPr>
              <w:t xml:space="preserve">Why</w:t>
            </w:r>
          </w:p>
        </w:tc>
        <w:tc>
          <w:tcPr>
            <w:tcW w:type="dxa" w:w="3213"/>
            <w:tcBorders>
              <w:top w:val="single" w:color="CBD5E1" w:sz="4"/>
              <w:left w:val="single" w:color="CBD5E1" w:sz="4"/>
              <w:bottom w:val="single" w:color="CBD5E1" w:sz="4"/>
              <w:right w:val="single" w:color="CBD5E1" w:sz="4"/>
            </w:tcBorders>
            <w:shd w:fill="1B365D"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FFFFFF"/>
                <w:sz w:val="18"/>
                <w:szCs w:val="18"/>
              </w:rPr>
              <w:t xml:space="preserve">Track</w:t>
            </w:r>
          </w:p>
        </w:tc>
      </w:tr>
      <w:tr>
        <w:trPr>
          <w:cantSplit/>
          <w:tblHeader w:val="false"/>
        </w:trPr>
        <w:tc>
          <w:tcPr>
            <w:tcW w:type="dxa" w:w="3212"/>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OnlineMeetings.Read.All</w:t>
            </w:r>
          </w:p>
        </w:tc>
        <w:tc>
          <w:tcPr>
            <w:tcW w:type="dxa" w:w="3213"/>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Resolve meeting by id or joinWebUrl. Requires application access policy for app-only reads.</w:t>
            </w:r>
          </w:p>
        </w:tc>
        <w:tc>
          <w:tcPr>
            <w:tcW w:type="dxa" w:w="3213"/>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A + B</w:t>
            </w:r>
          </w:p>
        </w:tc>
      </w:tr>
      <w:tr>
        <w:trPr>
          <w:cantSplit/>
          <w:tblHeader w:val="false"/>
        </w:trPr>
        <w:tc>
          <w:tcPr>
            <w:tcW w:type="dxa" w:w="3212"/>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OnlineMeetingTranscript.Read.All / .Read.Chat</w:t>
            </w:r>
          </w:p>
        </w:tc>
        <w:tc>
          <w:tcPr>
            <w:tcW w:type="dxa" w:w="3213"/>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Pull official transcripts. Tenant admin must enable Graph transcript access.</w:t>
            </w:r>
          </w:p>
        </w:tc>
        <w:tc>
          <w:tcPr>
            <w:tcW w:type="dxa" w:w="3213"/>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A</w:t>
            </w:r>
          </w:p>
        </w:tc>
      </w:tr>
      <w:tr>
        <w:trPr>
          <w:cantSplit/>
          <w:tblHeader w:val="false"/>
        </w:trPr>
        <w:tc>
          <w:tcPr>
            <w:tcW w:type="dxa" w:w="3212"/>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Calendars.Read (delegated)</w:t>
            </w:r>
          </w:p>
        </w:tc>
        <w:tc>
          <w:tcPr>
            <w:tcW w:type="dxa" w:w="3213"/>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Prefer Calendar connector for event → joinUrl. Do not duplicate unless unbound.</w:t>
            </w:r>
          </w:p>
        </w:tc>
        <w:tc>
          <w:tcPr>
            <w:tcW w:type="dxa" w:w="3213"/>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A + B</w:t>
            </w:r>
          </w:p>
        </w:tc>
      </w:tr>
      <w:tr>
        <w:trPr>
          <w:cantSplit/>
          <w:tblHeader w:val="false"/>
        </w:trPr>
        <w:tc>
          <w:tcPr>
            <w:tcW w:type="dxa" w:w="3212"/>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Calls.JoinGroupCall.All</w:t>
            </w:r>
          </w:p>
        </w:tc>
        <w:tc>
          <w:tcPr>
            <w:tcW w:type="dxa" w:w="3213"/>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Join scheduled meetings as an app with directory-user privileges.</w:t>
            </w:r>
          </w:p>
        </w:tc>
        <w:tc>
          <w:tcPr>
            <w:tcW w:type="dxa" w:w="3213"/>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B</w:t>
            </w:r>
          </w:p>
        </w:tc>
      </w:tr>
      <w:tr>
        <w:trPr>
          <w:cantSplit/>
          <w:tblHeader w:val="false"/>
        </w:trPr>
        <w:tc>
          <w:tcPr>
            <w:tcW w:type="dxa" w:w="3212"/>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Calls.JoinGroupCallAsGuest.All</w:t>
            </w:r>
          </w:p>
        </w:tc>
        <w:tc>
          <w:tcPr>
            <w:tcW w:type="dxa" w:w="3213"/>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Fallback guest join when the bot is not in-tenant privileged.</w:t>
            </w:r>
          </w:p>
        </w:tc>
        <w:tc>
          <w:tcPr>
            <w:tcW w:type="dxa" w:w="3213"/>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B</w:t>
            </w:r>
          </w:p>
        </w:tc>
      </w:tr>
      <w:tr>
        <w:trPr>
          <w:cantSplit/>
          <w:tblHeader w:val="false"/>
        </w:trPr>
        <w:tc>
          <w:tcPr>
            <w:tcW w:type="dxa" w:w="3212"/>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Calls.AccessMedia.All</w:t>
            </w:r>
          </w:p>
        </w:tc>
        <w:tc>
          <w:tcPr>
            <w:tcW w:type="dxa" w:w="3213"/>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Raw media frames. Highest-friction admin consent. Do not request until Track B spike starts.</w:t>
            </w:r>
          </w:p>
        </w:tc>
        <w:tc>
          <w:tcPr>
            <w:tcW w:type="dxa" w:w="3213"/>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B</w:t>
            </w:r>
          </w:p>
        </w:tc>
      </w:tr>
      <w:tr>
        <w:trPr>
          <w:cantSplit/>
          <w:tblHeader w:val="false"/>
        </w:trPr>
        <w:tc>
          <w:tcPr>
            <w:tcW w:type="dxa" w:w="3212"/>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Calls.Initiate.All</w:t>
            </w:r>
          </w:p>
        </w:tc>
        <w:tc>
          <w:tcPr>
            <w:tcW w:type="dxa" w:w="3213"/>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Only if we place outbound calls rather than join. Not required for meeting join.</w:t>
            </w:r>
          </w:p>
        </w:tc>
        <w:tc>
          <w:tcPr>
            <w:tcW w:type="dxa" w:w="3213"/>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Deferred</w:t>
            </w:r>
          </w:p>
        </w:tc>
      </w:tr>
    </w:tbl>
    <w:p>
      <w:pPr>
        <w:spacing w:after="80" w:before="120" w:line="276"/>
      </w:pPr>
      <w:r>
        <w:rPr>
          <w:rFonts w:ascii="Calibri" w:cs="Calibri" w:eastAsia="Calibri" w:hAnsi="Calibri"/>
          <w:b/>
          <w:bCs/>
          <w:i w:val="false"/>
          <w:iCs w:val="false"/>
          <w:color w:val="334155"/>
          <w:sz w:val="22"/>
          <w:szCs w:val="22"/>
        </w:rPr>
        <w:t xml:space="preserve">RSC (meeting-scoped). </w:t>
      </w:r>
      <w:r>
        <w:rPr>
          <w:rFonts w:ascii="Calibri" w:cs="Calibri" w:eastAsia="Calibri" w:hAnsi="Calibri"/>
          <w:b w:val="false"/>
          <w:bCs w:val="false"/>
          <w:i w:val="false"/>
          <w:iCs w:val="false"/>
          <w:color w:val="334155"/>
          <w:sz w:val="22"/>
          <w:szCs w:val="22"/>
        </w:rPr>
        <w:t xml:space="preserve">Calls.JoinGroupCalls.Chat, Calls.AccessMedia.Chat, OnlineMeetingTranscript.Read.Chat. Prefer these when the assistant is added to a specific meeting chat.</w:t>
      </w:r>
    </w:p>
    <w:p>
      <w:pPr>
        <w:spacing w:after="80" w:before="40" w:line="276"/>
      </w:pPr>
      <w:r>
        <w:rPr>
          <w:rFonts w:ascii="Calibri" w:cs="Calibri" w:eastAsia="Calibri" w:hAnsi="Calibri"/>
          <w:b/>
          <w:bCs/>
          <w:i w:val="false"/>
          <w:iCs w:val="false"/>
          <w:color w:val="334155"/>
          <w:sz w:val="22"/>
          <w:szCs w:val="22"/>
        </w:rPr>
        <w:t xml:space="preserve">Application access policy. </w:t>
      </w:r>
      <w:r>
        <w:rPr>
          <w:rFonts w:ascii="Calibri" w:cs="Calibri" w:eastAsia="Calibri" w:hAnsi="Calibri"/>
          <w:b w:val="false"/>
          <w:bCs w:val="false"/>
          <w:i w:val="false"/>
          <w:iCs w:val="false"/>
          <w:color w:val="334155"/>
          <w:sz w:val="22"/>
          <w:szCs w:val="22"/>
        </w:rPr>
        <w:t xml:space="preserve">App-only OnlineMeetings.Read.All does not work tenant-wide without an application access policy granted to specific users (typically the connector-connecting user or a service mailbox). Document this in the admin install runbook.</w:t>
      </w:r>
    </w:p>
    <w:p>
      <w:pPr>
        <w:pStyle w:val="Heading2"/>
        <w:spacing w:after="100" w:before="280"/>
      </w:pPr>
      <w:r>
        <w:rPr>
          <w:rFonts w:ascii="Calibri" w:cs="Calibri" w:eastAsia="Calibri" w:hAnsi="Calibri"/>
          <w:b/>
          <w:bCs/>
          <w:color w:val="1F6B6B"/>
          <w:sz w:val="26"/>
          <w:szCs w:val="26"/>
        </w:rPr>
        <w:t xml:space="preserve">5.5 Bot registration extras</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Teams app manifest: bots[0].supportsCalling = true. supportsVideo = false in v1.</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Bot Channel calling webhook: HTTPS endpoint on the media worker / orchestrator for incoming call notifications.</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Display name: configurable, default “Haitch (audio assistant)”. Must be obviously non-human.</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Media worker: Windows Server (Azure VM or Container Apps / AKS Windows node if the Graph media library supports the chosen host). Certificate for HTTPS calling callbacks.</w:t>
      </w:r>
    </w:p>
    <w:p>
      <w:pPr>
        <w:pStyle w:val="Heading2"/>
        <w:spacing w:after="100" w:before="280"/>
      </w:pPr>
      <w:r>
        <w:rPr>
          <w:rFonts w:ascii="Calibri" w:cs="Calibri" w:eastAsia="Calibri" w:hAnsi="Calibri"/>
          <w:b/>
          <w:bCs/>
          <w:color w:val="1F6B6B"/>
          <w:sz w:val="26"/>
          <w:szCs w:val="26"/>
        </w:rPr>
        <w:t xml:space="preserve">5.6 Consent UX — required gates</w:t>
      </w:r>
    </w:p>
    <w:p>
      <w:pPr>
        <w:pStyle w:val="ListParagraph"/>
        <w:numPr>
          <w:ilvl w:val="0"/>
          <w:numId w:val="5"/>
        </w:numPr>
        <w:spacing w:after="40" w:before="20" w:line="276"/>
      </w:pPr>
      <w:r>
        <w:rPr>
          <w:rFonts w:ascii="Calibri" w:cs="Calibri" w:eastAsia="Calibri" w:hAnsi="Calibri"/>
          <w:b w:val="false"/>
          <w:bCs w:val="false"/>
          <w:i w:val="false"/>
          <w:iCs w:val="false"/>
          <w:color w:val="334155"/>
          <w:sz w:val="22"/>
          <w:szCs w:val="22"/>
        </w:rPr>
        <w:t xml:space="preserve">Tenant admin installs the Teams app and consents application permissions. Without this, the connector is disconnected.</w:t>
      </w:r>
    </w:p>
    <w:p>
      <w:pPr>
        <w:pStyle w:val="ListParagraph"/>
        <w:numPr>
          <w:ilvl w:val="0"/>
          <w:numId w:val="5"/>
        </w:numPr>
        <w:spacing w:after="40" w:before="20" w:line="276"/>
      </w:pPr>
      <w:r>
        <w:rPr>
          <w:rFonts w:ascii="Calibri" w:cs="Calibri" w:eastAsia="Calibri" w:hAnsi="Calibri"/>
          <w:b w:val="false"/>
          <w:bCs w:val="false"/>
          <w:i w:val="false"/>
          <w:iCs w:val="false"/>
          <w:color w:val="334155"/>
          <w:sz w:val="22"/>
          <w:szCs w:val="22"/>
        </w:rPr>
        <w:t xml:space="preserve">User connects their work account to the connector (delegated bind for calendar + “I authorise this assistant to join meetings I confirm”).</w:t>
      </w:r>
    </w:p>
    <w:p>
      <w:pPr>
        <w:pStyle w:val="ListParagraph"/>
        <w:numPr>
          <w:ilvl w:val="0"/>
          <w:numId w:val="5"/>
        </w:numPr>
        <w:spacing w:after="40" w:before="20" w:line="276"/>
      </w:pPr>
      <w:r>
        <w:rPr>
          <w:rFonts w:ascii="Calibri" w:cs="Calibri" w:eastAsia="Calibri" w:hAnsi="Calibri"/>
          <w:b w:val="false"/>
          <w:bCs w:val="false"/>
          <w:i w:val="false"/>
          <w:iCs w:val="false"/>
          <w:color w:val="334155"/>
          <w:sz w:val="22"/>
          <w:szCs w:val="22"/>
        </w:rPr>
        <w:t xml:space="preserve">Per meeting: explicit user confirmation in the agent chat, unless a standing policy allow-list matches (for example “my daily standup, listen-only”).</w:t>
      </w:r>
    </w:p>
    <w:p>
      <w:pPr>
        <w:pStyle w:val="ListParagraph"/>
        <w:numPr>
          <w:ilvl w:val="0"/>
          <w:numId w:val="5"/>
        </w:numPr>
        <w:spacing w:after="40" w:before="20" w:line="276"/>
      </w:pPr>
      <w:r>
        <w:rPr>
          <w:rFonts w:ascii="Calibri" w:cs="Calibri" w:eastAsia="Calibri" w:hAnsi="Calibri"/>
          <w:b w:val="false"/>
          <w:bCs w:val="false"/>
          <w:i w:val="false"/>
          <w:iCs w:val="false"/>
          <w:color w:val="334155"/>
          <w:sz w:val="22"/>
          <w:szCs w:val="22"/>
        </w:rPr>
        <w:t xml:space="preserve">Recording / transcription notice: before first audio or transcript attach in that tenant, user acknowledges that join+transcribe may be treated as recording under local law. Store acknowledgement with timestamp.</w:t>
      </w:r>
    </w:p>
    <w:p>
      <w:pPr>
        <w:pStyle w:val="ListParagraph"/>
        <w:numPr>
          <w:ilvl w:val="0"/>
          <w:numId w:val="5"/>
        </w:numPr>
        <w:spacing w:after="40" w:before="20" w:line="276"/>
      </w:pPr>
      <w:r>
        <w:rPr>
          <w:rFonts w:ascii="Calibri" w:cs="Calibri" w:eastAsia="Calibri" w:hAnsi="Calibri"/>
          <w:b w:val="false"/>
          <w:bCs w:val="false"/>
          <w:i w:val="false"/>
          <w:iCs w:val="false"/>
          <w:color w:val="334155"/>
          <w:sz w:val="22"/>
          <w:szCs w:val="22"/>
        </w:rPr>
        <w:t xml:space="preserve">Lobby: bot waits for admit. Do not implement a bypass. Timeout → status lobby_timeout.</w:t>
      </w:r>
    </w:p>
    <w:p>
      <w:pPr>
        <w:pStyle w:val="ListParagraph"/>
        <w:numPr>
          <w:ilvl w:val="0"/>
          <w:numId w:val="5"/>
        </w:numPr>
        <w:spacing w:after="40" w:before="20" w:line="276"/>
      </w:pPr>
      <w:r>
        <w:rPr>
          <w:rFonts w:ascii="Calibri" w:cs="Calibri" w:eastAsia="Calibri" w:hAnsi="Calibri"/>
          <w:b w:val="false"/>
          <w:bCs w:val="false"/>
          <w:i w:val="false"/>
          <w:iCs w:val="false"/>
          <w:color w:val="334155"/>
          <w:sz w:val="22"/>
          <w:szCs w:val="22"/>
        </w:rPr>
        <w:t xml:space="preserve">Roster visibility: bot remains in participant list for the entire session. No hidden listener mode exists.</w:t>
      </w:r>
    </w:p>
    <w:p>
      <w:pPr>
        <w:pStyle w:val="ListParagraph"/>
        <w:numPr>
          <w:ilvl w:val="0"/>
          <w:numId w:val="5"/>
        </w:numPr>
        <w:spacing w:after="40" w:before="20" w:line="276"/>
      </w:pPr>
      <w:r>
        <w:rPr>
          <w:rFonts w:ascii="Calibri" w:cs="Calibri" w:eastAsia="Calibri" w:hAnsi="Calibri"/>
          <w:b w:val="false"/>
          <w:bCs w:val="false"/>
          <w:i w:val="false"/>
          <w:iCs w:val="false"/>
          <w:color w:val="334155"/>
          <w:sz w:val="22"/>
          <w:szCs w:val="22"/>
        </w:rPr>
        <w:t xml:space="preserve">Kill switch: organizer eject or user leave_meeting is immediate. Media sockets closed within 2 seconds.</w:t>
      </w:r>
    </w:p>
    <w:p>
      <w:pPr>
        <w:pStyle w:val="Heading1"/>
        <w:pBdr>
          <w:bottom w:val="single" w:color="1F6B6B" w:sz="12" w:space="6"/>
        </w:pBdr>
        <w:spacing w:after="160" w:before="360"/>
      </w:pPr>
      <w:r>
        <w:rPr>
          <w:rFonts w:ascii="Calibri" w:cs="Calibri" w:eastAsia="Calibri" w:hAnsi="Calibri"/>
          <w:b/>
          <w:bCs/>
          <w:color w:val="1B365D"/>
          <w:sz w:val="32"/>
          <w:szCs w:val="32"/>
        </w:rPr>
        <w:t xml:space="preserve">6. API contract and schemas</w:t>
      </w:r>
    </w:p>
    <w:p>
      <w:pPr>
        <w:spacing w:after="80" w:before="40" w:line="276"/>
      </w:pPr>
      <w:r>
        <w:rPr>
          <w:rFonts w:ascii="Calibri" w:cs="Calibri" w:eastAsia="Calibri" w:hAnsi="Calibri"/>
          <w:b w:val="false"/>
          <w:bCs w:val="false"/>
          <w:i w:val="false"/>
          <w:iCs w:val="false"/>
          <w:color w:val="334155"/>
          <w:sz w:val="22"/>
          <w:szCs w:val="22"/>
        </w:rPr>
        <w:t xml:space="preserve">This section is normative for v1. Implementers must accept and emit these shapes. A machine-readable companion file is published alongside this document as teams_audio_join.openapi.json (OpenAPI 3.1 covering MCP tools as RPC operations plus the event webhook).</w:t>
      </w:r>
    </w:p>
    <w:p>
      <w:pPr>
        <w:spacing w:after="80" w:before="40" w:line="276"/>
      </w:pPr>
      <w:r>
        <w:rPr>
          <w:rFonts w:ascii="Calibri" w:cs="Calibri" w:eastAsia="Calibri" w:hAnsi="Calibri"/>
          <w:b w:val="false"/>
          <w:bCs w:val="false"/>
          <w:i w:val="false"/>
          <w:iCs w:val="false"/>
          <w:color w:val="334155"/>
          <w:sz w:val="22"/>
          <w:szCs w:val="22"/>
        </w:rPr>
        <w:t xml:space="preserve">Tools are small, auditable, and idempotent where noted. All tools require a bound work account except where sessionId already carries the binding. The connector may accept a joinUrl query string internally but must redact join passwords, lobby pins, and tokens from logs and from every model-visible payload.</w:t>
      </w:r>
    </w:p>
    <w:p>
      <w:pPr>
        <w:pStyle w:val="Heading2"/>
        <w:spacing w:after="100" w:before="280"/>
      </w:pPr>
      <w:r>
        <w:rPr>
          <w:rFonts w:ascii="Calibri" w:cs="Calibri" w:eastAsia="Calibri" w:hAnsi="Calibri"/>
          <w:b/>
          <w:bCs/>
          <w:color w:val="1F6B6B"/>
          <w:sz w:val="26"/>
          <w:szCs w:val="26"/>
        </w:rPr>
        <w:t xml:space="preserve">6.1 Transport</w:t>
      </w:r>
    </w:p>
    <w:p>
      <w:pPr>
        <w:pStyle w:val="Heading3"/>
        <w:spacing w:after="80" w:before="200"/>
      </w:pPr>
      <w:r>
        <w:rPr>
          <w:rFonts w:ascii="Calibri" w:cs="Calibri" w:eastAsia="Calibri" w:hAnsi="Calibri"/>
          <w:b/>
          <w:bCs/>
          <w:color w:val="1B365D"/>
          <w:sz w:val="24"/>
          <w:szCs w:val="24"/>
        </w:rPr>
        <w:t xml:space="preserve">6.1.1 MCP tool call envelope</w:t>
      </w:r>
    </w:p>
    <w:p>
      <w:pPr>
        <w:spacing w:after="80" w:before="40" w:line="276"/>
      </w:pPr>
      <w:r>
        <w:rPr>
          <w:rFonts w:ascii="Calibri" w:cs="Calibri" w:eastAsia="Calibri" w:hAnsi="Calibri"/>
          <w:b w:val="false"/>
          <w:bCs w:val="false"/>
          <w:i w:val="false"/>
          <w:iCs w:val="false"/>
          <w:color w:val="334155"/>
          <w:sz w:val="22"/>
          <w:szCs w:val="22"/>
        </w:rPr>
        <w:t xml:space="preserve">The agent runtime invokes tools as JSON-RPC-style MCP calls. The connector MUST treat extra properties as invalid (additionalProperties: false on all request bodies).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tcPr>
          <w:p>
            <w:pPr>
              <w:spacing w:after="0" w:before="0" w:line="240"/>
            </w:pPr>
            <w:r>
              <w:rPr>
                <w:rFonts w:ascii="Consolas" w:cs="Consolas" w:eastAsia="Consolas" w:hAnsi="Consolas"/>
                <w:color w:val="E2E8F0"/>
                <w:sz w:val="16"/>
                <w:szCs w:val="16"/>
              </w:rPr>
              <w:t xml:space="preserve">{</w:t>
            </w:r>
          </w:p>
          <w:p>
            <w:pPr>
              <w:spacing w:after="0" w:before="0" w:line="240"/>
            </w:pPr>
            <w:r>
              <w:rPr>
                <w:rFonts w:ascii="Consolas" w:cs="Consolas" w:eastAsia="Consolas" w:hAnsi="Consolas"/>
                <w:color w:val="E2E8F0"/>
                <w:sz w:val="16"/>
                <w:szCs w:val="16"/>
              </w:rPr>
              <w:t xml:space="preserve">  "jsonrpc": "2.0",</w:t>
            </w:r>
          </w:p>
          <w:p>
            <w:pPr>
              <w:spacing w:after="0" w:before="0" w:line="240"/>
            </w:pPr>
            <w:r>
              <w:rPr>
                <w:rFonts w:ascii="Consolas" w:cs="Consolas" w:eastAsia="Consolas" w:hAnsi="Consolas"/>
                <w:color w:val="E2E8F0"/>
                <w:sz w:val="16"/>
                <w:szCs w:val="16"/>
              </w:rPr>
              <w:t xml:space="preserve">  "id": "req_7f3a",</w:t>
            </w:r>
          </w:p>
          <w:p>
            <w:pPr>
              <w:spacing w:after="0" w:before="0" w:line="240"/>
            </w:pPr>
            <w:r>
              <w:rPr>
                <w:rFonts w:ascii="Consolas" w:cs="Consolas" w:eastAsia="Consolas" w:hAnsi="Consolas"/>
                <w:color w:val="E2E8F0"/>
                <w:sz w:val="16"/>
                <w:szCs w:val="16"/>
              </w:rPr>
              <w:t xml:space="preserve">  "method": "tools/call",</w:t>
            </w:r>
          </w:p>
          <w:p>
            <w:pPr>
              <w:spacing w:after="0" w:before="0" w:line="240"/>
            </w:pPr>
            <w:r>
              <w:rPr>
                <w:rFonts w:ascii="Consolas" w:cs="Consolas" w:eastAsia="Consolas" w:hAnsi="Consolas"/>
                <w:color w:val="E2E8F0"/>
                <w:sz w:val="16"/>
                <w:szCs w:val="16"/>
              </w:rPr>
              <w:t xml:space="preserve">  "params": {</w:t>
            </w:r>
          </w:p>
          <w:p>
            <w:pPr>
              <w:spacing w:after="0" w:before="0" w:line="240"/>
            </w:pPr>
            <w:r>
              <w:rPr>
                <w:rFonts w:ascii="Consolas" w:cs="Consolas" w:eastAsia="Consolas" w:hAnsi="Consolas"/>
                <w:color w:val="E2E8F0"/>
                <w:sz w:val="16"/>
                <w:szCs w:val="16"/>
              </w:rPr>
              <w:t xml:space="preserve">    "name": "join_meeting",</w:t>
            </w:r>
          </w:p>
          <w:p>
            <w:pPr>
              <w:spacing w:after="0" w:before="0" w:line="240"/>
            </w:pPr>
            <w:r>
              <w:rPr>
                <w:rFonts w:ascii="Consolas" w:cs="Consolas" w:eastAsia="Consolas" w:hAnsi="Consolas"/>
                <w:color w:val="E2E8F0"/>
                <w:sz w:val="16"/>
                <w:szCs w:val="16"/>
              </w:rPr>
              <w:t xml:space="preserve">    "arguments": { "meetingUrl": "https://teams.microsoft.com/l/meetup-join/...", "mode": "listen" },</w:t>
            </w:r>
          </w:p>
          <w:p>
            <w:pPr>
              <w:spacing w:after="0" w:before="0" w:line="240"/>
            </w:pPr>
            <w:r>
              <w:rPr>
                <w:rFonts w:ascii="Consolas" w:cs="Consolas" w:eastAsia="Consolas" w:hAnsi="Consolas"/>
                <w:color w:val="E2E8F0"/>
                <w:sz w:val="16"/>
                <w:szCs w:val="16"/>
              </w:rPr>
              <w:t xml:space="preserve">    "meta": {</w:t>
            </w:r>
          </w:p>
          <w:p>
            <w:pPr>
              <w:spacing w:after="0" w:before="0" w:line="240"/>
            </w:pPr>
            <w:r>
              <w:rPr>
                <w:rFonts w:ascii="Consolas" w:cs="Consolas" w:eastAsia="Consolas" w:hAnsi="Consolas"/>
                <w:color w:val="E2E8F0"/>
                <w:sz w:val="16"/>
                <w:szCs w:val="16"/>
              </w:rPr>
              <w:t xml:space="preserve">      "tenantId": "11111111-2222-3333-4444-555555555555",</w:t>
            </w:r>
          </w:p>
          <w:p>
            <w:pPr>
              <w:spacing w:after="0" w:before="0" w:line="240"/>
            </w:pPr>
            <w:r>
              <w:rPr>
                <w:rFonts w:ascii="Consolas" w:cs="Consolas" w:eastAsia="Consolas" w:hAnsi="Consolas"/>
                <w:color w:val="E2E8F0"/>
                <w:sz w:val="16"/>
                <w:szCs w:val="16"/>
              </w:rPr>
              <w:t xml:space="preserve">      "userId": "aaaaaaaa-bbbb-cccc-dddd-eeeeeeeeeeee",</w:t>
            </w:r>
          </w:p>
          <w:p>
            <w:pPr>
              <w:spacing w:after="0" w:before="0" w:line="240"/>
            </w:pPr>
            <w:r>
              <w:rPr>
                <w:rFonts w:ascii="Consolas" w:cs="Consolas" w:eastAsia="Consolas" w:hAnsi="Consolas"/>
                <w:color w:val="E2E8F0"/>
                <w:sz w:val="16"/>
                <w:szCs w:val="16"/>
              </w:rPr>
              <w:t xml:space="preserve">      "agentId": "haitch",</w:t>
            </w:r>
          </w:p>
          <w:p>
            <w:pPr>
              <w:spacing w:after="0" w:before="0" w:line="240"/>
            </w:pPr>
            <w:r>
              <w:rPr>
                <w:rFonts w:ascii="Consolas" w:cs="Consolas" w:eastAsia="Consolas" w:hAnsi="Consolas"/>
                <w:color w:val="E2E8F0"/>
                <w:sz w:val="16"/>
                <w:szCs w:val="16"/>
              </w:rPr>
              <w:t xml:space="preserve">      "idempotencyKey": "usr_abc:meet_xyz:listen"</w:t>
            </w:r>
          </w:p>
          <w:p>
            <w:pPr>
              <w:spacing w:after="0" w:before="0" w:line="240"/>
            </w:pPr>
            <w:r>
              <w:rPr>
                <w:rFonts w:ascii="Consolas" w:cs="Consolas" w:eastAsia="Consolas" w:hAnsi="Consolas"/>
                <w:color w:val="E2E8F0"/>
                <w:sz w:val="16"/>
                <w:szCs w:val="16"/>
              </w:rPr>
              <w:t xml:space="preserve">    }</w:t>
            </w:r>
          </w:p>
          <w:p>
            <w:pPr>
              <w:spacing w:after="0" w:before="0" w:line="240"/>
            </w:pPr>
            <w:r>
              <w:rPr>
                <w:rFonts w:ascii="Consolas" w:cs="Consolas" w:eastAsia="Consolas" w:hAnsi="Consolas"/>
                <w:color w:val="E2E8F0"/>
                <w:sz w:val="16"/>
                <w:szCs w:val="16"/>
              </w:rPr>
              <w:t xml:space="preserve">  }</w:t>
            </w:r>
          </w:p>
          <w:p>
            <w:pPr>
              <w:spacing w:after="0" w:before="0" w:line="240"/>
            </w:pPr>
            <w:r>
              <w:rPr>
                <w:rFonts w:ascii="Consolas" w:cs="Consolas" w:eastAsia="Consolas" w:hAnsi="Consolas"/>
                <w:color w:val="E2E8F0"/>
                <w:sz w:val="16"/>
                <w:szCs w:val="16"/>
              </w:rPr>
              <w:t xml:space="preserve">}</w:t>
            </w:r>
          </w:p>
        </w:tc>
      </w:tr>
    </w:tbl>
    <w:p>
      <w:pPr>
        <w:pStyle w:val="Heading3"/>
        <w:spacing w:after="80" w:before="200"/>
      </w:pPr>
      <w:r>
        <w:rPr>
          <w:rFonts w:ascii="Calibri" w:cs="Calibri" w:eastAsia="Calibri" w:hAnsi="Calibri"/>
          <w:b/>
          <w:bCs/>
          <w:color w:val="1B365D"/>
          <w:sz w:val="24"/>
          <w:szCs w:val="24"/>
        </w:rPr>
        <w:t xml:space="preserve">6.1.2 Success and error envelopes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tcPr>
          <w:p>
            <w:pPr>
              <w:spacing w:after="0" w:before="0" w:line="240"/>
            </w:pPr>
            <w:r>
              <w:rPr>
                <w:rFonts w:ascii="Consolas" w:cs="Consolas" w:eastAsia="Consolas" w:hAnsi="Consolas"/>
                <w:color w:val="E2E8F0"/>
                <w:sz w:val="16"/>
                <w:szCs w:val="16"/>
              </w:rPr>
              <w:t xml:space="preserve">// Success — tool result content is always a single JSON object</w:t>
            </w:r>
          </w:p>
          <w:p>
            <w:pPr>
              <w:spacing w:after="0" w:before="0" w:line="240"/>
            </w:pPr>
            <w:r>
              <w:rPr>
                <w:rFonts w:ascii="Consolas" w:cs="Consolas" w:eastAsia="Consolas" w:hAnsi="Consolas"/>
                <w:color w:val="E2E8F0"/>
                <w:sz w:val="16"/>
                <w:szCs w:val="16"/>
              </w:rPr>
              <w:t xml:space="preserve">{ "ok": true, "data": { /* tool-specific */ }, "requestId": "req_7f3a" }</w:t>
            </w:r>
          </w:p>
          <w:p>
            <w:pPr>
              <w:spacing w:after="0" w:before="0" w:line="240"/>
            </w:pPr>
            <w:r>
              <w:rPr>
                <w:rFonts w:ascii="Consolas" w:cs="Consolas" w:eastAsia="Consolas" w:hAnsi="Consolas"/>
                <w:color w:val="E2E8F0"/>
                <w:sz w:val="16"/>
                <w:szCs w:val="16"/>
              </w:rPr>
              <w:t xml:space="preserve"> </w:t>
            </w:r>
          </w:p>
          <w:p>
            <w:pPr>
              <w:spacing w:after="0" w:before="0" w:line="240"/>
            </w:pPr>
            <w:r>
              <w:rPr>
                <w:rFonts w:ascii="Consolas" w:cs="Consolas" w:eastAsia="Consolas" w:hAnsi="Consolas"/>
                <w:color w:val="E2E8F0"/>
                <w:sz w:val="16"/>
                <w:szCs w:val="16"/>
              </w:rPr>
              <w:t xml:space="preserve">// Failure — HTTP-equivalent status is not used; code is the contract</w:t>
            </w:r>
          </w:p>
          <w:p>
            <w:pPr>
              <w:spacing w:after="0" w:before="0" w:line="240"/>
            </w:pPr>
            <w:r>
              <w:rPr>
                <w:rFonts w:ascii="Consolas" w:cs="Consolas" w:eastAsia="Consolas" w:hAnsi="Consolas"/>
                <w:color w:val="E2E8F0"/>
                <w:sz w:val="16"/>
                <w:szCs w:val="16"/>
              </w:rPr>
              <w:t xml:space="preserve">{</w:t>
            </w:r>
          </w:p>
          <w:p>
            <w:pPr>
              <w:spacing w:after="0" w:before="0" w:line="240"/>
            </w:pPr>
            <w:r>
              <w:rPr>
                <w:rFonts w:ascii="Consolas" w:cs="Consolas" w:eastAsia="Consolas" w:hAnsi="Consolas"/>
                <w:color w:val="E2E8F0"/>
                <w:sz w:val="16"/>
                <w:szCs w:val="16"/>
              </w:rPr>
              <w:t xml:space="preserve">  "ok": false,</w:t>
            </w:r>
          </w:p>
          <w:p>
            <w:pPr>
              <w:spacing w:after="0" w:before="0" w:line="240"/>
            </w:pPr>
            <w:r>
              <w:rPr>
                <w:rFonts w:ascii="Consolas" w:cs="Consolas" w:eastAsia="Consolas" w:hAnsi="Consolas"/>
                <w:color w:val="E2E8F0"/>
                <w:sz w:val="16"/>
                <w:szCs w:val="16"/>
              </w:rPr>
              <w:t xml:space="preserve">  "error": {</w:t>
            </w:r>
          </w:p>
          <w:p>
            <w:pPr>
              <w:spacing w:after="0" w:before="0" w:line="240"/>
            </w:pPr>
            <w:r>
              <w:rPr>
                <w:rFonts w:ascii="Consolas" w:cs="Consolas" w:eastAsia="Consolas" w:hAnsi="Consolas"/>
                <w:color w:val="E2E8F0"/>
                <w:sz w:val="16"/>
                <w:szCs w:val="16"/>
              </w:rPr>
              <w:t xml:space="preserve">    "code": "lobby_timeout",</w:t>
            </w:r>
          </w:p>
          <w:p>
            <w:pPr>
              <w:spacing w:after="0" w:before="0" w:line="240"/>
            </w:pPr>
            <w:r>
              <w:rPr>
                <w:rFonts w:ascii="Consolas" w:cs="Consolas" w:eastAsia="Consolas" w:hAnsi="Consolas"/>
                <w:color w:val="E2E8F0"/>
                <w:sz w:val="16"/>
                <w:szCs w:val="16"/>
              </w:rPr>
              <w:t xml:space="preserve">    "message": "Assistant was not admitted within 60s.",</w:t>
            </w:r>
          </w:p>
          <w:p>
            <w:pPr>
              <w:spacing w:after="0" w:before="0" w:line="240"/>
            </w:pPr>
            <w:r>
              <w:rPr>
                <w:rFonts w:ascii="Consolas" w:cs="Consolas" w:eastAsia="Consolas" w:hAnsi="Consolas"/>
                <w:color w:val="E2E8F0"/>
                <w:sz w:val="16"/>
                <w:szCs w:val="16"/>
              </w:rPr>
              <w:t xml:space="preserve">    "retryable": true,</w:t>
            </w:r>
          </w:p>
          <w:p>
            <w:pPr>
              <w:spacing w:after="0" w:before="0" w:line="240"/>
            </w:pPr>
            <w:r>
              <w:rPr>
                <w:rFonts w:ascii="Consolas" w:cs="Consolas" w:eastAsia="Consolas" w:hAnsi="Consolas"/>
                <w:color w:val="E2E8F0"/>
                <w:sz w:val="16"/>
                <w:szCs w:val="16"/>
              </w:rPr>
              <w:t xml:space="preserve">    "details": { "sessionId": "ses_01J…", "waitedMs": 60012 }</w:t>
            </w:r>
          </w:p>
          <w:p>
            <w:pPr>
              <w:spacing w:after="0" w:before="0" w:line="240"/>
            </w:pPr>
            <w:r>
              <w:rPr>
                <w:rFonts w:ascii="Consolas" w:cs="Consolas" w:eastAsia="Consolas" w:hAnsi="Consolas"/>
                <w:color w:val="E2E8F0"/>
                <w:sz w:val="16"/>
                <w:szCs w:val="16"/>
              </w:rPr>
              <w:t xml:space="preserve">  },</w:t>
            </w:r>
          </w:p>
          <w:p>
            <w:pPr>
              <w:spacing w:after="0" w:before="0" w:line="240"/>
            </w:pPr>
            <w:r>
              <w:rPr>
                <w:rFonts w:ascii="Consolas" w:cs="Consolas" w:eastAsia="Consolas" w:hAnsi="Consolas"/>
                <w:color w:val="E2E8F0"/>
                <w:sz w:val="16"/>
                <w:szCs w:val="16"/>
              </w:rPr>
              <w:t xml:space="preserve">  "requestId": "req_7f3a"</w:t>
            </w:r>
          </w:p>
          <w:p>
            <w:pPr>
              <w:spacing w:after="0" w:before="0" w:line="240"/>
            </w:pPr>
            <w:r>
              <w:rPr>
                <w:rFonts w:ascii="Consolas" w:cs="Consolas" w:eastAsia="Consolas" w:hAnsi="Consolas"/>
                <w:color w:val="E2E8F0"/>
                <w:sz w:val="16"/>
                <w:szCs w:val="16"/>
              </w:rPr>
              <w:t xml:space="preserve">}</w:t>
            </w:r>
          </w:p>
        </w:tc>
      </w:tr>
    </w:tbl>
    <w:p>
      <w:pPr>
        <w:pStyle w:val="Heading3"/>
        <w:spacing w:after="80" w:before="200"/>
      </w:pPr>
      <w:r>
        <w:rPr>
          <w:rFonts w:ascii="Calibri" w:cs="Calibri" w:eastAsia="Calibri" w:hAnsi="Calibri"/>
          <w:b/>
          <w:bCs/>
          <w:color w:val="1B365D"/>
          <w:sz w:val="24"/>
          <w:szCs w:val="24"/>
        </w:rPr>
        <w:t xml:space="preserve">6.1.3 Identifiers and formats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00"/>
        <w:gridCol w:w="4828"/>
      </w:tblGrid>
      <w:tr>
        <w:trPr>
          <w:cantSplit/>
          <w:tblHeader/>
        </w:trPr>
        <w:tc>
          <w:tcPr>
            <w:tcW w:type="dxa" w:w="2410"/>
            <w:tcBorders>
              <w:top w:val="single" w:color="CBD5E1" w:sz="4"/>
              <w:left w:val="single" w:color="CBD5E1" w:sz="4"/>
              <w:bottom w:val="single" w:color="CBD5E1" w:sz="4"/>
              <w:right w:val="single" w:color="CBD5E1" w:sz="4"/>
            </w:tcBorders>
            <w:shd w:fill="1B365D"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FFFFFF"/>
                <w:sz w:val="18"/>
                <w:szCs w:val="18"/>
              </w:rPr>
              <w:t xml:space="preserve">Field</w:t>
            </w:r>
          </w:p>
        </w:tc>
        <w:tc>
          <w:tcPr>
            <w:tcW w:type="dxa" w:w="2400"/>
            <w:tcBorders>
              <w:top w:val="single" w:color="CBD5E1" w:sz="4"/>
              <w:left w:val="single" w:color="CBD5E1" w:sz="4"/>
              <w:bottom w:val="single" w:color="CBD5E1" w:sz="4"/>
              <w:right w:val="single" w:color="CBD5E1" w:sz="4"/>
            </w:tcBorders>
            <w:shd w:fill="1B365D"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FFFFFF"/>
                <w:sz w:val="18"/>
                <w:szCs w:val="18"/>
              </w:rPr>
              <w:t xml:space="preserve">Format</w:t>
            </w:r>
          </w:p>
        </w:tc>
        <w:tc>
          <w:tcPr>
            <w:tcW w:type="dxa" w:w="4828"/>
            <w:tcBorders>
              <w:top w:val="single" w:color="CBD5E1" w:sz="4"/>
              <w:left w:val="single" w:color="CBD5E1" w:sz="4"/>
              <w:bottom w:val="single" w:color="CBD5E1" w:sz="4"/>
              <w:right w:val="single" w:color="CBD5E1" w:sz="4"/>
            </w:tcBorders>
            <w:shd w:fill="1B365D"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FFFFFF"/>
                <w:sz w:val="18"/>
                <w:szCs w:val="18"/>
              </w:rPr>
              <w:t xml:space="preserve">Rules</w:t>
            </w:r>
          </w:p>
        </w:tc>
      </w:tr>
      <w:tr>
        <w:trPr>
          <w:cantSplit/>
          <w:tblHeader w:val="false"/>
        </w:trPr>
        <w:tc>
          <w:tcPr>
            <w:tcW w:type="dxa" w:w="241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sessionId</w:t>
            </w:r>
          </w:p>
        </w:tc>
        <w:tc>
          <w:tcPr>
            <w:tcW w:type="dxa" w:w="24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ses_&lt;ulid&gt;</w:t>
            </w:r>
          </w:p>
        </w:tc>
        <w:tc>
          <w:tcPr>
            <w:tcW w:type="dxa" w:w="4828"/>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ULID, 26 chars after prefix. Opaque to agents.</w:t>
            </w:r>
          </w:p>
        </w:tc>
      </w:tr>
      <w:tr>
        <w:trPr>
          <w:cantSplit/>
          <w:tblHeader w:val="false"/>
        </w:trPr>
        <w:tc>
          <w:tcPr>
            <w:tcW w:type="dxa" w:w="241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utteranceId</w:t>
            </w:r>
          </w:p>
        </w:tc>
        <w:tc>
          <w:tcPr>
            <w:tcW w:type="dxa" w:w="240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utt_&lt;ulid&gt;</w:t>
            </w:r>
          </w:p>
        </w:tc>
        <w:tc>
          <w:tcPr>
            <w:tcW w:type="dxa" w:w="4828"/>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Issued by speak(); unique per tenant.</w:t>
            </w:r>
          </w:p>
        </w:tc>
      </w:tr>
      <w:tr>
        <w:trPr>
          <w:cantSplit/>
          <w:tblHeader w:val="false"/>
        </w:trPr>
        <w:tc>
          <w:tcPr>
            <w:tcW w:type="dxa" w:w="241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artifactId</w:t>
            </w:r>
          </w:p>
        </w:tc>
        <w:tc>
          <w:tcPr>
            <w:tcW w:type="dxa" w:w="24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art_&lt;ulid&gt;</w:t>
            </w:r>
          </w:p>
        </w:tc>
        <w:tc>
          <w:tcPr>
            <w:tcW w:type="dxa" w:w="4828"/>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Summary artifact. Stable across mid-meeting refreshes of the same session.</w:t>
            </w:r>
          </w:p>
        </w:tc>
      </w:tr>
      <w:tr>
        <w:trPr>
          <w:cantSplit/>
          <w:tblHeader w:val="false"/>
        </w:trPr>
        <w:tc>
          <w:tcPr>
            <w:tcW w:type="dxa" w:w="241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requestId</w:t>
            </w:r>
          </w:p>
        </w:tc>
        <w:tc>
          <w:tcPr>
            <w:tcW w:type="dxa" w:w="240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opaque string ≤ 64</w:t>
            </w:r>
          </w:p>
        </w:tc>
        <w:tc>
          <w:tcPr>
            <w:tcW w:type="dxa" w:w="4828"/>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Echoed from the MCP call id when present.</w:t>
            </w:r>
          </w:p>
        </w:tc>
      </w:tr>
      <w:tr>
        <w:trPr>
          <w:cantSplit/>
          <w:tblHeader w:val="false"/>
        </w:trPr>
        <w:tc>
          <w:tcPr>
            <w:tcW w:type="dxa" w:w="241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idempotencyKey</w:t>
            </w:r>
          </w:p>
        </w:tc>
        <w:tc>
          <w:tcPr>
            <w:tcW w:type="dxa" w:w="24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string 8–128</w:t>
            </w:r>
          </w:p>
        </w:tc>
        <w:tc>
          <w:tcPr>
            <w:tcW w:type="dxa" w:w="4828"/>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Optional. Same key + tool + principal within 10 minutes returns the original result.</w:t>
            </w:r>
          </w:p>
        </w:tc>
      </w:tr>
      <w:tr>
        <w:trPr>
          <w:cantSplit/>
          <w:tblHeader w:val="false"/>
        </w:trPr>
        <w:tc>
          <w:tcPr>
            <w:tcW w:type="dxa" w:w="241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timestamps</w:t>
            </w:r>
          </w:p>
        </w:tc>
        <w:tc>
          <w:tcPr>
            <w:tcW w:type="dxa" w:w="240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ISO-8601 UTC</w:t>
            </w:r>
          </w:p>
        </w:tc>
        <w:tc>
          <w:tcPr>
            <w:tcW w:type="dxa" w:w="4828"/>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Always Zulu, millisecond precision. Example 2026-09-15T12:04:33.412Z.</w:t>
            </w:r>
          </w:p>
        </w:tc>
      </w:tr>
      <w:tr>
        <w:trPr>
          <w:cantSplit/>
          <w:tblHeader w:val="false"/>
        </w:trPr>
        <w:tc>
          <w:tcPr>
            <w:tcW w:type="dxa" w:w="241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tMs</w:t>
            </w:r>
          </w:p>
        </w:tc>
        <w:tc>
          <w:tcPr>
            <w:tcW w:type="dxa" w:w="24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integer ≥ 0</w:t>
            </w:r>
          </w:p>
        </w:tc>
        <w:tc>
          <w:tcPr>
            <w:tcW w:type="dxa" w:w="4828"/>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Milliseconds from meeting clock origin (admit or first audio / first official caption).</w:t>
            </w:r>
          </w:p>
        </w:tc>
      </w:tr>
      <w:tr>
        <w:trPr>
          <w:cantSplit/>
          <w:tblHeader w:val="false"/>
        </w:trPr>
        <w:tc>
          <w:tcPr>
            <w:tcW w:type="dxa" w:w="241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locale</w:t>
            </w:r>
          </w:p>
        </w:tc>
        <w:tc>
          <w:tcPr>
            <w:tcW w:type="dxa" w:w="240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BCP-47</w:t>
            </w:r>
          </w:p>
        </w:tc>
        <w:tc>
          <w:tcPr>
            <w:tcW w:type="dxa" w:w="4828"/>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en-GB, en-US, fr-FR. Unknown tags → invalid_argument.</w:t>
            </w:r>
          </w:p>
        </w:tc>
      </w:tr>
    </w:tbl>
    <w:p>
      <w:pPr>
        <w:pStyle w:val="Heading2"/>
        <w:spacing w:after="100" w:before="280"/>
      </w:pPr>
      <w:r>
        <w:rPr>
          <w:rFonts w:ascii="Calibri" w:cs="Calibri" w:eastAsia="Calibri" w:hAnsi="Calibri"/>
          <w:b/>
          <w:bCs/>
          <w:color w:val="1F6B6B"/>
          <w:sz w:val="26"/>
          <w:szCs w:val="26"/>
        </w:rPr>
        <w:t xml:space="preserve">6.2 Shared object schemas</w:t>
      </w:r>
    </w:p>
    <w:p>
      <w:pPr>
        <w:pStyle w:val="Heading3"/>
        <w:spacing w:after="80" w:before="200"/>
      </w:pPr>
      <w:r>
        <w:rPr>
          <w:rFonts w:ascii="Calibri" w:cs="Calibri" w:eastAsia="Calibri" w:hAnsi="Calibri"/>
          <w:b/>
          <w:bCs/>
          <w:color w:val="1B365D"/>
          <w:sz w:val="24"/>
          <w:szCs w:val="24"/>
        </w:rPr>
        <w:t xml:space="preserve">6.2.1 Error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tcPr>
          <w:p>
            <w:pPr>
              <w:spacing w:after="0" w:before="0" w:line="240"/>
            </w:pPr>
            <w:r>
              <w:rPr>
                <w:rFonts w:ascii="Consolas" w:cs="Consolas" w:eastAsia="Consolas" w:hAnsi="Consolas"/>
                <w:color w:val="E2E8F0"/>
                <w:sz w:val="16"/>
                <w:szCs w:val="16"/>
              </w:rPr>
              <w:t xml:space="preserve">{</w:t>
            </w:r>
          </w:p>
          <w:p>
            <w:pPr>
              <w:spacing w:after="0" w:before="0" w:line="240"/>
            </w:pPr>
            <w:r>
              <w:rPr>
                <w:rFonts w:ascii="Consolas" w:cs="Consolas" w:eastAsia="Consolas" w:hAnsi="Consolas"/>
                <w:color w:val="E2E8F0"/>
                <w:sz w:val="16"/>
                <w:szCs w:val="16"/>
              </w:rPr>
              <w:t xml:space="preserve">  "$id": "https://haitch.internal/schemas/audio-join/error.json",</w:t>
            </w:r>
          </w:p>
          <w:p>
            <w:pPr>
              <w:spacing w:after="0" w:before="0" w:line="240"/>
            </w:pPr>
            <w:r>
              <w:rPr>
                <w:rFonts w:ascii="Consolas" w:cs="Consolas" w:eastAsia="Consolas" w:hAnsi="Consolas"/>
                <w:color w:val="E2E8F0"/>
                <w:sz w:val="16"/>
                <w:szCs w:val="16"/>
              </w:rPr>
              <w:t xml:space="preserve">  "type": "object",</w:t>
            </w:r>
          </w:p>
          <w:p>
            <w:pPr>
              <w:spacing w:after="0" w:before="0" w:line="240"/>
            </w:pPr>
            <w:r>
              <w:rPr>
                <w:rFonts w:ascii="Consolas" w:cs="Consolas" w:eastAsia="Consolas" w:hAnsi="Consolas"/>
                <w:color w:val="E2E8F0"/>
                <w:sz w:val="16"/>
                <w:szCs w:val="16"/>
              </w:rPr>
              <w:t xml:space="preserve">  "additionalProperties": false,</w:t>
            </w:r>
          </w:p>
          <w:p>
            <w:pPr>
              <w:spacing w:after="0" w:before="0" w:line="240"/>
            </w:pPr>
            <w:r>
              <w:rPr>
                <w:rFonts w:ascii="Consolas" w:cs="Consolas" w:eastAsia="Consolas" w:hAnsi="Consolas"/>
                <w:color w:val="E2E8F0"/>
                <w:sz w:val="16"/>
                <w:szCs w:val="16"/>
              </w:rPr>
              <w:t xml:space="preserve">  "required": ["code", "message", "retryable"],</w:t>
            </w:r>
          </w:p>
          <w:p>
            <w:pPr>
              <w:spacing w:after="0" w:before="0" w:line="240"/>
            </w:pPr>
            <w:r>
              <w:rPr>
                <w:rFonts w:ascii="Consolas" w:cs="Consolas" w:eastAsia="Consolas" w:hAnsi="Consolas"/>
                <w:color w:val="E2E8F0"/>
                <w:sz w:val="16"/>
                <w:szCs w:val="16"/>
              </w:rPr>
              <w:t xml:space="preserve">  "properties": {</w:t>
            </w:r>
          </w:p>
          <w:p>
            <w:pPr>
              <w:spacing w:after="0" w:before="0" w:line="240"/>
            </w:pPr>
            <w:r>
              <w:rPr>
                <w:rFonts w:ascii="Consolas" w:cs="Consolas" w:eastAsia="Consolas" w:hAnsi="Consolas"/>
                <w:color w:val="E2E8F0"/>
                <w:sz w:val="16"/>
                <w:szCs w:val="16"/>
              </w:rPr>
              <w:t xml:space="preserve">    "code": { "type": "string", "enum": [</w:t>
            </w:r>
          </w:p>
          <w:p>
            <w:pPr>
              <w:spacing w:after="0" w:before="0" w:line="240"/>
            </w:pPr>
            <w:r>
              <w:rPr>
                <w:rFonts w:ascii="Consolas" w:cs="Consolas" w:eastAsia="Consolas" w:hAnsi="Consolas"/>
                <w:color w:val="E2E8F0"/>
                <w:sz w:val="16"/>
                <w:szCs w:val="16"/>
              </w:rPr>
              <w:t xml:space="preserve">      "unauthenticated", "consent_required", "policy_denied",</w:t>
            </w:r>
          </w:p>
          <w:p>
            <w:pPr>
              <w:spacing w:after="0" w:before="0" w:line="240"/>
            </w:pPr>
            <w:r>
              <w:rPr>
                <w:rFonts w:ascii="Consolas" w:cs="Consolas" w:eastAsia="Consolas" w:hAnsi="Consolas"/>
                <w:color w:val="E2E8F0"/>
                <w:sz w:val="16"/>
                <w:szCs w:val="16"/>
              </w:rPr>
              <w:t xml:space="preserve">      "meeting_not_found", "lobby_timeout", "media_permission_denied",</w:t>
            </w:r>
          </w:p>
          <w:p>
            <w:pPr>
              <w:spacing w:after="0" w:before="0" w:line="240"/>
            </w:pPr>
            <w:r>
              <w:rPr>
                <w:rFonts w:ascii="Consolas" w:cs="Consolas" w:eastAsia="Consolas" w:hAnsi="Consolas"/>
                <w:color w:val="E2E8F0"/>
                <w:sz w:val="16"/>
                <w:szCs w:val="16"/>
              </w:rPr>
              <w:t xml:space="preserve">      "plane_unavailable", "mode_unsupported", "session_not_found",</w:t>
            </w:r>
          </w:p>
          <w:p>
            <w:pPr>
              <w:spacing w:after="0" w:before="0" w:line="240"/>
            </w:pPr>
            <w:r>
              <w:rPr>
                <w:rFonts w:ascii="Consolas" w:cs="Consolas" w:eastAsia="Consolas" w:hAnsi="Consolas"/>
                <w:color w:val="E2E8F0"/>
                <w:sz w:val="16"/>
                <w:szCs w:val="16"/>
              </w:rPr>
              <w:t xml:space="preserve">      "speak_rejected", "speak_capped", "content_filtered",</w:t>
            </w:r>
          </w:p>
          <w:p>
            <w:pPr>
              <w:spacing w:after="0" w:before="0" w:line="240"/>
            </w:pPr>
            <w:r>
              <w:rPr>
                <w:rFonts w:ascii="Consolas" w:cs="Consolas" w:eastAsia="Consolas" w:hAnsi="Consolas"/>
                <w:color w:val="E2E8F0"/>
                <w:sz w:val="16"/>
                <w:szCs w:val="16"/>
              </w:rPr>
              <w:t xml:space="preserve">      "stt_degraded", "dependency_unavailable", "invalid_argument",</w:t>
            </w:r>
          </w:p>
          <w:p>
            <w:pPr>
              <w:spacing w:after="0" w:before="0" w:line="240"/>
            </w:pPr>
            <w:r>
              <w:rPr>
                <w:rFonts w:ascii="Consolas" w:cs="Consolas" w:eastAsia="Consolas" w:hAnsi="Consolas"/>
                <w:color w:val="E2E8F0"/>
                <w:sz w:val="16"/>
                <w:szCs w:val="16"/>
              </w:rPr>
              <w:t xml:space="preserve">      "conflict", "rate_limited"</w:t>
            </w:r>
          </w:p>
          <w:p>
            <w:pPr>
              <w:spacing w:after="0" w:before="0" w:line="240"/>
            </w:pPr>
            <w:r>
              <w:rPr>
                <w:rFonts w:ascii="Consolas" w:cs="Consolas" w:eastAsia="Consolas" w:hAnsi="Consolas"/>
                <w:color w:val="E2E8F0"/>
                <w:sz w:val="16"/>
                <w:szCs w:val="16"/>
              </w:rPr>
              <w:t xml:space="preserve">    ]},</w:t>
            </w:r>
          </w:p>
          <w:p>
            <w:pPr>
              <w:spacing w:after="0" w:before="0" w:line="240"/>
            </w:pPr>
            <w:r>
              <w:rPr>
                <w:rFonts w:ascii="Consolas" w:cs="Consolas" w:eastAsia="Consolas" w:hAnsi="Consolas"/>
                <w:color w:val="E2E8F0"/>
                <w:sz w:val="16"/>
                <w:szCs w:val="16"/>
              </w:rPr>
              <w:t xml:space="preserve">    "message": { "type": "string", "minLength": 1, "maxLength": 500 },</w:t>
            </w:r>
          </w:p>
          <w:p>
            <w:pPr>
              <w:spacing w:after="0" w:before="0" w:line="240"/>
            </w:pPr>
            <w:r>
              <w:rPr>
                <w:rFonts w:ascii="Consolas" w:cs="Consolas" w:eastAsia="Consolas" w:hAnsi="Consolas"/>
                <w:color w:val="E2E8F0"/>
                <w:sz w:val="16"/>
                <w:szCs w:val="16"/>
              </w:rPr>
              <w:t xml:space="preserve">    "retryable": { "type": "boolean" },</w:t>
            </w:r>
          </w:p>
          <w:p>
            <w:pPr>
              <w:spacing w:after="0" w:before="0" w:line="240"/>
            </w:pPr>
            <w:r>
              <w:rPr>
                <w:rFonts w:ascii="Consolas" w:cs="Consolas" w:eastAsia="Consolas" w:hAnsi="Consolas"/>
                <w:color w:val="E2E8F0"/>
                <w:sz w:val="16"/>
                <w:szCs w:val="16"/>
              </w:rPr>
              <w:t xml:space="preserve">    "details": { "type": "object", "additionalProperties": true }</w:t>
            </w:r>
          </w:p>
          <w:p>
            <w:pPr>
              <w:spacing w:after="0" w:before="0" w:line="240"/>
            </w:pPr>
            <w:r>
              <w:rPr>
                <w:rFonts w:ascii="Consolas" w:cs="Consolas" w:eastAsia="Consolas" w:hAnsi="Consolas"/>
                <w:color w:val="E2E8F0"/>
                <w:sz w:val="16"/>
                <w:szCs w:val="16"/>
              </w:rPr>
              <w:t xml:space="preserve">  }</w:t>
            </w:r>
          </w:p>
          <w:p>
            <w:pPr>
              <w:spacing w:after="0" w:before="0" w:line="240"/>
            </w:pPr>
            <w:r>
              <w:rPr>
                <w:rFonts w:ascii="Consolas" w:cs="Consolas" w:eastAsia="Consolas" w:hAnsi="Consolas"/>
                <w:color w:val="E2E8F0"/>
                <w:sz w:val="16"/>
                <w:szCs w:val="16"/>
              </w:rPr>
              <w:t xml:space="preserv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1600"/>
        <w:gridCol w:w="5628"/>
      </w:tblGrid>
      <w:tr>
        <w:trPr>
          <w:cantSplit/>
          <w:tblHeader/>
        </w:trPr>
        <w:tc>
          <w:tcPr>
            <w:tcW w:type="dxa" w:w="2410"/>
            <w:tcBorders>
              <w:top w:val="single" w:color="CBD5E1" w:sz="4"/>
              <w:left w:val="single" w:color="CBD5E1" w:sz="4"/>
              <w:bottom w:val="single" w:color="CBD5E1" w:sz="4"/>
              <w:right w:val="single" w:color="CBD5E1" w:sz="4"/>
            </w:tcBorders>
            <w:shd w:fill="1B365D"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FFFFFF"/>
                <w:sz w:val="18"/>
                <w:szCs w:val="18"/>
              </w:rPr>
              <w:t xml:space="preserve">code</w:t>
            </w:r>
          </w:p>
        </w:tc>
        <w:tc>
          <w:tcPr>
            <w:tcW w:type="dxa" w:w="1600"/>
            <w:tcBorders>
              <w:top w:val="single" w:color="CBD5E1" w:sz="4"/>
              <w:left w:val="single" w:color="CBD5E1" w:sz="4"/>
              <w:bottom w:val="single" w:color="CBD5E1" w:sz="4"/>
              <w:right w:val="single" w:color="CBD5E1" w:sz="4"/>
            </w:tcBorders>
            <w:shd w:fill="1B365D"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FFFFFF"/>
                <w:sz w:val="18"/>
                <w:szCs w:val="18"/>
              </w:rPr>
              <w:t xml:space="preserve">retryable</w:t>
            </w:r>
          </w:p>
        </w:tc>
        <w:tc>
          <w:tcPr>
            <w:tcW w:type="dxa" w:w="5628"/>
            <w:tcBorders>
              <w:top w:val="single" w:color="CBD5E1" w:sz="4"/>
              <w:left w:val="single" w:color="CBD5E1" w:sz="4"/>
              <w:bottom w:val="single" w:color="CBD5E1" w:sz="4"/>
              <w:right w:val="single" w:color="CBD5E1" w:sz="4"/>
            </w:tcBorders>
            <w:shd w:fill="1B365D"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FFFFFF"/>
                <w:sz w:val="18"/>
                <w:szCs w:val="18"/>
              </w:rPr>
              <w:t xml:space="preserve">When</w:t>
            </w:r>
          </w:p>
        </w:tc>
      </w:tr>
      <w:tr>
        <w:trPr>
          <w:cantSplit/>
          <w:tblHeader w:val="false"/>
        </w:trPr>
        <w:tc>
          <w:tcPr>
            <w:tcW w:type="dxa" w:w="241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unauthenticated</w:t>
            </w:r>
          </w:p>
        </w:tc>
        <w:tc>
          <w:tcPr>
            <w:tcW w:type="dxa" w:w="16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false</w:t>
            </w:r>
          </w:p>
        </w:tc>
        <w:tc>
          <w:tcPr>
            <w:tcW w:type="dxa" w:w="5628"/>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No bound work account, or token expired and refresh failed.</w:t>
            </w:r>
          </w:p>
        </w:tc>
      </w:tr>
      <w:tr>
        <w:trPr>
          <w:cantSplit/>
          <w:tblHeader w:val="false"/>
        </w:trPr>
        <w:tc>
          <w:tcPr>
            <w:tcW w:type="dxa" w:w="241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consent_required</w:t>
            </w:r>
          </w:p>
        </w:tc>
        <w:tc>
          <w:tcPr>
            <w:tcW w:type="dxa" w:w="160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false</w:t>
            </w:r>
          </w:p>
        </w:tc>
        <w:tc>
          <w:tcPr>
            <w:tcW w:type="dxa" w:w="5628"/>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Per-meeting confirmation or recording acknowledgement missing.</w:t>
            </w:r>
          </w:p>
        </w:tc>
      </w:tr>
      <w:tr>
        <w:trPr>
          <w:cantSplit/>
          <w:tblHeader w:val="false"/>
        </w:trPr>
        <w:tc>
          <w:tcPr>
            <w:tcW w:type="dxa" w:w="241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policy_denied</w:t>
            </w:r>
          </w:p>
        </w:tc>
        <w:tc>
          <w:tcPr>
            <w:tcW w:type="dxa" w:w="16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false</w:t>
            </w:r>
          </w:p>
        </w:tc>
        <w:tc>
          <w:tcPr>
            <w:tcW w:type="dxa" w:w="5628"/>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Tenant or standing policy forbids this join/mode/plane.</w:t>
            </w:r>
          </w:p>
        </w:tc>
      </w:tr>
      <w:tr>
        <w:trPr>
          <w:cantSplit/>
          <w:tblHeader w:val="false"/>
        </w:trPr>
        <w:tc>
          <w:tcPr>
            <w:tcW w:type="dxa" w:w="241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meeting_not_found</w:t>
            </w:r>
          </w:p>
        </w:tc>
        <w:tc>
          <w:tcPr>
            <w:tcW w:type="dxa" w:w="160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false</w:t>
            </w:r>
          </w:p>
        </w:tc>
        <w:tc>
          <w:tcPr>
            <w:tcW w:type="dxa" w:w="5628"/>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eventId/url/id did not resolve to an online meeting.</w:t>
            </w:r>
          </w:p>
        </w:tc>
      </w:tr>
      <w:tr>
        <w:trPr>
          <w:cantSplit/>
          <w:tblHeader w:val="false"/>
        </w:trPr>
        <w:tc>
          <w:tcPr>
            <w:tcW w:type="dxa" w:w="241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lobby_timeout</w:t>
            </w:r>
          </w:p>
        </w:tc>
        <w:tc>
          <w:tcPr>
            <w:tcW w:type="dxa" w:w="16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true</w:t>
            </w:r>
          </w:p>
        </w:tc>
        <w:tc>
          <w:tcPr>
            <w:tcW w:type="dxa" w:w="5628"/>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Not admitted within wait window. Session may still exist in_lobby until cancelled.</w:t>
            </w:r>
          </w:p>
        </w:tc>
      </w:tr>
      <w:tr>
        <w:trPr>
          <w:cantSplit/>
          <w:tblHeader w:val="false"/>
        </w:trPr>
        <w:tc>
          <w:tcPr>
            <w:tcW w:type="dxa" w:w="241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media_permission_denied</w:t>
            </w:r>
          </w:p>
        </w:tc>
        <w:tc>
          <w:tcPr>
            <w:tcW w:type="dxa" w:w="160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false</w:t>
            </w:r>
          </w:p>
        </w:tc>
        <w:tc>
          <w:tcPr>
            <w:tcW w:type="dxa" w:w="5628"/>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Calls.AccessMedia.* missing or admin revoked.</w:t>
            </w:r>
          </w:p>
        </w:tc>
      </w:tr>
      <w:tr>
        <w:trPr>
          <w:cantSplit/>
          <w:tblHeader w:val="false"/>
        </w:trPr>
        <w:tc>
          <w:tcPr>
            <w:tcW w:type="dxa" w:w="241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plane_unavailable</w:t>
            </w:r>
          </w:p>
        </w:tc>
        <w:tc>
          <w:tcPr>
            <w:tcW w:type="dxa" w:w="16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true</w:t>
            </w:r>
          </w:p>
        </w:tc>
        <w:tc>
          <w:tcPr>
            <w:tcW w:type="dxa" w:w="5628"/>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Requested plane cannot be served now (workers down, transcription off).</w:t>
            </w:r>
          </w:p>
        </w:tc>
      </w:tr>
      <w:tr>
        <w:trPr>
          <w:cantSplit/>
          <w:tblHeader w:val="false"/>
        </w:trPr>
        <w:tc>
          <w:tcPr>
            <w:tcW w:type="dxa" w:w="241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mode_unsupported</w:t>
            </w:r>
          </w:p>
        </w:tc>
        <w:tc>
          <w:tcPr>
            <w:tcW w:type="dxa" w:w="160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false</w:t>
            </w:r>
          </w:p>
        </w:tc>
        <w:tc>
          <w:tcPr>
            <w:tcW w:type="dxa" w:w="5628"/>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listen_speak on transcript plane, or speak() in listen mode.</w:t>
            </w:r>
          </w:p>
        </w:tc>
      </w:tr>
      <w:tr>
        <w:trPr>
          <w:cantSplit/>
          <w:tblHeader w:val="false"/>
        </w:trPr>
        <w:tc>
          <w:tcPr>
            <w:tcW w:type="dxa" w:w="241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session_not_found</w:t>
            </w:r>
          </w:p>
        </w:tc>
        <w:tc>
          <w:tcPr>
            <w:tcW w:type="dxa" w:w="16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false</w:t>
            </w:r>
          </w:p>
        </w:tc>
        <w:tc>
          <w:tcPr>
            <w:tcW w:type="dxa" w:w="5628"/>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Unknown or expired sessionId.</w:t>
            </w:r>
          </w:p>
        </w:tc>
      </w:tr>
      <w:tr>
        <w:trPr>
          <w:cantSplit/>
          <w:tblHeader w:val="false"/>
        </w:trPr>
        <w:tc>
          <w:tcPr>
            <w:tcW w:type="dxa" w:w="241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speak_rejected</w:t>
            </w:r>
          </w:p>
        </w:tc>
        <w:tc>
          <w:tcPr>
            <w:tcW w:type="dxa" w:w="160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false</w:t>
            </w:r>
          </w:p>
        </w:tc>
        <w:tc>
          <w:tcPr>
            <w:tcW w:type="dxa" w:w="5628"/>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Generic speak refusal; see details.reason.</w:t>
            </w:r>
          </w:p>
        </w:tc>
      </w:tr>
      <w:tr>
        <w:trPr>
          <w:cantSplit/>
          <w:tblHeader w:val="false"/>
        </w:trPr>
        <w:tc>
          <w:tcPr>
            <w:tcW w:type="dxa" w:w="241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speak_capped</w:t>
            </w:r>
          </w:p>
        </w:tc>
        <w:tc>
          <w:tcPr>
            <w:tcW w:type="dxa" w:w="16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true</w:t>
            </w:r>
          </w:p>
        </w:tc>
        <w:tc>
          <w:tcPr>
            <w:tcW w:type="dxa" w:w="5628"/>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Utterance, rate, or cooldown cap hit. details.retryAfterMs set.</w:t>
            </w:r>
          </w:p>
        </w:tc>
      </w:tr>
      <w:tr>
        <w:trPr>
          <w:cantSplit/>
          <w:tblHeader w:val="false"/>
        </w:trPr>
        <w:tc>
          <w:tcPr>
            <w:tcW w:type="dxa" w:w="241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content_filtered</w:t>
            </w:r>
          </w:p>
        </w:tc>
        <w:tc>
          <w:tcPr>
            <w:tcW w:type="dxa" w:w="160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false</w:t>
            </w:r>
          </w:p>
        </w:tc>
        <w:tc>
          <w:tcPr>
            <w:tcW w:type="dxa" w:w="5628"/>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Text failed secret/PII/credential filter.</w:t>
            </w:r>
          </w:p>
        </w:tc>
      </w:tr>
      <w:tr>
        <w:trPr>
          <w:cantSplit/>
          <w:tblHeader w:val="false"/>
        </w:trPr>
        <w:tc>
          <w:tcPr>
            <w:tcW w:type="dxa" w:w="241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stt_degraded</w:t>
            </w:r>
          </w:p>
        </w:tc>
        <w:tc>
          <w:tcPr>
            <w:tcW w:type="dxa" w:w="16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true</w:t>
            </w:r>
          </w:p>
        </w:tc>
        <w:tc>
          <w:tcPr>
            <w:tcW w:type="dxa" w:w="5628"/>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Joined but deaf. Status tools still succeed; this code appears on lastError.</w:t>
            </w:r>
          </w:p>
        </w:tc>
      </w:tr>
      <w:tr>
        <w:trPr>
          <w:cantSplit/>
          <w:tblHeader w:val="false"/>
        </w:trPr>
        <w:tc>
          <w:tcPr>
            <w:tcW w:type="dxa" w:w="241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dependency_unavailable</w:t>
            </w:r>
          </w:p>
        </w:tc>
        <w:tc>
          <w:tcPr>
            <w:tcW w:type="dxa" w:w="160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true</w:t>
            </w:r>
          </w:p>
        </w:tc>
        <w:tc>
          <w:tcPr>
            <w:tcW w:type="dxa" w:w="5628"/>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Graph, Speech, or media worker outage.</w:t>
            </w:r>
          </w:p>
        </w:tc>
      </w:tr>
      <w:tr>
        <w:trPr>
          <w:cantSplit/>
          <w:tblHeader w:val="false"/>
        </w:trPr>
        <w:tc>
          <w:tcPr>
            <w:tcW w:type="dxa" w:w="241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invalid_argument</w:t>
            </w:r>
          </w:p>
        </w:tc>
        <w:tc>
          <w:tcPr>
            <w:tcW w:type="dxa" w:w="16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false</w:t>
            </w:r>
          </w:p>
        </w:tc>
        <w:tc>
          <w:tcPr>
            <w:tcW w:type="dxa" w:w="5628"/>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Schema validation failure. details.field lists the path.</w:t>
            </w:r>
          </w:p>
        </w:tc>
      </w:tr>
      <w:tr>
        <w:trPr>
          <w:cantSplit/>
          <w:tblHeader w:val="false"/>
        </w:trPr>
        <w:tc>
          <w:tcPr>
            <w:tcW w:type="dxa" w:w="241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conflict</w:t>
            </w:r>
          </w:p>
        </w:tc>
        <w:tc>
          <w:tcPr>
            <w:tcW w:type="dxa" w:w="160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false</w:t>
            </w:r>
          </w:p>
        </w:tc>
        <w:tc>
          <w:tcPr>
            <w:tcW w:type="dxa" w:w="5628"/>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Second join with different mode while a session is live for that meeting.</w:t>
            </w:r>
          </w:p>
        </w:tc>
      </w:tr>
      <w:tr>
        <w:trPr>
          <w:cantSplit/>
          <w:tblHeader w:val="false"/>
        </w:trPr>
        <w:tc>
          <w:tcPr>
            <w:tcW w:type="dxa" w:w="241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rate_limited</w:t>
            </w:r>
          </w:p>
        </w:tc>
        <w:tc>
          <w:tcPr>
            <w:tcW w:type="dxa" w:w="16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true</w:t>
            </w:r>
          </w:p>
        </w:tc>
        <w:tc>
          <w:tcPr>
            <w:tcW w:type="dxa" w:w="5628"/>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Tenant or principal quota. details.retryAfterMs required.</w:t>
            </w:r>
          </w:p>
        </w:tc>
      </w:tr>
    </w:tbl>
    <w:p>
      <w:pPr>
        <w:pStyle w:val="Heading3"/>
        <w:spacing w:after="80" w:before="200"/>
      </w:pPr>
      <w:r>
        <w:rPr>
          <w:rFonts w:ascii="Calibri" w:cs="Calibri" w:eastAsia="Calibri" w:hAnsi="Calibri"/>
          <w:b/>
          <w:bCs/>
          <w:color w:val="1B365D"/>
          <w:sz w:val="24"/>
          <w:szCs w:val="24"/>
        </w:rPr>
        <w:t xml:space="preserve">6.2.2 Enums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tcPr>
          <w:p>
            <w:pPr>
              <w:spacing w:after="0" w:before="0" w:line="240"/>
            </w:pPr>
            <w:r>
              <w:rPr>
                <w:rFonts w:ascii="Consolas" w:cs="Consolas" w:eastAsia="Consolas" w:hAnsi="Consolas"/>
                <w:color w:val="E2E8F0"/>
                <w:sz w:val="16"/>
                <w:szCs w:val="16"/>
              </w:rPr>
              <w:t xml:space="preserve">SessionState = queued | resolving | awaiting_consent | joining</w:t>
            </w:r>
          </w:p>
          <w:p>
            <w:pPr>
              <w:spacing w:after="0" w:before="0" w:line="240"/>
            </w:pPr>
            <w:r>
              <w:rPr>
                <w:rFonts w:ascii="Consolas" w:cs="Consolas" w:eastAsia="Consolas" w:hAnsi="Consolas"/>
                <w:color w:val="E2E8F0"/>
                <w:sz w:val="16"/>
                <w:szCs w:val="16"/>
              </w:rPr>
              <w:t xml:space="preserve">             | in_lobby | listening | listening_deaf | speaking_enabled</w:t>
            </w:r>
          </w:p>
          <w:p>
            <w:pPr>
              <w:spacing w:after="0" w:before="0" w:line="240"/>
            </w:pPr>
            <w:r>
              <w:rPr>
                <w:rFonts w:ascii="Consolas" w:cs="Consolas" w:eastAsia="Consolas" w:hAnsi="Consolas"/>
                <w:color w:val="E2E8F0"/>
                <w:sz w:val="16"/>
                <w:szCs w:val="16"/>
              </w:rPr>
              <w:t xml:space="preserve">             | leaving | ended | failed</w:t>
            </w:r>
          </w:p>
          <w:p>
            <w:pPr>
              <w:spacing w:after="0" w:before="0" w:line="240"/>
            </w:pPr>
            <w:r>
              <w:rPr>
                <w:rFonts w:ascii="Consolas" w:cs="Consolas" w:eastAsia="Consolas" w:hAnsi="Consolas"/>
                <w:color w:val="E2E8F0"/>
                <w:sz w:val="16"/>
                <w:szCs w:val="16"/>
              </w:rPr>
              <w:t xml:space="preserve">Plane        = transcript | media</w:t>
            </w:r>
          </w:p>
          <w:p>
            <w:pPr>
              <w:spacing w:after="0" w:before="0" w:line="240"/>
            </w:pPr>
            <w:r>
              <w:rPr>
                <w:rFonts w:ascii="Consolas" w:cs="Consolas" w:eastAsia="Consolas" w:hAnsi="Consolas"/>
                <w:color w:val="E2E8F0"/>
                <w:sz w:val="16"/>
                <w:szCs w:val="16"/>
              </w:rPr>
              <w:t xml:space="preserve">PlaneRequest = auto | transcript | media</w:t>
            </w:r>
          </w:p>
          <w:p>
            <w:pPr>
              <w:spacing w:after="0" w:before="0" w:line="240"/>
            </w:pPr>
            <w:r>
              <w:rPr>
                <w:rFonts w:ascii="Consolas" w:cs="Consolas" w:eastAsia="Consolas" w:hAnsi="Consolas"/>
                <w:color w:val="E2E8F0"/>
                <w:sz w:val="16"/>
                <w:szCs w:val="16"/>
              </w:rPr>
              <w:t xml:space="preserve">Mode         = listen | listen_speak</w:t>
            </w:r>
          </w:p>
          <w:p>
            <w:pPr>
              <w:spacing w:after="0" w:before="0" w:line="240"/>
            </w:pPr>
            <w:r>
              <w:rPr>
                <w:rFonts w:ascii="Consolas" w:cs="Consolas" w:eastAsia="Consolas" w:hAnsi="Consolas"/>
                <w:color w:val="E2E8F0"/>
                <w:sz w:val="16"/>
                <w:szCs w:val="16"/>
              </w:rPr>
              <w:t xml:space="preserve">SttQuality   = live | official | degraded | none</w:t>
            </w:r>
          </w:p>
          <w:p>
            <w:pPr>
              <w:spacing w:after="0" w:before="0" w:line="240"/>
            </w:pPr>
            <w:r>
              <w:rPr>
                <w:rFonts w:ascii="Consolas" w:cs="Consolas" w:eastAsia="Consolas" w:hAnsi="Consolas"/>
                <w:color w:val="E2E8F0"/>
                <w:sz w:val="16"/>
                <w:szCs w:val="16"/>
              </w:rPr>
              <w:t xml:space="preserve">ParticipantRole = organizer | presenter | attendee | assistant | guest | unknown</w:t>
            </w:r>
          </w:p>
          <w:p>
            <w:pPr>
              <w:spacing w:after="0" w:before="0" w:line="240"/>
            </w:pPr>
            <w:r>
              <w:rPr>
                <w:rFonts w:ascii="Consolas" w:cs="Consolas" w:eastAsia="Consolas" w:hAnsi="Consolas"/>
                <w:color w:val="E2E8F0"/>
                <w:sz w:val="16"/>
                <w:szCs w:val="16"/>
              </w:rPr>
              <w:t xml:space="preserve">SpeakPriority = normal | urgent</w:t>
            </w:r>
          </w:p>
          <w:p>
            <w:pPr>
              <w:spacing w:after="0" w:before="0" w:line="240"/>
            </w:pPr>
            <w:r>
              <w:rPr>
                <w:rFonts w:ascii="Consolas" w:cs="Consolas" w:eastAsia="Consolas" w:hAnsi="Consolas"/>
                <w:color w:val="E2E8F0"/>
                <w:sz w:val="16"/>
                <w:szCs w:val="16"/>
              </w:rPr>
              <w:t xml:space="preserve">SpeakStatus  = queued | playing | played | cancelled | rejected</w:t>
            </w:r>
          </w:p>
          <w:p>
            <w:pPr>
              <w:spacing w:after="0" w:before="0" w:line="240"/>
            </w:pPr>
            <w:r>
              <w:rPr>
                <w:rFonts w:ascii="Consolas" w:cs="Consolas" w:eastAsia="Consolas" w:hAnsi="Consolas"/>
                <w:color w:val="E2E8F0"/>
                <w:sz w:val="16"/>
                <w:szCs w:val="16"/>
              </w:rPr>
              <w:t xml:space="preserve">SummaryStyle = bullets | memo | hours</w:t>
            </w:r>
          </w:p>
          <w:p>
            <w:pPr>
              <w:spacing w:after="0" w:before="0" w:line="240"/>
            </w:pPr>
            <w:r>
              <w:rPr>
                <w:rFonts w:ascii="Consolas" w:cs="Consolas" w:eastAsia="Consolas" w:hAnsi="Consolas"/>
                <w:color w:val="E2E8F0"/>
                <w:sz w:val="16"/>
                <w:szCs w:val="16"/>
              </w:rPr>
              <w:t xml:space="preserve">LeaveStatus  = left | already_ended</w:t>
            </w:r>
          </w:p>
          <w:p>
            <w:pPr>
              <w:spacing w:after="0" w:before="0" w:line="240"/>
            </w:pPr>
            <w:r>
              <w:rPr>
                <w:rFonts w:ascii="Consolas" w:cs="Consolas" w:eastAsia="Consolas" w:hAnsi="Consolas"/>
                <w:color w:val="E2E8F0"/>
                <w:sz w:val="16"/>
                <w:szCs w:val="16"/>
              </w:rPr>
              <w:t xml:space="preserve">EndedReason  = user_leave | meeting_ended | ejected | lobby_timeout | error</w:t>
            </w:r>
          </w:p>
          <w:p>
            <w:pPr>
              <w:spacing w:after="0" w:before="0" w:line="240"/>
            </w:pPr>
            <w:r>
              <w:rPr>
                <w:rFonts w:ascii="Consolas" w:cs="Consolas" w:eastAsia="Consolas" w:hAnsi="Consolas"/>
                <w:color w:val="E2E8F0"/>
                <w:sz w:val="16"/>
                <w:szCs w:val="16"/>
              </w:rPr>
              <w:t xml:space="preserve">AgentId      = haitch | eshbel | jester | string (lowercase [a-z0-9_-]{2,32})</w:t>
            </w:r>
          </w:p>
        </w:tc>
      </w:tr>
    </w:tbl>
    <w:p>
      <w:pPr>
        <w:pStyle w:val="Heading3"/>
        <w:spacing w:after="80" w:before="200"/>
      </w:pPr>
      <w:r>
        <w:rPr>
          <w:rFonts w:ascii="Calibri" w:cs="Calibri" w:eastAsia="Calibri" w:hAnsi="Calibri"/>
          <w:b/>
          <w:bCs/>
          <w:color w:val="1B365D"/>
          <w:sz w:val="24"/>
          <w:szCs w:val="24"/>
        </w:rPr>
        <w:t xml:space="preserve">6.2.3 MeetingRef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tcPr>
          <w:p>
            <w:pPr>
              <w:spacing w:after="0" w:before="0" w:line="240"/>
            </w:pPr>
            <w:r>
              <w:rPr>
                <w:rFonts w:ascii="Consolas" w:cs="Consolas" w:eastAsia="Consolas" w:hAnsi="Consolas"/>
                <w:color w:val="E2E8F0"/>
                <w:sz w:val="16"/>
                <w:szCs w:val="16"/>
              </w:rPr>
              <w:t xml:space="preserve">{</w:t>
            </w:r>
          </w:p>
          <w:p>
            <w:pPr>
              <w:spacing w:after="0" w:before="0" w:line="240"/>
            </w:pPr>
            <w:r>
              <w:rPr>
                <w:rFonts w:ascii="Consolas" w:cs="Consolas" w:eastAsia="Consolas" w:hAnsi="Consolas"/>
                <w:color w:val="E2E8F0"/>
                <w:sz w:val="16"/>
                <w:szCs w:val="16"/>
              </w:rPr>
              <w:t xml:space="preserve">  "type": "object",</w:t>
            </w:r>
          </w:p>
          <w:p>
            <w:pPr>
              <w:spacing w:after="0" w:before="0" w:line="240"/>
            </w:pPr>
            <w:r>
              <w:rPr>
                <w:rFonts w:ascii="Consolas" w:cs="Consolas" w:eastAsia="Consolas" w:hAnsi="Consolas"/>
                <w:color w:val="E2E8F0"/>
                <w:sz w:val="16"/>
                <w:szCs w:val="16"/>
              </w:rPr>
              <w:t xml:space="preserve">  "additionalProperties": false,</w:t>
            </w:r>
          </w:p>
          <w:p>
            <w:pPr>
              <w:spacing w:after="0" w:before="0" w:line="240"/>
            </w:pPr>
            <w:r>
              <w:rPr>
                <w:rFonts w:ascii="Consolas" w:cs="Consolas" w:eastAsia="Consolas" w:hAnsi="Consolas"/>
                <w:color w:val="E2E8F0"/>
                <w:sz w:val="16"/>
                <w:szCs w:val="16"/>
              </w:rPr>
              <w:t xml:space="preserve">  "properties": {</w:t>
            </w:r>
          </w:p>
          <w:p>
            <w:pPr>
              <w:spacing w:after="0" w:before="0" w:line="240"/>
            </w:pPr>
            <w:r>
              <w:rPr>
                <w:rFonts w:ascii="Consolas" w:cs="Consolas" w:eastAsia="Consolas" w:hAnsi="Consolas"/>
                <w:color w:val="E2E8F0"/>
                <w:sz w:val="16"/>
                <w:szCs w:val="16"/>
              </w:rPr>
              <w:t xml:space="preserve">    "onlineMeetingId": { "type": "string", "maxLength": 256 },</w:t>
            </w:r>
          </w:p>
          <w:p>
            <w:pPr>
              <w:spacing w:after="0" w:before="0" w:line="240"/>
            </w:pPr>
            <w:r>
              <w:rPr>
                <w:rFonts w:ascii="Consolas" w:cs="Consolas" w:eastAsia="Consolas" w:hAnsi="Consolas"/>
                <w:color w:val="E2E8F0"/>
                <w:sz w:val="16"/>
                <w:szCs w:val="16"/>
              </w:rPr>
              <w:t xml:space="preserve">    "eventId":         { "type": "string", "maxLength": 256 },</w:t>
            </w:r>
          </w:p>
          <w:p>
            <w:pPr>
              <w:spacing w:after="0" w:before="0" w:line="240"/>
            </w:pPr>
            <w:r>
              <w:rPr>
                <w:rFonts w:ascii="Consolas" w:cs="Consolas" w:eastAsia="Consolas" w:hAnsi="Consolas"/>
                <w:color w:val="E2E8F0"/>
                <w:sz w:val="16"/>
                <w:szCs w:val="16"/>
              </w:rPr>
              <w:t xml:space="preserve">    "subject":         { "type": "string", "maxLength": 256 },</w:t>
            </w:r>
          </w:p>
          <w:p>
            <w:pPr>
              <w:spacing w:after="0" w:before="0" w:line="240"/>
            </w:pPr>
            <w:r>
              <w:rPr>
                <w:rFonts w:ascii="Consolas" w:cs="Consolas" w:eastAsia="Consolas" w:hAnsi="Consolas"/>
                <w:color w:val="E2E8F0"/>
                <w:sz w:val="16"/>
                <w:szCs w:val="16"/>
              </w:rPr>
              <w:t xml:space="preserve">    "startAt":         { "type": "string", "format": "date-time" },</w:t>
            </w:r>
          </w:p>
          <w:p>
            <w:pPr>
              <w:spacing w:after="0" w:before="0" w:line="240"/>
            </w:pPr>
            <w:r>
              <w:rPr>
                <w:rFonts w:ascii="Consolas" w:cs="Consolas" w:eastAsia="Consolas" w:hAnsi="Consolas"/>
                <w:color w:val="E2E8F0"/>
                <w:sz w:val="16"/>
                <w:szCs w:val="16"/>
              </w:rPr>
              <w:t xml:space="preserve">    "endAt":           { "type": "string", "format": "date-time" },</w:t>
            </w:r>
          </w:p>
          <w:p>
            <w:pPr>
              <w:spacing w:after="0" w:before="0" w:line="240"/>
            </w:pPr>
            <w:r>
              <w:rPr>
                <w:rFonts w:ascii="Consolas" w:cs="Consolas" w:eastAsia="Consolas" w:hAnsi="Consolas"/>
                <w:color w:val="E2E8F0"/>
                <w:sz w:val="16"/>
                <w:szCs w:val="16"/>
              </w:rPr>
              <w:t xml:space="preserve">    "joinUrlRedacted": { "type": "string", "maxLength": 512 },</w:t>
            </w:r>
          </w:p>
          <w:p>
            <w:pPr>
              <w:spacing w:after="0" w:before="0" w:line="240"/>
            </w:pPr>
            <w:r>
              <w:rPr>
                <w:rFonts w:ascii="Consolas" w:cs="Consolas" w:eastAsia="Consolas" w:hAnsi="Consolas"/>
                <w:color w:val="E2E8F0"/>
                <w:sz w:val="16"/>
                <w:szCs w:val="16"/>
              </w:rPr>
              <w:t xml:space="preserve">    "organizer": {</w:t>
            </w:r>
          </w:p>
          <w:p>
            <w:pPr>
              <w:spacing w:after="0" w:before="0" w:line="240"/>
            </w:pPr>
            <w:r>
              <w:rPr>
                <w:rFonts w:ascii="Consolas" w:cs="Consolas" w:eastAsia="Consolas" w:hAnsi="Consolas"/>
                <w:color w:val="E2E8F0"/>
                <w:sz w:val="16"/>
                <w:szCs w:val="16"/>
              </w:rPr>
              <w:t xml:space="preserve">      "type": "object",</w:t>
            </w:r>
          </w:p>
          <w:p>
            <w:pPr>
              <w:spacing w:after="0" w:before="0" w:line="240"/>
            </w:pPr>
            <w:r>
              <w:rPr>
                <w:rFonts w:ascii="Consolas" w:cs="Consolas" w:eastAsia="Consolas" w:hAnsi="Consolas"/>
                <w:color w:val="E2E8F0"/>
                <w:sz w:val="16"/>
                <w:szCs w:val="16"/>
              </w:rPr>
              <w:t xml:space="preserve">      "additionalProperties": false,</w:t>
            </w:r>
          </w:p>
          <w:p>
            <w:pPr>
              <w:spacing w:after="0" w:before="0" w:line="240"/>
            </w:pPr>
            <w:r>
              <w:rPr>
                <w:rFonts w:ascii="Consolas" w:cs="Consolas" w:eastAsia="Consolas" w:hAnsi="Consolas"/>
                <w:color w:val="E2E8F0"/>
                <w:sz w:val="16"/>
                <w:szCs w:val="16"/>
              </w:rPr>
              <w:t xml:space="preserve">      "properties": {</w:t>
            </w:r>
          </w:p>
          <w:p>
            <w:pPr>
              <w:spacing w:after="0" w:before="0" w:line="240"/>
            </w:pPr>
            <w:r>
              <w:rPr>
                <w:rFonts w:ascii="Consolas" w:cs="Consolas" w:eastAsia="Consolas" w:hAnsi="Consolas"/>
                <w:color w:val="E2E8F0"/>
                <w:sz w:val="16"/>
                <w:szCs w:val="16"/>
              </w:rPr>
              <w:t xml:space="preserve">        "id": { "type": "string" },</w:t>
            </w:r>
          </w:p>
          <w:p>
            <w:pPr>
              <w:spacing w:after="0" w:before="0" w:line="240"/>
            </w:pPr>
            <w:r>
              <w:rPr>
                <w:rFonts w:ascii="Consolas" w:cs="Consolas" w:eastAsia="Consolas" w:hAnsi="Consolas"/>
                <w:color w:val="E2E8F0"/>
                <w:sz w:val="16"/>
                <w:szCs w:val="16"/>
              </w:rPr>
              <w:t xml:space="preserve">        "displayName": { "type": "string", "maxLength": 128 }</w:t>
            </w:r>
          </w:p>
          <w:p>
            <w:pPr>
              <w:spacing w:after="0" w:before="0" w:line="240"/>
            </w:pPr>
            <w:r>
              <w:rPr>
                <w:rFonts w:ascii="Consolas" w:cs="Consolas" w:eastAsia="Consolas" w:hAnsi="Consolas"/>
                <w:color w:val="E2E8F0"/>
                <w:sz w:val="16"/>
                <w:szCs w:val="16"/>
              </w:rPr>
              <w:t xml:space="preserve">      }</w:t>
            </w:r>
          </w:p>
          <w:p>
            <w:pPr>
              <w:spacing w:after="0" w:before="0" w:line="240"/>
            </w:pPr>
            <w:r>
              <w:rPr>
                <w:rFonts w:ascii="Consolas" w:cs="Consolas" w:eastAsia="Consolas" w:hAnsi="Consolas"/>
                <w:color w:val="E2E8F0"/>
                <w:sz w:val="16"/>
                <w:szCs w:val="16"/>
              </w:rPr>
              <w:t xml:space="preserve">    }</w:t>
            </w:r>
          </w:p>
          <w:p>
            <w:pPr>
              <w:spacing w:after="0" w:before="0" w:line="240"/>
            </w:pPr>
            <w:r>
              <w:rPr>
                <w:rFonts w:ascii="Consolas" w:cs="Consolas" w:eastAsia="Consolas" w:hAnsi="Consolas"/>
                <w:color w:val="E2E8F0"/>
                <w:sz w:val="16"/>
                <w:szCs w:val="16"/>
              </w:rPr>
              <w:t xml:space="preserve">  }</w:t>
            </w:r>
          </w:p>
          <w:p>
            <w:pPr>
              <w:spacing w:after="0" w:before="0" w:line="240"/>
            </w:pPr>
            <w:r>
              <w:rPr>
                <w:rFonts w:ascii="Consolas" w:cs="Consolas" w:eastAsia="Consolas" w:hAnsi="Consolas"/>
                <w:color w:val="E2E8F0"/>
                <w:sz w:val="16"/>
                <w:szCs w:val="16"/>
              </w:rPr>
              <w:t xml:space="preserve">}</w:t>
            </w:r>
          </w:p>
        </w:tc>
      </w:tr>
    </w:tbl>
    <w:p>
      <w:pPr>
        <w:spacing w:after="80" w:before="40" w:line="276"/>
      </w:pPr>
      <w:r>
        <w:rPr>
          <w:rFonts w:ascii="Calibri" w:cs="Calibri" w:eastAsia="Calibri" w:hAnsi="Calibri"/>
          <w:b w:val="false"/>
          <w:bCs w:val="false"/>
          <w:i w:val="false"/>
          <w:iCs w:val="false"/>
          <w:color w:val="334155"/>
          <w:sz w:val="22"/>
          <w:szCs w:val="22"/>
        </w:rPr>
        <w:t xml:space="preserve">joinUrlRedacted strips query parameters (password, etc.) and may truncate the thread token. Never return the raw joinWebUrl to the model.</w:t>
      </w:r>
    </w:p>
    <w:p>
      <w:pPr>
        <w:pStyle w:val="Heading3"/>
        <w:spacing w:after="80" w:before="200"/>
      </w:pPr>
      <w:r>
        <w:rPr>
          <w:rFonts w:ascii="Calibri" w:cs="Calibri" w:eastAsia="Calibri" w:hAnsi="Calibri"/>
          <w:b/>
          <w:bCs/>
          <w:color w:val="1B365D"/>
          <w:sz w:val="24"/>
          <w:szCs w:val="24"/>
        </w:rPr>
        <w:t xml:space="preserve">6.2.4 Participant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tcPr>
          <w:p>
            <w:pPr>
              <w:spacing w:after="0" w:before="0" w:line="240"/>
            </w:pPr>
            <w:r>
              <w:rPr>
                <w:rFonts w:ascii="Consolas" w:cs="Consolas" w:eastAsia="Consolas" w:hAnsi="Consolas"/>
                <w:color w:val="E2E8F0"/>
                <w:sz w:val="16"/>
                <w:szCs w:val="16"/>
              </w:rPr>
              <w:t xml:space="preserve">{</w:t>
            </w:r>
          </w:p>
          <w:p>
            <w:pPr>
              <w:spacing w:after="0" w:before="0" w:line="240"/>
            </w:pPr>
            <w:r>
              <w:rPr>
                <w:rFonts w:ascii="Consolas" w:cs="Consolas" w:eastAsia="Consolas" w:hAnsi="Consolas"/>
                <w:color w:val="E2E8F0"/>
                <w:sz w:val="16"/>
                <w:szCs w:val="16"/>
              </w:rPr>
              <w:t xml:space="preserve">  "type": "object",</w:t>
            </w:r>
          </w:p>
          <w:p>
            <w:pPr>
              <w:spacing w:after="0" w:before="0" w:line="240"/>
            </w:pPr>
            <w:r>
              <w:rPr>
                <w:rFonts w:ascii="Consolas" w:cs="Consolas" w:eastAsia="Consolas" w:hAnsi="Consolas"/>
                <w:color w:val="E2E8F0"/>
                <w:sz w:val="16"/>
                <w:szCs w:val="16"/>
              </w:rPr>
              <w:t xml:space="preserve">  "additionalProperties": false,</w:t>
            </w:r>
          </w:p>
          <w:p>
            <w:pPr>
              <w:spacing w:after="0" w:before="0" w:line="240"/>
            </w:pPr>
            <w:r>
              <w:rPr>
                <w:rFonts w:ascii="Consolas" w:cs="Consolas" w:eastAsia="Consolas" w:hAnsi="Consolas"/>
                <w:color w:val="E2E8F0"/>
                <w:sz w:val="16"/>
                <w:szCs w:val="16"/>
              </w:rPr>
              <w:t xml:space="preserve">  "required": ["id", "displayName", "inMeeting"],</w:t>
            </w:r>
          </w:p>
          <w:p>
            <w:pPr>
              <w:spacing w:after="0" w:before="0" w:line="240"/>
            </w:pPr>
            <w:r>
              <w:rPr>
                <w:rFonts w:ascii="Consolas" w:cs="Consolas" w:eastAsia="Consolas" w:hAnsi="Consolas"/>
                <w:color w:val="E2E8F0"/>
                <w:sz w:val="16"/>
                <w:szCs w:val="16"/>
              </w:rPr>
              <w:t xml:space="preserve">  "properties": {</w:t>
            </w:r>
          </w:p>
          <w:p>
            <w:pPr>
              <w:spacing w:after="0" w:before="0" w:line="240"/>
            </w:pPr>
            <w:r>
              <w:rPr>
                <w:rFonts w:ascii="Consolas" w:cs="Consolas" w:eastAsia="Consolas" w:hAnsi="Consolas"/>
                <w:color w:val="E2E8F0"/>
                <w:sz w:val="16"/>
                <w:szCs w:val="16"/>
              </w:rPr>
              <w:t xml:space="preserve">    "id": { "type": "string", "maxLength": 128 },</w:t>
            </w:r>
          </w:p>
          <w:p>
            <w:pPr>
              <w:spacing w:after="0" w:before="0" w:line="240"/>
            </w:pPr>
            <w:r>
              <w:rPr>
                <w:rFonts w:ascii="Consolas" w:cs="Consolas" w:eastAsia="Consolas" w:hAnsi="Consolas"/>
                <w:color w:val="E2E8F0"/>
                <w:sz w:val="16"/>
                <w:szCs w:val="16"/>
              </w:rPr>
              <w:t xml:space="preserve">    "displayName": { "type": "string", "minLength": 1, "maxLength": 128 },</w:t>
            </w:r>
          </w:p>
          <w:p>
            <w:pPr>
              <w:spacing w:after="0" w:before="0" w:line="240"/>
            </w:pPr>
            <w:r>
              <w:rPr>
                <w:rFonts w:ascii="Consolas" w:cs="Consolas" w:eastAsia="Consolas" w:hAnsi="Consolas"/>
                <w:color w:val="E2E8F0"/>
                <w:sz w:val="16"/>
                <w:szCs w:val="16"/>
              </w:rPr>
              <w:t xml:space="preserve">    "role": { "$ref": "#/$defs/ParticipantRole" },</w:t>
            </w:r>
          </w:p>
          <w:p>
            <w:pPr>
              <w:spacing w:after="0" w:before="0" w:line="240"/>
            </w:pPr>
            <w:r>
              <w:rPr>
                <w:rFonts w:ascii="Consolas" w:cs="Consolas" w:eastAsia="Consolas" w:hAnsi="Consolas"/>
                <w:color w:val="E2E8F0"/>
                <w:sz w:val="16"/>
                <w:szCs w:val="16"/>
              </w:rPr>
              <w:t xml:space="preserve">    "inMeeting": { "type": "boolean" },</w:t>
            </w:r>
          </w:p>
          <w:p>
            <w:pPr>
              <w:spacing w:after="0" w:before="0" w:line="240"/>
            </w:pPr>
            <w:r>
              <w:rPr>
                <w:rFonts w:ascii="Consolas" w:cs="Consolas" w:eastAsia="Consolas" w:hAnsi="Consolas"/>
                <w:color w:val="E2E8F0"/>
                <w:sz w:val="16"/>
                <w:szCs w:val="16"/>
              </w:rPr>
              <w:t xml:space="preserve">    "isAssistant": { "type": "boolean" },</w:t>
            </w:r>
          </w:p>
          <w:p>
            <w:pPr>
              <w:spacing w:after="0" w:before="0" w:line="240"/>
            </w:pPr>
            <w:r>
              <w:rPr>
                <w:rFonts w:ascii="Consolas" w:cs="Consolas" w:eastAsia="Consolas" w:hAnsi="Consolas"/>
                <w:color w:val="E2E8F0"/>
                <w:sz w:val="16"/>
                <w:szCs w:val="16"/>
              </w:rPr>
              <w:t xml:space="preserve">    "joinedAt": { "type": "string", "format": "date-time" }</w:t>
            </w:r>
          </w:p>
          <w:p>
            <w:pPr>
              <w:spacing w:after="0" w:before="0" w:line="240"/>
            </w:pPr>
            <w:r>
              <w:rPr>
                <w:rFonts w:ascii="Consolas" w:cs="Consolas" w:eastAsia="Consolas" w:hAnsi="Consolas"/>
                <w:color w:val="E2E8F0"/>
                <w:sz w:val="16"/>
                <w:szCs w:val="16"/>
              </w:rPr>
              <w:t xml:space="preserve">  }</w:t>
            </w:r>
          </w:p>
          <w:p>
            <w:pPr>
              <w:spacing w:after="0" w:before="0" w:line="240"/>
            </w:pPr>
            <w:r>
              <w:rPr>
                <w:rFonts w:ascii="Consolas" w:cs="Consolas" w:eastAsia="Consolas" w:hAnsi="Consolas"/>
                <w:color w:val="E2E8F0"/>
                <w:sz w:val="16"/>
                <w:szCs w:val="16"/>
              </w:rPr>
              <w:t xml:space="preserve">}</w:t>
            </w:r>
          </w:p>
        </w:tc>
      </w:tr>
    </w:tbl>
    <w:p>
      <w:pPr>
        <w:pStyle w:val="Heading3"/>
        <w:spacing w:after="80" w:before="200"/>
      </w:pPr>
      <w:r>
        <w:rPr>
          <w:rFonts w:ascii="Calibri" w:cs="Calibri" w:eastAsia="Calibri" w:hAnsi="Calibri"/>
          <w:b/>
          <w:bCs/>
          <w:color w:val="1B365D"/>
          <w:sz w:val="24"/>
          <w:szCs w:val="24"/>
        </w:rPr>
        <w:t xml:space="preserve">6.2.5 Capabilities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tcPr>
          <w:p>
            <w:pPr>
              <w:spacing w:after="0" w:before="0" w:line="240"/>
            </w:pPr>
            <w:r>
              <w:rPr>
                <w:rFonts w:ascii="Consolas" w:cs="Consolas" w:eastAsia="Consolas" w:hAnsi="Consolas"/>
                <w:color w:val="E2E8F0"/>
                <w:sz w:val="16"/>
                <w:szCs w:val="16"/>
              </w:rPr>
              <w:t xml:space="preserve">{</w:t>
            </w:r>
          </w:p>
          <w:p>
            <w:pPr>
              <w:spacing w:after="0" w:before="0" w:line="240"/>
            </w:pPr>
            <w:r>
              <w:rPr>
                <w:rFonts w:ascii="Consolas" w:cs="Consolas" w:eastAsia="Consolas" w:hAnsi="Consolas"/>
                <w:color w:val="E2E8F0"/>
                <w:sz w:val="16"/>
                <w:szCs w:val="16"/>
              </w:rPr>
              <w:t xml:space="preserve">  "type": "object",</w:t>
            </w:r>
          </w:p>
          <w:p>
            <w:pPr>
              <w:spacing w:after="0" w:before="0" w:line="240"/>
            </w:pPr>
            <w:r>
              <w:rPr>
                <w:rFonts w:ascii="Consolas" w:cs="Consolas" w:eastAsia="Consolas" w:hAnsi="Consolas"/>
                <w:color w:val="E2E8F0"/>
                <w:sz w:val="16"/>
                <w:szCs w:val="16"/>
              </w:rPr>
              <w:t xml:space="preserve">  "additionalProperties": false,</w:t>
            </w:r>
          </w:p>
          <w:p>
            <w:pPr>
              <w:spacing w:after="0" w:before="0" w:line="240"/>
            </w:pPr>
            <w:r>
              <w:rPr>
                <w:rFonts w:ascii="Consolas" w:cs="Consolas" w:eastAsia="Consolas" w:hAnsi="Consolas"/>
                <w:color w:val="E2E8F0"/>
                <w:sz w:val="16"/>
                <w:szCs w:val="16"/>
              </w:rPr>
              <w:t xml:space="preserve">  "required": ["canHear", "canSpeak", "stt"],</w:t>
            </w:r>
          </w:p>
          <w:p>
            <w:pPr>
              <w:spacing w:after="0" w:before="0" w:line="240"/>
            </w:pPr>
            <w:r>
              <w:rPr>
                <w:rFonts w:ascii="Consolas" w:cs="Consolas" w:eastAsia="Consolas" w:hAnsi="Consolas"/>
                <w:color w:val="E2E8F0"/>
                <w:sz w:val="16"/>
                <w:szCs w:val="16"/>
              </w:rPr>
              <w:t xml:space="preserve">  "properties": {</w:t>
            </w:r>
          </w:p>
          <w:p>
            <w:pPr>
              <w:spacing w:after="0" w:before="0" w:line="240"/>
            </w:pPr>
            <w:r>
              <w:rPr>
                <w:rFonts w:ascii="Consolas" w:cs="Consolas" w:eastAsia="Consolas" w:hAnsi="Consolas"/>
                <w:color w:val="E2E8F0"/>
                <w:sz w:val="16"/>
                <w:szCs w:val="16"/>
              </w:rPr>
              <w:t xml:space="preserve">    "canHear": { "type": "boolean" },</w:t>
            </w:r>
          </w:p>
          <w:p>
            <w:pPr>
              <w:spacing w:after="0" w:before="0" w:line="240"/>
            </w:pPr>
            <w:r>
              <w:rPr>
                <w:rFonts w:ascii="Consolas" w:cs="Consolas" w:eastAsia="Consolas" w:hAnsi="Consolas"/>
                <w:color w:val="E2E8F0"/>
                <w:sz w:val="16"/>
                <w:szCs w:val="16"/>
              </w:rPr>
              <w:t xml:space="preserve">    "canSpeak": { "type": "boolean" },</w:t>
            </w:r>
          </w:p>
          <w:p>
            <w:pPr>
              <w:spacing w:after="0" w:before="0" w:line="240"/>
            </w:pPr>
            <w:r>
              <w:rPr>
                <w:rFonts w:ascii="Consolas" w:cs="Consolas" w:eastAsia="Consolas" w:hAnsi="Consolas"/>
                <w:color w:val="E2E8F0"/>
                <w:sz w:val="16"/>
                <w:szCs w:val="16"/>
              </w:rPr>
              <w:t xml:space="preserve">    "stt": { "enum": ["live", "official", "degraded", "none"] }</w:t>
            </w:r>
          </w:p>
          <w:p>
            <w:pPr>
              <w:spacing w:after="0" w:before="0" w:line="240"/>
            </w:pPr>
            <w:r>
              <w:rPr>
                <w:rFonts w:ascii="Consolas" w:cs="Consolas" w:eastAsia="Consolas" w:hAnsi="Consolas"/>
                <w:color w:val="E2E8F0"/>
                <w:sz w:val="16"/>
                <w:szCs w:val="16"/>
              </w:rPr>
              <w:t xml:space="preserve">  }</w:t>
            </w:r>
          </w:p>
          <w:p>
            <w:pPr>
              <w:spacing w:after="0" w:before="0" w:line="240"/>
            </w:pPr>
            <w:r>
              <w:rPr>
                <w:rFonts w:ascii="Consolas" w:cs="Consolas" w:eastAsia="Consolas" w:hAnsi="Consolas"/>
                <w:color w:val="E2E8F0"/>
                <w:sz w:val="16"/>
                <w:szCs w:val="16"/>
              </w:rPr>
              <w:t xml:space="preserve">}</w:t>
            </w:r>
          </w:p>
        </w:tc>
      </w:tr>
    </w:tbl>
    <w:p>
      <w:pPr>
        <w:spacing w:after="80" w:before="40" w:line="276"/>
      </w:pPr>
      <w:r>
        <w:rPr>
          <w:rFonts w:ascii="Calibri" w:cs="Calibri" w:eastAsia="Calibri" w:hAnsi="Calibri"/>
          <w:b w:val="false"/>
          <w:bCs w:val="false"/>
          <w:i w:val="false"/>
          <w:iCs w:val="false"/>
          <w:color w:val="334155"/>
          <w:sz w:val="22"/>
          <w:szCs w:val="22"/>
        </w:rPr>
        <w:t xml:space="preserve">Invariant: if state is listening_deaf or stt is none, canHear MUST be false. If plane is transcript or mode is listen, canSpeak MUST be false. Agents MUST NOT invent quotes when canHear is false.</w:t>
      </w:r>
    </w:p>
    <w:p>
      <w:pPr>
        <w:pStyle w:val="Heading3"/>
        <w:spacing w:after="80" w:before="200"/>
      </w:pPr>
      <w:r>
        <w:rPr>
          <w:rFonts w:ascii="Calibri" w:cs="Calibri" w:eastAsia="Calibri" w:hAnsi="Calibri"/>
          <w:b/>
          <w:bCs/>
          <w:color w:val="1B365D"/>
          <w:sz w:val="24"/>
          <w:szCs w:val="24"/>
        </w:rPr>
        <w:t xml:space="preserve">6.2.6 TranscriptSegment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tcPr>
          <w:p>
            <w:pPr>
              <w:spacing w:after="0" w:before="0" w:line="240"/>
            </w:pPr>
            <w:r>
              <w:rPr>
                <w:rFonts w:ascii="Consolas" w:cs="Consolas" w:eastAsia="Consolas" w:hAnsi="Consolas"/>
                <w:color w:val="E2E8F0"/>
                <w:sz w:val="16"/>
                <w:szCs w:val="16"/>
              </w:rPr>
              <w:t xml:space="preserve">{</w:t>
            </w:r>
          </w:p>
          <w:p>
            <w:pPr>
              <w:spacing w:after="0" w:before="0" w:line="240"/>
            </w:pPr>
            <w:r>
              <w:rPr>
                <w:rFonts w:ascii="Consolas" w:cs="Consolas" w:eastAsia="Consolas" w:hAnsi="Consolas"/>
                <w:color w:val="E2E8F0"/>
                <w:sz w:val="16"/>
                <w:szCs w:val="16"/>
              </w:rPr>
              <w:t xml:space="preserve">  "type": "object",</w:t>
            </w:r>
          </w:p>
          <w:p>
            <w:pPr>
              <w:spacing w:after="0" w:before="0" w:line="240"/>
            </w:pPr>
            <w:r>
              <w:rPr>
                <w:rFonts w:ascii="Consolas" w:cs="Consolas" w:eastAsia="Consolas" w:hAnsi="Consolas"/>
                <w:color w:val="E2E8F0"/>
                <w:sz w:val="16"/>
                <w:szCs w:val="16"/>
              </w:rPr>
              <w:t xml:space="preserve">  "additionalProperties": false,</w:t>
            </w:r>
          </w:p>
          <w:p>
            <w:pPr>
              <w:spacing w:after="0" w:before="0" w:line="240"/>
            </w:pPr>
            <w:r>
              <w:rPr>
                <w:rFonts w:ascii="Consolas" w:cs="Consolas" w:eastAsia="Consolas" w:hAnsi="Consolas"/>
                <w:color w:val="E2E8F0"/>
                <w:sz w:val="16"/>
                <w:szCs w:val="16"/>
              </w:rPr>
              <w:t xml:space="preserve">  "required": ["seq", "tMs", "endMs", "speaker", "speakerKind", "text", "isPartial", "source"],</w:t>
            </w:r>
          </w:p>
          <w:p>
            <w:pPr>
              <w:spacing w:after="0" w:before="0" w:line="240"/>
            </w:pPr>
            <w:r>
              <w:rPr>
                <w:rFonts w:ascii="Consolas" w:cs="Consolas" w:eastAsia="Consolas" w:hAnsi="Consolas"/>
                <w:color w:val="E2E8F0"/>
                <w:sz w:val="16"/>
                <w:szCs w:val="16"/>
              </w:rPr>
              <w:t xml:space="preserve">  "properties": {</w:t>
            </w:r>
          </w:p>
          <w:p>
            <w:pPr>
              <w:spacing w:after="0" w:before="0" w:line="240"/>
            </w:pPr>
            <w:r>
              <w:rPr>
                <w:rFonts w:ascii="Consolas" w:cs="Consolas" w:eastAsia="Consolas" w:hAnsi="Consolas"/>
                <w:color w:val="E2E8F0"/>
                <w:sz w:val="16"/>
                <w:szCs w:val="16"/>
              </w:rPr>
              <w:t xml:space="preserve">    "seq": { "type": "integer", "minimum": 1 },</w:t>
            </w:r>
          </w:p>
          <w:p>
            <w:pPr>
              <w:spacing w:after="0" w:before="0" w:line="240"/>
            </w:pPr>
            <w:r>
              <w:rPr>
                <w:rFonts w:ascii="Consolas" w:cs="Consolas" w:eastAsia="Consolas" w:hAnsi="Consolas"/>
                <w:color w:val="E2E8F0"/>
                <w:sz w:val="16"/>
                <w:szCs w:val="16"/>
              </w:rPr>
              <w:t xml:space="preserve">    "tMs": { "type": "integer", "minimum": 0 },</w:t>
            </w:r>
          </w:p>
          <w:p>
            <w:pPr>
              <w:spacing w:after="0" w:before="0" w:line="240"/>
            </w:pPr>
            <w:r>
              <w:rPr>
                <w:rFonts w:ascii="Consolas" w:cs="Consolas" w:eastAsia="Consolas" w:hAnsi="Consolas"/>
                <w:color w:val="E2E8F0"/>
                <w:sz w:val="16"/>
                <w:szCs w:val="16"/>
              </w:rPr>
              <w:t xml:space="preserve">    "endMs": { "type": "integer", "minimum": 0 },</w:t>
            </w:r>
          </w:p>
          <w:p>
            <w:pPr>
              <w:spacing w:after="0" w:before="0" w:line="240"/>
            </w:pPr>
            <w:r>
              <w:rPr>
                <w:rFonts w:ascii="Consolas" w:cs="Consolas" w:eastAsia="Consolas" w:hAnsi="Consolas"/>
                <w:color w:val="E2E8F0"/>
                <w:sz w:val="16"/>
                <w:szCs w:val="16"/>
              </w:rPr>
              <w:t xml:space="preserve">    "speaker": { "type": "string", "maxLength": 128 },</w:t>
            </w:r>
          </w:p>
          <w:p>
            <w:pPr>
              <w:spacing w:after="0" w:before="0" w:line="240"/>
            </w:pPr>
            <w:r>
              <w:rPr>
                <w:rFonts w:ascii="Consolas" w:cs="Consolas" w:eastAsia="Consolas" w:hAnsi="Consolas"/>
                <w:color w:val="E2E8F0"/>
                <w:sz w:val="16"/>
                <w:szCs w:val="16"/>
              </w:rPr>
              <w:t xml:space="preserve">    "speakerId": { "type": "string", "maxLength": 128 },</w:t>
            </w:r>
          </w:p>
          <w:p>
            <w:pPr>
              <w:spacing w:after="0" w:before="0" w:line="240"/>
            </w:pPr>
            <w:r>
              <w:rPr>
                <w:rFonts w:ascii="Consolas" w:cs="Consolas" w:eastAsia="Consolas" w:hAnsi="Consolas"/>
                <w:color w:val="E2E8F0"/>
                <w:sz w:val="16"/>
                <w:szCs w:val="16"/>
              </w:rPr>
              <w:t xml:space="preserve">    "speakerKind": { "enum": ["human", "assistant", "unknown"] },</w:t>
            </w:r>
          </w:p>
          <w:p>
            <w:pPr>
              <w:spacing w:after="0" w:before="0" w:line="240"/>
            </w:pPr>
            <w:r>
              <w:rPr>
                <w:rFonts w:ascii="Consolas" w:cs="Consolas" w:eastAsia="Consolas" w:hAnsi="Consolas"/>
                <w:color w:val="E2E8F0"/>
                <w:sz w:val="16"/>
                <w:szCs w:val="16"/>
              </w:rPr>
              <w:t xml:space="preserve">    "text": { "type": "string", "maxLength": 4000 },</w:t>
            </w:r>
          </w:p>
          <w:p>
            <w:pPr>
              <w:spacing w:after="0" w:before="0" w:line="240"/>
            </w:pPr>
            <w:r>
              <w:rPr>
                <w:rFonts w:ascii="Consolas" w:cs="Consolas" w:eastAsia="Consolas" w:hAnsi="Consolas"/>
                <w:color w:val="E2E8F0"/>
                <w:sz w:val="16"/>
                <w:szCs w:val="16"/>
              </w:rPr>
              <w:t xml:space="preserve">    "isPartial": { "type": "boolean" },</w:t>
            </w:r>
          </w:p>
          <w:p>
            <w:pPr>
              <w:spacing w:after="0" w:before="0" w:line="240"/>
            </w:pPr>
            <w:r>
              <w:rPr>
                <w:rFonts w:ascii="Consolas" w:cs="Consolas" w:eastAsia="Consolas" w:hAnsi="Consolas"/>
                <w:color w:val="E2E8F0"/>
                <w:sz w:val="16"/>
                <w:szCs w:val="16"/>
              </w:rPr>
              <w:t xml:space="preserve">    "confidence": { "type": "number", "minimum": 0, "maximum": 1 },</w:t>
            </w:r>
          </w:p>
          <w:p>
            <w:pPr>
              <w:spacing w:after="0" w:before="0" w:line="240"/>
            </w:pPr>
            <w:r>
              <w:rPr>
                <w:rFonts w:ascii="Consolas" w:cs="Consolas" w:eastAsia="Consolas" w:hAnsi="Consolas"/>
                <w:color w:val="E2E8F0"/>
                <w:sz w:val="16"/>
                <w:szCs w:val="16"/>
              </w:rPr>
              <w:t xml:space="preserve">    "source": { "enum": ["stt_live", "stt_final", "teams_official", "agent_tts_echo", "owner_command"] },</w:t>
            </w:r>
          </w:p>
          <w:p>
            <w:pPr>
              <w:spacing w:after="0" w:before="0" w:line="240"/>
            </w:pPr>
            <w:r>
              <w:rPr>
                <w:rFonts w:ascii="Consolas" w:cs="Consolas" w:eastAsia="Consolas" w:hAnsi="Consolas"/>
                <w:color w:val="E2E8F0"/>
                <w:sz w:val="16"/>
                <w:szCs w:val="16"/>
              </w:rPr>
              <w:t xml:space="preserve">    "addressedToAssistant": { "type": "boolean", "default": false },</w:t>
            </w:r>
          </w:p>
          <w:p>
            <w:pPr>
              <w:spacing w:after="0" w:before="0" w:line="240"/>
            </w:pPr>
            <w:r>
              <w:rPr>
                <w:rFonts w:ascii="Consolas" w:cs="Consolas" w:eastAsia="Consolas" w:hAnsi="Consolas"/>
                <w:color w:val="E2E8F0"/>
                <w:sz w:val="16"/>
                <w:szCs w:val="16"/>
              </w:rPr>
              <w:t xml:space="preserve">    "linkedUtteranceId": { "type": "string" },</w:t>
            </w:r>
          </w:p>
          <w:p>
            <w:pPr>
              <w:spacing w:after="0" w:before="0" w:line="240"/>
            </w:pPr>
            <w:r>
              <w:rPr>
                <w:rFonts w:ascii="Consolas" w:cs="Consolas" w:eastAsia="Consolas" w:hAnsi="Consolas"/>
                <w:color w:val="E2E8F0"/>
                <w:sz w:val="16"/>
                <w:szCs w:val="16"/>
              </w:rPr>
              <w:t xml:space="preserve">    "redacted": { "type": "boolean", "default": false }</w:t>
            </w:r>
          </w:p>
          <w:p>
            <w:pPr>
              <w:spacing w:after="0" w:before="0" w:line="240"/>
            </w:pPr>
            <w:r>
              <w:rPr>
                <w:rFonts w:ascii="Consolas" w:cs="Consolas" w:eastAsia="Consolas" w:hAnsi="Consolas"/>
                <w:color w:val="E2E8F0"/>
                <w:sz w:val="16"/>
                <w:szCs w:val="16"/>
              </w:rPr>
              <w:t xml:space="preserve">  }</w:t>
            </w:r>
          </w:p>
          <w:p>
            <w:pPr>
              <w:spacing w:after="0" w:before="0" w:line="240"/>
            </w:pPr>
            <w:r>
              <w:rPr>
                <w:rFonts w:ascii="Consolas" w:cs="Consolas" w:eastAsia="Consolas" w:hAnsi="Consolas"/>
                <w:color w:val="E2E8F0"/>
                <w:sz w:val="16"/>
                <w:szCs w:val="16"/>
              </w:rPr>
              <w:t xml:space="preserve">}</w:t>
            </w:r>
          </w:p>
        </w:tc>
      </w:tr>
    </w:tbl>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seq is monotonic per session. Partials reuse seq until a final arrives, then the same seq is marked isPartial=false, or a new seq is issued and the client replaces by seq.</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endMs &gt;= tMs. For live partials endMs may equal tMs.</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speakerKind=assistant + source=agent_tts_echo means the STT heard the bot’s own TTS in the mixed stream. Do not treat this as a human decision. Link linkedUtteranceId to the speak() that produced it.</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addressedToAssistant=true when name-spotting or an explicit ping detects the utterance is aimed at the bot (“Haitch, read back actions”).</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source=owner_command is reserved for out-of-band owner speech to Grok Bot (not the Teams mix). See section 7.6.</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Secret scanner hits replace the matched span with [redacted] and set redacted=true. The original text is not stored.</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speaker is a display label ("Simon Barnett" or "Speaker 3"). speakerId is an opaque roster id when known. Do not treat Speaker N as a billing identity.</w:t>
      </w:r>
    </w:p>
    <w:p>
      <w:pPr>
        <w:pStyle w:val="Heading3"/>
        <w:spacing w:after="80" w:before="200"/>
      </w:pPr>
      <w:r>
        <w:rPr>
          <w:rFonts w:ascii="Calibri" w:cs="Calibri" w:eastAsia="Calibri" w:hAnsi="Calibri"/>
          <w:b/>
          <w:bCs/>
          <w:color w:val="1B365D"/>
          <w:sz w:val="24"/>
          <w:szCs w:val="24"/>
        </w:rPr>
        <w:t xml:space="preserve">6.2.7 ActionItem, HoursHint, Artifact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tcPr>
          <w:p>
            <w:pPr>
              <w:spacing w:after="0" w:before="0" w:line="240"/>
            </w:pPr>
            <w:r>
              <w:rPr>
                <w:rFonts w:ascii="Consolas" w:cs="Consolas" w:eastAsia="Consolas" w:hAnsi="Consolas"/>
                <w:color w:val="E2E8F0"/>
                <w:sz w:val="16"/>
                <w:szCs w:val="16"/>
              </w:rPr>
              <w:t xml:space="preserve">ActionItem {</w:t>
            </w:r>
          </w:p>
          <w:p>
            <w:pPr>
              <w:spacing w:after="0" w:before="0" w:line="240"/>
            </w:pPr>
            <w:r>
              <w:rPr>
                <w:rFonts w:ascii="Consolas" w:cs="Consolas" w:eastAsia="Consolas" w:hAnsi="Consolas"/>
                <w:color w:val="E2E8F0"/>
                <w:sz w:val="16"/>
                <w:szCs w:val="16"/>
              </w:rPr>
              <w:t xml:space="preserve">  text: string,                 // required, 1–500</w:t>
            </w:r>
          </w:p>
          <w:p>
            <w:pPr>
              <w:spacing w:after="0" w:before="0" w:line="240"/>
            </w:pPr>
            <w:r>
              <w:rPr>
                <w:rFonts w:ascii="Consolas" w:cs="Consolas" w:eastAsia="Consolas" w:hAnsi="Consolas"/>
                <w:color w:val="E2E8F0"/>
                <w:sz w:val="16"/>
                <w:szCs w:val="16"/>
              </w:rPr>
              <w:t xml:space="preserve">  owner?: string,               // display name or email as spoken, max 128</w:t>
            </w:r>
          </w:p>
          <w:p>
            <w:pPr>
              <w:spacing w:after="0" w:before="0" w:line="240"/>
            </w:pPr>
            <w:r>
              <w:rPr>
                <w:rFonts w:ascii="Consolas" w:cs="Consolas" w:eastAsia="Consolas" w:hAnsi="Consolas"/>
                <w:color w:val="E2E8F0"/>
                <w:sz w:val="16"/>
                <w:szCs w:val="16"/>
              </w:rPr>
              <w:t xml:space="preserve">  ownerId?: string,             // only if resolved against roster, never guessed</w:t>
            </w:r>
          </w:p>
          <w:p>
            <w:pPr>
              <w:spacing w:after="0" w:before="0" w:line="240"/>
            </w:pPr>
            <w:r>
              <w:rPr>
                <w:rFonts w:ascii="Consolas" w:cs="Consolas" w:eastAsia="Consolas" w:hAnsi="Consolas"/>
                <w:color w:val="E2E8F0"/>
                <w:sz w:val="16"/>
                <w:szCs w:val="16"/>
              </w:rPr>
              <w:t xml:space="preserve">  due?: string,                 // ISO-8601 date or date-time if explicitly said</w:t>
            </w:r>
          </w:p>
          <w:p>
            <w:pPr>
              <w:spacing w:after="0" w:before="0" w:line="240"/>
            </w:pPr>
            <w:r>
              <w:rPr>
                <w:rFonts w:ascii="Consolas" w:cs="Consolas" w:eastAsia="Consolas" w:hAnsi="Consolas"/>
                <w:color w:val="E2E8F0"/>
                <w:sz w:val="16"/>
                <w:szCs w:val="16"/>
              </w:rPr>
              <w:t xml:space="preserve">  confidence: number            // 0–1, required</w:t>
            </w:r>
          </w:p>
          <w:p>
            <w:pPr>
              <w:spacing w:after="0" w:before="0" w:line="240"/>
            </w:pPr>
            <w:r>
              <w:rPr>
                <w:rFonts w:ascii="Consolas" w:cs="Consolas" w:eastAsia="Consolas" w:hAnsi="Consolas"/>
                <w:color w:val="E2E8F0"/>
                <w:sz w:val="16"/>
                <w:szCs w:val="16"/>
              </w:rPr>
              <w:t xml:space="preserve">}</w:t>
            </w:r>
          </w:p>
          <w:p>
            <w:pPr>
              <w:spacing w:after="0" w:before="0" w:line="240"/>
            </w:pPr>
            <w:r>
              <w:rPr>
                <w:rFonts w:ascii="Consolas" w:cs="Consolas" w:eastAsia="Consolas" w:hAnsi="Consolas"/>
                <w:color w:val="E2E8F0"/>
                <w:sz w:val="16"/>
                <w:szCs w:val="16"/>
              </w:rPr>
              <w:t xml:space="preserve"> </w:t>
            </w:r>
          </w:p>
          <w:p>
            <w:pPr>
              <w:spacing w:after="0" w:before="0" w:line="240"/>
            </w:pPr>
            <w:r>
              <w:rPr>
                <w:rFonts w:ascii="Consolas" w:cs="Consolas" w:eastAsia="Consolas" w:hAnsi="Consolas"/>
                <w:color w:val="E2E8F0"/>
                <w:sz w:val="16"/>
                <w:szCs w:val="16"/>
              </w:rPr>
              <w:t xml:space="preserve">HoursHint {</w:t>
            </w:r>
          </w:p>
          <w:p>
            <w:pPr>
              <w:spacing w:after="0" w:before="0" w:line="240"/>
            </w:pPr>
            <w:r>
              <w:rPr>
                <w:rFonts w:ascii="Consolas" w:cs="Consolas" w:eastAsia="Consolas" w:hAnsi="Consolas"/>
                <w:color w:val="E2E8F0"/>
                <w:sz w:val="16"/>
                <w:szCs w:val="16"/>
              </w:rPr>
              <w:t xml:space="preserve">  hours: number,                // multiple of 0.25, 0.25–12</w:t>
            </w:r>
          </w:p>
          <w:p>
            <w:pPr>
              <w:spacing w:after="0" w:before="0" w:line="240"/>
            </w:pPr>
            <w:r>
              <w:rPr>
                <w:rFonts w:ascii="Consolas" w:cs="Consolas" w:eastAsia="Consolas" w:hAnsi="Consolas"/>
                <w:color w:val="E2E8F0"/>
                <w:sz w:val="16"/>
                <w:szCs w:val="16"/>
              </w:rPr>
              <w:t xml:space="preserve">  label: string,                // max 200, e.g. "Priority wider catchup /w platform"</w:t>
            </w:r>
          </w:p>
          <w:p>
            <w:pPr>
              <w:spacing w:after="0" w:before="0" w:line="240"/>
            </w:pPr>
            <w:r>
              <w:rPr>
                <w:rFonts w:ascii="Consolas" w:cs="Consolas" w:eastAsia="Consolas" w:hAnsi="Consolas"/>
                <w:color w:val="E2E8F0"/>
                <w:sz w:val="16"/>
                <w:szCs w:val="16"/>
              </w:rPr>
              <w:t xml:space="preserve">  billableSuggested: boolean    // always false unless tenant policy says otherwise</w:t>
            </w:r>
          </w:p>
          <w:p>
            <w:pPr>
              <w:spacing w:after="0" w:before="0" w:line="240"/>
            </w:pPr>
            <w:r>
              <w:rPr>
                <w:rFonts w:ascii="Consolas" w:cs="Consolas" w:eastAsia="Consolas" w:hAnsi="Consolas"/>
                <w:color w:val="E2E8F0"/>
                <w:sz w:val="16"/>
                <w:szCs w:val="16"/>
              </w:rPr>
              <w:t xml:space="preserve">}</w:t>
            </w:r>
          </w:p>
          <w:p>
            <w:pPr>
              <w:spacing w:after="0" w:before="0" w:line="240"/>
            </w:pPr>
            <w:r>
              <w:rPr>
                <w:rFonts w:ascii="Consolas" w:cs="Consolas" w:eastAsia="Consolas" w:hAnsi="Consolas"/>
                <w:color w:val="E2E8F0"/>
                <w:sz w:val="16"/>
                <w:szCs w:val="16"/>
              </w:rPr>
              <w:t xml:space="preserve"> </w:t>
            </w:r>
          </w:p>
          <w:p>
            <w:pPr>
              <w:spacing w:after="0" w:before="0" w:line="240"/>
            </w:pPr>
            <w:r>
              <w:rPr>
                <w:rFonts w:ascii="Consolas" w:cs="Consolas" w:eastAsia="Consolas" w:hAnsi="Consolas"/>
                <w:color w:val="E2E8F0"/>
                <w:sz w:val="16"/>
                <w:szCs w:val="16"/>
              </w:rPr>
              <w:t xml:space="preserve">Artifact {</w:t>
            </w:r>
          </w:p>
          <w:p>
            <w:pPr>
              <w:spacing w:after="0" w:before="0" w:line="240"/>
            </w:pPr>
            <w:r>
              <w:rPr>
                <w:rFonts w:ascii="Consolas" w:cs="Consolas" w:eastAsia="Consolas" w:hAnsi="Consolas"/>
                <w:color w:val="E2E8F0"/>
                <w:sz w:val="16"/>
                <w:szCs w:val="16"/>
              </w:rPr>
              <w:t xml:space="preserve">  artifactId: string,</w:t>
            </w:r>
          </w:p>
          <w:p>
            <w:pPr>
              <w:spacing w:after="0" w:before="0" w:line="240"/>
            </w:pPr>
            <w:r>
              <w:rPr>
                <w:rFonts w:ascii="Consolas" w:cs="Consolas" w:eastAsia="Consolas" w:hAnsi="Consolas"/>
                <w:color w:val="E2E8F0"/>
                <w:sz w:val="16"/>
                <w:szCs w:val="16"/>
              </w:rPr>
              <w:t xml:space="preserve">  sessionId: string,</w:t>
            </w:r>
          </w:p>
          <w:p>
            <w:pPr>
              <w:spacing w:after="0" w:before="0" w:line="240"/>
            </w:pPr>
            <w:r>
              <w:rPr>
                <w:rFonts w:ascii="Consolas" w:cs="Consolas" w:eastAsia="Consolas" w:hAnsi="Consolas"/>
                <w:color w:val="E2E8F0"/>
                <w:sz w:val="16"/>
                <w:szCs w:val="16"/>
              </w:rPr>
              <w:t xml:space="preserve">  style: SummaryStyle,</w:t>
            </w:r>
          </w:p>
          <w:p>
            <w:pPr>
              <w:spacing w:after="0" w:before="0" w:line="240"/>
            </w:pPr>
            <w:r>
              <w:rPr>
                <w:rFonts w:ascii="Consolas" w:cs="Consolas" w:eastAsia="Consolas" w:hAnsi="Consolas"/>
                <w:color w:val="E2E8F0"/>
                <w:sz w:val="16"/>
                <w:szCs w:val="16"/>
              </w:rPr>
              <w:t xml:space="preserve">  partial: boolean,</w:t>
            </w:r>
          </w:p>
          <w:p>
            <w:pPr>
              <w:spacing w:after="0" w:before="0" w:line="240"/>
            </w:pPr>
            <w:r>
              <w:rPr>
                <w:rFonts w:ascii="Consolas" w:cs="Consolas" w:eastAsia="Consolas" w:hAnsi="Consolas"/>
                <w:color w:val="E2E8F0"/>
                <w:sz w:val="16"/>
                <w:szCs w:val="16"/>
              </w:rPr>
              <w:t xml:space="preserve">  createdAt: string,</w:t>
            </w:r>
          </w:p>
          <w:p>
            <w:pPr>
              <w:spacing w:after="0" w:before="0" w:line="240"/>
            </w:pPr>
            <w:r>
              <w:rPr>
                <w:rFonts w:ascii="Consolas" w:cs="Consolas" w:eastAsia="Consolas" w:hAnsi="Consolas"/>
                <w:color w:val="E2E8F0"/>
                <w:sz w:val="16"/>
                <w:szCs w:val="16"/>
              </w:rPr>
              <w:t xml:space="preserve">  summary: string,              // 1–8000</w:t>
            </w:r>
          </w:p>
          <w:p>
            <w:pPr>
              <w:spacing w:after="0" w:before="0" w:line="240"/>
            </w:pPr>
            <w:r>
              <w:rPr>
                <w:rFonts w:ascii="Consolas" w:cs="Consolas" w:eastAsia="Consolas" w:hAnsi="Consolas"/>
                <w:color w:val="E2E8F0"/>
                <w:sz w:val="16"/>
                <w:szCs w:val="16"/>
              </w:rPr>
              <w:t xml:space="preserve">  decisions: string[],          // each 1–400, max 50</w:t>
            </w:r>
          </w:p>
          <w:p>
            <w:pPr>
              <w:spacing w:after="0" w:before="0" w:line="240"/>
            </w:pPr>
            <w:r>
              <w:rPr>
                <w:rFonts w:ascii="Consolas" w:cs="Consolas" w:eastAsia="Consolas" w:hAnsi="Consolas"/>
                <w:color w:val="E2E8F0"/>
                <w:sz w:val="16"/>
                <w:szCs w:val="16"/>
              </w:rPr>
              <w:t xml:space="preserve">  actions: ActionItem[],        // max 50</w:t>
            </w:r>
          </w:p>
          <w:p>
            <w:pPr>
              <w:spacing w:after="0" w:before="0" w:line="240"/>
            </w:pPr>
            <w:r>
              <w:rPr>
                <w:rFonts w:ascii="Consolas" w:cs="Consolas" w:eastAsia="Consolas" w:hAnsi="Consolas"/>
                <w:color w:val="E2E8F0"/>
                <w:sz w:val="16"/>
                <w:szCs w:val="16"/>
              </w:rPr>
              <w:t xml:space="preserve">  openQuestions: string[],      // each 1–400, max 50</w:t>
            </w:r>
          </w:p>
          <w:p>
            <w:pPr>
              <w:spacing w:after="0" w:before="0" w:line="240"/>
            </w:pPr>
            <w:r>
              <w:rPr>
                <w:rFonts w:ascii="Consolas" w:cs="Consolas" w:eastAsia="Consolas" w:hAnsi="Consolas"/>
                <w:color w:val="E2E8F0"/>
                <w:sz w:val="16"/>
                <w:szCs w:val="16"/>
              </w:rPr>
              <w:t xml:space="preserve">  hoursHint?: HoursHint,</w:t>
            </w:r>
          </w:p>
          <w:p>
            <w:pPr>
              <w:spacing w:after="0" w:before="0" w:line="240"/>
            </w:pPr>
            <w:r>
              <w:rPr>
                <w:rFonts w:ascii="Consolas" w:cs="Consolas" w:eastAsia="Consolas" w:hAnsi="Consolas"/>
                <w:color w:val="E2E8F0"/>
                <w:sz w:val="16"/>
                <w:szCs w:val="16"/>
              </w:rPr>
              <w:t xml:space="preserve">  groundedSeqRange: { from: integer, to: integer }</w:t>
            </w:r>
          </w:p>
          <w:p>
            <w:pPr>
              <w:spacing w:after="0" w:before="0" w:line="240"/>
            </w:pPr>
            <w:r>
              <w:rPr>
                <w:rFonts w:ascii="Consolas" w:cs="Consolas" w:eastAsia="Consolas" w:hAnsi="Consolas"/>
                <w:color w:val="E2E8F0"/>
                <w:sz w:val="16"/>
                <w:szCs w:val="16"/>
              </w:rPr>
              <w:t xml:space="preserve">}</w:t>
            </w:r>
          </w:p>
        </w:tc>
      </w:tr>
    </w:tbl>
    <w:p>
      <w:pPr>
        <w:spacing w:after="80" w:before="40" w:line="276"/>
      </w:pPr>
      <w:r>
        <w:rPr>
          <w:rFonts w:ascii="Calibri" w:cs="Calibri" w:eastAsia="Calibri" w:hAnsi="Calibri"/>
          <w:b w:val="false"/>
          <w:bCs w:val="false"/>
          <w:i w:val="false"/>
          <w:iCs w:val="false"/>
          <w:color w:val="334155"/>
          <w:sz w:val="22"/>
          <w:szCs w:val="22"/>
        </w:rPr>
        <w:t xml:space="preserve">Summaries MUST be grounded in transcript segments. groundedSeqRange records the inclusive seq window used. If canHear is false and no segments exist, request_summary returns invalid_argument or an artifact with summary explaining that no audio/transcript was available — never a fabricated meeting narrative.</w:t>
      </w:r>
    </w:p>
    <w:p>
      <w:pPr>
        <w:pStyle w:val="Heading2"/>
        <w:spacing w:after="100" w:before="280"/>
      </w:pPr>
      <w:r>
        <w:rPr>
          <w:rFonts w:ascii="Calibri" w:cs="Calibri" w:eastAsia="Calibri" w:hAnsi="Calibri"/>
          <w:b/>
          <w:bCs/>
          <w:color w:val="1F6B6B"/>
          <w:sz w:val="26"/>
          <w:szCs w:val="26"/>
        </w:rPr>
        <w:t xml:space="preserve">6.3 Tool: join_meeting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410"/>
        <w:gridCol w:w="5228"/>
      </w:tblGrid>
      <w:tr>
        <w:trPr>
          <w:cantSplit/>
          <w:tblHeader/>
        </w:trPr>
        <w:tc>
          <w:tcPr>
            <w:tcW w:type="dxa" w:w="2000"/>
            <w:tcBorders>
              <w:top w:val="single" w:color="CBD5E1" w:sz="4"/>
              <w:left w:val="single" w:color="CBD5E1" w:sz="4"/>
              <w:bottom w:val="single" w:color="CBD5E1" w:sz="4"/>
              <w:right w:val="single" w:color="CBD5E1" w:sz="4"/>
            </w:tcBorders>
            <w:shd w:fill="1B365D"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FFFFFF"/>
                <w:sz w:val="18"/>
                <w:szCs w:val="18"/>
              </w:rPr>
              <w:t xml:space="preserve">Name</w:t>
            </w:r>
          </w:p>
        </w:tc>
        <w:tc>
          <w:tcPr>
            <w:tcW w:type="dxa" w:w="2410"/>
            <w:tcBorders>
              <w:top w:val="single" w:color="CBD5E1" w:sz="4"/>
              <w:left w:val="single" w:color="CBD5E1" w:sz="4"/>
              <w:bottom w:val="single" w:color="CBD5E1" w:sz="4"/>
              <w:right w:val="single" w:color="CBD5E1" w:sz="4"/>
            </w:tcBorders>
            <w:shd w:fill="1B365D"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FFFFFF"/>
                <w:sz w:val="18"/>
                <w:szCs w:val="18"/>
              </w:rPr>
              <w:t xml:space="preserve">join_meeting</w:t>
            </w:r>
          </w:p>
        </w:tc>
        <w:tc>
          <w:tcPr>
            <w:tcW w:type="dxa" w:w="5228"/>
            <w:tcBorders>
              <w:top w:val="single" w:color="CBD5E1" w:sz="4"/>
              <w:left w:val="single" w:color="CBD5E1" w:sz="4"/>
              <w:bottom w:val="single" w:color="CBD5E1" w:sz="4"/>
              <w:right w:val="single" w:color="CBD5E1" w:sz="4"/>
            </w:tcBorders>
            <w:shd w:fill="1B365D"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FFFFFF"/>
                <w:sz w:val="18"/>
                <w:szCs w:val="18"/>
              </w:rPr>
              <w:t xml:space="preserve">Create or resume a session on a Teams meeting.</w:t>
            </w:r>
          </w:p>
        </w:tc>
      </w:tr>
      <w:tr>
        <w:trPr>
          <w:cantSplit/>
          <w:tblHeader w:val="false"/>
        </w:trPr>
        <w:tc>
          <w:tcPr>
            <w:tcW w:type="dxa" w:w="20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Idempotent</w:t>
            </w:r>
          </w:p>
        </w:tc>
        <w:tc>
          <w:tcPr>
            <w:tcW w:type="dxa" w:w="241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Yes, 10 minutes</w:t>
            </w:r>
          </w:p>
        </w:tc>
        <w:tc>
          <w:tcPr>
            <w:tcW w:type="dxa" w:w="5228"/>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Same principal + meeting identity + mode returns the live session.</w:t>
            </w:r>
          </w:p>
        </w:tc>
      </w:tr>
      <w:tr>
        <w:trPr>
          <w:cantSplit/>
          <w:tblHeader w:val="false"/>
        </w:trPr>
        <w:tc>
          <w:tcPr>
            <w:tcW w:type="dxa" w:w="200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Rate limit</w:t>
            </w:r>
          </w:p>
        </w:tc>
        <w:tc>
          <w:tcPr>
            <w:tcW w:type="dxa" w:w="241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10 / user / 10 min</w:t>
            </w:r>
          </w:p>
        </w:tc>
        <w:tc>
          <w:tcPr>
            <w:tcW w:type="dxa" w:w="5228"/>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Also 2 concurrent live sessions per user in v1.</w:t>
            </w:r>
          </w:p>
        </w:tc>
      </w:tr>
    </w:tbl>
    <w:p>
      <w:pPr>
        <w:pStyle w:val="Heading3"/>
        <w:spacing w:after="80" w:before="200"/>
      </w:pPr>
      <w:r>
        <w:rPr>
          <w:rFonts w:ascii="Calibri" w:cs="Calibri" w:eastAsia="Calibri" w:hAnsi="Calibri"/>
          <w:b/>
          <w:bCs/>
          <w:color w:val="1B365D"/>
          <w:sz w:val="24"/>
          <w:szCs w:val="24"/>
        </w:rPr>
        <w:t xml:space="preserve">Request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tcPr>
          <w:p>
            <w:pPr>
              <w:spacing w:after="0" w:before="0" w:line="240"/>
            </w:pPr>
            <w:r>
              <w:rPr>
                <w:rFonts w:ascii="Consolas" w:cs="Consolas" w:eastAsia="Consolas" w:hAnsi="Consolas"/>
                <w:color w:val="E2E8F0"/>
                <w:sz w:val="16"/>
                <w:szCs w:val="16"/>
              </w:rPr>
              <w:t xml:space="preserve">{</w:t>
            </w:r>
          </w:p>
          <w:p>
            <w:pPr>
              <w:spacing w:after="0" w:before="0" w:line="240"/>
            </w:pPr>
            <w:r>
              <w:rPr>
                <w:rFonts w:ascii="Consolas" w:cs="Consolas" w:eastAsia="Consolas" w:hAnsi="Consolas"/>
                <w:color w:val="E2E8F0"/>
                <w:sz w:val="16"/>
                <w:szCs w:val="16"/>
              </w:rPr>
              <w:t xml:space="preserve">  "$id": "join_meeting.request",</w:t>
            </w:r>
          </w:p>
          <w:p>
            <w:pPr>
              <w:spacing w:after="0" w:before="0" w:line="240"/>
            </w:pPr>
            <w:r>
              <w:rPr>
                <w:rFonts w:ascii="Consolas" w:cs="Consolas" w:eastAsia="Consolas" w:hAnsi="Consolas"/>
                <w:color w:val="E2E8F0"/>
                <w:sz w:val="16"/>
                <w:szCs w:val="16"/>
              </w:rPr>
              <w:t xml:space="preserve">  "type": "object",</w:t>
            </w:r>
          </w:p>
          <w:p>
            <w:pPr>
              <w:spacing w:after="0" w:before="0" w:line="240"/>
            </w:pPr>
            <w:r>
              <w:rPr>
                <w:rFonts w:ascii="Consolas" w:cs="Consolas" w:eastAsia="Consolas" w:hAnsi="Consolas"/>
                <w:color w:val="E2E8F0"/>
                <w:sz w:val="16"/>
                <w:szCs w:val="16"/>
              </w:rPr>
              <w:t xml:space="preserve">  "additionalProperties": false,</w:t>
            </w:r>
          </w:p>
          <w:p>
            <w:pPr>
              <w:spacing w:after="0" w:before="0" w:line="240"/>
            </w:pPr>
            <w:r>
              <w:rPr>
                <w:rFonts w:ascii="Consolas" w:cs="Consolas" w:eastAsia="Consolas" w:hAnsi="Consolas"/>
                <w:color w:val="E2E8F0"/>
                <w:sz w:val="16"/>
                <w:szCs w:val="16"/>
              </w:rPr>
              <w:t xml:space="preserve">  "required": ["mode"],</w:t>
            </w:r>
          </w:p>
          <w:p>
            <w:pPr>
              <w:spacing w:after="0" w:before="0" w:line="240"/>
            </w:pPr>
            <w:r>
              <w:rPr>
                <w:rFonts w:ascii="Consolas" w:cs="Consolas" w:eastAsia="Consolas" w:hAnsi="Consolas"/>
                <w:color w:val="E2E8F0"/>
                <w:sz w:val="16"/>
                <w:szCs w:val="16"/>
              </w:rPr>
              <w:t xml:space="preserve">  "properties": {</w:t>
            </w:r>
          </w:p>
          <w:p>
            <w:pPr>
              <w:spacing w:after="0" w:before="0" w:line="240"/>
            </w:pPr>
            <w:r>
              <w:rPr>
                <w:rFonts w:ascii="Consolas" w:cs="Consolas" w:eastAsia="Consolas" w:hAnsi="Consolas"/>
                <w:color w:val="E2E8F0"/>
                <w:sz w:val="16"/>
                <w:szCs w:val="16"/>
              </w:rPr>
              <w:t xml:space="preserve">    "meetingUrl": { "type": "string", "format": "uri", "maxLength": 2048 },</w:t>
            </w:r>
          </w:p>
          <w:p>
            <w:pPr>
              <w:spacing w:after="0" w:before="0" w:line="240"/>
            </w:pPr>
            <w:r>
              <w:rPr>
                <w:rFonts w:ascii="Consolas" w:cs="Consolas" w:eastAsia="Consolas" w:hAnsi="Consolas"/>
                <w:color w:val="E2E8F0"/>
                <w:sz w:val="16"/>
                <w:szCs w:val="16"/>
              </w:rPr>
              <w:t xml:space="preserve">    "eventId": { "type": "string", "minLength": 1, "maxLength": 256 },</w:t>
            </w:r>
          </w:p>
          <w:p>
            <w:pPr>
              <w:spacing w:after="0" w:before="0" w:line="240"/>
            </w:pPr>
            <w:r>
              <w:rPr>
                <w:rFonts w:ascii="Consolas" w:cs="Consolas" w:eastAsia="Consolas" w:hAnsi="Consolas"/>
                <w:color w:val="E2E8F0"/>
                <w:sz w:val="16"/>
                <w:szCs w:val="16"/>
              </w:rPr>
              <w:t xml:space="preserve">    "onlineMeetingId": { "type": "string", "minLength": 1, "maxLength": 256 },</w:t>
            </w:r>
          </w:p>
          <w:p>
            <w:pPr>
              <w:spacing w:after="0" w:before="0" w:line="240"/>
            </w:pPr>
            <w:r>
              <w:rPr>
                <w:rFonts w:ascii="Consolas" w:cs="Consolas" w:eastAsia="Consolas" w:hAnsi="Consolas"/>
                <w:color w:val="E2E8F0"/>
                <w:sz w:val="16"/>
                <w:szCs w:val="16"/>
              </w:rPr>
              <w:t xml:space="preserve">    "mode": { "enum": ["listen", "listen_speak"] },</w:t>
            </w:r>
          </w:p>
          <w:p>
            <w:pPr>
              <w:spacing w:after="0" w:before="0" w:line="240"/>
            </w:pPr>
            <w:r>
              <w:rPr>
                <w:rFonts w:ascii="Consolas" w:cs="Consolas" w:eastAsia="Consolas" w:hAnsi="Consolas"/>
                <w:color w:val="E2E8F0"/>
                <w:sz w:val="16"/>
                <w:szCs w:val="16"/>
              </w:rPr>
              <w:t xml:space="preserve">    "announce": { "type": "boolean", "default": false },</w:t>
            </w:r>
          </w:p>
          <w:p>
            <w:pPr>
              <w:spacing w:after="0" w:before="0" w:line="240"/>
            </w:pPr>
            <w:r>
              <w:rPr>
                <w:rFonts w:ascii="Consolas" w:cs="Consolas" w:eastAsia="Consolas" w:hAnsi="Consolas"/>
                <w:color w:val="E2E8F0"/>
                <w:sz w:val="16"/>
                <w:szCs w:val="16"/>
              </w:rPr>
              <w:t xml:space="preserve">    "plane": { "enum": ["auto", "transcript", "media"], "default": "auto" },</w:t>
            </w:r>
          </w:p>
          <w:p>
            <w:pPr>
              <w:spacing w:after="0" w:before="0" w:line="240"/>
            </w:pPr>
            <w:r>
              <w:rPr>
                <w:rFonts w:ascii="Consolas" w:cs="Consolas" w:eastAsia="Consolas" w:hAnsi="Consolas"/>
                <w:color w:val="E2E8F0"/>
                <w:sz w:val="16"/>
                <w:szCs w:val="16"/>
              </w:rPr>
              <w:t xml:space="preserve">    "locale": { "type": "string", "pattern": "^[A-Za-z]{2,3}(-[A-Za-z0-9]{2,8})*$" },</w:t>
            </w:r>
          </w:p>
          <w:p>
            <w:pPr>
              <w:spacing w:after="0" w:before="0" w:line="240"/>
            </w:pPr>
            <w:r>
              <w:rPr>
                <w:rFonts w:ascii="Consolas" w:cs="Consolas" w:eastAsia="Consolas" w:hAnsi="Consolas"/>
                <w:color w:val="E2E8F0"/>
                <w:sz w:val="16"/>
                <w:szCs w:val="16"/>
              </w:rPr>
              <w:t xml:space="preserve">    "waitForAdmitSec": { "type": "integer", "minimum": 15, "maximum": 180, "default": 60 }</w:t>
            </w:r>
          </w:p>
          <w:p>
            <w:pPr>
              <w:spacing w:after="0" w:before="0" w:line="240"/>
            </w:pPr>
            <w:r>
              <w:rPr>
                <w:rFonts w:ascii="Consolas" w:cs="Consolas" w:eastAsia="Consolas" w:hAnsi="Consolas"/>
                <w:color w:val="E2E8F0"/>
                <w:sz w:val="16"/>
                <w:szCs w:val="16"/>
              </w:rPr>
              <w:t xml:space="preserve">  },</w:t>
            </w:r>
          </w:p>
          <w:p>
            <w:pPr>
              <w:spacing w:after="0" w:before="0" w:line="240"/>
            </w:pPr>
            <w:r>
              <w:rPr>
                <w:rFonts w:ascii="Consolas" w:cs="Consolas" w:eastAsia="Consolas" w:hAnsi="Consolas"/>
                <w:color w:val="E2E8F0"/>
                <w:sz w:val="16"/>
                <w:szCs w:val="16"/>
              </w:rPr>
              <w:t xml:space="preserve">  "oneOf": [</w:t>
            </w:r>
          </w:p>
          <w:p>
            <w:pPr>
              <w:spacing w:after="0" w:before="0" w:line="240"/>
            </w:pPr>
            <w:r>
              <w:rPr>
                <w:rFonts w:ascii="Consolas" w:cs="Consolas" w:eastAsia="Consolas" w:hAnsi="Consolas"/>
                <w:color w:val="E2E8F0"/>
                <w:sz w:val="16"/>
                <w:szCs w:val="16"/>
              </w:rPr>
              <w:t xml:space="preserve">    { "required": ["meetingUrl"] },</w:t>
            </w:r>
          </w:p>
          <w:p>
            <w:pPr>
              <w:spacing w:after="0" w:before="0" w:line="240"/>
            </w:pPr>
            <w:r>
              <w:rPr>
                <w:rFonts w:ascii="Consolas" w:cs="Consolas" w:eastAsia="Consolas" w:hAnsi="Consolas"/>
                <w:color w:val="E2E8F0"/>
                <w:sz w:val="16"/>
                <w:szCs w:val="16"/>
              </w:rPr>
              <w:t xml:space="preserve">    { "required": ["eventId"] },</w:t>
            </w:r>
          </w:p>
          <w:p>
            <w:pPr>
              <w:spacing w:after="0" w:before="0" w:line="240"/>
            </w:pPr>
            <w:r>
              <w:rPr>
                <w:rFonts w:ascii="Consolas" w:cs="Consolas" w:eastAsia="Consolas" w:hAnsi="Consolas"/>
                <w:color w:val="E2E8F0"/>
                <w:sz w:val="16"/>
                <w:szCs w:val="16"/>
              </w:rPr>
              <w:t xml:space="preserve">    { "required": ["onlineMeetingId"] }</w:t>
            </w:r>
          </w:p>
          <w:p>
            <w:pPr>
              <w:spacing w:after="0" w:before="0" w:line="240"/>
            </w:pPr>
            <w:r>
              <w:rPr>
                <w:rFonts w:ascii="Consolas" w:cs="Consolas" w:eastAsia="Consolas" w:hAnsi="Consolas"/>
                <w:color w:val="E2E8F0"/>
                <w:sz w:val="16"/>
                <w:szCs w:val="16"/>
              </w:rPr>
              <w:t xml:space="preserve">  ]</w:t>
            </w:r>
          </w:p>
          <w:p>
            <w:pPr>
              <w:spacing w:after="0" w:before="0" w:line="240"/>
            </w:pPr>
            <w:r>
              <w:rPr>
                <w:rFonts w:ascii="Consolas" w:cs="Consolas" w:eastAsia="Consolas" w:hAnsi="Consolas"/>
                <w:color w:val="E2E8F0"/>
                <w:sz w:val="16"/>
                <w:szCs w:val="16"/>
              </w:rPr>
              <w:t xml:space="preserve">}</w:t>
            </w:r>
          </w:p>
        </w:tc>
      </w:tr>
    </w:tbl>
    <w:p>
      <w:pPr>
        <w:pStyle w:val="Heading3"/>
        <w:spacing w:after="80" w:before="200"/>
      </w:pPr>
      <w:r>
        <w:rPr>
          <w:rFonts w:ascii="Calibri" w:cs="Calibri" w:eastAsia="Calibri" w:hAnsi="Calibri"/>
          <w:b/>
          <w:bCs/>
          <w:color w:val="1B365D"/>
          <w:sz w:val="24"/>
          <w:szCs w:val="24"/>
        </w:rPr>
        <w:t xml:space="preserve">Response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tcPr>
          <w:p>
            <w:pPr>
              <w:spacing w:after="0" w:before="0" w:line="240"/>
            </w:pPr>
            <w:r>
              <w:rPr>
                <w:rFonts w:ascii="Consolas" w:cs="Consolas" w:eastAsia="Consolas" w:hAnsi="Consolas"/>
                <w:color w:val="E2E8F0"/>
                <w:sz w:val="16"/>
                <w:szCs w:val="16"/>
              </w:rPr>
              <w:t xml:space="preserve">{</w:t>
            </w:r>
          </w:p>
          <w:p>
            <w:pPr>
              <w:spacing w:after="0" w:before="0" w:line="240"/>
            </w:pPr>
            <w:r>
              <w:rPr>
                <w:rFonts w:ascii="Consolas" w:cs="Consolas" w:eastAsia="Consolas" w:hAnsi="Consolas"/>
                <w:color w:val="E2E8F0"/>
                <w:sz w:val="16"/>
                <w:szCs w:val="16"/>
              </w:rPr>
              <w:t xml:space="preserve">  "$id": "join_meeting.response",</w:t>
            </w:r>
          </w:p>
          <w:p>
            <w:pPr>
              <w:spacing w:after="0" w:before="0" w:line="240"/>
            </w:pPr>
            <w:r>
              <w:rPr>
                <w:rFonts w:ascii="Consolas" w:cs="Consolas" w:eastAsia="Consolas" w:hAnsi="Consolas"/>
                <w:color w:val="E2E8F0"/>
                <w:sz w:val="16"/>
                <w:szCs w:val="16"/>
              </w:rPr>
              <w:t xml:space="preserve">  "type": "object",</w:t>
            </w:r>
          </w:p>
          <w:p>
            <w:pPr>
              <w:spacing w:after="0" w:before="0" w:line="240"/>
            </w:pPr>
            <w:r>
              <w:rPr>
                <w:rFonts w:ascii="Consolas" w:cs="Consolas" w:eastAsia="Consolas" w:hAnsi="Consolas"/>
                <w:color w:val="E2E8F0"/>
                <w:sz w:val="16"/>
                <w:szCs w:val="16"/>
              </w:rPr>
              <w:t xml:space="preserve">  "additionalProperties": false,</w:t>
            </w:r>
          </w:p>
          <w:p>
            <w:pPr>
              <w:spacing w:after="0" w:before="0" w:line="240"/>
            </w:pPr>
            <w:r>
              <w:rPr>
                <w:rFonts w:ascii="Consolas" w:cs="Consolas" w:eastAsia="Consolas" w:hAnsi="Consolas"/>
                <w:color w:val="E2E8F0"/>
                <w:sz w:val="16"/>
                <w:szCs w:val="16"/>
              </w:rPr>
              <w:t xml:space="preserve">  "required": ["sessionId", "state", "plane", "mode", "createdAt", "meeting", "capabilities"],</w:t>
            </w:r>
          </w:p>
          <w:p>
            <w:pPr>
              <w:spacing w:after="0" w:before="0" w:line="240"/>
            </w:pPr>
            <w:r>
              <w:rPr>
                <w:rFonts w:ascii="Consolas" w:cs="Consolas" w:eastAsia="Consolas" w:hAnsi="Consolas"/>
                <w:color w:val="E2E8F0"/>
                <w:sz w:val="16"/>
                <w:szCs w:val="16"/>
              </w:rPr>
              <w:t xml:space="preserve">  "properties": {</w:t>
            </w:r>
          </w:p>
          <w:p>
            <w:pPr>
              <w:spacing w:after="0" w:before="0" w:line="240"/>
            </w:pPr>
            <w:r>
              <w:rPr>
                <w:rFonts w:ascii="Consolas" w:cs="Consolas" w:eastAsia="Consolas" w:hAnsi="Consolas"/>
                <w:color w:val="E2E8F0"/>
                <w:sz w:val="16"/>
                <w:szCs w:val="16"/>
              </w:rPr>
              <w:t xml:space="preserve">    "sessionId": { "type": "string" },</w:t>
            </w:r>
          </w:p>
          <w:p>
            <w:pPr>
              <w:spacing w:after="0" w:before="0" w:line="240"/>
            </w:pPr>
            <w:r>
              <w:rPr>
                <w:rFonts w:ascii="Consolas" w:cs="Consolas" w:eastAsia="Consolas" w:hAnsi="Consolas"/>
                <w:color w:val="E2E8F0"/>
                <w:sz w:val="16"/>
                <w:szCs w:val="16"/>
              </w:rPr>
              <w:t xml:space="preserve">    "state": { "$ref": "#/$defs/SessionState" },</w:t>
            </w:r>
          </w:p>
          <w:p>
            <w:pPr>
              <w:spacing w:after="0" w:before="0" w:line="240"/>
            </w:pPr>
            <w:r>
              <w:rPr>
                <w:rFonts w:ascii="Consolas" w:cs="Consolas" w:eastAsia="Consolas" w:hAnsi="Consolas"/>
                <w:color w:val="E2E8F0"/>
                <w:sz w:val="16"/>
                <w:szCs w:val="16"/>
              </w:rPr>
              <w:t xml:space="preserve">    "plane": { "$ref": "#/$defs/Plane" },</w:t>
            </w:r>
          </w:p>
          <w:p>
            <w:pPr>
              <w:spacing w:after="0" w:before="0" w:line="240"/>
            </w:pPr>
            <w:r>
              <w:rPr>
                <w:rFonts w:ascii="Consolas" w:cs="Consolas" w:eastAsia="Consolas" w:hAnsi="Consolas"/>
                <w:color w:val="E2E8F0"/>
                <w:sz w:val="16"/>
                <w:szCs w:val="16"/>
              </w:rPr>
              <w:t xml:space="preserve">    "mode": { "$ref": "#/$defs/Mode" },</w:t>
            </w:r>
          </w:p>
          <w:p>
            <w:pPr>
              <w:spacing w:after="0" w:before="0" w:line="240"/>
            </w:pPr>
            <w:r>
              <w:rPr>
                <w:rFonts w:ascii="Consolas" w:cs="Consolas" w:eastAsia="Consolas" w:hAnsi="Consolas"/>
                <w:color w:val="E2E8F0"/>
                <w:sz w:val="16"/>
                <w:szCs w:val="16"/>
              </w:rPr>
              <w:t xml:space="preserve">    "createdAt": { "type": "string", "format": "date-time" },</w:t>
            </w:r>
          </w:p>
          <w:p>
            <w:pPr>
              <w:spacing w:after="0" w:before="0" w:line="240"/>
            </w:pPr>
            <w:r>
              <w:rPr>
                <w:rFonts w:ascii="Consolas" w:cs="Consolas" w:eastAsia="Consolas" w:hAnsi="Consolas"/>
                <w:color w:val="E2E8F0"/>
                <w:sz w:val="16"/>
                <w:szCs w:val="16"/>
              </w:rPr>
              <w:t xml:space="preserve">    "resumed": { "type": "boolean" },</w:t>
            </w:r>
          </w:p>
          <w:p>
            <w:pPr>
              <w:spacing w:after="0" w:before="0" w:line="240"/>
            </w:pPr>
            <w:r>
              <w:rPr>
                <w:rFonts w:ascii="Consolas" w:cs="Consolas" w:eastAsia="Consolas" w:hAnsi="Consolas"/>
                <w:color w:val="E2E8F0"/>
                <w:sz w:val="16"/>
                <w:szCs w:val="16"/>
              </w:rPr>
              <w:t xml:space="preserve">    "meeting": { "$ref": "#/$defs/MeetingRef" },</w:t>
            </w:r>
          </w:p>
          <w:p>
            <w:pPr>
              <w:spacing w:after="0" w:before="0" w:line="240"/>
            </w:pPr>
            <w:r>
              <w:rPr>
                <w:rFonts w:ascii="Consolas" w:cs="Consolas" w:eastAsia="Consolas" w:hAnsi="Consolas"/>
                <w:color w:val="E2E8F0"/>
                <w:sz w:val="16"/>
                <w:szCs w:val="16"/>
              </w:rPr>
              <w:t xml:space="preserve">    "capabilities": { "$ref": "#/$defs/Capabilities" }</w:t>
            </w:r>
          </w:p>
          <w:p>
            <w:pPr>
              <w:spacing w:after="0" w:before="0" w:line="240"/>
            </w:pPr>
            <w:r>
              <w:rPr>
                <w:rFonts w:ascii="Consolas" w:cs="Consolas" w:eastAsia="Consolas" w:hAnsi="Consolas"/>
                <w:color w:val="E2E8F0"/>
                <w:sz w:val="16"/>
                <w:szCs w:val="16"/>
              </w:rPr>
              <w:t xml:space="preserve">  }</w:t>
            </w:r>
          </w:p>
          <w:p>
            <w:pPr>
              <w:spacing w:after="0" w:before="0" w:line="240"/>
            </w:pPr>
            <w:r>
              <w:rPr>
                <w:rFonts w:ascii="Consolas" w:cs="Consolas" w:eastAsia="Consolas" w:hAnsi="Consolas"/>
                <w:color w:val="E2E8F0"/>
                <w:sz w:val="16"/>
                <w:szCs w:val="16"/>
              </w:rPr>
              <w:t xml:space="preserve">}</w:t>
            </w:r>
          </w:p>
        </w:tc>
      </w:tr>
    </w:tbl>
    <w:p>
      <w:pPr>
        <w:pStyle w:val="Heading3"/>
        <w:spacing w:after="80" w:before="200"/>
      </w:pPr>
      <w:r>
        <w:rPr>
          <w:rFonts w:ascii="Calibri" w:cs="Calibri" w:eastAsia="Calibri" w:hAnsi="Calibri"/>
          <w:b/>
          <w:bCs/>
          <w:color w:val="1B365D"/>
          <w:sz w:val="24"/>
          <w:szCs w:val="24"/>
        </w:rPr>
        <w:t xml:space="preserve">Behaviour</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Exactly one meeting locator required. Two locators → invalid_argument.</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listen_speak + plane=transcript → if auto-upgrade to media is possible, do it and return plane=media; else mode_unsupported.</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announce=true is ignored unless mode=listen_speak and plane=media.</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Successful call does not guarantee canHear=true. Client must watch session.updated.</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If a live session exists for the same meeting with a different mode, return conflict unless the existing session can be upgraded listen → listen_speak (Track B only).</w:t>
      </w:r>
    </w:p>
    <w:p>
      <w:pPr>
        <w:pStyle w:val="Heading3"/>
        <w:spacing w:after="80" w:before="200"/>
      </w:pPr>
      <w:r>
        <w:rPr>
          <w:rFonts w:ascii="Calibri" w:cs="Calibri" w:eastAsia="Calibri" w:hAnsi="Calibri"/>
          <w:b/>
          <w:bCs/>
          <w:color w:val="1B365D"/>
          <w:sz w:val="24"/>
          <w:szCs w:val="24"/>
        </w:rPr>
        <w:t xml:space="preserve">Example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tcPr>
          <w:p>
            <w:pPr>
              <w:spacing w:after="0" w:before="0" w:line="240"/>
            </w:pPr>
            <w:r>
              <w:rPr>
                <w:rFonts w:ascii="Consolas" w:cs="Consolas" w:eastAsia="Consolas" w:hAnsi="Consolas"/>
                <w:color w:val="E2E8F0"/>
                <w:sz w:val="16"/>
                <w:szCs w:val="16"/>
              </w:rPr>
              <w:t xml:space="preserve">// arguments</w:t>
            </w:r>
          </w:p>
          <w:p>
            <w:pPr>
              <w:spacing w:after="0" w:before="0" w:line="240"/>
            </w:pPr>
            <w:r>
              <w:rPr>
                <w:rFonts w:ascii="Consolas" w:cs="Consolas" w:eastAsia="Consolas" w:hAnsi="Consolas"/>
                <w:color w:val="E2E8F0"/>
                <w:sz w:val="16"/>
                <w:szCs w:val="16"/>
              </w:rPr>
              <w:t xml:space="preserve">{ "meetingUrl": "https://teams.microsoft.com/l/meetup-join/19%3ameeting_…",</w:t>
            </w:r>
          </w:p>
          <w:p>
            <w:pPr>
              <w:spacing w:after="0" w:before="0" w:line="240"/>
            </w:pPr>
            <w:r>
              <w:rPr>
                <w:rFonts w:ascii="Consolas" w:cs="Consolas" w:eastAsia="Consolas" w:hAnsi="Consolas"/>
                <w:color w:val="E2E8F0"/>
                <w:sz w:val="16"/>
                <w:szCs w:val="16"/>
              </w:rPr>
              <w:t xml:space="preserve">  "mode": "listen", "announce": false, "plane": "auto" }</w:t>
            </w:r>
          </w:p>
          <w:p>
            <w:pPr>
              <w:spacing w:after="0" w:before="0" w:line="240"/>
            </w:pPr>
            <w:r>
              <w:rPr>
                <w:rFonts w:ascii="Consolas" w:cs="Consolas" w:eastAsia="Consolas" w:hAnsi="Consolas"/>
                <w:color w:val="E2E8F0"/>
                <w:sz w:val="16"/>
                <w:szCs w:val="16"/>
              </w:rPr>
              <w:t xml:space="preserve"> </w:t>
            </w:r>
          </w:p>
          <w:p>
            <w:pPr>
              <w:spacing w:after="0" w:before="0" w:line="240"/>
            </w:pPr>
            <w:r>
              <w:rPr>
                <w:rFonts w:ascii="Consolas" w:cs="Consolas" w:eastAsia="Consolas" w:hAnsi="Consolas"/>
                <w:color w:val="E2E8F0"/>
                <w:sz w:val="16"/>
                <w:szCs w:val="16"/>
              </w:rPr>
              <w:t xml:space="preserve">// data</w:t>
            </w:r>
          </w:p>
          <w:p>
            <w:pPr>
              <w:spacing w:after="0" w:before="0" w:line="240"/>
            </w:pPr>
            <w:r>
              <w:rPr>
                <w:rFonts w:ascii="Consolas" w:cs="Consolas" w:eastAsia="Consolas" w:hAnsi="Consolas"/>
                <w:color w:val="E2E8F0"/>
                <w:sz w:val="16"/>
                <w:szCs w:val="16"/>
              </w:rPr>
              <w:t xml:space="preserve">{</w:t>
            </w:r>
          </w:p>
          <w:p>
            <w:pPr>
              <w:spacing w:after="0" w:before="0" w:line="240"/>
            </w:pPr>
            <w:r>
              <w:rPr>
                <w:rFonts w:ascii="Consolas" w:cs="Consolas" w:eastAsia="Consolas" w:hAnsi="Consolas"/>
                <w:color w:val="E2E8F0"/>
                <w:sz w:val="16"/>
                <w:szCs w:val="16"/>
              </w:rPr>
              <w:t xml:space="preserve">  "sessionId": "ses_01K7Q3N8R2M0K7V1C4D8E2F6GH",</w:t>
            </w:r>
          </w:p>
          <w:p>
            <w:pPr>
              <w:spacing w:after="0" w:before="0" w:line="240"/>
            </w:pPr>
            <w:r>
              <w:rPr>
                <w:rFonts w:ascii="Consolas" w:cs="Consolas" w:eastAsia="Consolas" w:hAnsi="Consolas"/>
                <w:color w:val="E2E8F0"/>
                <w:sz w:val="16"/>
                <w:szCs w:val="16"/>
              </w:rPr>
              <w:t xml:space="preserve">  "state": "joining",</w:t>
            </w:r>
          </w:p>
          <w:p>
            <w:pPr>
              <w:spacing w:after="0" w:before="0" w:line="240"/>
            </w:pPr>
            <w:r>
              <w:rPr>
                <w:rFonts w:ascii="Consolas" w:cs="Consolas" w:eastAsia="Consolas" w:hAnsi="Consolas"/>
                <w:color w:val="E2E8F0"/>
                <w:sz w:val="16"/>
                <w:szCs w:val="16"/>
              </w:rPr>
              <w:t xml:space="preserve">  "plane": "media",</w:t>
            </w:r>
          </w:p>
          <w:p>
            <w:pPr>
              <w:spacing w:after="0" w:before="0" w:line="240"/>
            </w:pPr>
            <w:r>
              <w:rPr>
                <w:rFonts w:ascii="Consolas" w:cs="Consolas" w:eastAsia="Consolas" w:hAnsi="Consolas"/>
                <w:color w:val="E2E8F0"/>
                <w:sz w:val="16"/>
                <w:szCs w:val="16"/>
              </w:rPr>
              <w:t xml:space="preserve">  "mode": "listen",</w:t>
            </w:r>
          </w:p>
          <w:p>
            <w:pPr>
              <w:spacing w:after="0" w:before="0" w:line="240"/>
            </w:pPr>
            <w:r>
              <w:rPr>
                <w:rFonts w:ascii="Consolas" w:cs="Consolas" w:eastAsia="Consolas" w:hAnsi="Consolas"/>
                <w:color w:val="E2E8F0"/>
                <w:sz w:val="16"/>
                <w:szCs w:val="16"/>
              </w:rPr>
              <w:t xml:space="preserve">  "createdAt": "2026-09-15T12:01:04.118Z",</w:t>
            </w:r>
          </w:p>
          <w:p>
            <w:pPr>
              <w:spacing w:after="0" w:before="0" w:line="240"/>
            </w:pPr>
            <w:r>
              <w:rPr>
                <w:rFonts w:ascii="Consolas" w:cs="Consolas" w:eastAsia="Consolas" w:hAnsi="Consolas"/>
                <w:color w:val="E2E8F0"/>
                <w:sz w:val="16"/>
                <w:szCs w:val="16"/>
              </w:rPr>
              <w:t xml:space="preserve">  "resumed": false,</w:t>
            </w:r>
          </w:p>
          <w:p>
            <w:pPr>
              <w:spacing w:after="0" w:before="0" w:line="240"/>
            </w:pPr>
            <w:r>
              <w:rPr>
                <w:rFonts w:ascii="Consolas" w:cs="Consolas" w:eastAsia="Consolas" w:hAnsi="Consolas"/>
                <w:color w:val="E2E8F0"/>
                <w:sz w:val="16"/>
                <w:szCs w:val="16"/>
              </w:rPr>
              <w:t xml:space="preserve">  "meeting": {</w:t>
            </w:r>
          </w:p>
          <w:p>
            <w:pPr>
              <w:spacing w:after="0" w:before="0" w:line="240"/>
            </w:pPr>
            <w:r>
              <w:rPr>
                <w:rFonts w:ascii="Consolas" w:cs="Consolas" w:eastAsia="Consolas" w:hAnsi="Consolas"/>
                <w:color w:val="E2E8F0"/>
                <w:sz w:val="16"/>
                <w:szCs w:val="16"/>
              </w:rPr>
              <w:t xml:space="preserve">    "subject": "Priority wider catchup",</w:t>
            </w:r>
          </w:p>
          <w:p>
            <w:pPr>
              <w:spacing w:after="0" w:before="0" w:line="240"/>
            </w:pPr>
            <w:r>
              <w:rPr>
                <w:rFonts w:ascii="Consolas" w:cs="Consolas" w:eastAsia="Consolas" w:hAnsi="Consolas"/>
                <w:color w:val="E2E8F0"/>
                <w:sz w:val="16"/>
                <w:szCs w:val="16"/>
              </w:rPr>
              <w:t xml:space="preserve">    "startAt": "2026-09-15T12:00:00.000Z",</w:t>
            </w:r>
          </w:p>
          <w:p>
            <w:pPr>
              <w:spacing w:after="0" w:before="0" w:line="240"/>
            </w:pPr>
            <w:r>
              <w:rPr>
                <w:rFonts w:ascii="Consolas" w:cs="Consolas" w:eastAsia="Consolas" w:hAnsi="Consolas"/>
                <w:color w:val="E2E8F0"/>
                <w:sz w:val="16"/>
                <w:szCs w:val="16"/>
              </w:rPr>
              <w:t xml:space="preserve">    "joinUrlRedacted": "https://teams.microsoft.com/l/meetup-join/19%3ameeting_…"</w:t>
            </w:r>
          </w:p>
          <w:p>
            <w:pPr>
              <w:spacing w:after="0" w:before="0" w:line="240"/>
            </w:pPr>
            <w:r>
              <w:rPr>
                <w:rFonts w:ascii="Consolas" w:cs="Consolas" w:eastAsia="Consolas" w:hAnsi="Consolas"/>
                <w:color w:val="E2E8F0"/>
                <w:sz w:val="16"/>
                <w:szCs w:val="16"/>
              </w:rPr>
              <w:t xml:space="preserve">  },</w:t>
            </w:r>
          </w:p>
          <w:p>
            <w:pPr>
              <w:spacing w:after="0" w:before="0" w:line="240"/>
            </w:pPr>
            <w:r>
              <w:rPr>
                <w:rFonts w:ascii="Consolas" w:cs="Consolas" w:eastAsia="Consolas" w:hAnsi="Consolas"/>
                <w:color w:val="E2E8F0"/>
                <w:sz w:val="16"/>
                <w:szCs w:val="16"/>
              </w:rPr>
              <w:t xml:space="preserve">  "capabilities": { "canHear": false, "canSpeak": false, "stt": "none" }</w:t>
            </w:r>
          </w:p>
          <w:p>
            <w:pPr>
              <w:spacing w:after="0" w:before="0" w:line="240"/>
            </w:pPr>
            <w:r>
              <w:rPr>
                <w:rFonts w:ascii="Consolas" w:cs="Consolas" w:eastAsia="Consolas" w:hAnsi="Consolas"/>
                <w:color w:val="E2E8F0"/>
                <w:sz w:val="16"/>
                <w:szCs w:val="16"/>
              </w:rPr>
              <w:t xml:space="preserve">}</w:t>
            </w:r>
          </w:p>
        </w:tc>
      </w:tr>
    </w:tbl>
    <w:p>
      <w:pPr>
        <w:pStyle w:val="Heading2"/>
        <w:spacing w:after="100" w:before="280"/>
      </w:pPr>
      <w:r>
        <w:rPr>
          <w:rFonts w:ascii="Calibri" w:cs="Calibri" w:eastAsia="Calibri" w:hAnsi="Calibri"/>
          <w:b/>
          <w:bCs/>
          <w:color w:val="1F6B6B"/>
          <w:sz w:val="26"/>
          <w:szCs w:val="26"/>
        </w:rPr>
        <w:t xml:space="preserve">6.4 Tool: get_meeting_status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tcPr>
          <w:p>
            <w:pPr>
              <w:spacing w:after="0" w:before="0" w:line="240"/>
            </w:pPr>
            <w:r>
              <w:rPr>
                <w:rFonts w:ascii="Consolas" w:cs="Consolas" w:eastAsia="Consolas" w:hAnsi="Consolas"/>
                <w:color w:val="E2E8F0"/>
                <w:sz w:val="16"/>
                <w:szCs w:val="16"/>
              </w:rPr>
              <w:t xml:space="preserve">// request</w:t>
            </w:r>
          </w:p>
          <w:p>
            <w:pPr>
              <w:spacing w:after="0" w:before="0" w:line="240"/>
            </w:pPr>
            <w:r>
              <w:rPr>
                <w:rFonts w:ascii="Consolas" w:cs="Consolas" w:eastAsia="Consolas" w:hAnsi="Consolas"/>
                <w:color w:val="E2E8F0"/>
                <w:sz w:val="16"/>
                <w:szCs w:val="16"/>
              </w:rPr>
              <w:t xml:space="preserve">{</w:t>
            </w:r>
          </w:p>
          <w:p>
            <w:pPr>
              <w:spacing w:after="0" w:before="0" w:line="240"/>
            </w:pPr>
            <w:r>
              <w:rPr>
                <w:rFonts w:ascii="Consolas" w:cs="Consolas" w:eastAsia="Consolas" w:hAnsi="Consolas"/>
                <w:color w:val="E2E8F0"/>
                <w:sz w:val="16"/>
                <w:szCs w:val="16"/>
              </w:rPr>
              <w:t xml:space="preserve">  "type": "object", "additionalProperties": false,</w:t>
            </w:r>
          </w:p>
          <w:p>
            <w:pPr>
              <w:spacing w:after="0" w:before="0" w:line="240"/>
            </w:pPr>
            <w:r>
              <w:rPr>
                <w:rFonts w:ascii="Consolas" w:cs="Consolas" w:eastAsia="Consolas" w:hAnsi="Consolas"/>
                <w:color w:val="E2E8F0"/>
                <w:sz w:val="16"/>
                <w:szCs w:val="16"/>
              </w:rPr>
              <w:t xml:space="preserve">  "required": ["sessionId"],</w:t>
            </w:r>
          </w:p>
          <w:p>
            <w:pPr>
              <w:spacing w:after="0" w:before="0" w:line="240"/>
            </w:pPr>
            <w:r>
              <w:rPr>
                <w:rFonts w:ascii="Consolas" w:cs="Consolas" w:eastAsia="Consolas" w:hAnsi="Consolas"/>
                <w:color w:val="E2E8F0"/>
                <w:sz w:val="16"/>
                <w:szCs w:val="16"/>
              </w:rPr>
              <w:t xml:space="preserve">  "properties": { "sessionId": { "type": "string", "pattern": "^ses_[0-9A-HJKMNP-TV-Z]{26}$" } }</w:t>
            </w:r>
          </w:p>
          <w:p>
            <w:pPr>
              <w:spacing w:after="0" w:before="0" w:line="240"/>
            </w:pPr>
            <w:r>
              <w:rPr>
                <w:rFonts w:ascii="Consolas" w:cs="Consolas" w:eastAsia="Consolas" w:hAnsi="Consolas"/>
                <w:color w:val="E2E8F0"/>
                <w:sz w:val="16"/>
                <w:szCs w:val="16"/>
              </w:rPr>
              <w:t xml:space="preserve">}</w:t>
            </w:r>
          </w:p>
          <w:p>
            <w:pPr>
              <w:spacing w:after="0" w:before="0" w:line="240"/>
            </w:pPr>
            <w:r>
              <w:rPr>
                <w:rFonts w:ascii="Consolas" w:cs="Consolas" w:eastAsia="Consolas" w:hAnsi="Consolas"/>
                <w:color w:val="E2E8F0"/>
                <w:sz w:val="16"/>
                <w:szCs w:val="16"/>
              </w:rPr>
              <w:t xml:space="preserve"> </w:t>
            </w:r>
          </w:p>
          <w:p>
            <w:pPr>
              <w:spacing w:after="0" w:before="0" w:line="240"/>
            </w:pPr>
            <w:r>
              <w:rPr>
                <w:rFonts w:ascii="Consolas" w:cs="Consolas" w:eastAsia="Consolas" w:hAnsi="Consolas"/>
                <w:color w:val="E2E8F0"/>
                <w:sz w:val="16"/>
                <w:szCs w:val="16"/>
              </w:rPr>
              <w:t xml:space="preserve">// response data</w:t>
            </w:r>
          </w:p>
          <w:p>
            <w:pPr>
              <w:spacing w:after="0" w:before="0" w:line="240"/>
            </w:pPr>
            <w:r>
              <w:rPr>
                <w:rFonts w:ascii="Consolas" w:cs="Consolas" w:eastAsia="Consolas" w:hAnsi="Consolas"/>
                <w:color w:val="E2E8F0"/>
                <w:sz w:val="16"/>
                <w:szCs w:val="16"/>
              </w:rPr>
              <w:t xml:space="preserve">{</w:t>
            </w:r>
          </w:p>
          <w:p>
            <w:pPr>
              <w:spacing w:after="0" w:before="0" w:line="240"/>
            </w:pPr>
            <w:r>
              <w:rPr>
                <w:rFonts w:ascii="Consolas" w:cs="Consolas" w:eastAsia="Consolas" w:hAnsi="Consolas"/>
                <w:color w:val="E2E8F0"/>
                <w:sz w:val="16"/>
                <w:szCs w:val="16"/>
              </w:rPr>
              <w:t xml:space="preserve">  "required": ["sessionId", "state", "plane", "mode", "participants", "capabilities"],</w:t>
            </w:r>
          </w:p>
          <w:p>
            <w:pPr>
              <w:spacing w:after="0" w:before="0" w:line="240"/>
            </w:pPr>
            <w:r>
              <w:rPr>
                <w:rFonts w:ascii="Consolas" w:cs="Consolas" w:eastAsia="Consolas" w:hAnsi="Consolas"/>
                <w:color w:val="E2E8F0"/>
                <w:sz w:val="16"/>
                <w:szCs w:val="16"/>
              </w:rPr>
              <w:t xml:space="preserve">  "properties": {</w:t>
            </w:r>
          </w:p>
          <w:p>
            <w:pPr>
              <w:spacing w:after="0" w:before="0" w:line="240"/>
            </w:pPr>
            <w:r>
              <w:rPr>
                <w:rFonts w:ascii="Consolas" w:cs="Consolas" w:eastAsia="Consolas" w:hAnsi="Consolas"/>
                <w:color w:val="E2E8F0"/>
                <w:sz w:val="16"/>
                <w:szCs w:val="16"/>
              </w:rPr>
              <w:t xml:space="preserve">    "sessionId": {}, "state": {}, "plane": {}, "mode": {},</w:t>
            </w:r>
          </w:p>
          <w:p>
            <w:pPr>
              <w:spacing w:after="0" w:before="0" w:line="240"/>
            </w:pPr>
            <w:r>
              <w:rPr>
                <w:rFonts w:ascii="Consolas" w:cs="Consolas" w:eastAsia="Consolas" w:hAnsi="Consolas"/>
                <w:color w:val="E2E8F0"/>
                <w:sz w:val="16"/>
                <w:szCs w:val="16"/>
              </w:rPr>
              <w:t xml:space="preserve">    "startedAt": { "format": "date-time" },</w:t>
            </w:r>
          </w:p>
          <w:p>
            <w:pPr>
              <w:spacing w:after="0" w:before="0" w:line="240"/>
            </w:pPr>
            <w:r>
              <w:rPr>
                <w:rFonts w:ascii="Consolas" w:cs="Consolas" w:eastAsia="Consolas" w:hAnsi="Consolas"/>
                <w:color w:val="E2E8F0"/>
                <w:sz w:val="16"/>
                <w:szCs w:val="16"/>
              </w:rPr>
              <w:t xml:space="preserve">    "admittedAt": { "format": "date-time" },</w:t>
            </w:r>
          </w:p>
          <w:p>
            <w:pPr>
              <w:spacing w:after="0" w:before="0" w:line="240"/>
            </w:pPr>
            <w:r>
              <w:rPr>
                <w:rFonts w:ascii="Consolas" w:cs="Consolas" w:eastAsia="Consolas" w:hAnsi="Consolas"/>
                <w:color w:val="E2E8F0"/>
                <w:sz w:val="16"/>
                <w:szCs w:val="16"/>
              </w:rPr>
              <w:t xml:space="preserve">    "endedAt": { "format": "date-time" },</w:t>
            </w:r>
          </w:p>
          <w:p>
            <w:pPr>
              <w:spacing w:after="0" w:before="0" w:line="240"/>
            </w:pPr>
            <w:r>
              <w:rPr>
                <w:rFonts w:ascii="Consolas" w:cs="Consolas" w:eastAsia="Consolas" w:hAnsi="Consolas"/>
                <w:color w:val="E2E8F0"/>
                <w:sz w:val="16"/>
                <w:szCs w:val="16"/>
              </w:rPr>
              <w:t xml:space="preserve">    "participants": { "type": "array", "maxItems": 250, "items": { "$ref": "Participant" } },</w:t>
            </w:r>
          </w:p>
          <w:p>
            <w:pPr>
              <w:spacing w:after="0" w:before="0" w:line="240"/>
            </w:pPr>
            <w:r>
              <w:rPr>
                <w:rFonts w:ascii="Consolas" w:cs="Consolas" w:eastAsia="Consolas" w:hAnsi="Consolas"/>
                <w:color w:val="E2E8F0"/>
                <w:sz w:val="16"/>
                <w:szCs w:val="16"/>
              </w:rPr>
              <w:t xml:space="preserve">    "capabilities": { "$ref": "Capabilities" },</w:t>
            </w:r>
          </w:p>
          <w:p>
            <w:pPr>
              <w:spacing w:after="0" w:before="0" w:line="240"/>
            </w:pPr>
            <w:r>
              <w:rPr>
                <w:rFonts w:ascii="Consolas" w:cs="Consolas" w:eastAsia="Consolas" w:hAnsi="Consolas"/>
                <w:color w:val="E2E8F0"/>
                <w:sz w:val="16"/>
                <w:szCs w:val="16"/>
              </w:rPr>
              <w:t xml:space="preserve">    "lastError": { "$ref": "Error" },</w:t>
            </w:r>
          </w:p>
          <w:p>
            <w:pPr>
              <w:spacing w:after="0" w:before="0" w:line="240"/>
            </w:pPr>
            <w:r>
              <w:rPr>
                <w:rFonts w:ascii="Consolas" w:cs="Consolas" w:eastAsia="Consolas" w:hAnsi="Consolas"/>
                <w:color w:val="E2E8F0"/>
                <w:sz w:val="16"/>
                <w:szCs w:val="16"/>
              </w:rPr>
              <w:t xml:space="preserve">    "speak": {</w:t>
            </w:r>
          </w:p>
          <w:p>
            <w:pPr>
              <w:spacing w:after="0" w:before="0" w:line="240"/>
            </w:pPr>
            <w:r>
              <w:rPr>
                <w:rFonts w:ascii="Consolas" w:cs="Consolas" w:eastAsia="Consolas" w:hAnsi="Consolas"/>
                <w:color w:val="E2E8F0"/>
                <w:sz w:val="16"/>
                <w:szCs w:val="16"/>
              </w:rPr>
              <w:t xml:space="preserve">      "type": "object",</w:t>
            </w:r>
          </w:p>
          <w:p>
            <w:pPr>
              <w:spacing w:after="0" w:before="0" w:line="240"/>
            </w:pPr>
            <w:r>
              <w:rPr>
                <w:rFonts w:ascii="Consolas" w:cs="Consolas" w:eastAsia="Consolas" w:hAnsi="Consolas"/>
                <w:color w:val="E2E8F0"/>
                <w:sz w:val="16"/>
                <w:szCs w:val="16"/>
              </w:rPr>
              <w:t xml:space="preserve">      "properties": {</w:t>
            </w:r>
          </w:p>
          <w:p>
            <w:pPr>
              <w:spacing w:after="0" w:before="0" w:line="240"/>
            </w:pPr>
            <w:r>
              <w:rPr>
                <w:rFonts w:ascii="Consolas" w:cs="Consolas" w:eastAsia="Consolas" w:hAnsi="Consolas"/>
                <w:color w:val="E2E8F0"/>
                <w:sz w:val="16"/>
                <w:szCs w:val="16"/>
              </w:rPr>
              <w:t xml:space="preserve">        "utterancesUsed": { "type": "integer", "minimum": 0 },</w:t>
            </w:r>
          </w:p>
          <w:p>
            <w:pPr>
              <w:spacing w:after="0" w:before="0" w:line="240"/>
            </w:pPr>
            <w:r>
              <w:rPr>
                <w:rFonts w:ascii="Consolas" w:cs="Consolas" w:eastAsia="Consolas" w:hAnsi="Consolas"/>
                <w:color w:val="E2E8F0"/>
                <w:sz w:val="16"/>
                <w:szCs w:val="16"/>
              </w:rPr>
              <w:t xml:space="preserve">        "utterancesMax": { "type": "integer" },</w:t>
            </w:r>
          </w:p>
          <w:p>
            <w:pPr>
              <w:spacing w:after="0" w:before="0" w:line="240"/>
            </w:pPr>
            <w:r>
              <w:rPr>
                <w:rFonts w:ascii="Consolas" w:cs="Consolas" w:eastAsia="Consolas" w:hAnsi="Consolas"/>
                <w:color w:val="E2E8F0"/>
                <w:sz w:val="16"/>
                <w:szCs w:val="16"/>
              </w:rPr>
              <w:t xml:space="preserve">        "cooldownEndsAt": { "format": "date-time" }</w:t>
            </w:r>
          </w:p>
          <w:p>
            <w:pPr>
              <w:spacing w:after="0" w:before="0" w:line="240"/>
            </w:pPr>
            <w:r>
              <w:rPr>
                <w:rFonts w:ascii="Consolas" w:cs="Consolas" w:eastAsia="Consolas" w:hAnsi="Consolas"/>
                <w:color w:val="E2E8F0"/>
                <w:sz w:val="16"/>
                <w:szCs w:val="16"/>
              </w:rPr>
              <w:t xml:space="preserve">      }</w:t>
            </w:r>
          </w:p>
          <w:p>
            <w:pPr>
              <w:spacing w:after="0" w:before="0" w:line="240"/>
            </w:pPr>
            <w:r>
              <w:rPr>
                <w:rFonts w:ascii="Consolas" w:cs="Consolas" w:eastAsia="Consolas" w:hAnsi="Consolas"/>
                <w:color w:val="E2E8F0"/>
                <w:sz w:val="16"/>
                <w:szCs w:val="16"/>
              </w:rPr>
              <w:t xml:space="preserve">    }</w:t>
            </w:r>
          </w:p>
          <w:p>
            <w:pPr>
              <w:spacing w:after="0" w:before="0" w:line="240"/>
            </w:pPr>
            <w:r>
              <w:rPr>
                <w:rFonts w:ascii="Consolas" w:cs="Consolas" w:eastAsia="Consolas" w:hAnsi="Consolas"/>
                <w:color w:val="E2E8F0"/>
                <w:sz w:val="16"/>
                <w:szCs w:val="16"/>
              </w:rPr>
              <w:t xml:space="preserve">  }</w:t>
            </w:r>
          </w:p>
          <w:p>
            <w:pPr>
              <w:spacing w:after="0" w:before="0" w:line="240"/>
            </w:pPr>
            <w:r>
              <w:rPr>
                <w:rFonts w:ascii="Consolas" w:cs="Consolas" w:eastAsia="Consolas" w:hAnsi="Consolas"/>
                <w:color w:val="E2E8F0"/>
                <w:sz w:val="16"/>
                <w:szCs w:val="16"/>
              </w:rPr>
              <w:t xml:space="preserve">}</w:t>
            </w:r>
          </w:p>
        </w:tc>
      </w:tr>
    </w:tbl>
    <w:p>
      <w:pPr>
        <w:pStyle w:val="Heading2"/>
        <w:spacing w:after="100" w:before="280"/>
      </w:pPr>
      <w:r>
        <w:rPr>
          <w:rFonts w:ascii="Calibri" w:cs="Calibri" w:eastAsia="Calibri" w:hAnsi="Calibri"/>
          <w:b/>
          <w:bCs/>
          <w:color w:val="1F6B6B"/>
          <w:sz w:val="26"/>
          <w:szCs w:val="26"/>
        </w:rPr>
        <w:t xml:space="preserve">6.5 Tool: get_transcript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tcPr>
          <w:p>
            <w:pPr>
              <w:spacing w:after="0" w:before="0" w:line="240"/>
            </w:pPr>
            <w:r>
              <w:rPr>
                <w:rFonts w:ascii="Consolas" w:cs="Consolas" w:eastAsia="Consolas" w:hAnsi="Consolas"/>
                <w:color w:val="E2E8F0"/>
                <w:sz w:val="16"/>
                <w:szCs w:val="16"/>
              </w:rPr>
              <w:t xml:space="preserve">// request</w:t>
            </w:r>
          </w:p>
          <w:p>
            <w:pPr>
              <w:spacing w:after="0" w:before="0" w:line="240"/>
            </w:pPr>
            <w:r>
              <w:rPr>
                <w:rFonts w:ascii="Consolas" w:cs="Consolas" w:eastAsia="Consolas" w:hAnsi="Consolas"/>
                <w:color w:val="E2E8F0"/>
                <w:sz w:val="16"/>
                <w:szCs w:val="16"/>
              </w:rPr>
              <w:t xml:space="preserve">{</w:t>
            </w:r>
          </w:p>
          <w:p>
            <w:pPr>
              <w:spacing w:after="0" w:before="0" w:line="240"/>
            </w:pPr>
            <w:r>
              <w:rPr>
                <w:rFonts w:ascii="Consolas" w:cs="Consolas" w:eastAsia="Consolas" w:hAnsi="Consolas"/>
                <w:color w:val="E2E8F0"/>
                <w:sz w:val="16"/>
                <w:szCs w:val="16"/>
              </w:rPr>
              <w:t xml:space="preserve">  "type": "object", "additionalProperties": false,</w:t>
            </w:r>
          </w:p>
          <w:p>
            <w:pPr>
              <w:spacing w:after="0" w:before="0" w:line="240"/>
            </w:pPr>
            <w:r>
              <w:rPr>
                <w:rFonts w:ascii="Consolas" w:cs="Consolas" w:eastAsia="Consolas" w:hAnsi="Consolas"/>
                <w:color w:val="E2E8F0"/>
                <w:sz w:val="16"/>
                <w:szCs w:val="16"/>
              </w:rPr>
              <w:t xml:space="preserve">  "required": ["sessionId"],</w:t>
            </w:r>
          </w:p>
          <w:p>
            <w:pPr>
              <w:spacing w:after="0" w:before="0" w:line="240"/>
            </w:pPr>
            <w:r>
              <w:rPr>
                <w:rFonts w:ascii="Consolas" w:cs="Consolas" w:eastAsia="Consolas" w:hAnsi="Consolas"/>
                <w:color w:val="E2E8F0"/>
                <w:sz w:val="16"/>
                <w:szCs w:val="16"/>
              </w:rPr>
              <w:t xml:space="preserve">  "properties": {</w:t>
            </w:r>
          </w:p>
          <w:p>
            <w:pPr>
              <w:spacing w:after="0" w:before="0" w:line="240"/>
            </w:pPr>
            <w:r>
              <w:rPr>
                <w:rFonts w:ascii="Consolas" w:cs="Consolas" w:eastAsia="Consolas" w:hAnsi="Consolas"/>
                <w:color w:val="E2E8F0"/>
                <w:sz w:val="16"/>
                <w:szCs w:val="16"/>
              </w:rPr>
              <w:t xml:space="preserve">    "sessionId": { "type": "string" },</w:t>
            </w:r>
          </w:p>
          <w:p>
            <w:pPr>
              <w:spacing w:after="0" w:before="0" w:line="240"/>
            </w:pPr>
            <w:r>
              <w:rPr>
                <w:rFonts w:ascii="Consolas" w:cs="Consolas" w:eastAsia="Consolas" w:hAnsi="Consolas"/>
                <w:color w:val="E2E8F0"/>
                <w:sz w:val="16"/>
                <w:szCs w:val="16"/>
              </w:rPr>
              <w:t xml:space="preserve">    "sinceSeq": { "type": "integer", "minimum": 0, "default": 0 },</w:t>
            </w:r>
          </w:p>
          <w:p>
            <w:pPr>
              <w:spacing w:after="0" w:before="0" w:line="240"/>
            </w:pPr>
            <w:r>
              <w:rPr>
                <w:rFonts w:ascii="Consolas" w:cs="Consolas" w:eastAsia="Consolas" w:hAnsi="Consolas"/>
                <w:color w:val="E2E8F0"/>
                <w:sz w:val="16"/>
                <w:szCs w:val="16"/>
              </w:rPr>
              <w:t xml:space="preserve">    "limit": { "type": "integer", "minimum": 1, "maximum": 500, "default": 200 },</w:t>
            </w:r>
          </w:p>
          <w:p>
            <w:pPr>
              <w:spacing w:after="0" w:before="0" w:line="240"/>
            </w:pPr>
            <w:r>
              <w:rPr>
                <w:rFonts w:ascii="Consolas" w:cs="Consolas" w:eastAsia="Consolas" w:hAnsi="Consolas"/>
                <w:color w:val="E2E8F0"/>
                <w:sz w:val="16"/>
                <w:szCs w:val="16"/>
              </w:rPr>
              <w:t xml:space="preserve">    "includePartials": { "type": "boolean", "default": true }</w:t>
            </w:r>
          </w:p>
          <w:p>
            <w:pPr>
              <w:spacing w:after="0" w:before="0" w:line="240"/>
            </w:pPr>
            <w:r>
              <w:rPr>
                <w:rFonts w:ascii="Consolas" w:cs="Consolas" w:eastAsia="Consolas" w:hAnsi="Consolas"/>
                <w:color w:val="E2E8F0"/>
                <w:sz w:val="16"/>
                <w:szCs w:val="16"/>
              </w:rPr>
              <w:t xml:space="preserve">  }</w:t>
            </w:r>
          </w:p>
          <w:p>
            <w:pPr>
              <w:spacing w:after="0" w:before="0" w:line="240"/>
            </w:pPr>
            <w:r>
              <w:rPr>
                <w:rFonts w:ascii="Consolas" w:cs="Consolas" w:eastAsia="Consolas" w:hAnsi="Consolas"/>
                <w:color w:val="E2E8F0"/>
                <w:sz w:val="16"/>
                <w:szCs w:val="16"/>
              </w:rPr>
              <w:t xml:space="preserve">}</w:t>
            </w:r>
          </w:p>
          <w:p>
            <w:pPr>
              <w:spacing w:after="0" w:before="0" w:line="240"/>
            </w:pPr>
            <w:r>
              <w:rPr>
                <w:rFonts w:ascii="Consolas" w:cs="Consolas" w:eastAsia="Consolas" w:hAnsi="Consolas"/>
                <w:color w:val="E2E8F0"/>
                <w:sz w:val="16"/>
                <w:szCs w:val="16"/>
              </w:rPr>
              <w:t xml:space="preserve"> </w:t>
            </w:r>
          </w:p>
          <w:p>
            <w:pPr>
              <w:spacing w:after="0" w:before="0" w:line="240"/>
            </w:pPr>
            <w:r>
              <w:rPr>
                <w:rFonts w:ascii="Consolas" w:cs="Consolas" w:eastAsia="Consolas" w:hAnsi="Consolas"/>
                <w:color w:val="E2E8F0"/>
                <w:sz w:val="16"/>
                <w:szCs w:val="16"/>
              </w:rPr>
              <w:t xml:space="preserve">// response data</w:t>
            </w:r>
          </w:p>
          <w:p>
            <w:pPr>
              <w:spacing w:after="0" w:before="0" w:line="240"/>
            </w:pPr>
            <w:r>
              <w:rPr>
                <w:rFonts w:ascii="Consolas" w:cs="Consolas" w:eastAsia="Consolas" w:hAnsi="Consolas"/>
                <w:color w:val="E2E8F0"/>
                <w:sz w:val="16"/>
                <w:szCs w:val="16"/>
              </w:rPr>
              <w:t xml:space="preserve">{</w:t>
            </w:r>
          </w:p>
          <w:p>
            <w:pPr>
              <w:spacing w:after="0" w:before="0" w:line="240"/>
            </w:pPr>
            <w:r>
              <w:rPr>
                <w:rFonts w:ascii="Consolas" w:cs="Consolas" w:eastAsia="Consolas" w:hAnsi="Consolas"/>
                <w:color w:val="E2E8F0"/>
                <w:sz w:val="16"/>
                <w:szCs w:val="16"/>
              </w:rPr>
              <w:t xml:space="preserve">  "required": ["sessionId", "segments", "nextSeq", "ended", "canHear"],</w:t>
            </w:r>
          </w:p>
          <w:p>
            <w:pPr>
              <w:spacing w:after="0" w:before="0" w:line="240"/>
            </w:pPr>
            <w:r>
              <w:rPr>
                <w:rFonts w:ascii="Consolas" w:cs="Consolas" w:eastAsia="Consolas" w:hAnsi="Consolas"/>
                <w:color w:val="E2E8F0"/>
                <w:sz w:val="16"/>
                <w:szCs w:val="16"/>
              </w:rPr>
              <w:t xml:space="preserve">  "properties": {</w:t>
            </w:r>
          </w:p>
          <w:p>
            <w:pPr>
              <w:spacing w:after="0" w:before="0" w:line="240"/>
            </w:pPr>
            <w:r>
              <w:rPr>
                <w:rFonts w:ascii="Consolas" w:cs="Consolas" w:eastAsia="Consolas" w:hAnsi="Consolas"/>
                <w:color w:val="E2E8F0"/>
                <w:sz w:val="16"/>
                <w:szCs w:val="16"/>
              </w:rPr>
              <w:t xml:space="preserve">    "sessionId": {},</w:t>
            </w:r>
          </w:p>
          <w:p>
            <w:pPr>
              <w:spacing w:after="0" w:before="0" w:line="240"/>
            </w:pPr>
            <w:r>
              <w:rPr>
                <w:rFonts w:ascii="Consolas" w:cs="Consolas" w:eastAsia="Consolas" w:hAnsi="Consolas"/>
                <w:color w:val="E2E8F0"/>
                <w:sz w:val="16"/>
                <w:szCs w:val="16"/>
              </w:rPr>
              <w:t xml:space="preserve">    "segments": { "type": "array", "items": { "$ref": "TranscriptSegment" } },</w:t>
            </w:r>
          </w:p>
          <w:p>
            <w:pPr>
              <w:spacing w:after="0" w:before="0" w:line="240"/>
            </w:pPr>
            <w:r>
              <w:rPr>
                <w:rFonts w:ascii="Consolas" w:cs="Consolas" w:eastAsia="Consolas" w:hAnsi="Consolas"/>
                <w:color w:val="E2E8F0"/>
                <w:sz w:val="16"/>
                <w:szCs w:val="16"/>
              </w:rPr>
              <w:t xml:space="preserve">    "nextSeq": { "type": "integer", "minimum": 1 },</w:t>
            </w:r>
          </w:p>
          <w:p>
            <w:pPr>
              <w:spacing w:after="0" w:before="0" w:line="240"/>
            </w:pPr>
            <w:r>
              <w:rPr>
                <w:rFonts w:ascii="Consolas" w:cs="Consolas" w:eastAsia="Consolas" w:hAnsi="Consolas"/>
                <w:color w:val="E2E8F0"/>
                <w:sz w:val="16"/>
                <w:szCs w:val="16"/>
              </w:rPr>
              <w:t xml:space="preserve">    "ended": { "type": "boolean" },</w:t>
            </w:r>
          </w:p>
          <w:p>
            <w:pPr>
              <w:spacing w:after="0" w:before="0" w:line="240"/>
            </w:pPr>
            <w:r>
              <w:rPr>
                <w:rFonts w:ascii="Consolas" w:cs="Consolas" w:eastAsia="Consolas" w:hAnsi="Consolas"/>
                <w:color w:val="E2E8F0"/>
                <w:sz w:val="16"/>
                <w:szCs w:val="16"/>
              </w:rPr>
              <w:t xml:space="preserve">    "canHear": { "type": "boolean" }</w:t>
            </w:r>
          </w:p>
          <w:p>
            <w:pPr>
              <w:spacing w:after="0" w:before="0" w:line="240"/>
            </w:pPr>
            <w:r>
              <w:rPr>
                <w:rFonts w:ascii="Consolas" w:cs="Consolas" w:eastAsia="Consolas" w:hAnsi="Consolas"/>
                <w:color w:val="E2E8F0"/>
                <w:sz w:val="16"/>
                <w:szCs w:val="16"/>
              </w:rPr>
              <w:t xml:space="preserve">  }</w:t>
            </w:r>
          </w:p>
          <w:p>
            <w:pPr>
              <w:spacing w:after="0" w:before="0" w:line="240"/>
            </w:pPr>
            <w:r>
              <w:rPr>
                <w:rFonts w:ascii="Consolas" w:cs="Consolas" w:eastAsia="Consolas" w:hAnsi="Consolas"/>
                <w:color w:val="E2E8F0"/>
                <w:sz w:val="16"/>
                <w:szCs w:val="16"/>
              </w:rPr>
              <w:t xml:space="preserve">}</w:t>
            </w:r>
          </w:p>
        </w:tc>
      </w:tr>
    </w:tbl>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Returns segments with seq &gt; sinceSeq, oldest first, up to limit.</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nextSeq is max(seq) in the response, or sinceSeq if empty. Clients pass nextSeq back as sinceSeq.</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ended=true only after leave/eject/meeting_ended and no further segments will appear.</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Empty segments with canHear=false is valid; it is not an error.</w:t>
      </w:r>
    </w:p>
    <w:p>
      <w:pPr>
        <w:pStyle w:val="Heading2"/>
        <w:spacing w:after="100" w:before="280"/>
      </w:pPr>
      <w:r>
        <w:rPr>
          <w:rFonts w:ascii="Calibri" w:cs="Calibri" w:eastAsia="Calibri" w:hAnsi="Calibri"/>
          <w:b/>
          <w:bCs/>
          <w:color w:val="1F6B6B"/>
          <w:sz w:val="26"/>
          <w:szCs w:val="26"/>
        </w:rPr>
        <w:t xml:space="preserve">6.6 Tool: speak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tcPr>
          <w:p>
            <w:pPr>
              <w:spacing w:after="0" w:before="0" w:line="240"/>
            </w:pPr>
            <w:r>
              <w:rPr>
                <w:rFonts w:ascii="Consolas" w:cs="Consolas" w:eastAsia="Consolas" w:hAnsi="Consolas"/>
                <w:color w:val="E2E8F0"/>
                <w:sz w:val="16"/>
                <w:szCs w:val="16"/>
              </w:rPr>
              <w:t xml:space="preserve">// request</w:t>
            </w:r>
          </w:p>
          <w:p>
            <w:pPr>
              <w:spacing w:after="0" w:before="0" w:line="240"/>
            </w:pPr>
            <w:r>
              <w:rPr>
                <w:rFonts w:ascii="Consolas" w:cs="Consolas" w:eastAsia="Consolas" w:hAnsi="Consolas"/>
                <w:color w:val="E2E8F0"/>
                <w:sz w:val="16"/>
                <w:szCs w:val="16"/>
              </w:rPr>
              <w:t xml:space="preserve">{</w:t>
            </w:r>
          </w:p>
          <w:p>
            <w:pPr>
              <w:spacing w:after="0" w:before="0" w:line="240"/>
            </w:pPr>
            <w:r>
              <w:rPr>
                <w:rFonts w:ascii="Consolas" w:cs="Consolas" w:eastAsia="Consolas" w:hAnsi="Consolas"/>
                <w:color w:val="E2E8F0"/>
                <w:sz w:val="16"/>
                <w:szCs w:val="16"/>
              </w:rPr>
              <w:t xml:space="preserve">  "type": "object", "additionalProperties": false,</w:t>
            </w:r>
          </w:p>
          <w:p>
            <w:pPr>
              <w:spacing w:after="0" w:before="0" w:line="240"/>
            </w:pPr>
            <w:r>
              <w:rPr>
                <w:rFonts w:ascii="Consolas" w:cs="Consolas" w:eastAsia="Consolas" w:hAnsi="Consolas"/>
                <w:color w:val="E2E8F0"/>
                <w:sz w:val="16"/>
                <w:szCs w:val="16"/>
              </w:rPr>
              <w:t xml:space="preserve">  "required": ["sessionId", "text"],</w:t>
            </w:r>
          </w:p>
          <w:p>
            <w:pPr>
              <w:spacing w:after="0" w:before="0" w:line="240"/>
            </w:pPr>
            <w:r>
              <w:rPr>
                <w:rFonts w:ascii="Consolas" w:cs="Consolas" w:eastAsia="Consolas" w:hAnsi="Consolas"/>
                <w:color w:val="E2E8F0"/>
                <w:sz w:val="16"/>
                <w:szCs w:val="16"/>
              </w:rPr>
              <w:t xml:space="preserve">  "properties": {</w:t>
            </w:r>
          </w:p>
          <w:p>
            <w:pPr>
              <w:spacing w:after="0" w:before="0" w:line="240"/>
            </w:pPr>
            <w:r>
              <w:rPr>
                <w:rFonts w:ascii="Consolas" w:cs="Consolas" w:eastAsia="Consolas" w:hAnsi="Consolas"/>
                <w:color w:val="E2E8F0"/>
                <w:sz w:val="16"/>
                <w:szCs w:val="16"/>
              </w:rPr>
              <w:t xml:space="preserve">    "sessionId": { "type": "string" },</w:t>
            </w:r>
          </w:p>
          <w:p>
            <w:pPr>
              <w:spacing w:after="0" w:before="0" w:line="240"/>
            </w:pPr>
            <w:r>
              <w:rPr>
                <w:rFonts w:ascii="Consolas" w:cs="Consolas" w:eastAsia="Consolas" w:hAnsi="Consolas"/>
                <w:color w:val="E2E8F0"/>
                <w:sz w:val="16"/>
                <w:szCs w:val="16"/>
              </w:rPr>
              <w:t xml:space="preserve">    "text": { "type": "string", "minLength": 1, "maxLength": 280 },</w:t>
            </w:r>
          </w:p>
          <w:p>
            <w:pPr>
              <w:spacing w:after="0" w:before="0" w:line="240"/>
            </w:pPr>
            <w:r>
              <w:rPr>
                <w:rFonts w:ascii="Consolas" w:cs="Consolas" w:eastAsia="Consolas" w:hAnsi="Consolas"/>
                <w:color w:val="E2E8F0"/>
                <w:sz w:val="16"/>
                <w:szCs w:val="16"/>
              </w:rPr>
              <w:t xml:space="preserve">    "priority": { "enum": ["normal", "urgent"], "default": "normal" },</w:t>
            </w:r>
          </w:p>
          <w:p>
            <w:pPr>
              <w:spacing w:after="0" w:before="0" w:line="240"/>
            </w:pPr>
            <w:r>
              <w:rPr>
                <w:rFonts w:ascii="Consolas" w:cs="Consolas" w:eastAsia="Consolas" w:hAnsi="Consolas"/>
                <w:color w:val="E2E8F0"/>
                <w:sz w:val="16"/>
                <w:szCs w:val="16"/>
              </w:rPr>
              <w:t xml:space="preserve">    "voice": { "enum": ["assistant_default", "assistant_low", "assistant_brief"], "default": "assistant_default" },</w:t>
            </w:r>
          </w:p>
          <w:p>
            <w:pPr>
              <w:spacing w:after="0" w:before="0" w:line="240"/>
            </w:pPr>
            <w:r>
              <w:rPr>
                <w:rFonts w:ascii="Consolas" w:cs="Consolas" w:eastAsia="Consolas" w:hAnsi="Consolas"/>
                <w:color w:val="E2E8F0"/>
                <w:sz w:val="16"/>
                <w:szCs w:val="16"/>
              </w:rPr>
              <w:t xml:space="preserve">    "allowBargeIn": { "type": "boolean", "default": true }</w:t>
            </w:r>
          </w:p>
          <w:p>
            <w:pPr>
              <w:spacing w:after="0" w:before="0" w:line="240"/>
            </w:pPr>
            <w:r>
              <w:rPr>
                <w:rFonts w:ascii="Consolas" w:cs="Consolas" w:eastAsia="Consolas" w:hAnsi="Consolas"/>
                <w:color w:val="E2E8F0"/>
                <w:sz w:val="16"/>
                <w:szCs w:val="16"/>
              </w:rPr>
              <w:t xml:space="preserve">  }</w:t>
            </w:r>
          </w:p>
          <w:p>
            <w:pPr>
              <w:spacing w:after="0" w:before="0" w:line="240"/>
            </w:pPr>
            <w:r>
              <w:rPr>
                <w:rFonts w:ascii="Consolas" w:cs="Consolas" w:eastAsia="Consolas" w:hAnsi="Consolas"/>
                <w:color w:val="E2E8F0"/>
                <w:sz w:val="16"/>
                <w:szCs w:val="16"/>
              </w:rPr>
              <w:t xml:space="preserve">}</w:t>
            </w:r>
          </w:p>
          <w:p>
            <w:pPr>
              <w:spacing w:after="0" w:before="0" w:line="240"/>
            </w:pPr>
            <w:r>
              <w:rPr>
                <w:rFonts w:ascii="Consolas" w:cs="Consolas" w:eastAsia="Consolas" w:hAnsi="Consolas"/>
                <w:color w:val="E2E8F0"/>
                <w:sz w:val="16"/>
                <w:szCs w:val="16"/>
              </w:rPr>
              <w:t xml:space="preserve"> </w:t>
            </w:r>
          </w:p>
          <w:p>
            <w:pPr>
              <w:spacing w:after="0" w:before="0" w:line="240"/>
            </w:pPr>
            <w:r>
              <w:rPr>
                <w:rFonts w:ascii="Consolas" w:cs="Consolas" w:eastAsia="Consolas" w:hAnsi="Consolas"/>
                <w:color w:val="E2E8F0"/>
                <w:sz w:val="16"/>
                <w:szCs w:val="16"/>
              </w:rPr>
              <w:t xml:space="preserve">// response data</w:t>
            </w:r>
          </w:p>
          <w:p>
            <w:pPr>
              <w:spacing w:after="0" w:before="0" w:line="240"/>
            </w:pPr>
            <w:r>
              <w:rPr>
                <w:rFonts w:ascii="Consolas" w:cs="Consolas" w:eastAsia="Consolas" w:hAnsi="Consolas"/>
                <w:color w:val="E2E8F0"/>
                <w:sz w:val="16"/>
                <w:szCs w:val="16"/>
              </w:rPr>
              <w:t xml:space="preserve">{</w:t>
            </w:r>
          </w:p>
          <w:p>
            <w:pPr>
              <w:spacing w:after="0" w:before="0" w:line="240"/>
            </w:pPr>
            <w:r>
              <w:rPr>
                <w:rFonts w:ascii="Consolas" w:cs="Consolas" w:eastAsia="Consolas" w:hAnsi="Consolas"/>
                <w:color w:val="E2E8F0"/>
                <w:sz w:val="16"/>
                <w:szCs w:val="16"/>
              </w:rPr>
              <w:t xml:space="preserve">  "required": ["utteranceId", "status"],</w:t>
            </w:r>
          </w:p>
          <w:p>
            <w:pPr>
              <w:spacing w:after="0" w:before="0" w:line="240"/>
            </w:pPr>
            <w:r>
              <w:rPr>
                <w:rFonts w:ascii="Consolas" w:cs="Consolas" w:eastAsia="Consolas" w:hAnsi="Consolas"/>
                <w:color w:val="E2E8F0"/>
                <w:sz w:val="16"/>
                <w:szCs w:val="16"/>
              </w:rPr>
              <w:t xml:space="preserve">  "properties": {</w:t>
            </w:r>
          </w:p>
          <w:p>
            <w:pPr>
              <w:spacing w:after="0" w:before="0" w:line="240"/>
            </w:pPr>
            <w:r>
              <w:rPr>
                <w:rFonts w:ascii="Consolas" w:cs="Consolas" w:eastAsia="Consolas" w:hAnsi="Consolas"/>
                <w:color w:val="E2E8F0"/>
                <w:sz w:val="16"/>
                <w:szCs w:val="16"/>
              </w:rPr>
              <w:t xml:space="preserve">    "utteranceId": { "type": "string" },</w:t>
            </w:r>
          </w:p>
          <w:p>
            <w:pPr>
              <w:spacing w:after="0" w:before="0" w:line="240"/>
            </w:pPr>
            <w:r>
              <w:rPr>
                <w:rFonts w:ascii="Consolas" w:cs="Consolas" w:eastAsia="Consolas" w:hAnsi="Consolas"/>
                <w:color w:val="E2E8F0"/>
                <w:sz w:val="16"/>
                <w:szCs w:val="16"/>
              </w:rPr>
              <w:t xml:space="preserve">    "status": { "enum": ["queued", "playing", "rejected"] },</w:t>
            </w:r>
          </w:p>
          <w:p>
            <w:pPr>
              <w:spacing w:after="0" w:before="0" w:line="240"/>
            </w:pPr>
            <w:r>
              <w:rPr>
                <w:rFonts w:ascii="Consolas" w:cs="Consolas" w:eastAsia="Consolas" w:hAnsi="Consolas"/>
                <w:color w:val="E2E8F0"/>
                <w:sz w:val="16"/>
                <w:szCs w:val="16"/>
              </w:rPr>
              <w:t xml:space="preserve">    "reason": { "type": "string", "maxLength": 200 },</w:t>
            </w:r>
          </w:p>
          <w:p>
            <w:pPr>
              <w:spacing w:after="0" w:before="0" w:line="240"/>
            </w:pPr>
            <w:r>
              <w:rPr>
                <w:rFonts w:ascii="Consolas" w:cs="Consolas" w:eastAsia="Consolas" w:hAnsi="Consolas"/>
                <w:color w:val="E2E8F0"/>
                <w:sz w:val="16"/>
                <w:szCs w:val="16"/>
              </w:rPr>
              <w:t xml:space="preserve">    "estimatedDurationMs": { "type": "integer", "minimum": 0 },</w:t>
            </w:r>
          </w:p>
          <w:p>
            <w:pPr>
              <w:spacing w:after="0" w:before="0" w:line="240"/>
            </w:pPr>
            <w:r>
              <w:rPr>
                <w:rFonts w:ascii="Consolas" w:cs="Consolas" w:eastAsia="Consolas" w:hAnsi="Consolas"/>
                <w:color w:val="E2E8F0"/>
                <w:sz w:val="16"/>
                <w:szCs w:val="16"/>
              </w:rPr>
              <w:t xml:space="preserve">    "error": { "$ref": "Error" }</w:t>
            </w:r>
          </w:p>
          <w:p>
            <w:pPr>
              <w:spacing w:after="0" w:before="0" w:line="240"/>
            </w:pPr>
            <w:r>
              <w:rPr>
                <w:rFonts w:ascii="Consolas" w:cs="Consolas" w:eastAsia="Consolas" w:hAnsi="Consolas"/>
                <w:color w:val="E2E8F0"/>
                <w:sz w:val="16"/>
                <w:szCs w:val="16"/>
              </w:rPr>
              <w:t xml:space="preserve">  }</w:t>
            </w:r>
          </w:p>
          <w:p>
            <w:pPr>
              <w:spacing w:after="0" w:before="0" w:line="240"/>
            </w:pPr>
            <w:r>
              <w:rPr>
                <w:rFonts w:ascii="Consolas" w:cs="Consolas" w:eastAsia="Consolas" w:hAnsi="Consolas"/>
                <w:color w:val="E2E8F0"/>
                <w:sz w:val="16"/>
                <w:szCs w:val="16"/>
              </w:rPr>
              <w:t xml:space="preserve">}</w:t>
            </w:r>
          </w:p>
        </w:tc>
      </w:tr>
    </w:tbl>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Hard caps (tenant-overridable): maxLength 280; 6 played utterances per session; 15s cooldown after play start; no overlap with detected human speech unless priority=urgent.</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urgent still cannot bypass content_filtered, mode=listen, or plane=transcript.</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On rejection, status=rejected and error.code is speak_rejected | speak_capped | content_filtered | mode_unsupported.</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Accepted speak() is asynchronous. Completion arrives as speak.finished / speak.rejected events.</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SSML is not accepted in v1. text is plain language. The TTS engine may apply brief prosody internally; agents must not send markup.</w:t>
      </w:r>
    </w:p>
    <w:p>
      <w:pPr>
        <w:pStyle w:val="Heading3"/>
        <w:spacing w:after="80" w:before="200"/>
      </w:pPr>
      <w:r>
        <w:rPr>
          <w:rFonts w:ascii="Calibri" w:cs="Calibri" w:eastAsia="Calibri" w:hAnsi="Calibri"/>
          <w:b/>
          <w:bCs/>
          <w:color w:val="1B365D"/>
          <w:sz w:val="24"/>
          <w:szCs w:val="24"/>
        </w:rPr>
        <w:t xml:space="preserve">Tool: cancel_speech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tcPr>
          <w:p>
            <w:pPr>
              <w:spacing w:after="0" w:before="0" w:line="240"/>
            </w:pPr>
            <w:r>
              <w:rPr>
                <w:rFonts w:ascii="Consolas" w:cs="Consolas" w:eastAsia="Consolas" w:hAnsi="Consolas"/>
                <w:color w:val="E2E8F0"/>
                <w:sz w:val="16"/>
                <w:szCs w:val="16"/>
              </w:rPr>
              <w:t xml:space="preserve">// request  { sessionId, utteranceId? }</w:t>
            </w:r>
          </w:p>
          <w:p>
            <w:pPr>
              <w:spacing w:after="0" w:before="0" w:line="240"/>
            </w:pPr>
            <w:r>
              <w:rPr>
                <w:rFonts w:ascii="Consolas" w:cs="Consolas" w:eastAsia="Consolas" w:hAnsi="Consolas"/>
                <w:color w:val="E2E8F0"/>
                <w:sz w:val="16"/>
                <w:szCs w:val="16"/>
              </w:rPr>
              <w:t xml:space="preserve">// response { cancelled: [utteranceId], status: "cancelled" | "nothing_playing" }</w:t>
            </w:r>
          </w:p>
        </w:tc>
      </w:tr>
    </w:tbl>
    <w:p>
      <w:pPr>
        <w:spacing w:after="80" w:before="40" w:line="276"/>
      </w:pPr>
      <w:r>
        <w:rPr>
          <w:rFonts w:ascii="Calibri" w:cs="Calibri" w:eastAsia="Calibri" w:hAnsi="Calibri"/>
          <w:b w:val="false"/>
          <w:bCs w:val="false"/>
          <w:i w:val="false"/>
          <w:iCs w:val="false"/>
          <w:color w:val="334155"/>
          <w:sz w:val="22"/>
          <w:szCs w:val="22"/>
        </w:rPr>
        <w:t xml:space="preserve">If utteranceId is omitted, cancel the playing utterance and drain the queue. Used for barge-in from the agent side when the owner types “stop talking”.</w:t>
      </w:r>
    </w:p>
    <w:p>
      <w:pPr>
        <w:pStyle w:val="Heading2"/>
        <w:spacing w:after="100" w:before="280"/>
      </w:pPr>
      <w:r>
        <w:rPr>
          <w:rFonts w:ascii="Calibri" w:cs="Calibri" w:eastAsia="Calibri" w:hAnsi="Calibri"/>
          <w:b/>
          <w:bCs/>
          <w:color w:val="1F6B6B"/>
          <w:sz w:val="26"/>
          <w:szCs w:val="26"/>
        </w:rPr>
        <w:t xml:space="preserve">6.7 Tool: request_summary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tcPr>
          <w:p>
            <w:pPr>
              <w:spacing w:after="0" w:before="0" w:line="240"/>
            </w:pPr>
            <w:r>
              <w:rPr>
                <w:rFonts w:ascii="Consolas" w:cs="Consolas" w:eastAsia="Consolas" w:hAnsi="Consolas"/>
                <w:color w:val="E2E8F0"/>
                <w:sz w:val="16"/>
                <w:szCs w:val="16"/>
              </w:rPr>
              <w:t xml:space="preserve">// request</w:t>
            </w:r>
          </w:p>
          <w:p>
            <w:pPr>
              <w:spacing w:after="0" w:before="0" w:line="240"/>
            </w:pPr>
            <w:r>
              <w:rPr>
                <w:rFonts w:ascii="Consolas" w:cs="Consolas" w:eastAsia="Consolas" w:hAnsi="Consolas"/>
                <w:color w:val="E2E8F0"/>
                <w:sz w:val="16"/>
                <w:szCs w:val="16"/>
              </w:rPr>
              <w:t xml:space="preserve">{</w:t>
            </w:r>
          </w:p>
          <w:p>
            <w:pPr>
              <w:spacing w:after="0" w:before="0" w:line="240"/>
            </w:pPr>
            <w:r>
              <w:rPr>
                <w:rFonts w:ascii="Consolas" w:cs="Consolas" w:eastAsia="Consolas" w:hAnsi="Consolas"/>
                <w:color w:val="E2E8F0"/>
                <w:sz w:val="16"/>
                <w:szCs w:val="16"/>
              </w:rPr>
              <w:t xml:space="preserve">  "type": "object", "additionalProperties": false,</w:t>
            </w:r>
          </w:p>
          <w:p>
            <w:pPr>
              <w:spacing w:after="0" w:before="0" w:line="240"/>
            </w:pPr>
            <w:r>
              <w:rPr>
                <w:rFonts w:ascii="Consolas" w:cs="Consolas" w:eastAsia="Consolas" w:hAnsi="Consolas"/>
                <w:color w:val="E2E8F0"/>
                <w:sz w:val="16"/>
                <w:szCs w:val="16"/>
              </w:rPr>
              <w:t xml:space="preserve">  "required": ["sessionId"],</w:t>
            </w:r>
          </w:p>
          <w:p>
            <w:pPr>
              <w:spacing w:after="0" w:before="0" w:line="240"/>
            </w:pPr>
            <w:r>
              <w:rPr>
                <w:rFonts w:ascii="Consolas" w:cs="Consolas" w:eastAsia="Consolas" w:hAnsi="Consolas"/>
                <w:color w:val="E2E8F0"/>
                <w:sz w:val="16"/>
                <w:szCs w:val="16"/>
              </w:rPr>
              <w:t xml:space="preserve">  "properties": {</w:t>
            </w:r>
          </w:p>
          <w:p>
            <w:pPr>
              <w:spacing w:after="0" w:before="0" w:line="240"/>
            </w:pPr>
            <w:r>
              <w:rPr>
                <w:rFonts w:ascii="Consolas" w:cs="Consolas" w:eastAsia="Consolas" w:hAnsi="Consolas"/>
                <w:color w:val="E2E8F0"/>
                <w:sz w:val="16"/>
                <w:szCs w:val="16"/>
              </w:rPr>
              <w:t xml:space="preserve">    "sessionId": { "type": "string" },</w:t>
            </w:r>
          </w:p>
          <w:p>
            <w:pPr>
              <w:spacing w:after="0" w:before="0" w:line="240"/>
            </w:pPr>
            <w:r>
              <w:rPr>
                <w:rFonts w:ascii="Consolas" w:cs="Consolas" w:eastAsia="Consolas" w:hAnsi="Consolas"/>
                <w:color w:val="E2E8F0"/>
                <w:sz w:val="16"/>
                <w:szCs w:val="16"/>
              </w:rPr>
              <w:t xml:space="preserve">    "style": { "enum": ["bullets", "memo", "hours"], "default": "bullets" },</w:t>
            </w:r>
          </w:p>
          <w:p>
            <w:pPr>
              <w:spacing w:after="0" w:before="0" w:line="240"/>
            </w:pPr>
            <w:r>
              <w:rPr>
                <w:rFonts w:ascii="Consolas" w:cs="Consolas" w:eastAsia="Consolas" w:hAnsi="Consolas"/>
                <w:color w:val="E2E8F0"/>
                <w:sz w:val="16"/>
                <w:szCs w:val="16"/>
              </w:rPr>
              <w:t xml:space="preserve">    "refresh": { "type": "boolean", "default": false }</w:t>
            </w:r>
          </w:p>
          <w:p>
            <w:pPr>
              <w:spacing w:after="0" w:before="0" w:line="240"/>
            </w:pPr>
            <w:r>
              <w:rPr>
                <w:rFonts w:ascii="Consolas" w:cs="Consolas" w:eastAsia="Consolas" w:hAnsi="Consolas"/>
                <w:color w:val="E2E8F0"/>
                <w:sz w:val="16"/>
                <w:szCs w:val="16"/>
              </w:rPr>
              <w:t xml:space="preserve">  }</w:t>
            </w:r>
          </w:p>
          <w:p>
            <w:pPr>
              <w:spacing w:after="0" w:before="0" w:line="240"/>
            </w:pPr>
            <w:r>
              <w:rPr>
                <w:rFonts w:ascii="Consolas" w:cs="Consolas" w:eastAsia="Consolas" w:hAnsi="Consolas"/>
                <w:color w:val="E2E8F0"/>
                <w:sz w:val="16"/>
                <w:szCs w:val="16"/>
              </w:rPr>
              <w:t xml:space="preserve">}</w:t>
            </w:r>
          </w:p>
          <w:p>
            <w:pPr>
              <w:spacing w:after="0" w:before="0" w:line="240"/>
            </w:pPr>
            <w:r>
              <w:rPr>
                <w:rFonts w:ascii="Consolas" w:cs="Consolas" w:eastAsia="Consolas" w:hAnsi="Consolas"/>
                <w:color w:val="E2E8F0"/>
                <w:sz w:val="16"/>
                <w:szCs w:val="16"/>
              </w:rPr>
              <w:t xml:space="preserve"> </w:t>
            </w:r>
          </w:p>
          <w:p>
            <w:pPr>
              <w:spacing w:after="0" w:before="0" w:line="240"/>
            </w:pPr>
            <w:r>
              <w:rPr>
                <w:rFonts w:ascii="Consolas" w:cs="Consolas" w:eastAsia="Consolas" w:hAnsi="Consolas"/>
                <w:color w:val="E2E8F0"/>
                <w:sz w:val="16"/>
                <w:szCs w:val="16"/>
              </w:rPr>
              <w:t xml:space="preserve">// response data = Artifact (section 6.2.7)</w:t>
            </w:r>
          </w:p>
        </w:tc>
      </w:tr>
    </w:tbl>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Mid-meeting: partial=true. After ended: partial=false. refresh=true rebuilds from current segments.</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hours style always includes hoursHint when meeting duration can be estimated; billableSuggested defaults false.</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Hours agent may consume hoursHint. It MUST still require human confirm. This connector never writes time entries.</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Rate limit: 20 / session. Repeat calls within 15s with refresh=false return the cached artifact.</w:t>
      </w:r>
    </w:p>
    <w:p>
      <w:pPr>
        <w:pStyle w:val="Heading2"/>
        <w:spacing w:after="100" w:before="280"/>
      </w:pPr>
      <w:r>
        <w:rPr>
          <w:rFonts w:ascii="Calibri" w:cs="Calibri" w:eastAsia="Calibri" w:hAnsi="Calibri"/>
          <w:b/>
          <w:bCs/>
          <w:color w:val="1F6B6B"/>
          <w:sz w:val="26"/>
          <w:szCs w:val="26"/>
        </w:rPr>
        <w:t xml:space="preserve">6.8 Tool: leave_meeting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tcPr>
          <w:p>
            <w:pPr>
              <w:spacing w:after="0" w:before="0" w:line="240"/>
            </w:pPr>
            <w:r>
              <w:rPr>
                <w:rFonts w:ascii="Consolas" w:cs="Consolas" w:eastAsia="Consolas" w:hAnsi="Consolas"/>
                <w:color w:val="E2E8F0"/>
                <w:sz w:val="16"/>
                <w:szCs w:val="16"/>
              </w:rPr>
              <w:t xml:space="preserve">// request</w:t>
            </w:r>
          </w:p>
          <w:p>
            <w:pPr>
              <w:spacing w:after="0" w:before="0" w:line="240"/>
            </w:pPr>
            <w:r>
              <w:rPr>
                <w:rFonts w:ascii="Consolas" w:cs="Consolas" w:eastAsia="Consolas" w:hAnsi="Consolas"/>
                <w:color w:val="E2E8F0"/>
                <w:sz w:val="16"/>
                <w:szCs w:val="16"/>
              </w:rPr>
              <w:t xml:space="preserve">{</w:t>
            </w:r>
          </w:p>
          <w:p>
            <w:pPr>
              <w:spacing w:after="0" w:before="0" w:line="240"/>
            </w:pPr>
            <w:r>
              <w:rPr>
                <w:rFonts w:ascii="Consolas" w:cs="Consolas" w:eastAsia="Consolas" w:hAnsi="Consolas"/>
                <w:color w:val="E2E8F0"/>
                <w:sz w:val="16"/>
                <w:szCs w:val="16"/>
              </w:rPr>
              <w:t xml:space="preserve">  "type": "object", "additionalProperties": false,</w:t>
            </w:r>
          </w:p>
          <w:p>
            <w:pPr>
              <w:spacing w:after="0" w:before="0" w:line="240"/>
            </w:pPr>
            <w:r>
              <w:rPr>
                <w:rFonts w:ascii="Consolas" w:cs="Consolas" w:eastAsia="Consolas" w:hAnsi="Consolas"/>
                <w:color w:val="E2E8F0"/>
                <w:sz w:val="16"/>
                <w:szCs w:val="16"/>
              </w:rPr>
              <w:t xml:space="preserve">  "required": ["sessionId"],</w:t>
            </w:r>
          </w:p>
          <w:p>
            <w:pPr>
              <w:spacing w:after="0" w:before="0" w:line="240"/>
            </w:pPr>
            <w:r>
              <w:rPr>
                <w:rFonts w:ascii="Consolas" w:cs="Consolas" w:eastAsia="Consolas" w:hAnsi="Consolas"/>
                <w:color w:val="E2E8F0"/>
                <w:sz w:val="16"/>
                <w:szCs w:val="16"/>
              </w:rPr>
              <w:t xml:space="preserve">  "properties": {</w:t>
            </w:r>
          </w:p>
          <w:p>
            <w:pPr>
              <w:spacing w:after="0" w:before="0" w:line="240"/>
            </w:pPr>
            <w:r>
              <w:rPr>
                <w:rFonts w:ascii="Consolas" w:cs="Consolas" w:eastAsia="Consolas" w:hAnsi="Consolas"/>
                <w:color w:val="E2E8F0"/>
                <w:sz w:val="16"/>
                <w:szCs w:val="16"/>
              </w:rPr>
              <w:t xml:space="preserve">    "sessionId": { "type": "string" },</w:t>
            </w:r>
          </w:p>
          <w:p>
            <w:pPr>
              <w:spacing w:after="0" w:before="0" w:line="240"/>
            </w:pPr>
            <w:r>
              <w:rPr>
                <w:rFonts w:ascii="Consolas" w:cs="Consolas" w:eastAsia="Consolas" w:hAnsi="Consolas"/>
                <w:color w:val="E2E8F0"/>
                <w:sz w:val="16"/>
                <w:szCs w:val="16"/>
              </w:rPr>
              <w:t xml:space="preserve">    "reason": { "enum": ["user_leave", "error"], "default": "user_leave" }</w:t>
            </w:r>
          </w:p>
          <w:p>
            <w:pPr>
              <w:spacing w:after="0" w:before="0" w:line="240"/>
            </w:pPr>
            <w:r>
              <w:rPr>
                <w:rFonts w:ascii="Consolas" w:cs="Consolas" w:eastAsia="Consolas" w:hAnsi="Consolas"/>
                <w:color w:val="E2E8F0"/>
                <w:sz w:val="16"/>
                <w:szCs w:val="16"/>
              </w:rPr>
              <w:t xml:space="preserve">  }</w:t>
            </w:r>
          </w:p>
          <w:p>
            <w:pPr>
              <w:spacing w:after="0" w:before="0" w:line="240"/>
            </w:pPr>
            <w:r>
              <w:rPr>
                <w:rFonts w:ascii="Consolas" w:cs="Consolas" w:eastAsia="Consolas" w:hAnsi="Consolas"/>
                <w:color w:val="E2E8F0"/>
                <w:sz w:val="16"/>
                <w:szCs w:val="16"/>
              </w:rPr>
              <w:t xml:space="preserve">}</w:t>
            </w:r>
          </w:p>
          <w:p>
            <w:pPr>
              <w:spacing w:after="0" w:before="0" w:line="240"/>
            </w:pPr>
            <w:r>
              <w:rPr>
                <w:rFonts w:ascii="Consolas" w:cs="Consolas" w:eastAsia="Consolas" w:hAnsi="Consolas"/>
                <w:color w:val="E2E8F0"/>
                <w:sz w:val="16"/>
                <w:szCs w:val="16"/>
              </w:rPr>
              <w:t xml:space="preserve"> </w:t>
            </w:r>
          </w:p>
          <w:p>
            <w:pPr>
              <w:spacing w:after="0" w:before="0" w:line="240"/>
            </w:pPr>
            <w:r>
              <w:rPr>
                <w:rFonts w:ascii="Consolas" w:cs="Consolas" w:eastAsia="Consolas" w:hAnsi="Consolas"/>
                <w:color w:val="E2E8F0"/>
                <w:sz w:val="16"/>
                <w:szCs w:val="16"/>
              </w:rPr>
              <w:t xml:space="preserve">// response data</w:t>
            </w:r>
          </w:p>
          <w:p>
            <w:pPr>
              <w:spacing w:after="0" w:before="0" w:line="240"/>
            </w:pPr>
            <w:r>
              <w:rPr>
                <w:rFonts w:ascii="Consolas" w:cs="Consolas" w:eastAsia="Consolas" w:hAnsi="Consolas"/>
                <w:color w:val="E2E8F0"/>
                <w:sz w:val="16"/>
                <w:szCs w:val="16"/>
              </w:rPr>
              <w:t xml:space="preserve">{</w:t>
            </w:r>
          </w:p>
          <w:p>
            <w:pPr>
              <w:spacing w:after="0" w:before="0" w:line="240"/>
            </w:pPr>
            <w:r>
              <w:rPr>
                <w:rFonts w:ascii="Consolas" w:cs="Consolas" w:eastAsia="Consolas" w:hAnsi="Consolas"/>
                <w:color w:val="E2E8F0"/>
                <w:sz w:val="16"/>
                <w:szCs w:val="16"/>
              </w:rPr>
              <w:t xml:space="preserve">  "required": ["sessionId", "status", "endedAt"],</w:t>
            </w:r>
          </w:p>
          <w:p>
            <w:pPr>
              <w:spacing w:after="0" w:before="0" w:line="240"/>
            </w:pPr>
            <w:r>
              <w:rPr>
                <w:rFonts w:ascii="Consolas" w:cs="Consolas" w:eastAsia="Consolas" w:hAnsi="Consolas"/>
                <w:color w:val="E2E8F0"/>
                <w:sz w:val="16"/>
                <w:szCs w:val="16"/>
              </w:rPr>
              <w:t xml:space="preserve">  "properties": {</w:t>
            </w:r>
          </w:p>
          <w:p>
            <w:pPr>
              <w:spacing w:after="0" w:before="0" w:line="240"/>
            </w:pPr>
            <w:r>
              <w:rPr>
                <w:rFonts w:ascii="Consolas" w:cs="Consolas" w:eastAsia="Consolas" w:hAnsi="Consolas"/>
                <w:color w:val="E2E8F0"/>
                <w:sz w:val="16"/>
                <w:szCs w:val="16"/>
              </w:rPr>
              <w:t xml:space="preserve">    "sessionId": {},</w:t>
            </w:r>
          </w:p>
          <w:p>
            <w:pPr>
              <w:spacing w:after="0" w:before="0" w:line="240"/>
            </w:pPr>
            <w:r>
              <w:rPr>
                <w:rFonts w:ascii="Consolas" w:cs="Consolas" w:eastAsia="Consolas" w:hAnsi="Consolas"/>
                <w:color w:val="E2E8F0"/>
                <w:sz w:val="16"/>
                <w:szCs w:val="16"/>
              </w:rPr>
              <w:t xml:space="preserve">    "status": { "enum": ["left", "already_ended"] },</w:t>
            </w:r>
          </w:p>
          <w:p>
            <w:pPr>
              <w:spacing w:after="0" w:before="0" w:line="240"/>
            </w:pPr>
            <w:r>
              <w:rPr>
                <w:rFonts w:ascii="Consolas" w:cs="Consolas" w:eastAsia="Consolas" w:hAnsi="Consolas"/>
                <w:color w:val="E2E8F0"/>
                <w:sz w:val="16"/>
                <w:szCs w:val="16"/>
              </w:rPr>
              <w:t xml:space="preserve">    "endedAt": { "format": "date-time" },</w:t>
            </w:r>
          </w:p>
          <w:p>
            <w:pPr>
              <w:spacing w:after="0" w:before="0" w:line="240"/>
            </w:pPr>
            <w:r>
              <w:rPr>
                <w:rFonts w:ascii="Consolas" w:cs="Consolas" w:eastAsia="Consolas" w:hAnsi="Consolas"/>
                <w:color w:val="E2E8F0"/>
                <w:sz w:val="16"/>
                <w:szCs w:val="16"/>
              </w:rPr>
              <w:t xml:space="preserve">    "artifactId": { "type": "string" }</w:t>
            </w:r>
          </w:p>
          <w:p>
            <w:pPr>
              <w:spacing w:after="0" w:before="0" w:line="240"/>
            </w:pPr>
            <w:r>
              <w:rPr>
                <w:rFonts w:ascii="Consolas" w:cs="Consolas" w:eastAsia="Consolas" w:hAnsi="Consolas"/>
                <w:color w:val="E2E8F0"/>
                <w:sz w:val="16"/>
                <w:szCs w:val="16"/>
              </w:rPr>
              <w:t xml:space="preserve">  }</w:t>
            </w:r>
          </w:p>
          <w:p>
            <w:pPr>
              <w:spacing w:after="0" w:before="0" w:line="240"/>
            </w:pPr>
            <w:r>
              <w:rPr>
                <w:rFonts w:ascii="Consolas" w:cs="Consolas" w:eastAsia="Consolas" w:hAnsi="Consolas"/>
                <w:color w:val="E2E8F0"/>
                <w:sz w:val="16"/>
                <w:szCs w:val="16"/>
              </w:rPr>
              <w:t xml:space="preserve">}</w:t>
            </w:r>
          </w:p>
        </w:tc>
      </w:tr>
    </w:tbl>
    <w:p>
      <w:pPr>
        <w:spacing w:after="80" w:before="40" w:line="276"/>
      </w:pPr>
      <w:r>
        <w:rPr>
          <w:rFonts w:ascii="Calibri" w:cs="Calibri" w:eastAsia="Calibri" w:hAnsi="Calibri"/>
          <w:b w:val="false"/>
          <w:bCs w:val="false"/>
          <w:i w:val="false"/>
          <w:iCs w:val="false"/>
          <w:color w:val="334155"/>
          <w:sz w:val="22"/>
          <w:szCs w:val="22"/>
        </w:rPr>
        <w:t xml:space="preserve">Always safe to call twice (returns already_ended). Finalises a summary artifact if ≥ 30 seconds of transcript text exist. Revokes ephemeral Graph/media tokens for the session within 2 seconds. Emits session.ended.</w:t>
      </w:r>
    </w:p>
    <w:p>
      <w:pPr>
        <w:pStyle w:val="Heading2"/>
        <w:spacing w:after="100" w:before="280"/>
      </w:pPr>
      <w:r>
        <w:rPr>
          <w:rFonts w:ascii="Calibri" w:cs="Calibri" w:eastAsia="Calibri" w:hAnsi="Calibri"/>
          <w:b/>
          <w:bCs/>
          <w:color w:val="1F6B6B"/>
          <w:sz w:val="26"/>
          <w:szCs w:val="26"/>
        </w:rPr>
        <w:t xml:space="preserve">6.9 Event stream schemas</w:t>
      </w:r>
    </w:p>
    <w:p>
      <w:pPr>
        <w:spacing w:after="80" w:before="40" w:line="276"/>
      </w:pPr>
      <w:r>
        <w:rPr>
          <w:rFonts w:ascii="Calibri" w:cs="Calibri" w:eastAsia="Calibri" w:hAnsi="Calibri"/>
          <w:b w:val="false"/>
          <w:bCs w:val="false"/>
          <w:i w:val="false"/>
          <w:iCs w:val="false"/>
          <w:color w:val="334155"/>
          <w:sz w:val="22"/>
          <w:szCs w:val="22"/>
        </w:rPr>
        <w:t xml:space="preserve">Do not busy-poll. Events are pushed on the agent platform event channel. An optional tenant HTTPS webhook may be configured; it MUST verify the platform signature header and respond 2xx within 5s.</w:t>
      </w:r>
    </w:p>
    <w:p>
      <w:pPr>
        <w:pStyle w:val="Heading3"/>
        <w:spacing w:after="80" w:before="200"/>
      </w:pPr>
      <w:r>
        <w:rPr>
          <w:rFonts w:ascii="Calibri" w:cs="Calibri" w:eastAsia="Calibri" w:hAnsi="Calibri"/>
          <w:b/>
          <w:bCs/>
          <w:color w:val="1B365D"/>
          <w:sz w:val="24"/>
          <w:szCs w:val="24"/>
        </w:rPr>
        <w:t xml:space="preserve">Event envelope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tcPr>
          <w:p>
            <w:pPr>
              <w:spacing w:after="0" w:before="0" w:line="240"/>
            </w:pPr>
            <w:r>
              <w:rPr>
                <w:rFonts w:ascii="Consolas" w:cs="Consolas" w:eastAsia="Consolas" w:hAnsi="Consolas"/>
                <w:color w:val="E2E8F0"/>
                <w:sz w:val="16"/>
                <w:szCs w:val="16"/>
              </w:rPr>
              <w:t xml:space="preserve">{</w:t>
            </w:r>
          </w:p>
          <w:p>
            <w:pPr>
              <w:spacing w:after="0" w:before="0" w:line="240"/>
            </w:pPr>
            <w:r>
              <w:rPr>
                <w:rFonts w:ascii="Consolas" w:cs="Consolas" w:eastAsia="Consolas" w:hAnsi="Consolas"/>
                <w:color w:val="E2E8F0"/>
                <w:sz w:val="16"/>
                <w:szCs w:val="16"/>
              </w:rPr>
              <w:t xml:space="preserve">  "type": "object",</w:t>
            </w:r>
          </w:p>
          <w:p>
            <w:pPr>
              <w:spacing w:after="0" w:before="0" w:line="240"/>
            </w:pPr>
            <w:r>
              <w:rPr>
                <w:rFonts w:ascii="Consolas" w:cs="Consolas" w:eastAsia="Consolas" w:hAnsi="Consolas"/>
                <w:color w:val="E2E8F0"/>
                <w:sz w:val="16"/>
                <w:szCs w:val="16"/>
              </w:rPr>
              <w:t xml:space="preserve">  "additionalProperties": false,</w:t>
            </w:r>
          </w:p>
          <w:p>
            <w:pPr>
              <w:spacing w:after="0" w:before="0" w:line="240"/>
            </w:pPr>
            <w:r>
              <w:rPr>
                <w:rFonts w:ascii="Consolas" w:cs="Consolas" w:eastAsia="Consolas" w:hAnsi="Consolas"/>
                <w:color w:val="E2E8F0"/>
                <w:sz w:val="16"/>
                <w:szCs w:val="16"/>
              </w:rPr>
              <w:t xml:space="preserve">  "required": ["eventId", "type", "occurredAt", "tenantId", "sessionId", "payload"],</w:t>
            </w:r>
          </w:p>
          <w:p>
            <w:pPr>
              <w:spacing w:after="0" w:before="0" w:line="240"/>
            </w:pPr>
            <w:r>
              <w:rPr>
                <w:rFonts w:ascii="Consolas" w:cs="Consolas" w:eastAsia="Consolas" w:hAnsi="Consolas"/>
                <w:color w:val="E2E8F0"/>
                <w:sz w:val="16"/>
                <w:szCs w:val="16"/>
              </w:rPr>
              <w:t xml:space="preserve">  "properties": {</w:t>
            </w:r>
          </w:p>
          <w:p>
            <w:pPr>
              <w:spacing w:after="0" w:before="0" w:line="240"/>
            </w:pPr>
            <w:r>
              <w:rPr>
                <w:rFonts w:ascii="Consolas" w:cs="Consolas" w:eastAsia="Consolas" w:hAnsi="Consolas"/>
                <w:color w:val="E2E8F0"/>
                <w:sz w:val="16"/>
                <w:szCs w:val="16"/>
              </w:rPr>
              <w:t xml:space="preserve">    "eventId": { "type": "string" },</w:t>
            </w:r>
          </w:p>
          <w:p>
            <w:pPr>
              <w:spacing w:after="0" w:before="0" w:line="240"/>
            </w:pPr>
            <w:r>
              <w:rPr>
                <w:rFonts w:ascii="Consolas" w:cs="Consolas" w:eastAsia="Consolas" w:hAnsi="Consolas"/>
                <w:color w:val="E2E8F0"/>
                <w:sz w:val="16"/>
                <w:szCs w:val="16"/>
              </w:rPr>
              <w:t xml:space="preserve">    "type": { "enum": [</w:t>
            </w:r>
          </w:p>
          <w:p>
            <w:pPr>
              <w:spacing w:after="0" w:before="0" w:line="240"/>
            </w:pPr>
            <w:r>
              <w:rPr>
                <w:rFonts w:ascii="Consolas" w:cs="Consolas" w:eastAsia="Consolas" w:hAnsi="Consolas"/>
                <w:color w:val="E2E8F0"/>
                <w:sz w:val="16"/>
                <w:szCs w:val="16"/>
              </w:rPr>
              <w:t xml:space="preserve">      "session.updated", "participant.joined", "participant.left",</w:t>
            </w:r>
          </w:p>
          <w:p>
            <w:pPr>
              <w:spacing w:after="0" w:before="0" w:line="240"/>
            </w:pPr>
            <w:r>
              <w:rPr>
                <w:rFonts w:ascii="Consolas" w:cs="Consolas" w:eastAsia="Consolas" w:hAnsi="Consolas"/>
                <w:color w:val="E2E8F0"/>
                <w:sz w:val="16"/>
                <w:szCs w:val="16"/>
              </w:rPr>
              <w:t xml:space="preserve">      "transcript.delta", "assistant.addressed",</w:t>
            </w:r>
          </w:p>
          <w:p>
            <w:pPr>
              <w:spacing w:after="0" w:before="0" w:line="240"/>
            </w:pPr>
            <w:r>
              <w:rPr>
                <w:rFonts w:ascii="Consolas" w:cs="Consolas" w:eastAsia="Consolas" w:hAnsi="Consolas"/>
                <w:color w:val="E2E8F0"/>
                <w:sz w:val="16"/>
                <w:szCs w:val="16"/>
              </w:rPr>
              <w:t xml:space="preserve">      "speak.finished", "speak.rejected", "session.ended"</w:t>
            </w:r>
          </w:p>
          <w:p>
            <w:pPr>
              <w:spacing w:after="0" w:before="0" w:line="240"/>
            </w:pPr>
            <w:r>
              <w:rPr>
                <w:rFonts w:ascii="Consolas" w:cs="Consolas" w:eastAsia="Consolas" w:hAnsi="Consolas"/>
                <w:color w:val="E2E8F0"/>
                <w:sz w:val="16"/>
                <w:szCs w:val="16"/>
              </w:rPr>
              <w:t xml:space="preserve">    ]},</w:t>
            </w:r>
          </w:p>
          <w:p>
            <w:pPr>
              <w:spacing w:after="0" w:before="0" w:line="240"/>
            </w:pPr>
            <w:r>
              <w:rPr>
                <w:rFonts w:ascii="Consolas" w:cs="Consolas" w:eastAsia="Consolas" w:hAnsi="Consolas"/>
                <w:color w:val="E2E8F0"/>
                <w:sz w:val="16"/>
                <w:szCs w:val="16"/>
              </w:rPr>
              <w:t xml:space="preserve">    "occurredAt": { "type": "string", "format": "date-time" },</w:t>
            </w:r>
          </w:p>
          <w:p>
            <w:pPr>
              <w:spacing w:after="0" w:before="0" w:line="240"/>
            </w:pPr>
            <w:r>
              <w:rPr>
                <w:rFonts w:ascii="Consolas" w:cs="Consolas" w:eastAsia="Consolas" w:hAnsi="Consolas"/>
                <w:color w:val="E2E8F0"/>
                <w:sz w:val="16"/>
                <w:szCs w:val="16"/>
              </w:rPr>
              <w:t xml:space="preserve">    "tenantId": { "type": "string", "format": "uuid" },</w:t>
            </w:r>
          </w:p>
          <w:p>
            <w:pPr>
              <w:spacing w:after="0" w:before="0" w:line="240"/>
            </w:pPr>
            <w:r>
              <w:rPr>
                <w:rFonts w:ascii="Consolas" w:cs="Consolas" w:eastAsia="Consolas" w:hAnsi="Consolas"/>
                <w:color w:val="E2E8F0"/>
                <w:sz w:val="16"/>
                <w:szCs w:val="16"/>
              </w:rPr>
              <w:t xml:space="preserve">    "sessionId": { "type": "string" },</w:t>
            </w:r>
          </w:p>
          <w:p>
            <w:pPr>
              <w:spacing w:after="0" w:before="0" w:line="240"/>
            </w:pPr>
            <w:r>
              <w:rPr>
                <w:rFonts w:ascii="Consolas" w:cs="Consolas" w:eastAsia="Consolas" w:hAnsi="Consolas"/>
                <w:color w:val="E2E8F0"/>
                <w:sz w:val="16"/>
                <w:szCs w:val="16"/>
              </w:rPr>
              <w:t xml:space="preserve">    "agentId": { "type": "string" },</w:t>
            </w:r>
          </w:p>
          <w:p>
            <w:pPr>
              <w:spacing w:after="0" w:before="0" w:line="240"/>
            </w:pPr>
            <w:r>
              <w:rPr>
                <w:rFonts w:ascii="Consolas" w:cs="Consolas" w:eastAsia="Consolas" w:hAnsi="Consolas"/>
                <w:color w:val="E2E8F0"/>
                <w:sz w:val="16"/>
                <w:szCs w:val="16"/>
              </w:rPr>
              <w:t xml:space="preserve">    "payload": { "type": "object" }</w:t>
            </w:r>
          </w:p>
          <w:p>
            <w:pPr>
              <w:spacing w:after="0" w:before="0" w:line="240"/>
            </w:pPr>
            <w:r>
              <w:rPr>
                <w:rFonts w:ascii="Consolas" w:cs="Consolas" w:eastAsia="Consolas" w:hAnsi="Consolas"/>
                <w:color w:val="E2E8F0"/>
                <w:sz w:val="16"/>
                <w:szCs w:val="16"/>
              </w:rPr>
              <w:t xml:space="preserve">  }</w:t>
            </w:r>
          </w:p>
          <w:p>
            <w:pPr>
              <w:spacing w:after="0" w:before="0" w:line="240"/>
            </w:pPr>
            <w:r>
              <w:rPr>
                <w:rFonts w:ascii="Consolas" w:cs="Consolas" w:eastAsia="Consolas" w:hAnsi="Consolas"/>
                <w:color w:val="E2E8F0"/>
                <w:sz w:val="16"/>
                <w:szCs w:val="16"/>
              </w:rPr>
              <w:t xml:space="preserve">}</w:t>
            </w:r>
          </w:p>
        </w:tc>
      </w:tr>
    </w:tbl>
    <w:p>
      <w:pPr>
        <w:pStyle w:val="Heading3"/>
        <w:spacing w:after="80" w:before="200"/>
      </w:pPr>
      <w:r>
        <w:rPr>
          <w:rFonts w:ascii="Calibri" w:cs="Calibri" w:eastAsia="Calibri" w:hAnsi="Calibri"/>
          <w:b/>
          <w:bCs/>
          <w:color w:val="1B365D"/>
          <w:sz w:val="24"/>
          <w:szCs w:val="24"/>
        </w:rPr>
        <w:t xml:space="preserve">Payloads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tcPr>
          <w:p>
            <w:pPr>
              <w:spacing w:after="0" w:before="0" w:line="240"/>
            </w:pPr>
            <w:r>
              <w:rPr>
                <w:rFonts w:ascii="Consolas" w:cs="Consolas" w:eastAsia="Consolas" w:hAnsi="Consolas"/>
                <w:color w:val="E2E8F0"/>
                <w:sz w:val="16"/>
                <w:szCs w:val="16"/>
              </w:rPr>
              <w:t xml:space="preserve">session.updated     { state, plane, mode, capabilities, lastError? }</w:t>
            </w:r>
          </w:p>
          <w:p>
            <w:pPr>
              <w:spacing w:after="0" w:before="0" w:line="240"/>
            </w:pPr>
            <w:r>
              <w:rPr>
                <w:rFonts w:ascii="Consolas" w:cs="Consolas" w:eastAsia="Consolas" w:hAnsi="Consolas"/>
                <w:color w:val="E2E8F0"/>
                <w:sz w:val="16"/>
                <w:szCs w:val="16"/>
              </w:rPr>
              <w:t xml:space="preserve">participant.joined  { participant: Participant }</w:t>
            </w:r>
          </w:p>
          <w:p>
            <w:pPr>
              <w:spacing w:after="0" w:before="0" w:line="240"/>
            </w:pPr>
            <w:r>
              <w:rPr>
                <w:rFonts w:ascii="Consolas" w:cs="Consolas" w:eastAsia="Consolas" w:hAnsi="Consolas"/>
                <w:color w:val="E2E8F0"/>
                <w:sz w:val="16"/>
                <w:szCs w:val="16"/>
              </w:rPr>
              <w:t xml:space="preserve">participant.left    { participant: Participant }</w:t>
            </w:r>
          </w:p>
          <w:p>
            <w:pPr>
              <w:spacing w:after="0" w:before="0" w:line="240"/>
            </w:pPr>
            <w:r>
              <w:rPr>
                <w:rFonts w:ascii="Consolas" w:cs="Consolas" w:eastAsia="Consolas" w:hAnsi="Consolas"/>
                <w:color w:val="E2E8F0"/>
                <w:sz w:val="16"/>
                <w:szCs w:val="16"/>
              </w:rPr>
              <w:t xml:space="preserve">transcript.delta    { segments: TranscriptSegment[] }          // 1–50</w:t>
            </w:r>
          </w:p>
          <w:p>
            <w:pPr>
              <w:spacing w:after="0" w:before="0" w:line="240"/>
            </w:pPr>
            <w:r>
              <w:rPr>
                <w:rFonts w:ascii="Consolas" w:cs="Consolas" w:eastAsia="Consolas" w:hAnsi="Consolas"/>
                <w:color w:val="E2E8F0"/>
                <w:sz w:val="16"/>
                <w:szCs w:val="16"/>
              </w:rPr>
              <w:t xml:space="preserve">assistant.addressed { segment: TranscriptSegment, trigger: "name"|"owner_ping"|"wake_phrase" }</w:t>
            </w:r>
          </w:p>
          <w:p>
            <w:pPr>
              <w:spacing w:after="0" w:before="0" w:line="240"/>
            </w:pPr>
            <w:r>
              <w:rPr>
                <w:rFonts w:ascii="Consolas" w:cs="Consolas" w:eastAsia="Consolas" w:hAnsi="Consolas"/>
                <w:color w:val="E2E8F0"/>
                <w:sz w:val="16"/>
                <w:szCs w:val="16"/>
              </w:rPr>
              <w:t xml:space="preserve">speak.finished      { utteranceId, status: "played"|"cancelled", durationMs }</w:t>
            </w:r>
          </w:p>
          <w:p>
            <w:pPr>
              <w:spacing w:after="0" w:before="0" w:line="240"/>
            </w:pPr>
            <w:r>
              <w:rPr>
                <w:rFonts w:ascii="Consolas" w:cs="Consolas" w:eastAsia="Consolas" w:hAnsi="Consolas"/>
                <w:color w:val="E2E8F0"/>
                <w:sz w:val="16"/>
                <w:szCs w:val="16"/>
              </w:rPr>
              <w:t xml:space="preserve">speak.rejected      { utteranceId, error: Error }</w:t>
            </w:r>
          </w:p>
          <w:p>
            <w:pPr>
              <w:spacing w:after="0" w:before="0" w:line="240"/>
            </w:pPr>
            <w:r>
              <w:rPr>
                <w:rFonts w:ascii="Consolas" w:cs="Consolas" w:eastAsia="Consolas" w:hAnsi="Consolas"/>
                <w:color w:val="E2E8F0"/>
                <w:sz w:val="16"/>
                <w:szCs w:val="16"/>
              </w:rPr>
              <w:t xml:space="preserve">session.ended       { reason: EndedReason, artifactId?, lastError? }</w:t>
            </w:r>
          </w:p>
        </w:tc>
      </w:tr>
    </w:tbl>
    <w:p>
      <w:pPr>
        <w:spacing w:after="80" w:before="40" w:line="276"/>
      </w:pPr>
      <w:r>
        <w:rPr>
          <w:rFonts w:ascii="Calibri" w:cs="Calibri" w:eastAsia="Calibri" w:hAnsi="Calibri"/>
          <w:b w:val="false"/>
          <w:bCs w:val="false"/>
          <w:i w:val="false"/>
          <w:iCs w:val="false"/>
          <w:color w:val="334155"/>
          <w:sz w:val="22"/>
          <w:szCs w:val="22"/>
        </w:rPr>
        <w:t xml:space="preserve">Delivery: at-least-once. Consumers dedupe on eventId. transcript.delta for the same seq replaces prior partials. Order is best-effort per session; seq is the source of truth.</w:t>
      </w:r>
    </w:p>
    <w:p>
      <w:pPr>
        <w:pStyle w:val="Heading2"/>
        <w:spacing w:after="100" w:before="280"/>
      </w:pPr>
      <w:r>
        <w:rPr>
          <w:rFonts w:ascii="Calibri" w:cs="Calibri" w:eastAsia="Calibri" w:hAnsi="Calibri"/>
          <w:b/>
          <w:bCs/>
          <w:color w:val="1F6B6B"/>
          <w:sz w:val="26"/>
          <w:szCs w:val="26"/>
        </w:rPr>
        <w:t xml:space="preserve">6.10 MCP tool descriptors</w:t>
      </w:r>
    </w:p>
    <w:p>
      <w:pPr>
        <w:spacing w:after="80" w:before="40" w:line="276"/>
      </w:pPr>
      <w:r>
        <w:rPr>
          <w:rFonts w:ascii="Calibri" w:cs="Calibri" w:eastAsia="Calibri" w:hAnsi="Calibri"/>
          <w:b w:val="false"/>
          <w:bCs w:val="false"/>
          <w:i w:val="false"/>
          <w:iCs w:val="false"/>
          <w:color w:val="334155"/>
          <w:sz w:val="22"/>
          <w:szCs w:val="22"/>
        </w:rPr>
        <w:t xml:space="preserve">Register these exact names and descriptions with the agent runtime so prompts stay 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tcPr>
          <w:p>
            <w:pPr>
              <w:spacing w:after="0" w:before="0" w:line="240"/>
            </w:pPr>
            <w:r>
              <w:rPr>
                <w:rFonts w:ascii="Consolas" w:cs="Consolas" w:eastAsia="Consolas" w:hAnsi="Consolas"/>
                <w:color w:val="E2E8F0"/>
                <w:sz w:val="16"/>
                <w:szCs w:val="16"/>
              </w:rPr>
              <w:t xml:space="preserve">[</w:t>
            </w:r>
          </w:p>
          <w:p>
            <w:pPr>
              <w:spacing w:after="0" w:before="0" w:line="240"/>
            </w:pPr>
            <w:r>
              <w:rPr>
                <w:rFonts w:ascii="Consolas" w:cs="Consolas" w:eastAsia="Consolas" w:hAnsi="Consolas"/>
                <w:color w:val="E2E8F0"/>
                <w:sz w:val="16"/>
                <w:szCs w:val="16"/>
              </w:rPr>
              <w:t xml:space="preserve">  { "name": "join_meeting",</w:t>
            </w:r>
          </w:p>
          <w:p>
            <w:pPr>
              <w:spacing w:after="0" w:before="0" w:line="240"/>
            </w:pPr>
            <w:r>
              <w:rPr>
                <w:rFonts w:ascii="Consolas" w:cs="Consolas" w:eastAsia="Consolas" w:hAnsi="Consolas"/>
                <w:color w:val="E2E8F0"/>
                <w:sz w:val="16"/>
                <w:szCs w:val="16"/>
              </w:rPr>
              <w:t xml:space="preserve">    "description": "Join or attach to a Microsoft Teams meeting to take notes. Does not speak unless mode=listen_speak." },</w:t>
            </w:r>
          </w:p>
          <w:p>
            <w:pPr>
              <w:spacing w:after="0" w:before="0" w:line="240"/>
            </w:pPr>
            <w:r>
              <w:rPr>
                <w:rFonts w:ascii="Consolas" w:cs="Consolas" w:eastAsia="Consolas" w:hAnsi="Consolas"/>
                <w:color w:val="E2E8F0"/>
                <w:sz w:val="16"/>
                <w:szCs w:val="16"/>
              </w:rPr>
              <w:t xml:space="preserve">  { "name": "get_meeting_status",</w:t>
            </w:r>
          </w:p>
          <w:p>
            <w:pPr>
              <w:spacing w:after="0" w:before="0" w:line="240"/>
            </w:pPr>
            <w:r>
              <w:rPr>
                <w:rFonts w:ascii="Consolas" w:cs="Consolas" w:eastAsia="Consolas" w:hAnsi="Consolas"/>
                <w:color w:val="E2E8F0"/>
                <w:sz w:val="16"/>
                <w:szCs w:val="16"/>
              </w:rPr>
              <w:t xml:space="preserve">    "description": "Return session state, roster, and whether the assistant can currently hear or speak." },</w:t>
            </w:r>
          </w:p>
          <w:p>
            <w:pPr>
              <w:spacing w:after="0" w:before="0" w:line="240"/>
            </w:pPr>
            <w:r>
              <w:rPr>
                <w:rFonts w:ascii="Consolas" w:cs="Consolas" w:eastAsia="Consolas" w:hAnsi="Consolas"/>
                <w:color w:val="E2E8F0"/>
                <w:sz w:val="16"/>
                <w:szCs w:val="16"/>
              </w:rPr>
              <w:t xml:space="preserve">  { "name": "get_transcript",</w:t>
            </w:r>
          </w:p>
          <w:p>
            <w:pPr>
              <w:spacing w:after="0" w:before="0" w:line="240"/>
            </w:pPr>
            <w:r>
              <w:rPr>
                <w:rFonts w:ascii="Consolas" w:cs="Consolas" w:eastAsia="Consolas" w:hAnsi="Consolas"/>
                <w:color w:val="E2E8F0"/>
                <w:sz w:val="16"/>
                <w:szCs w:val="16"/>
              </w:rPr>
              <w:t xml:space="preserve">    "description": "Pull transcript segments after sinceSeq. Prefer transcript.delta events; use this to catch up." },</w:t>
            </w:r>
          </w:p>
          <w:p>
            <w:pPr>
              <w:spacing w:after="0" w:before="0" w:line="240"/>
            </w:pPr>
            <w:r>
              <w:rPr>
                <w:rFonts w:ascii="Consolas" w:cs="Consolas" w:eastAsia="Consolas" w:hAnsi="Consolas"/>
                <w:color w:val="E2E8F0"/>
                <w:sz w:val="16"/>
                <w:szCs w:val="16"/>
              </w:rPr>
              <w:t xml:space="preserve">  { "name": "speak",</w:t>
            </w:r>
          </w:p>
          <w:p>
            <w:pPr>
              <w:spacing w:after="0" w:before="0" w:line="240"/>
            </w:pPr>
            <w:r>
              <w:rPr>
                <w:rFonts w:ascii="Consolas" w:cs="Consolas" w:eastAsia="Consolas" w:hAnsi="Consolas"/>
                <w:color w:val="E2E8F0"/>
                <w:sz w:val="16"/>
                <w:szCs w:val="16"/>
              </w:rPr>
              <w:t xml:space="preserve">    "description": "Queue a short utterance into the meeting. Rejected when mode is listen or plane is transcript." },</w:t>
            </w:r>
          </w:p>
          <w:p>
            <w:pPr>
              <w:spacing w:after="0" w:before="0" w:line="240"/>
            </w:pPr>
            <w:r>
              <w:rPr>
                <w:rFonts w:ascii="Consolas" w:cs="Consolas" w:eastAsia="Consolas" w:hAnsi="Consolas"/>
                <w:color w:val="E2E8F0"/>
                <w:sz w:val="16"/>
                <w:szCs w:val="16"/>
              </w:rPr>
              <w:t xml:space="preserve">  { "name": "cancel_speech",</w:t>
            </w:r>
          </w:p>
          <w:p>
            <w:pPr>
              <w:spacing w:after="0" w:before="0" w:line="240"/>
            </w:pPr>
            <w:r>
              <w:rPr>
                <w:rFonts w:ascii="Consolas" w:cs="Consolas" w:eastAsia="Consolas" w:hAnsi="Consolas"/>
                <w:color w:val="E2E8F0"/>
                <w:sz w:val="16"/>
                <w:szCs w:val="16"/>
              </w:rPr>
              <w:t xml:space="preserve">    "description": "Stop the current or queued assistant utterance in the meeting." },</w:t>
            </w:r>
          </w:p>
          <w:p>
            <w:pPr>
              <w:spacing w:after="0" w:before="0" w:line="240"/>
            </w:pPr>
            <w:r>
              <w:rPr>
                <w:rFonts w:ascii="Consolas" w:cs="Consolas" w:eastAsia="Consolas" w:hAnsi="Consolas"/>
                <w:color w:val="E2E8F0"/>
                <w:sz w:val="16"/>
                <w:szCs w:val="16"/>
              </w:rPr>
              <w:t xml:space="preserve">  { "name": "request_summary",</w:t>
            </w:r>
          </w:p>
          <w:p>
            <w:pPr>
              <w:spacing w:after="0" w:before="0" w:line="240"/>
            </w:pPr>
            <w:r>
              <w:rPr>
                <w:rFonts w:ascii="Consolas" w:cs="Consolas" w:eastAsia="Consolas" w:hAnsi="Consolas"/>
                <w:color w:val="E2E8F0"/>
                <w:sz w:val="16"/>
                <w:szCs w:val="16"/>
              </w:rPr>
              <w:t xml:space="preserve">    "description": "Build a grounded summary, decisions, and action items from transcript segments." },</w:t>
            </w:r>
          </w:p>
          <w:p>
            <w:pPr>
              <w:spacing w:after="0" w:before="0" w:line="240"/>
            </w:pPr>
            <w:r>
              <w:rPr>
                <w:rFonts w:ascii="Consolas" w:cs="Consolas" w:eastAsia="Consolas" w:hAnsi="Consolas"/>
                <w:color w:val="E2E8F0"/>
                <w:sz w:val="16"/>
                <w:szCs w:val="16"/>
              </w:rPr>
              <w:t xml:space="preserve">  { "name": "leave_meeting",</w:t>
            </w:r>
          </w:p>
          <w:p>
            <w:pPr>
              <w:spacing w:after="0" w:before="0" w:line="240"/>
            </w:pPr>
            <w:r>
              <w:rPr>
                <w:rFonts w:ascii="Consolas" w:cs="Consolas" w:eastAsia="Consolas" w:hAnsi="Consolas"/>
                <w:color w:val="E2E8F0"/>
                <w:sz w:val="16"/>
                <w:szCs w:val="16"/>
              </w:rPr>
              <w:t xml:space="preserve">    "description": "Leave the meeting immediately, revoke tokens, and finalise the summary artifact." }</w:t>
            </w:r>
          </w:p>
          <w:p>
            <w:pPr>
              <w:spacing w:after="0" w:before="0" w:line="240"/>
            </w:pPr>
            <w:r>
              <w:rPr>
                <w:rFonts w:ascii="Consolas" w:cs="Consolas" w:eastAsia="Consolas" w:hAnsi="Consolas"/>
                <w:color w:val="E2E8F0"/>
                <w:sz w:val="16"/>
                <w:szCs w:val="16"/>
              </w:rPr>
              <w:t xml:space="preserve">]</w:t>
            </w:r>
          </w:p>
        </w:tc>
      </w:tr>
    </w:tbl>
    <w:p>
      <w:pPr>
        <w:pStyle w:val="Heading2"/>
        <w:spacing w:after="100" w:before="280"/>
      </w:pPr>
      <w:r>
        <w:rPr>
          <w:rFonts w:ascii="Calibri" w:cs="Calibri" w:eastAsia="Calibri" w:hAnsi="Calibri"/>
          <w:b/>
          <w:bCs/>
          <w:color w:val="1F6B6B"/>
          <w:sz w:val="26"/>
          <w:szCs w:val="26"/>
        </w:rPr>
        <w:t xml:space="preserve">6.11 Internal Graph operations the connector calls</w:t>
      </w:r>
    </w:p>
    <w:p>
      <w:pPr>
        <w:spacing w:after="80" w:before="40" w:line="276"/>
      </w:pPr>
      <w:r>
        <w:rPr>
          <w:rFonts w:ascii="Calibri" w:cs="Calibri" w:eastAsia="Calibri" w:hAnsi="Calibri"/>
          <w:b w:val="false"/>
          <w:bCs w:val="false"/>
          <w:i w:val="false"/>
          <w:iCs w:val="false"/>
          <w:color w:val="334155"/>
          <w:sz w:val="22"/>
          <w:szCs w:val="22"/>
        </w:rPr>
        <w:t xml:space="preserve">Not agent-visible. Listed so the media worker and orchestrator implement the same Microsoft surface. Paths are Graph v1.0 unless noted.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3213"/>
        <w:gridCol w:w="3212"/>
      </w:tblGrid>
      <w:tr>
        <w:trPr>
          <w:cantSplit/>
          <w:tblHeader/>
        </w:trPr>
        <w:tc>
          <w:tcPr>
            <w:tcW w:type="dxa" w:w="3213"/>
            <w:tcBorders>
              <w:top w:val="single" w:color="CBD5E1" w:sz="4"/>
              <w:left w:val="single" w:color="CBD5E1" w:sz="4"/>
              <w:bottom w:val="single" w:color="CBD5E1" w:sz="4"/>
              <w:right w:val="single" w:color="CBD5E1" w:sz="4"/>
            </w:tcBorders>
            <w:shd w:fill="1B365D"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FFFFFF"/>
                <w:sz w:val="18"/>
                <w:szCs w:val="18"/>
              </w:rPr>
              <w:t xml:space="preserve">Operation</w:t>
            </w:r>
          </w:p>
        </w:tc>
        <w:tc>
          <w:tcPr>
            <w:tcW w:type="dxa" w:w="3213"/>
            <w:tcBorders>
              <w:top w:val="single" w:color="CBD5E1" w:sz="4"/>
              <w:left w:val="single" w:color="CBD5E1" w:sz="4"/>
              <w:bottom w:val="single" w:color="CBD5E1" w:sz="4"/>
              <w:right w:val="single" w:color="CBD5E1" w:sz="4"/>
            </w:tcBorders>
            <w:shd w:fill="1B365D"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FFFFFF"/>
                <w:sz w:val="18"/>
                <w:szCs w:val="18"/>
              </w:rPr>
              <w:t xml:space="preserve">Purpose</w:t>
            </w:r>
          </w:p>
        </w:tc>
        <w:tc>
          <w:tcPr>
            <w:tcW w:type="dxa" w:w="3212"/>
            <w:tcBorders>
              <w:top w:val="single" w:color="CBD5E1" w:sz="4"/>
              <w:left w:val="single" w:color="CBD5E1" w:sz="4"/>
              <w:bottom w:val="single" w:color="CBD5E1" w:sz="4"/>
              <w:right w:val="single" w:color="CBD5E1" w:sz="4"/>
            </w:tcBorders>
            <w:shd w:fill="1B365D"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FFFFFF"/>
                <w:sz w:val="18"/>
                <w:szCs w:val="18"/>
              </w:rPr>
              <w:t xml:space="preserve">Track</w:t>
            </w:r>
          </w:p>
        </w:tc>
      </w:tr>
      <w:tr>
        <w:trPr>
          <w:cantSplit/>
          <w:tblHeader w:val="false"/>
        </w:trPr>
        <w:tc>
          <w:tcPr>
            <w:tcW w:type="dxa" w:w="3213"/>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6"/>
                <w:szCs w:val="16"/>
              </w:rPr>
              <w:t xml:space="preserve">GET /users/{id}/onlineMeetings?$filter=JoinWebUrl eq '{url}'</w:t>
            </w:r>
          </w:p>
        </w:tc>
        <w:tc>
          <w:tcPr>
            <w:tcW w:type="dxa" w:w="3213"/>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Resolve meeting from join URL. Requires application access policy for app-only.</w:t>
            </w:r>
          </w:p>
        </w:tc>
        <w:tc>
          <w:tcPr>
            <w:tcW w:type="dxa" w:w="3212"/>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A+B</w:t>
            </w:r>
          </w:p>
        </w:tc>
      </w:tr>
      <w:tr>
        <w:trPr>
          <w:cantSplit/>
          <w:tblHeader w:val="false"/>
        </w:trPr>
        <w:tc>
          <w:tcPr>
            <w:tcW w:type="dxa" w:w="3213"/>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6"/>
                <w:szCs w:val="16"/>
              </w:rPr>
              <w:t xml:space="preserve">GET /users/{id}/onlineMeetings/{id}</w:t>
            </w:r>
          </w:p>
        </w:tc>
        <w:tc>
          <w:tcPr>
            <w:tcW w:type="dxa" w:w="3213"/>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Read subject, start, chatInfo.</w:t>
            </w:r>
          </w:p>
        </w:tc>
        <w:tc>
          <w:tcPr>
            <w:tcW w:type="dxa" w:w="3212"/>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A+B</w:t>
            </w:r>
          </w:p>
        </w:tc>
      </w:tr>
      <w:tr>
        <w:trPr>
          <w:cantSplit/>
          <w:tblHeader w:val="false"/>
        </w:trPr>
        <w:tc>
          <w:tcPr>
            <w:tcW w:type="dxa" w:w="3213"/>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6"/>
                <w:szCs w:val="16"/>
              </w:rPr>
              <w:t xml:space="preserve">GET /users/{id}/onlineMeetings/{id}/transcripts</w:t>
            </w:r>
          </w:p>
        </w:tc>
        <w:tc>
          <w:tcPr>
            <w:tcW w:type="dxa" w:w="3213"/>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List official transcripts.</w:t>
            </w:r>
          </w:p>
        </w:tc>
        <w:tc>
          <w:tcPr>
            <w:tcW w:type="dxa" w:w="3212"/>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A</w:t>
            </w:r>
          </w:p>
        </w:tc>
      </w:tr>
      <w:tr>
        <w:trPr>
          <w:cantSplit/>
          <w:tblHeader w:val="false"/>
        </w:trPr>
        <w:tc>
          <w:tcPr>
            <w:tcW w:type="dxa" w:w="3213"/>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6"/>
                <w:szCs w:val="16"/>
              </w:rPr>
              <w:t xml:space="preserve">GET …/transcripts/{tid}/content</w:t>
            </w:r>
          </w:p>
        </w:tc>
        <w:tc>
          <w:tcPr>
            <w:tcW w:type="dxa" w:w="3213"/>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Download VTT/JSON content.</w:t>
            </w:r>
          </w:p>
        </w:tc>
        <w:tc>
          <w:tcPr>
            <w:tcW w:type="dxa" w:w="3212"/>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A</w:t>
            </w:r>
          </w:p>
        </w:tc>
      </w:tr>
      <w:tr>
        <w:trPr>
          <w:cantSplit/>
          <w:tblHeader w:val="false"/>
        </w:trPr>
        <w:tc>
          <w:tcPr>
            <w:tcW w:type="dxa" w:w="3213"/>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6"/>
                <w:szCs w:val="16"/>
              </w:rPr>
              <w:t xml:space="preserve">GET /users/{id}/onlineMeetings/getAllTranscripts</w:t>
            </w:r>
          </w:p>
        </w:tc>
        <w:tc>
          <w:tcPr>
            <w:tcW w:type="dxa" w:w="3213"/>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Organizer-scoped sync / delta.</w:t>
            </w:r>
          </w:p>
        </w:tc>
        <w:tc>
          <w:tcPr>
            <w:tcW w:type="dxa" w:w="3212"/>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A</w:t>
            </w:r>
          </w:p>
        </w:tc>
      </w:tr>
      <w:tr>
        <w:trPr>
          <w:cantSplit/>
          <w:tblHeader w:val="false"/>
        </w:trPr>
        <w:tc>
          <w:tcPr>
            <w:tcW w:type="dxa" w:w="3213"/>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6"/>
                <w:szCs w:val="16"/>
              </w:rPr>
              <w:t xml:space="preserve">POST /subscriptions (transcripts)</w:t>
            </w:r>
          </w:p>
        </w:tc>
        <w:tc>
          <w:tcPr>
            <w:tcW w:type="dxa" w:w="3213"/>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Change notifications when a transcript artifact appears.</w:t>
            </w:r>
          </w:p>
        </w:tc>
        <w:tc>
          <w:tcPr>
            <w:tcW w:type="dxa" w:w="3212"/>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A</w:t>
            </w:r>
          </w:p>
        </w:tc>
      </w:tr>
      <w:tr>
        <w:trPr>
          <w:cantSplit/>
          <w:tblHeader w:val="false"/>
        </w:trPr>
        <w:tc>
          <w:tcPr>
            <w:tcW w:type="dxa" w:w="3213"/>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6"/>
                <w:szCs w:val="16"/>
              </w:rPr>
              <w:t xml:space="preserve">POST /communications/calls</w:t>
            </w:r>
          </w:p>
        </w:tc>
        <w:tc>
          <w:tcPr>
            <w:tcW w:type="dxa" w:w="3213"/>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Join meeting as calling bot (createCall with meeting joinMeetingId / joinUrl).</w:t>
            </w:r>
          </w:p>
        </w:tc>
        <w:tc>
          <w:tcPr>
            <w:tcW w:type="dxa" w:w="3212"/>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B</w:t>
            </w:r>
          </w:p>
        </w:tc>
      </w:tr>
      <w:tr>
        <w:trPr>
          <w:cantSplit/>
          <w:tblHeader w:val="false"/>
        </w:trPr>
        <w:tc>
          <w:tcPr>
            <w:tcW w:type="dxa" w:w="3213"/>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6"/>
                <w:szCs w:val="16"/>
              </w:rPr>
              <w:t xml:space="preserve">POST /communications/calls/{id}/reject | delete</w:t>
            </w:r>
          </w:p>
        </w:tc>
        <w:tc>
          <w:tcPr>
            <w:tcW w:type="dxa" w:w="3213"/>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Leave / hang up.</w:t>
            </w:r>
          </w:p>
        </w:tc>
        <w:tc>
          <w:tcPr>
            <w:tcW w:type="dxa" w:w="3212"/>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B</w:t>
            </w:r>
          </w:p>
        </w:tc>
      </w:tr>
      <w:tr>
        <w:trPr>
          <w:cantSplit/>
          <w:tblHeader w:val="false"/>
        </w:trPr>
        <w:tc>
          <w:tcPr>
            <w:tcW w:type="dxa" w:w="3213"/>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6"/>
                <w:szCs w:val="16"/>
              </w:rPr>
              <w:t xml:space="preserve">POST …/updateRecordingStatus</w:t>
            </w:r>
          </w:p>
        </w:tc>
        <w:tc>
          <w:tcPr>
            <w:tcW w:type="dxa" w:w="3213"/>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Only if Microsoft classifies the capture as recording. Not used for memory-only STT unless counsel requires the banner.</w:t>
            </w:r>
          </w:p>
        </w:tc>
        <w:tc>
          <w:tcPr>
            <w:tcW w:type="dxa" w:w="3212"/>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B</w:t>
            </w:r>
          </w:p>
        </w:tc>
      </w:tr>
    </w:tbl>
    <w:p>
      <w:pPr>
        <w:pStyle w:val="Heading2"/>
        <w:spacing w:after="100" w:before="280"/>
      </w:pPr>
      <w:r>
        <w:rPr>
          <w:rFonts w:ascii="Calibri" w:cs="Calibri" w:eastAsia="Calibri" w:hAnsi="Calibri"/>
          <w:b/>
          <w:bCs/>
          <w:color w:val="1F6B6B"/>
          <w:sz w:val="26"/>
          <w:szCs w:val="26"/>
        </w:rPr>
        <w:t xml:space="preserve">6.12 Mapping to existing Grok connectors</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Calendar connector: source of truth for upcoming events and joinUrl. Audio connector does not scrape Outlook itself in v1 if Calendar is bound. eventId in join_meeting is the Calendar connector’s event identifier.</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Teams chat connector: post-meeting text follow-ups and artifact links. Never used to carry audio.</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Hours connector: consumes Artifact.hoursHint. Human confirm remains mandatory.</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This connector owns only media/transcript join + notes tools.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tcPr>
          <w:p>
            <w:pPr>
              <w:spacing w:after="0" w:before="0" w:line="240"/>
            </w:pPr>
            <w:r>
              <w:rPr>
                <w:rFonts w:ascii="Consolas" w:cs="Consolas" w:eastAsia="Consolas" w:hAnsi="Consolas"/>
                <w:color w:val="E2E8F0"/>
                <w:sz w:val="16"/>
                <w:szCs w:val="16"/>
              </w:rPr>
              <w:t xml:space="preserve">// Suggested Hours draft payload produced by an Hours agent — NOT emitted by this connector</w:t>
            </w:r>
          </w:p>
          <w:p>
            <w:pPr>
              <w:spacing w:after="0" w:before="0" w:line="240"/>
            </w:pPr>
            <w:r>
              <w:rPr>
                <w:rFonts w:ascii="Consolas" w:cs="Consolas" w:eastAsia="Consolas" w:hAnsi="Consolas"/>
                <w:color w:val="E2E8F0"/>
                <w:sz w:val="16"/>
                <w:szCs w:val="16"/>
              </w:rPr>
              <w:t xml:space="preserve">{</w:t>
            </w:r>
          </w:p>
          <w:p>
            <w:pPr>
              <w:spacing w:after="0" w:before="0" w:line="240"/>
            </w:pPr>
            <w:r>
              <w:rPr>
                <w:rFonts w:ascii="Consolas" w:cs="Consolas" w:eastAsia="Consolas" w:hAnsi="Consolas"/>
                <w:color w:val="E2E8F0"/>
                <w:sz w:val="16"/>
                <w:szCs w:val="16"/>
              </w:rPr>
              <w:t xml:space="preserve">  "source": "teams-audio-join",</w:t>
            </w:r>
          </w:p>
          <w:p>
            <w:pPr>
              <w:spacing w:after="0" w:before="0" w:line="240"/>
            </w:pPr>
            <w:r>
              <w:rPr>
                <w:rFonts w:ascii="Consolas" w:cs="Consolas" w:eastAsia="Consolas" w:hAnsi="Consolas"/>
                <w:color w:val="E2E8F0"/>
                <w:sz w:val="16"/>
                <w:szCs w:val="16"/>
              </w:rPr>
              <w:t xml:space="preserve">  "artifactId": "art_01K7…",</w:t>
            </w:r>
          </w:p>
          <w:p>
            <w:pPr>
              <w:spacing w:after="0" w:before="0" w:line="240"/>
            </w:pPr>
            <w:r>
              <w:rPr>
                <w:rFonts w:ascii="Consolas" w:cs="Consolas" w:eastAsia="Consolas" w:hAnsi="Consolas"/>
                <w:color w:val="E2E8F0"/>
                <w:sz w:val="16"/>
                <w:szCs w:val="16"/>
              </w:rPr>
              <w:t xml:space="preserve">  "sessionId": "ses_01K7…",</w:t>
            </w:r>
          </w:p>
          <w:p>
            <w:pPr>
              <w:spacing w:after="0" w:before="0" w:line="240"/>
            </w:pPr>
            <w:r>
              <w:rPr>
                <w:rFonts w:ascii="Consolas" w:cs="Consolas" w:eastAsia="Consolas" w:hAnsi="Consolas"/>
                <w:color w:val="E2E8F0"/>
                <w:sz w:val="16"/>
                <w:szCs w:val="16"/>
              </w:rPr>
              <w:t xml:space="preserve">  "hours": 1.0,</w:t>
            </w:r>
          </w:p>
          <w:p>
            <w:pPr>
              <w:spacing w:after="0" w:before="0" w:line="240"/>
            </w:pPr>
            <w:r>
              <w:rPr>
                <w:rFonts w:ascii="Consolas" w:cs="Consolas" w:eastAsia="Consolas" w:hAnsi="Consolas"/>
                <w:color w:val="E2E8F0"/>
                <w:sz w:val="16"/>
                <w:szCs w:val="16"/>
              </w:rPr>
              <w:t xml:space="preserve">  "label": "Priority wider catchup /w platform",</w:t>
            </w:r>
          </w:p>
          <w:p>
            <w:pPr>
              <w:spacing w:after="0" w:before="0" w:line="240"/>
            </w:pPr>
            <w:r>
              <w:rPr>
                <w:rFonts w:ascii="Consolas" w:cs="Consolas" w:eastAsia="Consolas" w:hAnsi="Consolas"/>
                <w:color w:val="E2E8F0"/>
                <w:sz w:val="16"/>
                <w:szCs w:val="16"/>
              </w:rPr>
              <w:t xml:space="preserve">  "requiresHumanConfirm": true</w:t>
            </w:r>
          </w:p>
          <w:p>
            <w:pPr>
              <w:spacing w:after="0" w:before="0" w:line="240"/>
            </w:pPr>
            <w:r>
              <w:rPr>
                <w:rFonts w:ascii="Consolas" w:cs="Consolas" w:eastAsia="Consolas" w:hAnsi="Consolas"/>
                <w:color w:val="E2E8F0"/>
                <w:sz w:val="16"/>
                <w:szCs w:val="16"/>
              </w:rPr>
              <w:t xml:space="preserve">}</w:t>
            </w:r>
          </w:p>
        </w:tc>
      </w:tr>
    </w:tbl>
    <w:p>
      <w:pPr>
        <w:pStyle w:val="Heading1"/>
        <w:pBdr>
          <w:bottom w:val="single" w:color="1F6B6B" w:sz="12" w:space="6"/>
        </w:pBdr>
        <w:spacing w:after="160" w:before="360"/>
      </w:pPr>
      <w:r>
        <w:rPr>
          <w:rFonts w:ascii="Calibri" w:cs="Calibri" w:eastAsia="Calibri" w:hAnsi="Calibri"/>
          <w:b/>
          <w:bCs/>
          <w:color w:val="1B365D"/>
          <w:sz w:val="32"/>
          <w:szCs w:val="32"/>
        </w:rPr>
        <w:t xml:space="preserve">7. Speech pipeline — agent voice and utterance recognition</w:t>
      </w:r>
    </w:p>
    <w:p>
      <w:pPr>
        <w:spacing w:after="80" w:before="40" w:line="276"/>
      </w:pPr>
      <w:r>
        <w:rPr>
          <w:rFonts w:ascii="Calibri" w:cs="Calibri" w:eastAsia="Calibri" w:hAnsi="Calibri"/>
          <w:b w:val="false"/>
          <w:bCs w:val="false"/>
          <w:i w:val="false"/>
          <w:iCs w:val="false"/>
          <w:color w:val="334155"/>
          <w:sz w:val="22"/>
          <w:szCs w:val="22"/>
        </w:rPr>
        <w:t xml:space="preserve">This connector has two speech jobs, and they are not the same stack. Job one: the assistant speaks into the Teams meeting (TTS egress). Job two: the assistant recognises speech — human participants in the meeting, the assistant’s own echoed voice, and (separately) the owning user’s commands to the agent. v1 must implement all three recognition classes on Track B, and must not confuse them in summaries.</w:t>
      </w:r>
    </w:p>
    <w:p>
      <w:pPr>
        <w:pStyle w:val="Heading2"/>
        <w:spacing w:after="100" w:before="280"/>
      </w:pPr>
      <w:r>
        <w:rPr>
          <w:rFonts w:ascii="Calibri" w:cs="Calibri" w:eastAsia="Calibri" w:hAnsi="Calibri"/>
          <w:b/>
          <w:bCs/>
          <w:color w:val="1F6B6B"/>
          <w:sz w:val="26"/>
          <w:szCs w:val="26"/>
        </w:rPr>
        <w:t xml:space="preserve">7.1 Speech domains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819"/>
        <w:gridCol w:w="3819"/>
      </w:tblGrid>
      <w:tr>
        <w:trPr>
          <w:cantSplit/>
          <w:tblHeader/>
        </w:trPr>
        <w:tc>
          <w:tcPr>
            <w:tcW w:type="dxa" w:w="2000"/>
            <w:tcBorders>
              <w:top w:val="single" w:color="CBD5E1" w:sz="4"/>
              <w:left w:val="single" w:color="CBD5E1" w:sz="4"/>
              <w:bottom w:val="single" w:color="CBD5E1" w:sz="4"/>
              <w:right w:val="single" w:color="CBD5E1" w:sz="4"/>
            </w:tcBorders>
            <w:shd w:fill="1B365D"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FFFFFF"/>
                <w:sz w:val="18"/>
                <w:szCs w:val="18"/>
              </w:rPr>
              <w:t xml:space="preserve">Domain</w:t>
            </w:r>
          </w:p>
        </w:tc>
        <w:tc>
          <w:tcPr>
            <w:tcW w:type="dxa" w:w="3819"/>
            <w:tcBorders>
              <w:top w:val="single" w:color="CBD5E1" w:sz="4"/>
              <w:left w:val="single" w:color="CBD5E1" w:sz="4"/>
              <w:bottom w:val="single" w:color="CBD5E1" w:sz="4"/>
              <w:right w:val="single" w:color="CBD5E1" w:sz="4"/>
            </w:tcBorders>
            <w:shd w:fill="1B365D"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FFFFFF"/>
                <w:sz w:val="18"/>
                <w:szCs w:val="18"/>
              </w:rPr>
              <w:t xml:space="preserve">What travels</w:t>
            </w:r>
          </w:p>
        </w:tc>
        <w:tc>
          <w:tcPr>
            <w:tcW w:type="dxa" w:w="3819"/>
            <w:tcBorders>
              <w:top w:val="single" w:color="CBD5E1" w:sz="4"/>
              <w:left w:val="single" w:color="CBD5E1" w:sz="4"/>
              <w:bottom w:val="single" w:color="CBD5E1" w:sz="4"/>
              <w:right w:val="single" w:color="CBD5E1" w:sz="4"/>
            </w:tcBorders>
            <w:shd w:fill="1B365D"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FFFFFF"/>
                <w:sz w:val="18"/>
                <w:szCs w:val="18"/>
              </w:rPr>
              <w:t xml:space="preserve">Owner</w:t>
            </w:r>
          </w:p>
        </w:tc>
      </w:tr>
      <w:tr>
        <w:trPr>
          <w:cantSplit/>
          <w:tblHeader w:val="false"/>
        </w:trPr>
        <w:tc>
          <w:tcPr>
            <w:tcW w:type="dxa" w:w="20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Meeting mix (in)</w:t>
            </w:r>
          </w:p>
        </w:tc>
        <w:tc>
          <w:tcPr>
            <w:tcW w:type="dxa" w:w="3819"/>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Everyone in the Teams call, including the bot’s own TTS after it loops through the mixer.</w:t>
            </w:r>
          </w:p>
        </w:tc>
        <w:tc>
          <w:tcPr>
            <w:tcW w:type="dxa" w:w="3819"/>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This connector, Track B STT. Track A uses official Teams captions of the same mix.</w:t>
            </w:r>
          </w:p>
        </w:tc>
      </w:tr>
      <w:tr>
        <w:trPr>
          <w:cantSplit/>
          <w:tblHeader w:val="false"/>
        </w:trPr>
        <w:tc>
          <w:tcPr>
            <w:tcW w:type="dxa" w:w="200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Meeting mix (out)</w:t>
            </w:r>
          </w:p>
        </w:tc>
        <w:tc>
          <w:tcPr>
            <w:tcW w:type="dxa" w:w="3819"/>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Assistant utterances synthesised and injected as outbound audio frames.</w:t>
            </w:r>
          </w:p>
        </w:tc>
        <w:tc>
          <w:tcPr>
            <w:tcW w:type="dxa" w:w="3819"/>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This connector, Track B TTS. Off unless mode=listen_speak.</w:t>
            </w:r>
          </w:p>
        </w:tc>
      </w:tr>
      <w:tr>
        <w:trPr>
          <w:cantSplit/>
          <w:tblHeader w:val="false"/>
        </w:trPr>
        <w:tc>
          <w:tcPr>
            <w:tcW w:type="dxa" w:w="20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Owner command</w:t>
            </w:r>
          </w:p>
        </w:tc>
        <w:tc>
          <w:tcPr>
            <w:tcW w:type="dxa" w:w="3819"/>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The connecting user talking to Grok Bot outside the meeting (“join and take notes”, “stop talking”, voice ping).</w:t>
            </w:r>
          </w:p>
        </w:tc>
        <w:tc>
          <w:tcPr>
            <w:tcW w:type="dxa" w:w="3819"/>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Grok Bot voice stack. This connector consumes the resulting text intent; it does not capture the owner’s laptop mic.</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FEF3C7" w:val="clear"/>
            <w:tcMar>
              <w:top w:type="dxa" w:w="80"/>
              <w:left w:type="dxa" w:w="140"/>
              <w:bottom w:type="dxa" w:w="80"/>
              <w:right w:type="dxa" w:w="140"/>
            </w:tcMar>
          </w:tcPr>
          <w:p>
            <w:pPr>
              <w:spacing w:after="0" w:before="0" w:line="276"/>
            </w:pPr>
            <w:r>
              <w:rPr>
                <w:rFonts w:ascii="Calibri" w:cs="Calibri" w:eastAsia="Calibri" w:hAnsi="Calibri"/>
                <w:b/>
                <w:bCs/>
                <w:i w:val="false"/>
                <w:iCs w:val="false"/>
                <w:color w:val="334155"/>
                <w:sz w:val="20"/>
                <w:szCs w:val="20"/>
              </w:rPr>
              <w:t xml:space="preserve">Boundary.  </w:t>
            </w:r>
            <w:r>
              <w:rPr>
                <w:rFonts w:ascii="Calibri" w:cs="Calibri" w:eastAsia="Calibri" w:hAnsi="Calibri"/>
                <w:b w:val="false"/>
                <w:bCs w:val="false"/>
                <w:i w:val="false"/>
                <w:iCs w:val="false"/>
                <w:color w:val="334155"/>
                <w:sz w:val="20"/>
                <w:szCs w:val="20"/>
              </w:rPr>
              <w:t xml:space="preserve">Do not pipe the owner’s private command audio into the Teams meeting. Do not treat agent TTS echo as a human action item. Do not run a second hidden listener on the owner’s device.</w:t>
            </w:r>
          </w:p>
        </w:tc>
      </w:tr>
    </w:tbl>
    <w:p>
      <w:pPr>
        <w:pStyle w:val="Heading2"/>
        <w:spacing w:after="100" w:before="280"/>
      </w:pPr>
      <w:r>
        <w:rPr>
          <w:rFonts w:ascii="Calibri" w:cs="Calibri" w:eastAsia="Calibri" w:hAnsi="Calibri"/>
          <w:b/>
          <w:bCs/>
          <w:color w:val="1F6B6B"/>
          <w:sz w:val="26"/>
          <w:szCs w:val="26"/>
        </w:rPr>
        <w:t xml:space="preserve">7.2 Speech recognition — meeting humans</w:t>
      </w:r>
    </w:p>
    <w:p>
      <w:pPr>
        <w:spacing w:after="80" w:before="40" w:line="276"/>
      </w:pPr>
      <w:r>
        <w:rPr>
          <w:rFonts w:ascii="Calibri" w:cs="Calibri" w:eastAsia="Calibri" w:hAnsi="Calibri"/>
          <w:b w:val="false"/>
          <w:bCs w:val="false"/>
          <w:i w:val="false"/>
          <w:iCs w:val="false"/>
          <w:color w:val="334155"/>
          <w:sz w:val="22"/>
          <w:szCs w:val="22"/>
        </w:rPr>
        <w:t xml:space="preserve">Primary job of Track B ingress: turn participant speech into TranscriptSegment records the agent can quote.</w:t>
      </w:r>
    </w:p>
    <w:p>
      <w:pPr>
        <w:pStyle w:val="Heading3"/>
        <w:spacing w:after="80" w:before="200"/>
      </w:pPr>
      <w:r>
        <w:rPr>
          <w:rFonts w:ascii="Calibri" w:cs="Calibri" w:eastAsia="Calibri" w:hAnsi="Calibri"/>
          <w:b/>
          <w:bCs/>
          <w:color w:val="1B365D"/>
          <w:sz w:val="24"/>
          <w:szCs w:val="24"/>
        </w:rPr>
        <w:t xml:space="preserve">Audio in</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Graph / Real-time Media frames after platform decode: PCM 16-bit, mono or downmixed, 16 kHz (resample if the socket is 16 kHz or 48 kHz). Frame size 20 ms (320 samples at 16 kHz).</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Prefer unmixed / per-participant streams when the calling API exposes them. Fall back to the mixed meeting audio. Mixed mode MUST still run diarization.</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Memory-only ring buffer ≤ 10 seconds. No WAV/Opus/PCM files, no blob store.</w:t>
      </w:r>
    </w:p>
    <w:p>
      <w:pPr>
        <w:pStyle w:val="Heading3"/>
        <w:spacing w:after="80" w:before="200"/>
      </w:pPr>
      <w:r>
        <w:rPr>
          <w:rFonts w:ascii="Calibri" w:cs="Calibri" w:eastAsia="Calibri" w:hAnsi="Calibri"/>
          <w:b/>
          <w:bCs/>
          <w:color w:val="1B365D"/>
          <w:sz w:val="24"/>
          <w:szCs w:val="24"/>
        </w:rPr>
        <w:t xml:space="preserve">STT</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Streaming recogniser (Azure Speech or equivalent) with partial and final hypotheses.</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Locale from join_meeting.locale or the bound user’s profile. Phrase list MUST include the assistant display name, common attendee names from the roster, and product nouns the tenant pins (optional).</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Endpointing: 400–800 ms of silence ends a final. Partials emit at least every 300 ms while speech is active.</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Profanity: keep raw text (meeting of record). Redact only secrets/credentials as in 6.2.6.</w:t>
      </w:r>
    </w:p>
    <w:p>
      <w:pPr>
        <w:pStyle w:val="Heading3"/>
        <w:spacing w:after="80" w:before="200"/>
      </w:pPr>
      <w:r>
        <w:rPr>
          <w:rFonts w:ascii="Calibri" w:cs="Calibri" w:eastAsia="Calibri" w:hAnsi="Calibri"/>
          <w:b/>
          <w:bCs/>
          <w:color w:val="1B365D"/>
          <w:sz w:val="24"/>
          <w:szCs w:val="24"/>
        </w:rPr>
        <w:t xml:space="preserve">Diarization and attribution</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If the media API provides participant or dominant-speaker events, bind speakerId to the roster id and speaker to displayName.</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Otherwise cluster into Speaker 1…N. Never invent a legal identity or email.</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speakerKind=human when the cluster is not the assistant. unknown if the clusterer is not confident.</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addressedToAssistant: keyword/name spotter on finals. Triggers include the configured display name (“Haitch”), “assistant”, and tenant wake phrases. On match emit assistant.addressed and set the flag on the segment.</w:t>
      </w:r>
    </w:p>
    <w:p>
      <w:pPr>
        <w:pStyle w:val="Heading3"/>
        <w:spacing w:after="80" w:before="200"/>
      </w:pPr>
      <w:r>
        <w:rPr>
          <w:rFonts w:ascii="Calibri" w:cs="Calibri" w:eastAsia="Calibri" w:hAnsi="Calibri"/>
          <w:b/>
          <w:bCs/>
          <w:color w:val="1B365D"/>
          <w:sz w:val="24"/>
          <w:szCs w:val="24"/>
        </w:rPr>
        <w:t xml:space="preserve">Latency budget (Track 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cantSplit/>
          <w:tblHeader/>
        </w:trPr>
        <w:tc>
          <w:tcPr>
            <w:tcW w:type="dxa" w:w="3212"/>
            <w:tcBorders>
              <w:top w:val="single" w:color="CBD5E1" w:sz="4"/>
              <w:left w:val="single" w:color="CBD5E1" w:sz="4"/>
              <w:bottom w:val="single" w:color="CBD5E1" w:sz="4"/>
              <w:right w:val="single" w:color="CBD5E1" w:sz="4"/>
            </w:tcBorders>
            <w:shd w:fill="1B365D"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FFFFFF"/>
                <w:sz w:val="18"/>
                <w:szCs w:val="18"/>
              </w:rPr>
              <w:t xml:space="preserve">Stage</w:t>
            </w:r>
          </w:p>
        </w:tc>
        <w:tc>
          <w:tcPr>
            <w:tcW w:type="dxa" w:w="3213"/>
            <w:tcBorders>
              <w:top w:val="single" w:color="CBD5E1" w:sz="4"/>
              <w:left w:val="single" w:color="CBD5E1" w:sz="4"/>
              <w:bottom w:val="single" w:color="CBD5E1" w:sz="4"/>
              <w:right w:val="single" w:color="CBD5E1" w:sz="4"/>
            </w:tcBorders>
            <w:shd w:fill="1B365D"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FFFFFF"/>
                <w:sz w:val="18"/>
                <w:szCs w:val="18"/>
              </w:rPr>
              <w:t xml:space="preserve">Target</w:t>
            </w:r>
          </w:p>
        </w:tc>
        <w:tc>
          <w:tcPr>
            <w:tcW w:type="dxa" w:w="3213"/>
            <w:tcBorders>
              <w:top w:val="single" w:color="CBD5E1" w:sz="4"/>
              <w:left w:val="single" w:color="CBD5E1" w:sz="4"/>
              <w:bottom w:val="single" w:color="CBD5E1" w:sz="4"/>
              <w:right w:val="single" w:color="CBD5E1" w:sz="4"/>
            </w:tcBorders>
            <w:shd w:fill="1B365D"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FFFFFF"/>
                <w:sz w:val="18"/>
                <w:szCs w:val="18"/>
              </w:rPr>
              <w:t xml:space="preserve">Ceiling</w:t>
            </w:r>
          </w:p>
        </w:tc>
      </w:tr>
      <w:tr>
        <w:trPr>
          <w:cantSplit/>
          <w:tblHeader w:val="false"/>
        </w:trPr>
        <w:tc>
          <w:tcPr>
            <w:tcW w:type="dxa" w:w="3212"/>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First partial after speech start</w:t>
            </w:r>
          </w:p>
        </w:tc>
        <w:tc>
          <w:tcPr>
            <w:tcW w:type="dxa" w:w="3213"/>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350 ms</w:t>
            </w:r>
          </w:p>
        </w:tc>
        <w:tc>
          <w:tcPr>
            <w:tcW w:type="dxa" w:w="3213"/>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700 ms</w:t>
            </w:r>
          </w:p>
        </w:tc>
      </w:tr>
      <w:tr>
        <w:trPr>
          <w:cantSplit/>
          <w:tblHeader w:val="false"/>
        </w:trPr>
        <w:tc>
          <w:tcPr>
            <w:tcW w:type="dxa" w:w="3212"/>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Final after endpoint</w:t>
            </w:r>
          </w:p>
        </w:tc>
        <w:tc>
          <w:tcPr>
            <w:tcW w:type="dxa" w:w="3213"/>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600 ms</w:t>
            </w:r>
          </w:p>
        </w:tc>
        <w:tc>
          <w:tcPr>
            <w:tcW w:type="dxa" w:w="3213"/>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1200 ms</w:t>
            </w:r>
          </w:p>
        </w:tc>
      </w:tr>
      <w:tr>
        <w:trPr>
          <w:cantSplit/>
          <w:tblHeader w:val="false"/>
        </w:trPr>
        <w:tc>
          <w:tcPr>
            <w:tcW w:type="dxa" w:w="3212"/>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Name-spot → assistant.addressed</w:t>
            </w:r>
          </w:p>
        </w:tc>
        <w:tc>
          <w:tcPr>
            <w:tcW w:type="dxa" w:w="3213"/>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same as final</w:t>
            </w:r>
          </w:p>
        </w:tc>
        <w:tc>
          <w:tcPr>
            <w:tcW w:type="dxa" w:w="3213"/>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same as final</w:t>
            </w:r>
          </w:p>
        </w:tc>
      </w:tr>
    </w:tbl>
    <w:p>
      <w:pPr>
        <w:pStyle w:val="Heading2"/>
        <w:spacing w:after="100" w:before="280"/>
      </w:pPr>
      <w:r>
        <w:rPr>
          <w:rFonts w:ascii="Calibri" w:cs="Calibri" w:eastAsia="Calibri" w:hAnsi="Calibri"/>
          <w:b/>
          <w:bCs/>
          <w:color w:val="1F6B6B"/>
          <w:sz w:val="26"/>
          <w:szCs w:val="26"/>
        </w:rPr>
        <w:t xml:space="preserve">7.3 Speech recognition — agent utterances (self-echo)</w:t>
      </w:r>
    </w:p>
    <w:p>
      <w:pPr>
        <w:spacing w:after="80" w:before="40" w:line="276"/>
      </w:pPr>
      <w:r>
        <w:rPr>
          <w:rFonts w:ascii="Calibri" w:cs="Calibri" w:eastAsia="Calibri" w:hAnsi="Calibri"/>
          <w:b w:val="false"/>
          <w:bCs w:val="false"/>
          <w:i w:val="false"/>
          <w:iCs w:val="false"/>
          <w:color w:val="334155"/>
          <w:sz w:val="22"/>
          <w:szCs w:val="22"/>
        </w:rPr>
        <w:t xml:space="preserve">When the bot speaks, Teams mixes that audio back into the inbound stream. Unfiltered, the assistant will transcribe itself and may summarise “Haitch said we should ship Friday” as a human decision. That is a defect.</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Before speak() starts playing, the media worker notes utteranceId, expected text, and the media-clock window [tPlay, tPlay + estimatedDurationMs + 300 ms pad].</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Inbound STT segments that overlap that window and closely match the expected text (token F1 ≥ 0.7, or same speaker cluster as the bot’s output channel) are labelled speakerKind=assistant, source=agent_tts_echo, linkedUtteranceId set.</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Echo segments are visible on get_transcript so the agent can see what the room heard. request_summary MUST exclude speakerKind=assistant from decisions and actions unless the user explicitly asks “what did you say”.</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Do not use echo segments for barge-in. Barge-in listens only for speakerKind=human.</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If AEC on the media socket is good enough that echo never appears, still write a synthetic assistant segment from the speak() text at play time (source=agent_tts_echo, confidence=1.0) so the transcript is a complete record.</w:t>
      </w:r>
    </w:p>
    <w:p>
      <w:pPr>
        <w:pStyle w:val="Heading2"/>
        <w:spacing w:after="100" w:before="280"/>
      </w:pPr>
      <w:r>
        <w:rPr>
          <w:rFonts w:ascii="Calibri" w:cs="Calibri" w:eastAsia="Calibri" w:hAnsi="Calibri"/>
          <w:b/>
          <w:bCs/>
          <w:color w:val="1F6B6B"/>
          <w:sz w:val="26"/>
          <w:szCs w:val="26"/>
        </w:rPr>
        <w:t xml:space="preserve">7.4 Speech recognition — owner / user commands</w:t>
      </w:r>
    </w:p>
    <w:p>
      <w:pPr>
        <w:spacing w:after="80" w:before="40" w:line="276"/>
      </w:pPr>
      <w:r>
        <w:rPr>
          <w:rFonts w:ascii="Calibri" w:cs="Calibri" w:eastAsia="Calibri" w:hAnsi="Calibri"/>
          <w:b w:val="false"/>
          <w:bCs w:val="false"/>
          <w:i w:val="false"/>
          <w:iCs w:val="false"/>
          <w:color w:val="334155"/>
          <w:sz w:val="22"/>
          <w:szCs w:val="22"/>
        </w:rPr>
        <w:t xml:space="preserve">The connecting user already talks to Grok Bot in chat or via the product’s voice control. That audio is not Teams audio. This connector does not capture it.</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Owner text or already-recognised voice commands arrive as ordinary agent turns (“Join and take notes; don’t speak unless I ping you.”). The agent then calls tools.</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A “ping” in listen mode is an owner command in Grok Bot, not a Teams utterance. The agent may then call speak() only after the user upgrades the session to listen_speak (or a standing policy allows it).</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If product voice control later posts a recognised owner utterance into the session, store it as source=owner_command, speakerKind=human, speaker=the owning user. Never inject that audio into Teams.</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In-meeting address (“Haitch, read the actions”) is meeting-human recognition plus addressedToAssistant — not an owner_command.</w:t>
      </w:r>
    </w:p>
    <w:p>
      <w:pPr>
        <w:pStyle w:val="Heading2"/>
        <w:spacing w:after="100" w:before="280"/>
      </w:pPr>
      <w:r>
        <w:rPr>
          <w:rFonts w:ascii="Calibri" w:cs="Calibri" w:eastAsia="Calibri" w:hAnsi="Calibri"/>
          <w:b/>
          <w:bCs/>
          <w:color w:val="1F6B6B"/>
          <w:sz w:val="26"/>
          <w:szCs w:val="26"/>
        </w:rPr>
        <w:t xml:space="preserve">7.5 Agent speech — TTS into the meeting</w:t>
      </w:r>
    </w:p>
    <w:p>
      <w:pPr>
        <w:spacing w:after="80" w:before="40" w:line="276"/>
      </w:pPr>
      <w:r>
        <w:rPr>
          <w:rFonts w:ascii="Calibri" w:cs="Calibri" w:eastAsia="Calibri" w:hAnsi="Calibri"/>
          <w:b w:val="false"/>
          <w:bCs w:val="false"/>
          <w:i w:val="false"/>
          <w:iCs w:val="false"/>
          <w:color w:val="334155"/>
          <w:sz w:val="22"/>
          <w:szCs w:val="22"/>
        </w:rPr>
        <w:t xml:space="preserve">Only Track B, only mode=listen_speak, only state=speaking_enabled. This is how agents talk in the room.</w:t>
      </w:r>
    </w:p>
    <w:p>
      <w:pPr>
        <w:pStyle w:val="Heading3"/>
        <w:spacing w:after="80" w:before="200"/>
      </w:pPr>
      <w:r>
        <w:rPr>
          <w:rFonts w:ascii="Calibri" w:cs="Calibri" w:eastAsia="Calibri" w:hAnsi="Calibri"/>
          <w:b/>
          <w:bCs/>
          <w:color w:val="1B365D"/>
          <w:sz w:val="24"/>
          <w:szCs w:val="24"/>
        </w:rPr>
        <w:t xml:space="preserve">Synthesis</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Engine: Azure Speech TTS or the platform neural voice already used by Grok Bot. Voice must sound synthetic. No user-voice clone, no organizer-voice impersonation.</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Output format to the media socket: PCM 16-bit mono, same clock as inbound (typically 16 kHz), 20 ms frames.</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Plain text only in v1. No SSML from the agent. Max 280 characters. estimatedDurationMs returned on accept.</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Voice profiles: assistant_default (neutral), assistant_low (quieter / shorter pauses), assistant_brief (faster rate for read-backs). Tenant may override the neural voice id, not the profile names.</w:t>
      </w:r>
    </w:p>
    <w:p>
      <w:pPr>
        <w:pStyle w:val="Heading3"/>
        <w:spacing w:after="80" w:before="200"/>
      </w:pPr>
      <w:r>
        <w:rPr>
          <w:rFonts w:ascii="Calibri" w:cs="Calibri" w:eastAsia="Calibri" w:hAnsi="Calibri"/>
          <w:b/>
          <w:bCs/>
          <w:color w:val="1B365D"/>
          <w:sz w:val="24"/>
          <w:szCs w:val="24"/>
        </w:rPr>
        <w:t xml:space="preserve">Play policy</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Queue depth 1 in v1. A second speak() while one is queued or playing: normal is rejected speak_capped; urgent replaces the queue but does not cut a playing urgent.</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Barge-in: human speech of ≥ 250 ms with allowBargeIn=true cancels playing normal utterances and drains the queue. Emit speak.finished status=cancelled.</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Caps: 6 played utterances / session, 15 s cooldown after play start, tenant-overridable.</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Content filter before enqueue: secrets, credentials, payment data, join URLs, lobby pins, tokens, medical/PII readout unless a user-approved template. Fail closed with content_filtered.</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Announce-on-join: a single canned sentence from a tenant template, not model-generated, if join_meeting.announce=true.</w:t>
      </w:r>
    </w:p>
    <w:p>
      <w:pPr>
        <w:pStyle w:val="Heading3"/>
        <w:spacing w:after="80" w:before="200"/>
      </w:pPr>
      <w:r>
        <w:rPr>
          <w:rFonts w:ascii="Calibri" w:cs="Calibri" w:eastAsia="Calibri" w:hAnsi="Calibri"/>
          <w:b/>
          <w:bCs/>
          <w:color w:val="1B365D"/>
          <w:sz w:val="24"/>
          <w:szCs w:val="24"/>
        </w:rPr>
        <w:t xml:space="preserve">Latency budget (egress)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cantSplit/>
          <w:tblHeader/>
        </w:trPr>
        <w:tc>
          <w:tcPr>
            <w:tcW w:type="dxa" w:w="3212"/>
            <w:tcBorders>
              <w:top w:val="single" w:color="CBD5E1" w:sz="4"/>
              <w:left w:val="single" w:color="CBD5E1" w:sz="4"/>
              <w:bottom w:val="single" w:color="CBD5E1" w:sz="4"/>
              <w:right w:val="single" w:color="CBD5E1" w:sz="4"/>
            </w:tcBorders>
            <w:shd w:fill="1B365D"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FFFFFF"/>
                <w:sz w:val="18"/>
                <w:szCs w:val="18"/>
              </w:rPr>
              <w:t xml:space="preserve">Stage</w:t>
            </w:r>
          </w:p>
        </w:tc>
        <w:tc>
          <w:tcPr>
            <w:tcW w:type="dxa" w:w="3213"/>
            <w:tcBorders>
              <w:top w:val="single" w:color="CBD5E1" w:sz="4"/>
              <w:left w:val="single" w:color="CBD5E1" w:sz="4"/>
              <w:bottom w:val="single" w:color="CBD5E1" w:sz="4"/>
              <w:right w:val="single" w:color="CBD5E1" w:sz="4"/>
            </w:tcBorders>
            <w:shd w:fill="1B365D"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FFFFFF"/>
                <w:sz w:val="18"/>
                <w:szCs w:val="18"/>
              </w:rPr>
              <w:t xml:space="preserve">Target</w:t>
            </w:r>
          </w:p>
        </w:tc>
        <w:tc>
          <w:tcPr>
            <w:tcW w:type="dxa" w:w="3213"/>
            <w:tcBorders>
              <w:top w:val="single" w:color="CBD5E1" w:sz="4"/>
              <w:left w:val="single" w:color="CBD5E1" w:sz="4"/>
              <w:bottom w:val="single" w:color="CBD5E1" w:sz="4"/>
              <w:right w:val="single" w:color="CBD5E1" w:sz="4"/>
            </w:tcBorders>
            <w:shd w:fill="1B365D"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FFFFFF"/>
                <w:sz w:val="18"/>
                <w:szCs w:val="18"/>
              </w:rPr>
              <w:t xml:space="preserve">Ceiling</w:t>
            </w:r>
          </w:p>
        </w:tc>
      </w:tr>
      <w:tr>
        <w:trPr>
          <w:cantSplit/>
          <w:tblHeader w:val="false"/>
        </w:trPr>
        <w:tc>
          <w:tcPr>
            <w:tcW w:type="dxa" w:w="3212"/>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speak() accept → first audio frame</w:t>
            </w:r>
          </w:p>
        </w:tc>
        <w:tc>
          <w:tcPr>
            <w:tcW w:type="dxa" w:w="3213"/>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400 ms</w:t>
            </w:r>
          </w:p>
        </w:tc>
        <w:tc>
          <w:tcPr>
            <w:tcW w:type="dxa" w:w="3213"/>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800 ms</w:t>
            </w:r>
          </w:p>
        </w:tc>
      </w:tr>
      <w:tr>
        <w:trPr>
          <w:cantSplit/>
          <w:tblHeader w:val="false"/>
        </w:trPr>
        <w:tc>
          <w:tcPr>
            <w:tcW w:type="dxa" w:w="3212"/>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Human barge-in → stop sending frames</w:t>
            </w:r>
          </w:p>
        </w:tc>
        <w:tc>
          <w:tcPr>
            <w:tcW w:type="dxa" w:w="3213"/>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200 ms</w:t>
            </w:r>
          </w:p>
        </w:tc>
        <w:tc>
          <w:tcPr>
            <w:tcW w:type="dxa" w:w="3213"/>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400 ms</w:t>
            </w:r>
          </w:p>
        </w:tc>
      </w:tr>
      <w:tr>
        <w:trPr>
          <w:cantSplit/>
          <w:tblHeader w:val="false"/>
        </w:trPr>
        <w:tc>
          <w:tcPr>
            <w:tcW w:type="dxa" w:w="3212"/>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cancel_speech → stop</w:t>
            </w:r>
          </w:p>
        </w:tc>
        <w:tc>
          <w:tcPr>
            <w:tcW w:type="dxa" w:w="3213"/>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150 ms</w:t>
            </w:r>
          </w:p>
        </w:tc>
        <w:tc>
          <w:tcPr>
            <w:tcW w:type="dxa" w:w="3213"/>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300 ms</w:t>
            </w:r>
          </w:p>
        </w:tc>
      </w:tr>
    </w:tbl>
    <w:p>
      <w:pPr>
        <w:pStyle w:val="Heading2"/>
        <w:spacing w:after="100" w:before="280"/>
      </w:pPr>
      <w:r>
        <w:rPr>
          <w:rFonts w:ascii="Calibri" w:cs="Calibri" w:eastAsia="Calibri" w:hAnsi="Calibri"/>
          <w:b/>
          <w:bCs/>
          <w:color w:val="1F6B6B"/>
          <w:sz w:val="26"/>
          <w:szCs w:val="26"/>
        </w:rPr>
        <w:t xml:space="preserve">7.6 Track A recognition (official captions)</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No TTS. speak() and cancel_speech return mode_unsupported / plane_unavailable.</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Human utterances come from Teams transcription. Map speaker names when Graph provides them; otherwise Speaker N.</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Self-echo usually appears in official captions as the bot display name. Classify speakerKind=assistant when the caption speaker matches the assistant roster name.</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Name-spotting still runs on official text so assistant.addressed works after captions arrive (may be minutes late). Live addressability requires Track B.</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If transcription is off: listening_deaf. Do not invent speech.</w:t>
      </w:r>
    </w:p>
    <w:p>
      <w:pPr>
        <w:pStyle w:val="Heading2"/>
        <w:spacing w:after="100" w:before="280"/>
      </w:pPr>
      <w:r>
        <w:rPr>
          <w:rFonts w:ascii="Calibri" w:cs="Calibri" w:eastAsia="Calibri" w:hAnsi="Calibri"/>
          <w:b/>
          <w:bCs/>
          <w:color w:val="1F6B6B"/>
          <w:sz w:val="26"/>
          <w:szCs w:val="26"/>
        </w:rPr>
        <w:t xml:space="preserve">7.7 What the agent is allowed to do with recognised speech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CBD5E1" w:sz="4"/>
              <w:left w:val="single" w:color="CBD5E1" w:sz="4"/>
              <w:bottom w:val="single" w:color="CBD5E1" w:sz="4"/>
              <w:right w:val="single" w:color="CBD5E1" w:sz="4"/>
            </w:tcBorders>
            <w:shd w:fill="1B365D"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FFFFFF"/>
                <w:sz w:val="18"/>
                <w:szCs w:val="18"/>
              </w:rPr>
              <w:t xml:space="preserve">Segment class</w:t>
            </w:r>
          </w:p>
        </w:tc>
        <w:tc>
          <w:tcPr>
            <w:tcW w:type="dxa" w:w="7228"/>
            <w:tcBorders>
              <w:top w:val="single" w:color="CBD5E1" w:sz="4"/>
              <w:left w:val="single" w:color="CBD5E1" w:sz="4"/>
              <w:bottom w:val="single" w:color="CBD5E1" w:sz="4"/>
              <w:right w:val="single" w:color="CBD5E1" w:sz="4"/>
            </w:tcBorders>
            <w:shd w:fill="1B365D"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FFFFFF"/>
                <w:sz w:val="18"/>
                <w:szCs w:val="18"/>
              </w:rPr>
              <w:t xml:space="preserve">Allowed use</w:t>
            </w:r>
          </w:p>
        </w:tc>
      </w:tr>
      <w:tr>
        <w:trPr>
          <w:cantSplit/>
          <w:tblHeader w:val="false"/>
        </w:trPr>
        <w:tc>
          <w:tcPr>
            <w:tcW w:type="dxa" w:w="241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human, not addressed</w:t>
            </w:r>
          </w:p>
        </w:tc>
        <w:tc>
          <w:tcPr>
            <w:tcW w:type="dxa" w:w="7228"/>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Notes, summary, actions, decisions. Quote only finals.</w:t>
            </w:r>
          </w:p>
        </w:tc>
      </w:tr>
      <w:tr>
        <w:trPr>
          <w:cantSplit/>
          <w:tblHeader w:val="false"/>
        </w:trPr>
        <w:tc>
          <w:tcPr>
            <w:tcW w:type="dxa" w:w="241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human + addressedToAssistant</w:t>
            </w:r>
          </w:p>
        </w:tc>
        <w:tc>
          <w:tcPr>
            <w:tcW w:type="dxa" w:w="7228"/>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Same, plus the agent may answer via speak() if mode=listen_speak, or via chat if listen-only.</w:t>
            </w:r>
          </w:p>
        </w:tc>
      </w:tr>
      <w:tr>
        <w:trPr>
          <w:cantSplit/>
          <w:tblHeader w:val="false"/>
        </w:trPr>
        <w:tc>
          <w:tcPr>
            <w:tcW w:type="dxa" w:w="241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assistant / agent_tts_echo</w:t>
            </w:r>
          </w:p>
        </w:tc>
        <w:tc>
          <w:tcPr>
            <w:tcW w:type="dxa" w:w="7228"/>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Transcript completeness only. Exclude from actions/decisions by default.</w:t>
            </w:r>
          </w:p>
        </w:tc>
      </w:tr>
      <w:tr>
        <w:trPr>
          <w:cantSplit/>
          <w:tblHeader w:val="false"/>
        </w:trPr>
        <w:tc>
          <w:tcPr>
            <w:tcW w:type="dxa" w:w="241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owner_command</w:t>
            </w:r>
          </w:p>
        </w:tc>
        <w:tc>
          <w:tcPr>
            <w:tcW w:type="dxa" w:w="7228"/>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Tool routing only. Never play into Teams. Never attach to the meeting artifact as attendee speech.</w:t>
            </w:r>
          </w:p>
        </w:tc>
      </w:tr>
    </w:tbl>
    <w:p>
      <w:pPr>
        <w:pStyle w:val="Heading2"/>
        <w:spacing w:after="100" w:before="280"/>
      </w:pPr>
      <w:r>
        <w:rPr>
          <w:rFonts w:ascii="Calibri" w:cs="Calibri" w:eastAsia="Calibri" w:hAnsi="Calibri"/>
          <w:b/>
          <w:bCs/>
          <w:color w:val="1F6B6B"/>
          <w:sz w:val="26"/>
          <w:szCs w:val="26"/>
        </w:rPr>
        <w:t xml:space="preserve">7.8 Reporting artifacts</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Realtime: transcript segments for the agent mid-meeting, including assistant echo rows.</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End-of-meeting artifact: summary, decisions, actions with owners if mentioned, open questions, optional hoursHint — grounded on speakerKind=human finals.</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Optional Grok Bot voice memo for the owning user: TTS of the summary on the owner command channel, not as a Teams meeting recording and not via speak().</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Default retention: 14 days encrypted at rest, tenant-configurable 1–30 days. Legal-hold tenants set policy before enablement; v1 does not implement hold infrastructure.</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No raw audio in the artifact. Optional owner voice memo is synthesised from text.</w:t>
      </w:r>
    </w:p>
    <w:p>
      <w:pPr>
        <w:pStyle w:val="Heading1"/>
        <w:pBdr>
          <w:bottom w:val="single" w:color="1F6B6B" w:sz="12" w:space="6"/>
        </w:pBdr>
        <w:spacing w:after="160" w:before="360"/>
      </w:pPr>
      <w:r>
        <w:rPr>
          <w:rFonts w:ascii="Calibri" w:cs="Calibri" w:eastAsia="Calibri" w:hAnsi="Calibri"/>
          <w:b/>
          <w:bCs/>
          <w:color w:val="1B365D"/>
          <w:sz w:val="32"/>
          <w:szCs w:val="32"/>
        </w:rPr>
        <w:t xml:space="preserve">8. Security, privacy, compliance</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Default deny raw audio persistence. Memory-only frames. Any accidental dump path is a Sev-1.</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Treat join+transcribe as potential recording. Require organiser-visible bot + tenant acknowledgement. If a tenant enables Teams recording indicator policy, follow updateRecordingStatus before any capture that Microsoft would classify as recording.</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No hidden listeners. Lobby admit required.</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Least privilege: separate app from chat connector. Request Calls.AccessMedia.All only when Track B is scheduled.</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Secret hygiene: redact joinUrl query parameters in model-visible tool results. Never echo Graph tokens.</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Encryption: TLS in transit; envelope encryption at rest for transcripts and artifacts. Keys in the platform secret store.</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Audit: append-only events { ts, tenantId, userId, agentId, meetingId, sessionId, action, plane, result }. Retention ≥ 1 year or tenant policy.</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Kill switch SLA: leave or eject closes media within 2s; tool returns within 5s.</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Do not use the Media Access API to build a compliance recorder in v1. That is a different product with different certification.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FEF3C7" w:val="clear"/>
            <w:tcMar>
              <w:top w:type="dxa" w:w="80"/>
              <w:left w:type="dxa" w:w="140"/>
              <w:bottom w:type="dxa" w:w="80"/>
              <w:right w:type="dxa" w:w="140"/>
            </w:tcMar>
          </w:tcPr>
          <w:p>
            <w:pPr>
              <w:spacing w:after="0" w:before="0" w:line="276"/>
            </w:pPr>
            <w:r>
              <w:rPr>
                <w:rFonts w:ascii="Calibri" w:cs="Calibri" w:eastAsia="Calibri" w:hAnsi="Calibri"/>
                <w:b/>
                <w:bCs/>
                <w:i w:val="false"/>
                <w:iCs w:val="false"/>
                <w:color w:val="334155"/>
                <w:sz w:val="20"/>
                <w:szCs w:val="20"/>
              </w:rPr>
              <w:t xml:space="preserve">Legal gate.  </w:t>
            </w:r>
            <w:r>
              <w:rPr>
                <w:rFonts w:ascii="Calibri" w:cs="Calibri" w:eastAsia="Calibri" w:hAnsi="Calibri"/>
                <w:b w:val="false"/>
                <w:bCs w:val="false"/>
                <w:i w:val="false"/>
                <w:iCs w:val="false"/>
                <w:color w:val="334155"/>
                <w:sz w:val="20"/>
                <w:szCs w:val="20"/>
              </w:rPr>
              <w:t xml:space="preserve">Engineering can build the connector; it cannot flip it on for a regulated tenant. Before production: confirm two-party / all-party consent rules for the tenant’s operating countries, and whether official Teams transcription (Track A) is a safer legal posture than an independent STT bot (Track B).</w:t>
            </w:r>
          </w:p>
        </w:tc>
      </w:tr>
    </w:tbl>
    <w:p>
      <w:pPr>
        <w:pStyle w:val="Heading1"/>
        <w:pBdr>
          <w:bottom w:val="single" w:color="1F6B6B" w:sz="12" w:space="6"/>
        </w:pBdr>
        <w:spacing w:after="160" w:before="360"/>
      </w:pPr>
      <w:r>
        <w:rPr>
          <w:rFonts w:ascii="Calibri" w:cs="Calibri" w:eastAsia="Calibri" w:hAnsi="Calibri"/>
          <w:b/>
          <w:bCs/>
          <w:color w:val="1B365D"/>
          <w:sz w:val="32"/>
          <w:szCs w:val="32"/>
        </w:rPr>
        <w:t xml:space="preserve">9. Reliability, scale, and operations</w:t>
      </w:r>
    </w:p>
    <w:p>
      <w:pPr>
        <w:pStyle w:val="Heading2"/>
        <w:spacing w:after="100" w:before="280"/>
      </w:pPr>
      <w:r>
        <w:rPr>
          <w:rFonts w:ascii="Calibri" w:cs="Calibri" w:eastAsia="Calibri" w:hAnsi="Calibri"/>
          <w:b/>
          <w:bCs/>
          <w:color w:val="1F6B6B"/>
          <w:sz w:val="26"/>
          <w:szCs w:val="26"/>
        </w:rPr>
        <w:t xml:space="preserve">9.1 Constraints</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One media session per meeting per bot instance. Do not dual-join the same meeting from two workers.</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Region pin media workers to the tenant’s geography.</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Stable egress required for Track B. Document minimum bandwidth assumptions in the runbook.</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Languages: primary locale from join_meeting or user profile. Secondary language detection is v1.1.</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Clock: transcript tMs from media or official transcript timing, never the MCP host clock.</w:t>
      </w:r>
    </w:p>
    <w:p>
      <w:pPr>
        <w:pStyle w:val="Heading2"/>
        <w:spacing w:after="100" w:before="280"/>
      </w:pPr>
      <w:r>
        <w:rPr>
          <w:rFonts w:ascii="Calibri" w:cs="Calibri" w:eastAsia="Calibri" w:hAnsi="Calibri"/>
          <w:b/>
          <w:bCs/>
          <w:color w:val="1F6B6B"/>
          <w:sz w:val="26"/>
          <w:szCs w:val="26"/>
        </w:rPr>
        <w:t xml:space="preserve">9.2 Failure modes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3614"/>
        <w:gridCol w:w="3614"/>
      </w:tblGrid>
      <w:tr>
        <w:trPr>
          <w:cantSplit/>
          <w:tblHeader/>
        </w:trPr>
        <w:tc>
          <w:tcPr>
            <w:tcW w:type="dxa" w:w="2410"/>
            <w:tcBorders>
              <w:top w:val="single" w:color="CBD5E1" w:sz="4"/>
              <w:left w:val="single" w:color="CBD5E1" w:sz="4"/>
              <w:bottom w:val="single" w:color="CBD5E1" w:sz="4"/>
              <w:right w:val="single" w:color="CBD5E1" w:sz="4"/>
            </w:tcBorders>
            <w:shd w:fill="1B365D"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FFFFFF"/>
                <w:sz w:val="18"/>
                <w:szCs w:val="18"/>
              </w:rPr>
              <w:t xml:space="preserve">Failure</w:t>
            </w:r>
          </w:p>
        </w:tc>
        <w:tc>
          <w:tcPr>
            <w:tcW w:type="dxa" w:w="3614"/>
            <w:tcBorders>
              <w:top w:val="single" w:color="CBD5E1" w:sz="4"/>
              <w:left w:val="single" w:color="CBD5E1" w:sz="4"/>
              <w:bottom w:val="single" w:color="CBD5E1" w:sz="4"/>
              <w:right w:val="single" w:color="CBD5E1" w:sz="4"/>
            </w:tcBorders>
            <w:shd w:fill="1B365D"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FFFFFF"/>
                <w:sz w:val="18"/>
                <w:szCs w:val="18"/>
              </w:rPr>
              <w:t xml:space="preserve">Degraded state</w:t>
            </w:r>
          </w:p>
        </w:tc>
        <w:tc>
          <w:tcPr>
            <w:tcW w:type="dxa" w:w="3614"/>
            <w:tcBorders>
              <w:top w:val="single" w:color="CBD5E1" w:sz="4"/>
              <w:left w:val="single" w:color="CBD5E1" w:sz="4"/>
              <w:bottom w:val="single" w:color="CBD5E1" w:sz="4"/>
              <w:right w:val="single" w:color="CBD5E1" w:sz="4"/>
            </w:tcBorders>
            <w:shd w:fill="1B365D"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FFFFFF"/>
                <w:sz w:val="18"/>
                <w:szCs w:val="18"/>
              </w:rPr>
              <w:t xml:space="preserve">Agent-visible behaviour</w:t>
            </w:r>
          </w:p>
        </w:tc>
      </w:tr>
      <w:tr>
        <w:trPr>
          <w:cantSplit/>
          <w:tblHeader w:val="false"/>
        </w:trPr>
        <w:tc>
          <w:tcPr>
            <w:tcW w:type="dxa" w:w="241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Lobby not admitted</w:t>
            </w:r>
          </w:p>
        </w:tc>
        <w:tc>
          <w:tcPr>
            <w:tcW w:type="dxa" w:w="3614"/>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lobby_timeout after 60s (configurable)</w:t>
            </w:r>
          </w:p>
        </w:tc>
        <w:tc>
          <w:tcPr>
            <w:tcW w:type="dxa" w:w="3614"/>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Tell user to admit the assistant.</w:t>
            </w:r>
          </w:p>
        </w:tc>
      </w:tr>
      <w:tr>
        <w:trPr>
          <w:cantSplit/>
          <w:tblHeader w:val="false"/>
        </w:trPr>
        <w:tc>
          <w:tcPr>
            <w:tcW w:type="dxa" w:w="241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Calls.AccessMedia denied</w:t>
            </w:r>
          </w:p>
        </w:tc>
        <w:tc>
          <w:tcPr>
            <w:tcW w:type="dxa" w:w="3614"/>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Fall back to Track A if possible; else failed</w:t>
            </w:r>
          </w:p>
        </w:tc>
        <w:tc>
          <w:tcPr>
            <w:tcW w:type="dxa" w:w="3614"/>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Explain admin consent needed for live audio.</w:t>
            </w:r>
          </w:p>
        </w:tc>
      </w:tr>
      <w:tr>
        <w:trPr>
          <w:cantSplit/>
          <w:tblHeader w:val="false"/>
        </w:trPr>
        <w:tc>
          <w:tcPr>
            <w:tcW w:type="dxa" w:w="241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STT outage</w:t>
            </w:r>
          </w:p>
        </w:tc>
        <w:tc>
          <w:tcPr>
            <w:tcW w:type="dxa" w:w="3614"/>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listening_deaf, stay in meeting</w:t>
            </w:r>
          </w:p>
        </w:tc>
        <w:tc>
          <w:tcPr>
            <w:tcW w:type="dxa" w:w="3614"/>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Status canHear=false. Do not fabricate notes.</w:t>
            </w:r>
          </w:p>
        </w:tc>
      </w:tr>
      <w:tr>
        <w:trPr>
          <w:cantSplit/>
          <w:tblHeader w:val="false"/>
        </w:trPr>
        <w:tc>
          <w:tcPr>
            <w:tcW w:type="dxa" w:w="241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No official transcript</w:t>
            </w:r>
          </w:p>
        </w:tc>
        <w:tc>
          <w:tcPr>
            <w:tcW w:type="dxa" w:w="3614"/>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listening_deaf on Track A</w:t>
            </w:r>
          </w:p>
        </w:tc>
        <w:tc>
          <w:tcPr>
            <w:tcW w:type="dxa" w:w="3614"/>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Ask user to enable transcription or retry with plane=media.</w:t>
            </w:r>
          </w:p>
        </w:tc>
      </w:tr>
      <w:tr>
        <w:trPr>
          <w:cantSplit/>
          <w:tblHeader w:val="false"/>
        </w:trPr>
        <w:tc>
          <w:tcPr>
            <w:tcW w:type="dxa" w:w="241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Media worker crash</w:t>
            </w:r>
          </w:p>
        </w:tc>
        <w:tc>
          <w:tcPr>
            <w:tcW w:type="dxa" w:w="3614"/>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Rejoin once automatically if meeting still live</w:t>
            </w:r>
          </w:p>
        </w:tc>
        <w:tc>
          <w:tcPr>
            <w:tcW w:type="dxa" w:w="3614"/>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session.updated; at most one silent rejoin.</w:t>
            </w:r>
          </w:p>
        </w:tc>
      </w:tr>
      <w:tr>
        <w:trPr>
          <w:cantSplit/>
          <w:tblHeader w:val="false"/>
        </w:trPr>
        <w:tc>
          <w:tcPr>
            <w:tcW w:type="dxa" w:w="241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Organizer ejects bot</w:t>
            </w:r>
          </w:p>
        </w:tc>
        <w:tc>
          <w:tcPr>
            <w:tcW w:type="dxa" w:w="3614"/>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ended reason=ejected</w:t>
            </w:r>
          </w:p>
        </w:tc>
        <w:tc>
          <w:tcPr>
            <w:tcW w:type="dxa" w:w="3614"/>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Finalise whatever transcript exists.</w:t>
            </w:r>
          </w:p>
        </w:tc>
      </w:tr>
    </w:tbl>
    <w:p>
      <w:pPr>
        <w:pStyle w:val="Heading2"/>
        <w:spacing w:after="100" w:before="280"/>
      </w:pPr>
      <w:r>
        <w:rPr>
          <w:rFonts w:ascii="Calibri" w:cs="Calibri" w:eastAsia="Calibri" w:hAnsi="Calibri"/>
          <w:b/>
          <w:bCs/>
          <w:color w:val="1F6B6B"/>
          <w:sz w:val="26"/>
          <w:szCs w:val="26"/>
        </w:rPr>
        <w:t xml:space="preserve">9.3 Scale targets (initial)</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Track A: 200 concurrent sessions per connector environment.</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Track B: 10 concurrent media sessions in Phase 2, then 50. Size Windows workers accordingly (start with 2 VMs).</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STT cost is the dominant variable spend. Budget per meeting-minute before opening standing policies.</w:t>
      </w:r>
    </w:p>
    <w:p>
      <w:pPr>
        <w:pStyle w:val="Heading2"/>
        <w:spacing w:after="100" w:before="280"/>
      </w:pPr>
      <w:r>
        <w:rPr>
          <w:rFonts w:ascii="Calibri" w:cs="Calibri" w:eastAsia="Calibri" w:hAnsi="Calibri"/>
          <w:b/>
          <w:bCs/>
          <w:color w:val="1F6B6B"/>
          <w:sz w:val="26"/>
          <w:szCs w:val="26"/>
        </w:rPr>
        <w:t xml:space="preserve">9.4 Observability</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Metrics: join_success, admit_latency, plane_selected, canHear_ratio, stt_partial_lag_ms, stt_final_lag_ms, echo_classified_ratio, address_event_rate, speak_ttfb_ms, barge_in_ms, speak_reject_rate, leave_latency, summary_latency.</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Traces: sessionId as the correlation id across orchestrator, media worker, speech, MCP.</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Alerts: join success &lt; 90% over 15m; listening_deaf rate; media worker CPU; certificate expiry; secret-scan hits.</w:t>
      </w:r>
    </w:p>
    <w:p>
      <w:pPr>
        <w:pStyle w:val="Heading1"/>
        <w:pBdr>
          <w:bottom w:val="single" w:color="1F6B6B" w:sz="12" w:space="6"/>
        </w:pBdr>
        <w:spacing w:after="160" w:before="360"/>
      </w:pPr>
      <w:r>
        <w:rPr>
          <w:rFonts w:ascii="Calibri" w:cs="Calibri" w:eastAsia="Calibri" w:hAnsi="Calibri"/>
          <w:b/>
          <w:bCs/>
          <w:color w:val="1B365D"/>
          <w:sz w:val="32"/>
          <w:szCs w:val="32"/>
        </w:rPr>
        <w:t xml:space="preserve">10. Phased delivery and work breakdown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4119"/>
        <w:gridCol w:w="4119"/>
      </w:tblGrid>
      <w:tr>
        <w:trPr>
          <w:cantSplit/>
          <w:tblHeader/>
        </w:trPr>
        <w:tc>
          <w:tcPr>
            <w:tcW w:type="dxa" w:w="1400"/>
            <w:tcBorders>
              <w:top w:val="single" w:color="CBD5E1" w:sz="4"/>
              <w:left w:val="single" w:color="CBD5E1" w:sz="4"/>
              <w:bottom w:val="single" w:color="CBD5E1" w:sz="4"/>
              <w:right w:val="single" w:color="CBD5E1" w:sz="4"/>
            </w:tcBorders>
            <w:shd w:fill="1B365D"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FFFFFF"/>
                <w:sz w:val="18"/>
                <w:szCs w:val="18"/>
              </w:rPr>
              <w:t xml:space="preserve">Phase</w:t>
            </w:r>
          </w:p>
        </w:tc>
        <w:tc>
          <w:tcPr>
            <w:tcW w:type="dxa" w:w="4119"/>
            <w:tcBorders>
              <w:top w:val="single" w:color="CBD5E1" w:sz="4"/>
              <w:left w:val="single" w:color="CBD5E1" w:sz="4"/>
              <w:bottom w:val="single" w:color="CBD5E1" w:sz="4"/>
              <w:right w:val="single" w:color="CBD5E1" w:sz="4"/>
            </w:tcBorders>
            <w:shd w:fill="1B365D"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FFFFFF"/>
                <w:sz w:val="18"/>
                <w:szCs w:val="18"/>
              </w:rPr>
              <w:t xml:space="preserve">Scope</w:t>
            </w:r>
          </w:p>
        </w:tc>
        <w:tc>
          <w:tcPr>
            <w:tcW w:type="dxa" w:w="4119"/>
            <w:tcBorders>
              <w:top w:val="single" w:color="CBD5E1" w:sz="4"/>
              <w:left w:val="single" w:color="CBD5E1" w:sz="4"/>
              <w:bottom w:val="single" w:color="CBD5E1" w:sz="4"/>
              <w:right w:val="single" w:color="CBD5E1" w:sz="4"/>
            </w:tcBorders>
            <w:shd w:fill="1B365D"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FFFFFF"/>
                <w:sz w:val="18"/>
                <w:szCs w:val="18"/>
              </w:rPr>
              <w:t xml:space="preserve">Exit criteria</w:t>
            </w:r>
          </w:p>
        </w:tc>
      </w:tr>
      <w:tr>
        <w:trPr>
          <w:cantSplit/>
          <w:tblHeader w:val="false"/>
        </w:trPr>
        <w:tc>
          <w:tcPr>
            <w:tcW w:type="dxa" w:w="14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0 — Dual spike</w:t>
            </w:r>
          </w:p>
        </w:tc>
        <w:tc>
          <w:tcPr>
            <w:tcW w:type="dxa" w:w="4119"/>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Track A: pull transcript for a known meeting. Track B: .NET media bot joins a scheduled test meeting, mixed audio to STT, no speak, no persistence.</w:t>
            </w:r>
          </w:p>
        </w:tc>
        <w:tc>
          <w:tcPr>
            <w:tcW w:type="dxa" w:w="4119"/>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Written spike report. 5 consecutive Track B joins in the test tenant. Clear go/no-go on admin-consent friction.</w:t>
            </w:r>
          </w:p>
        </w:tc>
      </w:tr>
      <w:tr>
        <w:trPr>
          <w:cantSplit/>
          <w:tblHeader w:val="false"/>
        </w:trPr>
        <w:tc>
          <w:tcPr>
            <w:tcW w:type="dxa" w:w="140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1 — Listen MCP</w:t>
            </w:r>
          </w:p>
        </w:tc>
        <w:tc>
          <w:tcPr>
            <w:tcW w:type="dxa" w:w="4119"/>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MCP tools join/leave/status/transcript/summary. Consent UX. Track A default. Track B optional if spike passed. No raw audio store. Calendar hand-off.</w:t>
            </w:r>
          </w:p>
        </w:tc>
        <w:tc>
          <w:tcPr>
            <w:tcW w:type="dxa" w:w="4119"/>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Agent produces a post-meeting action list on a real internal meeting. Audit events present. Deaf-state honesty verified.</w:t>
            </w:r>
          </w:p>
        </w:tc>
      </w:tr>
      <w:tr>
        <w:trPr>
          <w:cantSplit/>
          <w:tblHeader w:val="false"/>
        </w:trPr>
        <w:tc>
          <w:tcPr>
            <w:tcW w:type="dxa" w:w="14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2 — Speak</w:t>
            </w:r>
          </w:p>
        </w:tc>
        <w:tc>
          <w:tcPr>
            <w:tcW w:type="dxa" w:w="4119"/>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Policy-gated TTS. Announce + short Q&amp;A. Caps and barge-in. Organizer mute/eject tested.</w:t>
            </w:r>
          </w:p>
        </w:tc>
        <w:tc>
          <w:tcPr>
            <w:tcW w:type="dxa" w:w="4119"/>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Caps enforced in tests. Content filter blocks a secret fixture. Eject latency ≤ 2s.</w:t>
            </w:r>
          </w:p>
        </w:tc>
      </w:tr>
      <w:tr>
        <w:trPr>
          <w:cantSplit/>
          <w:tblHeader w:val="false"/>
        </w:trPr>
        <w:tc>
          <w:tcPr>
            <w:tcW w:type="dxa" w:w="140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3 — Workflows</w:t>
            </w:r>
          </w:p>
        </w:tc>
        <w:tc>
          <w:tcPr>
            <w:tcW w:type="dxa" w:w="4119"/>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Hours + email hooks. Standing “join my daily standup” listen-only routine. Optional voice memo to the user.</w:t>
            </w:r>
          </w:p>
        </w:tc>
        <w:tc>
          <w:tcPr>
            <w:tcW w:type="dxa" w:w="4119"/>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End-to-end demo: calendar trigger → notes → Hours draft awaiting confirm.</w:t>
            </w:r>
          </w:p>
        </w:tc>
      </w:tr>
    </w:tbl>
    <w:p>
      <w:pPr>
        <w:pStyle w:val="Heading2"/>
        <w:spacing w:after="100" w:before="280"/>
      </w:pPr>
      <w:r>
        <w:rPr>
          <w:rFonts w:ascii="Calibri" w:cs="Calibri" w:eastAsia="Calibri" w:hAnsi="Calibri"/>
          <w:b/>
          <w:bCs/>
          <w:color w:val="1F6B6B"/>
          <w:sz w:val="26"/>
          <w:szCs w:val="26"/>
        </w:rPr>
        <w:t xml:space="preserve">10.1 Suggested engineering slices</w:t>
      </w:r>
    </w:p>
    <w:p>
      <w:pPr>
        <w:pStyle w:val="ListParagraph"/>
        <w:numPr>
          <w:ilvl w:val="0"/>
          <w:numId w:val="6"/>
        </w:numPr>
        <w:spacing w:after="40" w:before="20" w:line="276"/>
      </w:pPr>
      <w:r>
        <w:rPr>
          <w:rFonts w:ascii="Calibri" w:cs="Calibri" w:eastAsia="Calibri" w:hAnsi="Calibri"/>
          <w:b w:val="false"/>
          <w:bCs w:val="false"/>
          <w:i w:val="false"/>
          <w:iCs w:val="false"/>
          <w:color w:val="334155"/>
          <w:sz w:val="22"/>
          <w:szCs w:val="22"/>
        </w:rPr>
        <w:t xml:space="preserve">Admin install runbook + Entra app + Teams manifest (calling disabled until Phase 2).</w:t>
      </w:r>
    </w:p>
    <w:p>
      <w:pPr>
        <w:pStyle w:val="ListParagraph"/>
        <w:numPr>
          <w:ilvl w:val="0"/>
          <w:numId w:val="6"/>
        </w:numPr>
        <w:spacing w:after="40" w:before="20" w:line="276"/>
      </w:pPr>
      <w:r>
        <w:rPr>
          <w:rFonts w:ascii="Calibri" w:cs="Calibri" w:eastAsia="Calibri" w:hAnsi="Calibri"/>
          <w:b w:val="false"/>
          <w:bCs w:val="false"/>
          <w:i w:val="false"/>
          <w:iCs w:val="false"/>
          <w:color w:val="334155"/>
          <w:sz w:val="22"/>
          <w:szCs w:val="22"/>
        </w:rPr>
        <w:t xml:space="preserve">Account binding + policy store + acknowledgement record.</w:t>
      </w:r>
    </w:p>
    <w:p>
      <w:pPr>
        <w:pStyle w:val="ListParagraph"/>
        <w:numPr>
          <w:ilvl w:val="0"/>
          <w:numId w:val="6"/>
        </w:numPr>
        <w:spacing w:after="40" w:before="20" w:line="276"/>
      </w:pPr>
      <w:r>
        <w:rPr>
          <w:rFonts w:ascii="Calibri" w:cs="Calibri" w:eastAsia="Calibri" w:hAnsi="Calibri"/>
          <w:b w:val="false"/>
          <w:bCs w:val="false"/>
          <w:i w:val="false"/>
          <w:iCs w:val="false"/>
          <w:color w:val="334155"/>
          <w:sz w:val="22"/>
          <w:szCs w:val="22"/>
        </w:rPr>
        <w:t xml:space="preserve">Meeting resolver (eventId / joinUrl / onlineMeetingId) + application access policy notes.</w:t>
      </w:r>
    </w:p>
    <w:p>
      <w:pPr>
        <w:pStyle w:val="ListParagraph"/>
        <w:numPr>
          <w:ilvl w:val="0"/>
          <w:numId w:val="6"/>
        </w:numPr>
        <w:spacing w:after="40" w:before="20" w:line="276"/>
      </w:pPr>
      <w:r>
        <w:rPr>
          <w:rFonts w:ascii="Calibri" w:cs="Calibri" w:eastAsia="Calibri" w:hAnsi="Calibri"/>
          <w:b w:val="false"/>
          <w:bCs w:val="false"/>
          <w:i w:val="false"/>
          <w:iCs w:val="false"/>
          <w:color w:val="334155"/>
          <w:sz w:val="22"/>
          <w:szCs w:val="22"/>
        </w:rPr>
        <w:t xml:space="preserve">Track A transcript adapter + normaliser + change notifications.</w:t>
      </w:r>
    </w:p>
    <w:p>
      <w:pPr>
        <w:pStyle w:val="ListParagraph"/>
        <w:numPr>
          <w:ilvl w:val="0"/>
          <w:numId w:val="6"/>
        </w:numPr>
        <w:spacing w:after="40" w:before="20" w:line="276"/>
      </w:pPr>
      <w:r>
        <w:rPr>
          <w:rFonts w:ascii="Calibri" w:cs="Calibri" w:eastAsia="Calibri" w:hAnsi="Calibri"/>
          <w:b w:val="false"/>
          <w:bCs w:val="false"/>
          <w:i w:val="false"/>
          <w:iCs w:val="false"/>
          <w:color w:val="334155"/>
          <w:sz w:val="22"/>
          <w:szCs w:val="22"/>
        </w:rPr>
        <w:t xml:space="preserve">Session state machine + artifact store + audit log.</w:t>
      </w:r>
    </w:p>
    <w:p>
      <w:pPr>
        <w:pStyle w:val="ListParagraph"/>
        <w:numPr>
          <w:ilvl w:val="0"/>
          <w:numId w:val="6"/>
        </w:numPr>
        <w:spacing w:after="40" w:before="20" w:line="276"/>
      </w:pPr>
      <w:r>
        <w:rPr>
          <w:rFonts w:ascii="Calibri" w:cs="Calibri" w:eastAsia="Calibri" w:hAnsi="Calibri"/>
          <w:b w:val="false"/>
          <w:bCs w:val="false"/>
          <w:i w:val="false"/>
          <w:iCs w:val="false"/>
          <w:color w:val="334155"/>
          <w:sz w:val="22"/>
          <w:szCs w:val="22"/>
        </w:rPr>
        <w:t xml:space="preserve">MCP tool host + event bridge.</w:t>
      </w:r>
    </w:p>
    <w:p>
      <w:pPr>
        <w:pStyle w:val="ListParagraph"/>
        <w:numPr>
          <w:ilvl w:val="0"/>
          <w:numId w:val="6"/>
        </w:numPr>
        <w:spacing w:after="40" w:before="20" w:line="276"/>
      </w:pPr>
      <w:r>
        <w:rPr>
          <w:rFonts w:ascii="Calibri" w:cs="Calibri" w:eastAsia="Calibri" w:hAnsi="Calibri"/>
          <w:b w:val="false"/>
          <w:bCs w:val="false"/>
          <w:i w:val="false"/>
          <w:iCs w:val="false"/>
          <w:color w:val="334155"/>
          <w:sz w:val="22"/>
          <w:szCs w:val="22"/>
        </w:rPr>
        <w:t xml:space="preserve">Summary LLM prompt with grounded-only rule (no quotes not present in segments).</w:t>
      </w:r>
    </w:p>
    <w:p>
      <w:pPr>
        <w:pStyle w:val="ListParagraph"/>
        <w:numPr>
          <w:ilvl w:val="0"/>
          <w:numId w:val="6"/>
        </w:numPr>
        <w:spacing w:after="40" w:before="20" w:line="276"/>
      </w:pPr>
      <w:r>
        <w:rPr>
          <w:rFonts w:ascii="Calibri" w:cs="Calibri" w:eastAsia="Calibri" w:hAnsi="Calibri"/>
          <w:b w:val="false"/>
          <w:bCs w:val="false"/>
          <w:i w:val="false"/>
          <w:iCs w:val="false"/>
          <w:color w:val="334155"/>
          <w:sz w:val="22"/>
          <w:szCs w:val="22"/>
        </w:rPr>
        <w:t xml:space="preserve">Windows media worker spike (separate repo/service).</w:t>
      </w:r>
    </w:p>
    <w:p>
      <w:pPr>
        <w:pStyle w:val="ListParagraph"/>
        <w:numPr>
          <w:ilvl w:val="0"/>
          <w:numId w:val="6"/>
        </w:numPr>
        <w:spacing w:after="40" w:before="20" w:line="276"/>
      </w:pPr>
      <w:r>
        <w:rPr>
          <w:rFonts w:ascii="Calibri" w:cs="Calibri" w:eastAsia="Calibri" w:hAnsi="Calibri"/>
          <w:b w:val="false"/>
          <w:bCs w:val="false"/>
          <w:i w:val="false"/>
          <w:iCs w:val="false"/>
          <w:color w:val="334155"/>
          <w:sz w:val="22"/>
          <w:szCs w:val="22"/>
        </w:rPr>
        <w:t xml:space="preserve">Speech pipeline wiring (in-memory frames only).</w:t>
      </w:r>
    </w:p>
    <w:p>
      <w:pPr>
        <w:pStyle w:val="ListParagraph"/>
        <w:numPr>
          <w:ilvl w:val="0"/>
          <w:numId w:val="6"/>
        </w:numPr>
        <w:spacing w:after="40" w:before="20" w:line="276"/>
      </w:pPr>
      <w:r>
        <w:rPr>
          <w:rFonts w:ascii="Calibri" w:cs="Calibri" w:eastAsia="Calibri" w:hAnsi="Calibri"/>
          <w:b w:val="false"/>
          <w:bCs w:val="false"/>
          <w:i w:val="false"/>
          <w:iCs w:val="false"/>
          <w:color w:val="334155"/>
          <w:sz w:val="22"/>
          <w:szCs w:val="22"/>
        </w:rPr>
        <w:t xml:space="preserve">Speak path + filters + caps.</w:t>
      </w:r>
    </w:p>
    <w:p>
      <w:pPr>
        <w:pStyle w:val="ListParagraph"/>
        <w:numPr>
          <w:ilvl w:val="0"/>
          <w:numId w:val="6"/>
        </w:numPr>
        <w:spacing w:after="40" w:before="20" w:line="276"/>
      </w:pPr>
      <w:r>
        <w:rPr>
          <w:rFonts w:ascii="Calibri" w:cs="Calibri" w:eastAsia="Calibri" w:hAnsi="Calibri"/>
          <w:b w:val="false"/>
          <w:bCs w:val="false"/>
          <w:i w:val="false"/>
          <w:iCs w:val="false"/>
          <w:color w:val="334155"/>
          <w:sz w:val="22"/>
          <w:szCs w:val="22"/>
        </w:rPr>
        <w:t xml:space="preserve">Calendar / Hours integration contracts.</w:t>
      </w:r>
    </w:p>
    <w:p>
      <w:pPr>
        <w:pStyle w:val="ListParagraph"/>
        <w:numPr>
          <w:ilvl w:val="0"/>
          <w:numId w:val="6"/>
        </w:numPr>
        <w:spacing w:after="40" w:before="20" w:line="276"/>
      </w:pPr>
      <w:r>
        <w:rPr>
          <w:rFonts w:ascii="Calibri" w:cs="Calibri" w:eastAsia="Calibri" w:hAnsi="Calibri"/>
          <w:b w:val="false"/>
          <w:bCs w:val="false"/>
          <w:i w:val="false"/>
          <w:iCs w:val="false"/>
          <w:color w:val="334155"/>
          <w:sz w:val="22"/>
          <w:szCs w:val="22"/>
        </w:rPr>
        <w:t xml:space="preserve">Test harness: fixture meetings, lobby timeout, deaf STT, secret redaction, eject.</w:t>
      </w:r>
    </w:p>
    <w:p>
      <w:pPr>
        <w:pStyle w:val="Heading2"/>
        <w:spacing w:after="100" w:before="280"/>
      </w:pPr>
      <w:r>
        <w:rPr>
          <w:rFonts w:ascii="Calibri" w:cs="Calibri" w:eastAsia="Calibri" w:hAnsi="Calibri"/>
          <w:b/>
          <w:bCs/>
          <w:color w:val="1F6B6B"/>
          <w:sz w:val="26"/>
          <w:szCs w:val="26"/>
        </w:rPr>
        <w:t xml:space="preserve">10.2 Explicitly out of the first build ticket</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Video, screen share, multi-language auto-detect.</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Per-agent media bot farms.</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Legal hold / eDiscovery export.</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Marketplace listing copy and Microsoft certification as a compliance recorder.</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ACS Call Automation rewrite — only if the Phase 0 spike proves Graph media is blocked and ACS has gained join-by-URL server media.</w:t>
      </w:r>
    </w:p>
    <w:p>
      <w:pPr>
        <w:pStyle w:val="Heading1"/>
        <w:pBdr>
          <w:bottom w:val="single" w:color="1F6B6B" w:sz="12" w:space="6"/>
        </w:pBdr>
        <w:spacing w:after="160" w:before="360"/>
      </w:pPr>
      <w:r>
        <w:rPr>
          <w:rFonts w:ascii="Calibri" w:cs="Calibri" w:eastAsia="Calibri" w:hAnsi="Calibri"/>
          <w:b/>
          <w:bCs/>
          <w:color w:val="1B365D"/>
          <w:sz w:val="32"/>
          <w:szCs w:val="32"/>
        </w:rPr>
        <w:t xml:space="preserve">11. Example sequences</w:t>
      </w:r>
    </w:p>
    <w:p>
      <w:pPr>
        <w:pStyle w:val="Heading2"/>
        <w:spacing w:after="100" w:before="280"/>
      </w:pPr>
      <w:r>
        <w:rPr>
          <w:rFonts w:ascii="Calibri" w:cs="Calibri" w:eastAsia="Calibri" w:hAnsi="Calibri"/>
          <w:b/>
          <w:bCs/>
          <w:color w:val="1F6B6B"/>
          <w:sz w:val="26"/>
          <w:szCs w:val="26"/>
        </w:rPr>
        <w:t xml:space="preserve">11.1 Listen-only notes (happy path)</w:t>
      </w:r>
    </w:p>
    <w:p>
      <w:pPr>
        <w:pStyle w:val="ListParagraph"/>
        <w:numPr>
          <w:ilvl w:val="0"/>
          <w:numId w:val="7"/>
        </w:numPr>
        <w:spacing w:after="40" w:before="20" w:line="276"/>
      </w:pPr>
      <w:r>
        <w:rPr>
          <w:rFonts w:ascii="Calibri" w:cs="Calibri" w:eastAsia="Calibri" w:hAnsi="Calibri"/>
          <w:b w:val="false"/>
          <w:bCs w:val="false"/>
          <w:i w:val="false"/>
          <w:iCs w:val="false"/>
          <w:color w:val="334155"/>
          <w:sz w:val="22"/>
          <w:szCs w:val="22"/>
        </w:rPr>
        <w:t xml:space="preserve">Calendar lists “Priority wider catchup” with joinUrl.</w:t>
      </w:r>
    </w:p>
    <w:p>
      <w:pPr>
        <w:pStyle w:val="ListParagraph"/>
        <w:numPr>
          <w:ilvl w:val="0"/>
          <w:numId w:val="7"/>
        </w:numPr>
        <w:spacing w:after="40" w:before="20" w:line="276"/>
      </w:pPr>
      <w:r>
        <w:rPr>
          <w:rFonts w:ascii="Calibri" w:cs="Calibri" w:eastAsia="Calibri" w:hAnsi="Calibri"/>
          <w:b w:val="false"/>
          <w:bCs w:val="false"/>
          <w:i w:val="false"/>
          <w:iCs w:val="false"/>
          <w:color w:val="334155"/>
          <w:sz w:val="22"/>
          <w:szCs w:val="22"/>
        </w:rPr>
        <w:t xml:space="preserve">User: “Join and take notes; don’t speak unless I ping you.”</w:t>
      </w:r>
    </w:p>
    <w:p>
      <w:pPr>
        <w:pStyle w:val="ListParagraph"/>
        <w:numPr>
          <w:ilvl w:val="0"/>
          <w:numId w:val="7"/>
        </w:numPr>
        <w:spacing w:after="40" w:before="20" w:line="276"/>
      </w:pPr>
      <w:r>
        <w:rPr>
          <w:rFonts w:ascii="Calibri" w:cs="Calibri" w:eastAsia="Calibri" w:hAnsi="Calibri"/>
          <w:b w:val="false"/>
          <w:bCs w:val="false"/>
          <w:i w:val="false"/>
          <w:iCs w:val="false"/>
          <w:color w:val="334155"/>
          <w:sz w:val="22"/>
          <w:szCs w:val="22"/>
        </w:rPr>
        <w:t xml:space="preserve">Agent → join_meeting({ meetingUrl, mode: "listen", announce: false, plane: "auto" }).</w:t>
      </w:r>
    </w:p>
    <w:p>
      <w:pPr>
        <w:pStyle w:val="ListParagraph"/>
        <w:numPr>
          <w:ilvl w:val="0"/>
          <w:numId w:val="7"/>
        </w:numPr>
        <w:spacing w:after="40" w:before="20" w:line="276"/>
      </w:pPr>
      <w:r>
        <w:rPr>
          <w:rFonts w:ascii="Calibri" w:cs="Calibri" w:eastAsia="Calibri" w:hAnsi="Calibri"/>
          <w:b w:val="false"/>
          <w:bCs w:val="false"/>
          <w:i w:val="false"/>
          <w:iCs w:val="false"/>
          <w:color w:val="334155"/>
          <w:sz w:val="22"/>
          <w:szCs w:val="22"/>
        </w:rPr>
        <w:t xml:space="preserve">If Track B available: state progresses joining → in_lobby → listening. Else attached_transcript / listening when text arrives.</w:t>
      </w:r>
    </w:p>
    <w:p>
      <w:pPr>
        <w:pStyle w:val="ListParagraph"/>
        <w:numPr>
          <w:ilvl w:val="0"/>
          <w:numId w:val="7"/>
        </w:numPr>
        <w:spacing w:after="40" w:before="20" w:line="276"/>
      </w:pPr>
      <w:r>
        <w:rPr>
          <w:rFonts w:ascii="Calibri" w:cs="Calibri" w:eastAsia="Calibri" w:hAnsi="Calibri"/>
          <w:b w:val="false"/>
          <w:bCs w:val="false"/>
          <w:i w:val="false"/>
          <w:iCs w:val="false"/>
          <w:color w:val="334155"/>
          <w:sz w:val="22"/>
          <w:szCs w:val="22"/>
        </w:rPr>
        <w:t xml:space="preserve">During call: transcript.delta events; agent may draft live bullets in chat from finals only.</w:t>
      </w:r>
    </w:p>
    <w:p>
      <w:pPr>
        <w:pStyle w:val="ListParagraph"/>
        <w:numPr>
          <w:ilvl w:val="0"/>
          <w:numId w:val="7"/>
        </w:numPr>
        <w:spacing w:after="40" w:before="20" w:line="276"/>
      </w:pPr>
      <w:r>
        <w:rPr>
          <w:rFonts w:ascii="Calibri" w:cs="Calibri" w:eastAsia="Calibri" w:hAnsi="Calibri"/>
          <w:b w:val="false"/>
          <w:bCs w:val="false"/>
          <w:i w:val="false"/>
          <w:iCs w:val="false"/>
          <w:color w:val="334155"/>
          <w:sz w:val="22"/>
          <w:szCs w:val="22"/>
        </w:rPr>
        <w:t xml:space="preserve">User: “Leave and summarise.” Agent → leave_meeting then request_summary({ style: "bullets" }).</w:t>
      </w:r>
    </w:p>
    <w:p>
      <w:pPr>
        <w:pStyle w:val="ListParagraph"/>
        <w:numPr>
          <w:ilvl w:val="0"/>
          <w:numId w:val="7"/>
        </w:numPr>
        <w:spacing w:after="40" w:before="20" w:line="276"/>
      </w:pPr>
      <w:r>
        <w:rPr>
          <w:rFonts w:ascii="Calibri" w:cs="Calibri" w:eastAsia="Calibri" w:hAnsi="Calibri"/>
          <w:b w:val="false"/>
          <w:bCs w:val="false"/>
          <w:i w:val="false"/>
          <w:iCs w:val="false"/>
          <w:color w:val="334155"/>
          <w:sz w:val="22"/>
          <w:szCs w:val="22"/>
        </w:rPr>
        <w:t xml:space="preserve">Hours agent may stage 1.0h “Priority wider catchup /w …” for confirmation. It does not post.</w:t>
      </w:r>
    </w:p>
    <w:p>
      <w:pPr>
        <w:pStyle w:val="Heading2"/>
        <w:spacing w:after="100" w:before="280"/>
      </w:pPr>
      <w:r>
        <w:rPr>
          <w:rFonts w:ascii="Calibri" w:cs="Calibri" w:eastAsia="Calibri" w:hAnsi="Calibri"/>
          <w:b/>
          <w:bCs/>
          <w:color w:val="1F6B6B"/>
          <w:sz w:val="26"/>
          <w:szCs w:val="26"/>
        </w:rPr>
        <w:t xml:space="preserve">11.2 Speak rejected honestly</w:t>
      </w:r>
    </w:p>
    <w:p>
      <w:pPr>
        <w:pStyle w:val="ListParagraph"/>
        <w:numPr>
          <w:ilvl w:val="0"/>
          <w:numId w:val="8"/>
        </w:numPr>
        <w:spacing w:after="40" w:before="20" w:line="276"/>
      </w:pPr>
      <w:r>
        <w:rPr>
          <w:rFonts w:ascii="Calibri" w:cs="Calibri" w:eastAsia="Calibri" w:hAnsi="Calibri"/>
          <w:b w:val="false"/>
          <w:bCs w:val="false"/>
          <w:i w:val="false"/>
          <w:iCs w:val="false"/>
          <w:color w:val="334155"/>
          <w:sz w:val="22"/>
          <w:szCs w:val="22"/>
        </w:rPr>
        <w:t xml:space="preserve">Session mode=listen. User: “Tell them I’ll be two minutes late.”</w:t>
      </w:r>
    </w:p>
    <w:p>
      <w:pPr>
        <w:pStyle w:val="ListParagraph"/>
        <w:numPr>
          <w:ilvl w:val="0"/>
          <w:numId w:val="8"/>
        </w:numPr>
        <w:spacing w:after="40" w:before="20" w:line="276"/>
      </w:pPr>
      <w:r>
        <w:rPr>
          <w:rFonts w:ascii="Calibri" w:cs="Calibri" w:eastAsia="Calibri" w:hAnsi="Calibri"/>
          <w:b w:val="false"/>
          <w:bCs w:val="false"/>
          <w:i w:val="false"/>
          <w:iCs w:val="false"/>
          <w:color w:val="334155"/>
          <w:sz w:val="22"/>
          <w:szCs w:val="22"/>
        </w:rPr>
        <w:t xml:space="preserve">Agent → speak(...) → status=rejected, code=mode_unsupported.</w:t>
      </w:r>
    </w:p>
    <w:p>
      <w:pPr>
        <w:pStyle w:val="ListParagraph"/>
        <w:numPr>
          <w:ilvl w:val="0"/>
          <w:numId w:val="8"/>
        </w:numPr>
        <w:spacing w:after="40" w:before="20" w:line="276"/>
      </w:pPr>
      <w:r>
        <w:rPr>
          <w:rFonts w:ascii="Calibri" w:cs="Calibri" w:eastAsia="Calibri" w:hAnsi="Calibri"/>
          <w:b w:val="false"/>
          <w:bCs w:val="false"/>
          <w:i w:val="false"/>
          <w:iCs w:val="false"/>
          <w:color w:val="334155"/>
          <w:sz w:val="22"/>
          <w:szCs w:val="22"/>
        </w:rPr>
        <w:t xml:space="preserve">Agent uses Teams chat connector or tells the user they must raise mode to listen_speak and re-confirm.</w:t>
      </w:r>
    </w:p>
    <w:p>
      <w:pPr>
        <w:pStyle w:val="Heading2"/>
        <w:spacing w:after="100" w:before="280"/>
      </w:pPr>
      <w:r>
        <w:rPr>
          <w:rFonts w:ascii="Calibri" w:cs="Calibri" w:eastAsia="Calibri" w:hAnsi="Calibri"/>
          <w:b/>
          <w:bCs/>
          <w:color w:val="1F6B6B"/>
          <w:sz w:val="26"/>
          <w:szCs w:val="26"/>
        </w:rPr>
        <w:t xml:space="preserve">11.3 Deaf session</w:t>
      </w:r>
    </w:p>
    <w:p>
      <w:pPr>
        <w:pStyle w:val="ListParagraph"/>
        <w:numPr>
          <w:ilvl w:val="0"/>
          <w:numId w:val="9"/>
        </w:numPr>
        <w:spacing w:after="40" w:before="20" w:line="276"/>
      </w:pPr>
      <w:r>
        <w:rPr>
          <w:rFonts w:ascii="Calibri" w:cs="Calibri" w:eastAsia="Calibri" w:hAnsi="Calibri"/>
          <w:b w:val="false"/>
          <w:bCs w:val="false"/>
          <w:i w:val="false"/>
          <w:iCs w:val="false"/>
          <w:color w:val="334155"/>
          <w:sz w:val="22"/>
          <w:szCs w:val="22"/>
        </w:rPr>
        <w:t xml:space="preserve">Bot admitted but STT down, or Track A and transcription off.</w:t>
      </w:r>
    </w:p>
    <w:p>
      <w:pPr>
        <w:pStyle w:val="ListParagraph"/>
        <w:numPr>
          <w:ilvl w:val="0"/>
          <w:numId w:val="9"/>
        </w:numPr>
        <w:spacing w:after="40" w:before="20" w:line="276"/>
      </w:pPr>
      <w:r>
        <w:rPr>
          <w:rFonts w:ascii="Calibri" w:cs="Calibri" w:eastAsia="Calibri" w:hAnsi="Calibri"/>
          <w:b w:val="false"/>
          <w:bCs w:val="false"/>
          <w:i w:val="false"/>
          <w:iCs w:val="false"/>
          <w:color w:val="334155"/>
          <w:sz w:val="22"/>
          <w:szCs w:val="22"/>
        </w:rPr>
        <w:t xml:space="preserve">get_meeting_status.capabilities.canHear = false, state = listening_deaf.</w:t>
      </w:r>
    </w:p>
    <w:p>
      <w:pPr>
        <w:pStyle w:val="ListParagraph"/>
        <w:numPr>
          <w:ilvl w:val="0"/>
          <w:numId w:val="9"/>
        </w:numPr>
        <w:spacing w:after="40" w:before="20" w:line="276"/>
      </w:pPr>
      <w:r>
        <w:rPr>
          <w:rFonts w:ascii="Calibri" w:cs="Calibri" w:eastAsia="Calibri" w:hAnsi="Calibri"/>
          <w:b w:val="false"/>
          <w:bCs w:val="false"/>
          <w:i w:val="false"/>
          <w:iCs w:val="false"/>
          <w:color w:val="334155"/>
          <w:sz w:val="22"/>
          <w:szCs w:val="22"/>
        </w:rPr>
        <w:t xml:space="preserve">Agent says so. It does not invent a summary from the meeting title.</w:t>
      </w:r>
    </w:p>
    <w:p>
      <w:pPr>
        <w:pStyle w:val="Heading1"/>
        <w:pBdr>
          <w:bottom w:val="single" w:color="1F6B6B" w:sz="12" w:space="6"/>
        </w:pBdr>
        <w:spacing w:after="160" w:before="360"/>
      </w:pPr>
      <w:r>
        <w:rPr>
          <w:rFonts w:ascii="Calibri" w:cs="Calibri" w:eastAsia="Calibri" w:hAnsi="Calibri"/>
          <w:b/>
          <w:bCs/>
          <w:color w:val="1B365D"/>
          <w:sz w:val="32"/>
          <w:szCs w:val="32"/>
        </w:rPr>
        <w:t xml:space="preserve">12. Test plan (minimum)</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Unit: meeting identity parser (joinUrl variants, eventId, onlineMeetingId).</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Unit: secret redaction on transcript segments and tool logs.</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Unit: speak caps, cooldown, content filter fixtures.</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Unit: echo classifier marks speak() text as speakerKind=assistant and drops it from actions.</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Unit: name-spotter emits assistant.addressed on “Haitch, read the actions”.</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Integration: barge-in stops TTS within 400 ms of human speech.</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Integration: owner voice command is not present in the Teams mix or meeting artifact.</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Contract: MCP schemas and error codes.</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Integration test tenant: scheduled meeting, lobby admit, leave, eject.</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Integration: official transcription on / off.</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Integration: idempotent double join_meeting.</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Integration: Calendar event without online meeting → meeting_not_found.</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Chaos: kill media worker mid-call; one rejoin; then fail visibly.</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Privacy: confirm no WAV/PCM/Opus objects in artifact storage after a full session.</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Load: 10 parallel Track B meetings in staging before any standing policy.</w:t>
      </w:r>
    </w:p>
    <w:p>
      <w:pPr>
        <w:pStyle w:val="Heading1"/>
        <w:pBdr>
          <w:bottom w:val="single" w:color="1F6B6B" w:sz="12" w:space="6"/>
        </w:pBdr>
        <w:spacing w:after="160" w:before="360"/>
      </w:pPr>
      <w:r>
        <w:rPr>
          <w:rFonts w:ascii="Calibri" w:cs="Calibri" w:eastAsia="Calibri" w:hAnsi="Calibri"/>
          <w:b/>
          <w:bCs/>
          <w:color w:val="1B365D"/>
          <w:sz w:val="32"/>
          <w:szCs w:val="32"/>
        </w:rPr>
        <w:t xml:space="preserve">13. Open questions — decided defaults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cantSplit/>
          <w:tblHeader/>
        </w:trPr>
        <w:tc>
          <w:tcPr>
            <w:tcW w:type="dxa" w:w="3212"/>
            <w:tcBorders>
              <w:top w:val="single" w:color="CBD5E1" w:sz="4"/>
              <w:left w:val="single" w:color="CBD5E1" w:sz="4"/>
              <w:bottom w:val="single" w:color="CBD5E1" w:sz="4"/>
              <w:right w:val="single" w:color="CBD5E1" w:sz="4"/>
            </w:tcBorders>
            <w:shd w:fill="1B365D"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FFFFFF"/>
                <w:sz w:val="18"/>
                <w:szCs w:val="18"/>
              </w:rPr>
              <w:t xml:space="preserve">Question (from draft)</w:t>
            </w:r>
          </w:p>
        </w:tc>
        <w:tc>
          <w:tcPr>
            <w:tcW w:type="dxa" w:w="3213"/>
            <w:tcBorders>
              <w:top w:val="single" w:color="CBD5E1" w:sz="4"/>
              <w:left w:val="single" w:color="CBD5E1" w:sz="4"/>
              <w:bottom w:val="single" w:color="CBD5E1" w:sz="4"/>
              <w:right w:val="single" w:color="CBD5E1" w:sz="4"/>
            </w:tcBorders>
            <w:shd w:fill="1B365D"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FFFFFF"/>
                <w:sz w:val="18"/>
                <w:szCs w:val="18"/>
              </w:rPr>
              <w:t xml:space="preserve">Default for build</w:t>
            </w:r>
          </w:p>
        </w:tc>
        <w:tc>
          <w:tcPr>
            <w:tcW w:type="dxa" w:w="3213"/>
            <w:tcBorders>
              <w:top w:val="single" w:color="CBD5E1" w:sz="4"/>
              <w:left w:val="single" w:color="CBD5E1" w:sz="4"/>
              <w:bottom w:val="single" w:color="CBD5E1" w:sz="4"/>
              <w:right w:val="single" w:color="CBD5E1" w:sz="4"/>
            </w:tcBorders>
            <w:shd w:fill="1B365D"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FFFFFF"/>
                <w:sz w:val="18"/>
                <w:szCs w:val="18"/>
              </w:rPr>
              <w:t xml:space="preserve">Revisit when</w:t>
            </w:r>
          </w:p>
        </w:tc>
      </w:tr>
      <w:tr>
        <w:trPr>
          <w:cantSplit/>
          <w:tblHeader w:val="false"/>
        </w:trPr>
        <w:tc>
          <w:tcPr>
            <w:tcW w:type="dxa" w:w="3212"/>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Tenant willingness to grant Calls media permissions</w:t>
            </w:r>
          </w:p>
        </w:tc>
        <w:tc>
          <w:tcPr>
            <w:tcW w:type="dxa" w:w="3213"/>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Do not block Phase 1 on this. Track A ships first. Track B is explicit opt-in per tenant.</w:t>
            </w:r>
          </w:p>
        </w:tc>
        <w:tc>
          <w:tcPr>
            <w:tcW w:type="dxa" w:w="3213"/>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First three customer tenants.</w:t>
            </w:r>
          </w:p>
        </w:tc>
      </w:tr>
      <w:tr>
        <w:trPr>
          <w:cantSplit/>
          <w:tblHeader w:val="false"/>
        </w:trPr>
        <w:tc>
          <w:tcPr>
            <w:tcW w:type="dxa" w:w="3212"/>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ACS interop vs classic Real-time Media in 2026+</w:t>
            </w:r>
          </w:p>
        </w:tc>
        <w:tc>
          <w:tcPr>
            <w:tcW w:type="dxa" w:w="3213"/>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Track B = Graph Real-time Media / application-hosted .NET bot. ACS is a watched alternative, not the v1 backbone.</w:t>
            </w:r>
          </w:p>
        </w:tc>
        <w:tc>
          <w:tcPr>
            <w:tcW w:type="dxa" w:w="3213"/>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If Microsoft adds server-side join-by-URL media streaming to Call Automation.</w:t>
            </w:r>
          </w:p>
        </w:tc>
      </w:tr>
      <w:tr>
        <w:trPr>
          <w:cantSplit/>
          <w:tblHeader w:val="false"/>
        </w:trPr>
        <w:tc>
          <w:tcPr>
            <w:tcW w:type="dxa" w:w="3212"/>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Diarization quality for billable attribution</w:t>
            </w:r>
          </w:p>
        </w:tc>
        <w:tc>
          <w:tcPr>
            <w:tcW w:type="dxa" w:w="3213"/>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Best-effort labels only. Hours drafts require human confirm. Do not bill from Speaker N.</w:t>
            </w:r>
          </w:p>
        </w:tc>
        <w:tc>
          <w:tcPr>
            <w:tcW w:type="dxa" w:w="3213"/>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Measured diarization accuracy study.</w:t>
            </w:r>
          </w:p>
        </w:tc>
      </w:tr>
      <w:tr>
        <w:trPr>
          <w:cantSplit/>
          <w:tblHeader w:val="false"/>
        </w:trPr>
        <w:tc>
          <w:tcPr>
            <w:tcW w:type="dxa" w:w="3212"/>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Retention vs regulated industries</w:t>
            </w:r>
          </w:p>
        </w:tc>
        <w:tc>
          <w:tcPr>
            <w:tcW w:type="dxa" w:w="3213"/>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Default 14 days. No legal hold in v1. Regulated tenants stay on Track A or stay off.</w:t>
            </w:r>
          </w:p>
        </w:tc>
        <w:tc>
          <w:tcPr>
            <w:tcW w:type="dxa" w:w="3213"/>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First legal-hold request.</w:t>
            </w:r>
          </w:p>
        </w:tc>
      </w:tr>
      <w:tr>
        <w:trPr>
          <w:cantSplit/>
          <w:tblHeader w:val="false"/>
        </w:trPr>
        <w:tc>
          <w:tcPr>
            <w:tcW w:type="dxa" w:w="3212"/>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One bot vs per-agent apps</w:t>
            </w:r>
          </w:p>
        </w:tc>
        <w:tc>
          <w:tcPr>
            <w:tcW w:type="dxa" w:w="3213"/>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One media bot app per tenant install. Agent id is metadata.</w:t>
            </w:r>
          </w:p>
        </w:tc>
        <w:tc>
          <w:tcPr>
            <w:tcW w:type="dxa" w:w="3213"/>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If roster identity becomes a customer requirement.</w:t>
            </w:r>
          </w:p>
        </w:tc>
      </w:tr>
    </w:tbl>
    <w:p>
      <w:pPr>
        <w:pStyle w:val="Heading1"/>
        <w:pBdr>
          <w:bottom w:val="single" w:color="1F6B6B" w:sz="12" w:space="6"/>
        </w:pBdr>
        <w:spacing w:after="160" w:before="360"/>
      </w:pPr>
      <w:r>
        <w:rPr>
          <w:rFonts w:ascii="Calibri" w:cs="Calibri" w:eastAsia="Calibri" w:hAnsi="Calibri"/>
          <w:b/>
          <w:bCs/>
          <w:color w:val="1B365D"/>
          <w:sz w:val="32"/>
          <w:szCs w:val="32"/>
        </w:rPr>
        <w:t xml:space="preserve">14. Risks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3614"/>
        <w:gridCol w:w="3614"/>
      </w:tblGrid>
      <w:tr>
        <w:trPr>
          <w:cantSplit/>
          <w:tblHeader/>
        </w:trPr>
        <w:tc>
          <w:tcPr>
            <w:tcW w:type="dxa" w:w="2410"/>
            <w:tcBorders>
              <w:top w:val="single" w:color="CBD5E1" w:sz="4"/>
              <w:left w:val="single" w:color="CBD5E1" w:sz="4"/>
              <w:bottom w:val="single" w:color="CBD5E1" w:sz="4"/>
              <w:right w:val="single" w:color="CBD5E1" w:sz="4"/>
            </w:tcBorders>
            <w:shd w:fill="1B365D"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FFFFFF"/>
                <w:sz w:val="18"/>
                <w:szCs w:val="18"/>
              </w:rPr>
              <w:t xml:space="preserve">Risk</w:t>
            </w:r>
          </w:p>
        </w:tc>
        <w:tc>
          <w:tcPr>
            <w:tcW w:type="dxa" w:w="3614"/>
            <w:tcBorders>
              <w:top w:val="single" w:color="CBD5E1" w:sz="4"/>
              <w:left w:val="single" w:color="CBD5E1" w:sz="4"/>
              <w:bottom w:val="single" w:color="CBD5E1" w:sz="4"/>
              <w:right w:val="single" w:color="CBD5E1" w:sz="4"/>
            </w:tcBorders>
            <w:shd w:fill="1B365D"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FFFFFF"/>
                <w:sz w:val="18"/>
                <w:szCs w:val="18"/>
              </w:rPr>
              <w:t xml:space="preserve">Likelihood / impact</w:t>
            </w:r>
          </w:p>
        </w:tc>
        <w:tc>
          <w:tcPr>
            <w:tcW w:type="dxa" w:w="3614"/>
            <w:tcBorders>
              <w:top w:val="single" w:color="CBD5E1" w:sz="4"/>
              <w:left w:val="single" w:color="CBD5E1" w:sz="4"/>
              <w:bottom w:val="single" w:color="CBD5E1" w:sz="4"/>
              <w:right w:val="single" w:color="CBD5E1" w:sz="4"/>
            </w:tcBorders>
            <w:shd w:fill="1B365D"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FFFFFF"/>
                <w:sz w:val="18"/>
                <w:szCs w:val="18"/>
              </w:rPr>
              <w:t xml:space="preserve">Mitigation</w:t>
            </w:r>
          </w:p>
        </w:tc>
      </w:tr>
      <w:tr>
        <w:trPr>
          <w:cantSplit/>
          <w:tblHeader w:val="false"/>
        </w:trPr>
        <w:tc>
          <w:tcPr>
            <w:tcW w:type="dxa" w:w="241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Microsoft steers AI agents off Real-time Media</w:t>
            </w:r>
          </w:p>
        </w:tc>
        <w:tc>
          <w:tcPr>
            <w:tcW w:type="dxa" w:w="3614"/>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High / high for Track B</w:t>
            </w:r>
          </w:p>
        </w:tc>
        <w:tc>
          <w:tcPr>
            <w:tcW w:type="dxa" w:w="3614"/>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Ship Track A as the supported product. Keep Track B behind a tenant flag.</w:t>
            </w:r>
          </w:p>
        </w:tc>
      </w:tr>
      <w:tr>
        <w:trPr>
          <w:cantSplit/>
          <w:tblHeader w:val="false"/>
        </w:trPr>
        <w:tc>
          <w:tcPr>
            <w:tcW w:type="dxa" w:w="241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Admin consent refused</w:t>
            </w:r>
          </w:p>
        </w:tc>
        <w:tc>
          <w:tcPr>
            <w:tcW w:type="dxa" w:w="3614"/>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High / medium</w:t>
            </w:r>
          </w:p>
        </w:tc>
        <w:tc>
          <w:tcPr>
            <w:tcW w:type="dxa" w:w="3614"/>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RSC meeting-scoped install path. Clear admin runbook. Listen-only via official transcripts.</w:t>
            </w:r>
          </w:p>
        </w:tc>
      </w:tr>
      <w:tr>
        <w:trPr>
          <w:cantSplit/>
          <w:tblHeader w:val="false"/>
        </w:trPr>
        <w:tc>
          <w:tcPr>
            <w:tcW w:type="dxa" w:w="241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Recording-law exposure</w:t>
            </w:r>
          </w:p>
        </w:tc>
        <w:tc>
          <w:tcPr>
            <w:tcW w:type="dxa" w:w="3614"/>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Medium / high</w:t>
            </w:r>
          </w:p>
        </w:tc>
        <w:tc>
          <w:tcPr>
            <w:tcW w:type="dxa" w:w="3614"/>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Visible bot, acknowledgements, no hidden mode, legal review before production tenants.</w:t>
            </w:r>
          </w:p>
        </w:tc>
      </w:tr>
      <w:tr>
        <w:trPr>
          <w:cantSplit/>
          <w:tblHeader w:val="false"/>
        </w:trPr>
        <w:tc>
          <w:tcPr>
            <w:tcW w:type="dxa" w:w="241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Windows media farm cost/complexity</w:t>
            </w:r>
          </w:p>
        </w:tc>
        <w:tc>
          <w:tcPr>
            <w:tcW w:type="dxa" w:w="3614"/>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High / medium</w:t>
            </w:r>
          </w:p>
        </w:tc>
        <w:tc>
          <w:tcPr>
            <w:tcW w:type="dxa" w:w="3614"/>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Cap concurrency. Separate service so the MCP host stays simple.</w:t>
            </w:r>
          </w:p>
        </w:tc>
      </w:tr>
      <w:tr>
        <w:trPr>
          <w:cantSplit/>
          <w:tblHeader w:val="false"/>
        </w:trPr>
        <w:tc>
          <w:tcPr>
            <w:tcW w:type="dxa" w:w="241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Hallucinated minutes</w:t>
            </w:r>
          </w:p>
        </w:tc>
        <w:tc>
          <w:tcPr>
            <w:tcW w:type="dxa" w:w="3614"/>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Medium / high</w:t>
            </w:r>
          </w:p>
        </w:tc>
        <w:tc>
          <w:tcPr>
            <w:tcW w:type="dxa" w:w="3614"/>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Summaries grounded in segments only. Deaf sessions cannot summarise content.</w:t>
            </w:r>
          </w:p>
        </w:tc>
      </w:tr>
      <w:tr>
        <w:trPr>
          <w:cantSplit/>
          <w:tblHeader w:val="false"/>
        </w:trPr>
        <w:tc>
          <w:tcPr>
            <w:tcW w:type="dxa" w:w="241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bCs/>
                <w:i w:val="false"/>
                <w:iCs w:val="false"/>
                <w:color w:val="334155"/>
                <w:sz w:val="18"/>
                <w:szCs w:val="18"/>
              </w:rPr>
              <w:t xml:space="preserve">Secret leakage via speech</w:t>
            </w:r>
          </w:p>
        </w:tc>
        <w:tc>
          <w:tcPr>
            <w:tcW w:type="dxa" w:w="3614"/>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Low / high</w:t>
            </w:r>
          </w:p>
        </w:tc>
        <w:tc>
          <w:tcPr>
            <w:tcW w:type="dxa" w:w="3614"/>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top"/>
          </w:tcPr>
          <w:p>
            <w:pPr>
              <w:spacing w:after="0" w:before="0" w:line="240"/>
            </w:pPr>
            <w:r>
              <w:rPr>
                <w:rFonts w:ascii="Calibri" w:cs="Calibri" w:eastAsia="Calibri" w:hAnsi="Calibri"/>
                <w:b w:val="false"/>
                <w:bCs w:val="false"/>
                <w:i w:val="false"/>
                <w:iCs w:val="false"/>
                <w:color w:val="334155"/>
                <w:sz w:val="18"/>
                <w:szCs w:val="18"/>
              </w:rPr>
              <w:t xml:space="preserve">Filter speak() and redact transcripts. Separate secrets from chat connectors.</w:t>
            </w:r>
          </w:p>
        </w:tc>
      </w:tr>
    </w:tbl>
    <w:p>
      <w:pPr>
        <w:pStyle w:val="Heading1"/>
        <w:pBdr>
          <w:bottom w:val="single" w:color="1F6B6B" w:sz="12" w:space="6"/>
        </w:pBdr>
        <w:spacing w:after="160" w:before="360"/>
      </w:pPr>
      <w:r>
        <w:rPr>
          <w:rFonts w:ascii="Calibri" w:cs="Calibri" w:eastAsia="Calibri" w:hAnsi="Calibri"/>
          <w:b/>
          <w:bCs/>
          <w:color w:val="1B365D"/>
          <w:sz w:val="32"/>
          <w:szCs w:val="32"/>
        </w:rPr>
        <w:t xml:space="preserve">15. Build recommendation (one page)</w:t>
      </w:r>
    </w:p>
    <w:p>
      <w:pPr>
        <w:spacing w:after="80" w:before="40" w:line="276"/>
      </w:pPr>
      <w:r>
        <w:rPr>
          <w:rFonts w:ascii="Calibri" w:cs="Calibri" w:eastAsia="Calibri" w:hAnsi="Calibri"/>
          <w:b w:val="false"/>
          <w:bCs w:val="false"/>
          <w:i w:val="false"/>
          <w:iCs w:val="false"/>
          <w:color w:val="334155"/>
          <w:sz w:val="22"/>
          <w:szCs w:val="22"/>
        </w:rPr>
        <w:t xml:space="preserve">Build this as a separate marketplace / first-party connector from the chat-only Teams plugin.</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Product model: hybrid identity, visible named assistant, listen-first.</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v1 plane: Graph official transcripts (Track A) behind the MCP tools Haitch proposed.</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Parallel spike: Graph Cloud Communications application-hosted media bot on Windows (Track B). Promote only after the spike exit criteria.</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Keep speak optional, off by default, hard-capped.</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Do not persist raw audio. Do not automate the Teams UI.</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Do not request Calls.AccessMedia.All on day one of tenant install if you only intend to ship Track A.</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Hours and email workflows consume summaries; they never auto-commit.</w:t>
      </w:r>
    </w:p>
    <w:p>
      <w:pPr>
        <w:spacing w:after="80" w:before="120" w:line="276"/>
      </w:pPr>
      <w:r>
        <w:rPr>
          <w:rFonts w:ascii="Calibri" w:cs="Calibri" w:eastAsia="Calibri" w:hAnsi="Calibri"/>
          <w:b/>
          <w:bCs/>
          <w:i w:val="false"/>
          <w:iCs w:val="false"/>
          <w:color w:val="334155"/>
          <w:sz w:val="22"/>
          <w:szCs w:val="22"/>
        </w:rPr>
        <w:t xml:space="preserve">Ship Phase 0–1 before enabling TTS. That part of the draft stands.</w:t>
      </w:r>
    </w:p>
    <w:p>
      <w:pPr>
        <w:pStyle w:val="Heading1"/>
        <w:pBdr>
          <w:bottom w:val="single" w:color="1F6B6B" w:sz="12" w:space="6"/>
        </w:pBdr>
        <w:spacing w:after="160" w:before="360"/>
      </w:pPr>
      <w:r>
        <w:rPr>
          <w:rFonts w:ascii="Calibri" w:cs="Calibri" w:eastAsia="Calibri" w:hAnsi="Calibri"/>
          <w:b/>
          <w:bCs/>
          <w:color w:val="1B365D"/>
          <w:sz w:val="32"/>
          <w:szCs w:val="32"/>
        </w:rPr>
        <w:t xml:space="preserve">16. References used in this review</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Haitch, Teams Agent Audio Join Connector — technical spec (draft), 2026-09-15.</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Microsoft Learn: Real-time media calls and meetings with Microsoft Teams (updated 2026-08-27), including the AI-agent warning.</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Microsoft Learn: Register calls and meetings bot — permissions, supportsCalling, Media Access restrictions.</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Microsoft Learn: Fetch meeting transcripts and recordings; getAllTranscripts; OnlineMeetingTranscript.Read.All.</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Microsoft Graph Communications samples — Local/Remote media bots; Calls.JoinGroupCall.All + Calls.AccessMedia.All.</w:t>
      </w:r>
    </w:p>
    <w:p>
      <w:pPr>
        <w:pStyle w:val="ListParagraph"/>
        <w:numPr>
          <w:ilvl w:val="0"/>
          <w:numId w:val="2"/>
        </w:numPr>
        <w:spacing w:after="40" w:before="20" w:line="276"/>
      </w:pPr>
      <w:r>
        <w:rPr>
          <w:rFonts w:ascii="Calibri" w:cs="Calibri" w:eastAsia="Calibri" w:hAnsi="Calibri"/>
          <w:b w:val="false"/>
          <w:bCs w:val="false"/>
          <w:i w:val="false"/>
          <w:iCs w:val="false"/>
          <w:color w:val="334155"/>
          <w:sz w:val="22"/>
          <w:szCs w:val="22"/>
        </w:rPr>
        <w:t xml:space="preserve">Microsoft Q&amp;A (2025–2026): ACS Call Automation cannot join arbitrary existing Teams meetings by join link for server-side raw media.</w:t>
      </w:r>
    </w:p>
    <w:p>
      <w:pPr>
        <w:spacing w:after="40" w:before="360" w:line="276"/>
      </w:pPr>
      <w:r>
        <w:rPr>
          <w:rFonts w:ascii="Calibri" w:cs="Calibri" w:eastAsia="Calibri" w:hAnsi="Calibri"/>
          <w:b w:val="false"/>
          <w:bCs w:val="false"/>
          <w:i/>
          <w:iCs/>
          <w:color w:val="64748B"/>
          <w:sz w:val="22"/>
          <w:szCs w:val="22"/>
        </w:rPr>
        <w:t xml:space="preserve">End of build specification.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6" w:space="8"/>
      </w:pBdr>
      <w:spacing w:before="80"/>
    </w:pPr>
    <w:r>
      <w:rPr>
        <w:rFonts w:ascii="Calibri" w:cs="Calibri" w:eastAsia="Calibri" w:hAnsi="Calibri"/>
        <w:b w:val="false"/>
        <w:bCs w:val="false"/>
        <w:i w:val="false"/>
        <w:iCs w:val="false"/>
        <w:color w:val="64748B"/>
        <w:sz w:val="16"/>
        <w:szCs w:val="16"/>
      </w:rPr>
      <w:t xml:space="preserve">Internal  ·  Not a Microsoft product commitment  ·  Page </w:t>
    </w:r>
    <w:r>
      <w:rPr>
        <w:rFonts w:ascii="Calibri" w:cs="Calibri" w:eastAsia="Calibri" w:hAnsi="Calibri"/>
        <w:color w:val="64748B"/>
        <w:sz w:val="16"/>
        <w:szCs w:val="16"/>
      </w:rPr>
      <w:fldChar w:fldCharType="begin"/>
      <w:instrText xml:space="preserve">PAGE</w:instrText>
      <w:fldChar w:fldCharType="separate"/>
      <w:fldChar w:fldCharType="end"/>
    </w:r>
    <w:r>
      <w:rPr>
        <w:rFonts w:ascii="Calibri" w:cs="Calibri" w:eastAsia="Calibri" w:hAnsi="Calibri"/>
        <w:b w:val="false"/>
        <w:bCs w:val="false"/>
        <w:i w:val="false"/>
        <w:iCs w:val="false"/>
        <w:color w:val="64748B"/>
        <w:sz w:val="16"/>
        <w:szCs w:val="16"/>
      </w:rPr>
      <w:t xml:space="preserve"> of </w:t>
    </w:r>
    <w:r>
      <w:rPr>
        <w:rFonts w:ascii="Calibri" w:cs="Calibri" w:eastAsia="Calibri" w:hAnsi="Calibri"/>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B6B" w:sz="8" w:space="8"/>
      </w:pBdr>
      <w:spacing w:after="80"/>
    </w:pPr>
    <w:r>
      <w:rPr>
        <w:rFonts w:ascii="Calibri" w:cs="Calibri" w:eastAsia="Calibri" w:hAnsi="Calibri"/>
        <w:b/>
        <w:bCs/>
        <w:i w:val="false"/>
        <w:iCs w:val="false"/>
        <w:color w:val="1B365D"/>
        <w:sz w:val="16"/>
        <w:szCs w:val="16"/>
      </w:rPr>
      <w:t xml:space="preserve">Teams Agent Audio Join Connector</w:t>
    </w:r>
    <w:r>
      <w:rPr>
        <w:rFonts w:ascii="Calibri" w:cs="Calibri" w:eastAsia="Calibri" w:hAnsi="Calibri"/>
        <w:b w:val="false"/>
        <w:bCs w:val="false"/>
        <w:i w:val="false"/>
        <w:iCs w:val="false"/>
        <w:color w:val="64748B"/>
        <w:sz w:val="16"/>
        <w:szCs w:val="16"/>
      </w:rPr>
      <w:t xml:space="preserve">   ·   Build specification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lvl w:ilvl="1" w15:tentative="1">
      <w:start w:val="1"/>
      <w:numFmt w:val="bullet"/>
      <w:lvlText w:val="–"/>
      <w:lvlJc w:val="left"/>
      <w:pPr>
        <w:ind w:left="720" w:hanging="180"/>
      </w:pPr>
    </w:lvl>
  </w:abstractNum>
  <w:abstractNum w:abstractNumId="3" w15:restartNumberingAfterBreak="0">
    <w:multiLevelType w:val="hybridMultilevel"/>
    <w:lvl w:ilvl="0" w15:tentative="1">
      <w:start w:val="1"/>
      <w:numFmt w:val="decimal"/>
      <w:lvlText w:val="%1."/>
      <w:lvlJc w:val="left"/>
      <w:pPr>
        <w:ind w:left="360" w:hanging="180"/>
      </w:pPr>
    </w:lvl>
  </w:abstractNum>
  <w:abstractNum w:abstractNumId="4" w15:restartNumberingAfterBreak="0">
    <w:multiLevelType w:val="hybridMultilevel"/>
    <w:lvl w:ilvl="0" w15:tentative="1">
      <w:start w:val="1"/>
      <w:numFmt w:val="decimal"/>
      <w:lvlText w:val="%1."/>
      <w:lvlJc w:val="left"/>
      <w:pPr>
        <w:ind w:left="360" w:hanging="180"/>
      </w:pPr>
    </w:lvl>
  </w:abstractNum>
  <w:abstractNum w:abstractNumId="5" w15:restartNumberingAfterBreak="0">
    <w:multiLevelType w:val="hybridMultilevel"/>
    <w:lvl w:ilvl="0" w15:tentative="1">
      <w:start w:val="1"/>
      <w:numFmt w:val="decimal"/>
      <w:lvlText w:val="%1."/>
      <w:lvlJc w:val="left"/>
      <w:pPr>
        <w:ind w:left="360" w:hanging="180"/>
      </w:pPr>
    </w:lvl>
  </w:abstractNum>
  <w:abstractNum w:abstractNumId="6" w15:restartNumberingAfterBreak="0">
    <w:multiLevelType w:val="hybridMultilevel"/>
    <w:lvl w:ilvl="0" w15:tentative="1">
      <w:start w:val="1"/>
      <w:numFmt w:val="decimal"/>
      <w:lvlText w:val="%1."/>
      <w:lvlJc w:val="left"/>
      <w:pPr>
        <w:ind w:left="360" w:hanging="180"/>
      </w:pPr>
    </w:lvl>
  </w:abstractNum>
  <w:abstractNum w:abstractNumId="7" w15:restartNumberingAfterBreak="0">
    <w:multiLevelType w:val="hybridMultilevel"/>
    <w:lvl w:ilvl="0" w15:tentative="1">
      <w:start w:val="1"/>
      <w:numFmt w:val="decimal"/>
      <w:lvlText w:val="%1."/>
      <w:lvlJc w:val="left"/>
      <w:pPr>
        <w:ind w:left="360" w:hanging="180"/>
      </w:pPr>
    </w:lvl>
  </w:abstractNum>
  <w:abstractNum w:abstractNumId="8" w15:restartNumberingAfterBreak="0">
    <w:multiLevelType w:val="hybridMultilevel"/>
    <w:lvl w:ilvl="0" w15:tentative="1">
      <w:start w:val="1"/>
      <w:numFmt w:val="decimal"/>
      <w:lvlText w:val="%1."/>
      <w:lvlJc w:val="left"/>
      <w:pPr>
        <w:ind w:left="360" w:hanging="180"/>
      </w:pPr>
    </w:lvl>
  </w:abstractNum>
  <w:abstractNum w:abstractNumId="9" w15:restartNumberingAfterBreak="0">
    <w:multiLevelType w:val="hybridMultilevel"/>
    <w:lvl w:ilvl="0" w15:tentative="1">
      <w:start w:val="1"/>
      <w:numFmt w:val="decimal"/>
      <w:lvlText w:val="%1."/>
      <w:lvlJc w:val="left"/>
      <w:pPr>
        <w:ind w:left="360" w:hanging="180"/>
      </w:pPr>
    </w:lvl>
  </w:abstractNum>
  <w:abstractNum w:abstractNumId="10" w15:restartNumberingAfterBreak="0">
    <w:multiLevelType w:val="hybridMultilevel"/>
    <w:lvl w:ilvl="0" w15:tentative="1">
      <w:start w:val="1"/>
      <w:numFmt w:val="decimal"/>
      <w:lvlText w:val="%1."/>
      <w:lvlJc w:val="left"/>
      <w:pPr>
        <w:ind w:left="360" w:hanging="1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B365D"/>
      <w:sz w:val="32"/>
      <w:szCs w:val="32"/>
    </w:rPr>
  </w:style>
  <w:style w:type="paragraph" w:styleId="Heading2">
    <w:name w:val="Heading 2"/>
    <w:basedOn w:val="Normal"/>
    <w:next w:val="Normal"/>
    <w:qFormat/>
    <w:pPr>
      <w:spacing w:after="100" w:before="280"/>
      <w:outlineLvl w:val="1"/>
    </w:pPr>
    <w:rPr>
      <w:rFonts w:ascii="Calibri" w:cs="Calibri" w:eastAsia="Calibri" w:hAnsi="Calibri"/>
      <w:b/>
      <w:bCs/>
      <w:color w:val="1F6B6B"/>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1B365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2026-09-15T12:47:15.023Z</dcterms:created>
  <dcterms:modified xsi:type="dcterms:W3CDTF">2026-09-15T12:47:15.023Z</dcterms:modified>
</cp:coreProperties>
</file>

<file path=docProps/custom.xml><?xml version="1.0" encoding="utf-8"?>
<Properties xmlns="http://schemas.openxmlformats.org/officeDocument/2006/custom-properties" xmlns:vt="http://schemas.openxmlformats.org/officeDocument/2006/docPropsVTypes"/>
</file>