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CE70" w14:textId="70702651" w:rsidR="006F51CB" w:rsidRDefault="005504A4">
      <w:r>
        <w:t>Q1 : Non, il n’y a pas d’incohérence. La partie qui gère le numéro des assiettes est synchronisé</w:t>
      </w:r>
      <w:r w:rsidR="00B30DC9">
        <w:t>e</w:t>
      </w:r>
      <w:r>
        <w:t>.</w:t>
      </w:r>
      <w:r w:rsidR="00072FCC">
        <w:t xml:space="preserve"> Deux threads ne peuvent pas accéder à la même incrémentation</w:t>
      </w:r>
      <w:r w:rsidR="001549B5">
        <w:t>.</w:t>
      </w:r>
    </w:p>
    <w:p w14:paraId="3B0A6FEA" w14:textId="77777777" w:rsidR="005504A4" w:rsidRDefault="005504A4"/>
    <w:p w14:paraId="75AF7F72" w14:textId="199A03BF" w:rsidR="005504A4" w:rsidRDefault="005504A4">
      <w:r>
        <w:t xml:space="preserve">Q2 : </w:t>
      </w:r>
      <w:r w:rsidR="00713CD8">
        <w:t>La fonction p</w:t>
      </w:r>
      <w:r w:rsidR="00B30DC9">
        <w:t>ush n’était pas synchronisée</w:t>
      </w:r>
      <w:r w:rsidR="001549B5">
        <w:t xml:space="preserve"> contrairement à la fonction pop. </w:t>
      </w:r>
    </w:p>
    <w:sectPr w:rsidR="0055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A4"/>
    <w:rsid w:val="00072FCC"/>
    <w:rsid w:val="001549B5"/>
    <w:rsid w:val="005504A4"/>
    <w:rsid w:val="006F51CB"/>
    <w:rsid w:val="00713CD8"/>
    <w:rsid w:val="008B3D45"/>
    <w:rsid w:val="00B30DC9"/>
    <w:rsid w:val="00B56792"/>
    <w:rsid w:val="00BC64D4"/>
    <w:rsid w:val="00E8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40728"/>
  <w15:chartTrackingRefBased/>
  <w15:docId w15:val="{1EF678B4-8B42-204B-BE8E-80B2BFC6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0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0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04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04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04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04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0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0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04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04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04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04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04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04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04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04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0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04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04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04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0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04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0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BODIN</dc:creator>
  <cp:keywords/>
  <dc:description/>
  <cp:lastModifiedBy>SIMON BODIN</cp:lastModifiedBy>
  <cp:revision>4</cp:revision>
  <dcterms:created xsi:type="dcterms:W3CDTF">2024-10-02T06:36:00Z</dcterms:created>
  <dcterms:modified xsi:type="dcterms:W3CDTF">2024-10-02T06:51:00Z</dcterms:modified>
</cp:coreProperties>
</file>