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DRAFT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Name, Date, Class in top left corner and then program title centered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paragraph general description of program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basic interactive program written in Processing.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kite that the user can control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Kite changes control on user input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moving sun / moon that changes on user input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looping moving cloud that varies in color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randomized flashing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paragraph description of animation element and interaction element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Kite can be moved on user input with 4-axis movement (left, up, right, down)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Kite tails are animated automatically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Kite string adapts to where the kite 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change the color of the kite with hotkeys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change day / night cycle with mouse click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moves across screen automatically and loops when it goes off-screen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changes color depending on time of day (white during daytime, dark gray during night time)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 / moon moves in an arc on user input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 automatically turns into moon (and vice versa) on day / night cycle change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night, stars flash at random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drawing of what the program window will look 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paragraph description of problems that you encountered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wanted the kite tails to react the user input (ie. flow to the right when the user moves left and vice versa). Could not figure out a way to do it short of copying the kite tail animation code and editing each coordinate manually which was not feasible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stars to flash a few times before moving; too difficult to implement, opted for lower frequency of new stars appearing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