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Crear Unidad: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Comienza cuando un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profesor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desea crear  una unidad de asignatura. El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sistema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muestra todos los campos de información que el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profesor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debe llenar para poder crearla.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El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profesor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llena los campos y termina la creación. El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crea la unidad y muestra el cambio realizado en la asignatura.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