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F7" w:rsidRPr="0049064A" w:rsidRDefault="00095FA1" w:rsidP="003A0F3E">
      <w:pPr>
        <w:ind w:leftChars="200" w:left="400" w:rightChars="200" w:right="400"/>
        <w:jc w:val="center"/>
        <w:rPr>
          <w:rFonts w:ascii="黑体" w:eastAsia="黑体"/>
          <w:b/>
          <w:sz w:val="36"/>
          <w:szCs w:val="36"/>
          <w:lang w:eastAsia="zh-CN"/>
        </w:rPr>
      </w:pPr>
      <w:r>
        <w:rPr>
          <w:rFonts w:ascii="黑体" w:eastAsia="黑体"/>
          <w:b/>
          <w:sz w:val="36"/>
          <w:szCs w:val="36"/>
          <w:lang w:eastAsia="zh-CN"/>
        </w:rPr>
        <w:t>W</w:t>
      </w:r>
      <w:r>
        <w:rPr>
          <w:rFonts w:ascii="黑体" w:eastAsia="黑体" w:hint="eastAsia"/>
          <w:b/>
          <w:sz w:val="36"/>
          <w:szCs w:val="36"/>
          <w:lang w:eastAsia="zh-CN"/>
        </w:rPr>
        <w:t>ord2vec训练中文词向量并生成《斗破苍穹》风格的自然语言</w:t>
      </w:r>
    </w:p>
    <w:p w:rsidR="00AE0FF7" w:rsidRPr="000B702D" w:rsidRDefault="00AE0FF7" w:rsidP="003A0F3E">
      <w:pPr>
        <w:ind w:leftChars="200" w:left="400" w:rightChars="200" w:right="400"/>
        <w:jc w:val="center"/>
        <w:rPr>
          <w:rFonts w:ascii="宋体"/>
          <w:b/>
          <w:sz w:val="22"/>
          <w:szCs w:val="22"/>
          <w:lang w:eastAsia="zh-CN"/>
        </w:rPr>
      </w:pPr>
    </w:p>
    <w:p w:rsidR="00AE0FF7" w:rsidRPr="00F806D2" w:rsidRDefault="00AE0FF7" w:rsidP="003A0F3E">
      <w:pPr>
        <w:spacing w:line="240" w:lineRule="exact"/>
        <w:ind w:leftChars="200" w:left="400" w:rightChars="200" w:right="400"/>
        <w:jc w:val="center"/>
        <w:rPr>
          <w:rFonts w:ascii="宋体"/>
          <w:b/>
          <w:szCs w:val="21"/>
          <w:lang w:eastAsia="zh-CN"/>
        </w:rPr>
      </w:pPr>
    </w:p>
    <w:p w:rsidR="00AE0FF7" w:rsidRPr="00866909" w:rsidRDefault="000647CD" w:rsidP="003A0F3E">
      <w:pPr>
        <w:spacing w:line="240" w:lineRule="exact"/>
        <w:ind w:leftChars="200" w:left="400" w:rightChars="200" w:right="400"/>
        <w:jc w:val="center"/>
        <w:rPr>
          <w:rFonts w:eastAsia="仿宋_GB2312"/>
          <w:b/>
          <w:lang w:eastAsia="zh-CN"/>
        </w:rPr>
      </w:pPr>
      <w:r>
        <w:rPr>
          <w:rFonts w:eastAsia="仿宋_GB2312" w:hint="eastAsia"/>
          <w:b/>
          <w:lang w:eastAsia="zh-CN"/>
        </w:rPr>
        <w:t>陈春祺</w:t>
      </w:r>
    </w:p>
    <w:p w:rsidR="009F48C5" w:rsidRPr="00C84389" w:rsidRDefault="00C701CD" w:rsidP="00C701CD">
      <w:pPr>
        <w:spacing w:line="240" w:lineRule="exact"/>
        <w:ind w:leftChars="200" w:left="400" w:rightChars="200" w:right="400"/>
        <w:jc w:val="center"/>
        <w:rPr>
          <w:sz w:val="16"/>
          <w:szCs w:val="16"/>
          <w:lang w:eastAsia="zh-CN"/>
        </w:rPr>
      </w:pPr>
      <w:r>
        <w:rPr>
          <w:rFonts w:hint="eastAsia"/>
          <w:sz w:val="16"/>
          <w:szCs w:val="16"/>
          <w:lang w:eastAsia="zh-CN"/>
        </w:rPr>
        <w:t>学号</w:t>
      </w:r>
      <w:r>
        <w:rPr>
          <w:sz w:val="16"/>
          <w:szCs w:val="16"/>
          <w:lang w:eastAsia="zh-CN"/>
        </w:rPr>
        <w:t>:5140379022</w:t>
      </w:r>
      <w:r w:rsidRPr="00C84389">
        <w:rPr>
          <w:sz w:val="16"/>
          <w:szCs w:val="16"/>
          <w:lang w:eastAsia="zh-CN"/>
        </w:rPr>
        <w:t xml:space="preserve"> </w:t>
      </w:r>
    </w:p>
    <w:p w:rsidR="000647CD" w:rsidRPr="00C84389" w:rsidRDefault="00EF763D" w:rsidP="000647CD">
      <w:pPr>
        <w:spacing w:line="240" w:lineRule="exact"/>
        <w:ind w:leftChars="200" w:left="400" w:rightChars="200" w:right="400"/>
        <w:jc w:val="center"/>
        <w:rPr>
          <w:sz w:val="16"/>
          <w:szCs w:val="16"/>
          <w:lang w:eastAsia="zh-CN"/>
        </w:rPr>
      </w:pPr>
      <w:r w:rsidRPr="00C84389">
        <w:rPr>
          <w:sz w:val="16"/>
          <w:szCs w:val="16"/>
          <w:lang w:eastAsia="zh-CN"/>
        </w:rPr>
        <w:t>Email:</w:t>
      </w:r>
      <w:r w:rsidR="000647CD">
        <w:rPr>
          <w:rFonts w:hint="eastAsia"/>
          <w:sz w:val="16"/>
          <w:szCs w:val="16"/>
          <w:lang w:eastAsia="zh-CN"/>
        </w:rPr>
        <w:t>simoncqchen</w:t>
      </w:r>
      <w:r w:rsidR="000647CD">
        <w:rPr>
          <w:sz w:val="16"/>
          <w:szCs w:val="16"/>
          <w:lang w:eastAsia="zh-CN"/>
        </w:rPr>
        <w:t>@</w:t>
      </w:r>
      <w:r w:rsidR="000647CD">
        <w:rPr>
          <w:rFonts w:hint="eastAsia"/>
          <w:sz w:val="16"/>
          <w:szCs w:val="16"/>
          <w:lang w:eastAsia="zh-CN"/>
        </w:rPr>
        <w:t>outlook</w:t>
      </w:r>
      <w:r w:rsidR="000647CD">
        <w:rPr>
          <w:sz w:val="16"/>
          <w:szCs w:val="16"/>
          <w:lang w:eastAsia="zh-CN"/>
        </w:rPr>
        <w:t>.com</w:t>
      </w:r>
    </w:p>
    <w:p w:rsidR="00AE0FF7" w:rsidRPr="008250B7" w:rsidRDefault="00AE0FF7" w:rsidP="003A0F3E">
      <w:pPr>
        <w:spacing w:line="240" w:lineRule="exact"/>
        <w:ind w:leftChars="200" w:left="400" w:rightChars="200" w:right="400"/>
        <w:jc w:val="center"/>
        <w:rPr>
          <w:rFonts w:eastAsia="楷体"/>
          <w:szCs w:val="18"/>
          <w:lang w:eastAsia="zh-CN"/>
        </w:rPr>
      </w:pPr>
    </w:p>
    <w:p w:rsidR="00AE0FF7" w:rsidRPr="0050662C" w:rsidRDefault="00AE0FF7" w:rsidP="003A0F3E">
      <w:pPr>
        <w:spacing w:line="300" w:lineRule="exact"/>
        <w:ind w:leftChars="200" w:left="400" w:rightChars="200" w:right="400"/>
        <w:rPr>
          <w:rFonts w:eastAsia="楷体_GB2312"/>
          <w:lang w:eastAsia="zh-CN"/>
        </w:rPr>
      </w:pPr>
      <w:r w:rsidRPr="0050662C">
        <w:rPr>
          <w:rFonts w:ascii="黑体" w:eastAsia="黑体" w:hAnsi="黑体" w:hint="eastAsia"/>
          <w:b/>
          <w:lang w:eastAsia="zh-CN"/>
        </w:rPr>
        <w:t>摘</w:t>
      </w:r>
      <w:r w:rsidR="0050662C" w:rsidRPr="0050662C">
        <w:rPr>
          <w:rFonts w:ascii="黑体" w:eastAsia="黑体" w:hAnsi="黑体" w:hint="eastAsia"/>
          <w:b/>
          <w:lang w:eastAsia="zh-CN"/>
        </w:rPr>
        <w:t xml:space="preserve">  </w:t>
      </w:r>
      <w:r w:rsidRPr="0050662C">
        <w:rPr>
          <w:rFonts w:ascii="黑体" w:eastAsia="黑体" w:hint="eastAsia"/>
          <w:b/>
          <w:lang w:eastAsia="zh-CN"/>
        </w:rPr>
        <w:t>要</w:t>
      </w:r>
      <w:r w:rsidR="001D3DCC">
        <w:rPr>
          <w:rFonts w:ascii="黑体" w:eastAsia="黑体" w:hint="eastAsia"/>
          <w:b/>
          <w:lang w:eastAsia="zh-CN"/>
        </w:rPr>
        <w:t>：</w:t>
      </w:r>
      <w:r w:rsidR="001D3DCC">
        <w:rPr>
          <w:rFonts w:eastAsia="楷体_GB2312" w:hint="eastAsia"/>
          <w:lang w:eastAsia="zh-CN"/>
        </w:rPr>
        <w:t>本论文基于谷歌提出的</w:t>
      </w:r>
      <w:r w:rsidR="001D3DCC">
        <w:rPr>
          <w:rFonts w:eastAsia="楷体_GB2312" w:hint="eastAsia"/>
          <w:lang w:eastAsia="zh-CN"/>
        </w:rPr>
        <w:t>word2vec</w:t>
      </w:r>
      <w:r w:rsidR="001D3DCC">
        <w:rPr>
          <w:rFonts w:eastAsia="楷体_GB2312" w:hint="eastAsia"/>
          <w:lang w:eastAsia="zh-CN"/>
        </w:rPr>
        <w:t>模型，</w:t>
      </w:r>
      <w:r w:rsidR="00333450">
        <w:rPr>
          <w:rFonts w:eastAsia="楷体_GB2312" w:hint="eastAsia"/>
          <w:lang w:eastAsia="zh-CN"/>
        </w:rPr>
        <w:t>提出了通过</w:t>
      </w:r>
      <w:r w:rsidR="00333450">
        <w:rPr>
          <w:rFonts w:eastAsia="楷体_GB2312" w:hint="eastAsia"/>
          <w:lang w:eastAsia="zh-CN"/>
        </w:rPr>
        <w:t>word2vec</w:t>
      </w:r>
      <w:r w:rsidR="00333450">
        <w:rPr>
          <w:rFonts w:eastAsia="楷体_GB2312" w:hint="eastAsia"/>
          <w:lang w:eastAsia="zh-CN"/>
        </w:rPr>
        <w:t>模型训练中文词向量的方法，</w:t>
      </w:r>
      <w:r w:rsidR="00E64704">
        <w:rPr>
          <w:rFonts w:eastAsia="楷体_GB2312" w:hint="eastAsia"/>
          <w:lang w:eastAsia="zh-CN"/>
        </w:rPr>
        <w:t>实现了</w:t>
      </w:r>
      <w:r w:rsidR="00E64704">
        <w:rPr>
          <w:rFonts w:eastAsia="楷体_GB2312" w:hint="eastAsia"/>
          <w:lang w:eastAsia="zh-CN"/>
        </w:rPr>
        <w:t>word2vec</w:t>
      </w:r>
      <w:r w:rsidR="00E64704">
        <w:rPr>
          <w:rFonts w:eastAsia="楷体_GB2312" w:hint="eastAsia"/>
          <w:lang w:eastAsia="zh-CN"/>
        </w:rPr>
        <w:t>的</w:t>
      </w:r>
      <w:r w:rsidR="00E64704">
        <w:rPr>
          <w:rFonts w:eastAsia="楷体_GB2312" w:hint="eastAsia"/>
          <w:lang w:eastAsia="zh-CN"/>
        </w:rPr>
        <w:t>skip-gram</w:t>
      </w:r>
      <w:r w:rsidR="00E64704">
        <w:rPr>
          <w:rFonts w:eastAsia="楷体_GB2312" w:hint="eastAsia"/>
          <w:lang w:eastAsia="zh-CN"/>
        </w:rPr>
        <w:t>模型，</w:t>
      </w:r>
      <w:r w:rsidR="00C576F1">
        <w:rPr>
          <w:rFonts w:eastAsia="楷体_GB2312" w:hint="eastAsia"/>
          <w:lang w:eastAsia="zh-CN"/>
        </w:rPr>
        <w:t>以小说《斗破苍穹》作为语料库训练了</w:t>
      </w:r>
      <w:r w:rsidR="005E7B50">
        <w:rPr>
          <w:rFonts w:eastAsia="楷体_GB2312" w:hint="eastAsia"/>
          <w:lang w:eastAsia="zh-CN"/>
        </w:rPr>
        <w:t>中文词向量；此外，本论文还</w:t>
      </w:r>
      <w:r w:rsidR="00C576F1">
        <w:rPr>
          <w:rFonts w:eastAsia="楷体_GB2312" w:hint="eastAsia"/>
          <w:lang w:eastAsia="zh-CN"/>
        </w:rPr>
        <w:t>实现了</w:t>
      </w:r>
      <w:r w:rsidR="005E7B50">
        <w:rPr>
          <w:rFonts w:eastAsia="楷体_GB2312" w:hint="eastAsia"/>
          <w:lang w:eastAsia="zh-CN"/>
        </w:rPr>
        <w:t>基于</w:t>
      </w:r>
      <w:r w:rsidR="0021562A">
        <w:rPr>
          <w:rFonts w:eastAsia="楷体_GB2312" w:hint="eastAsia"/>
          <w:lang w:eastAsia="zh-CN"/>
        </w:rPr>
        <w:t>LSTM</w:t>
      </w:r>
      <w:r w:rsidR="005E7B50">
        <w:rPr>
          <w:rFonts w:eastAsia="楷体_GB2312" w:hint="eastAsia"/>
          <w:lang w:eastAsia="zh-CN"/>
        </w:rPr>
        <w:t>结构的语言模型</w:t>
      </w:r>
      <w:r w:rsidR="00C576F1">
        <w:rPr>
          <w:rFonts w:eastAsia="楷体_GB2312" w:hint="eastAsia"/>
          <w:lang w:eastAsia="zh-CN"/>
        </w:rPr>
        <w:t>，</w:t>
      </w:r>
      <w:r w:rsidR="005E7B50">
        <w:rPr>
          <w:rFonts w:eastAsia="楷体_GB2312" w:hint="eastAsia"/>
          <w:lang w:eastAsia="zh-CN"/>
        </w:rPr>
        <w:t>在训练过程中生成</w:t>
      </w:r>
      <w:r w:rsidR="00626429">
        <w:rPr>
          <w:rFonts w:eastAsia="楷体_GB2312" w:hint="eastAsia"/>
          <w:lang w:eastAsia="zh-CN"/>
        </w:rPr>
        <w:t>字</w:t>
      </w:r>
      <w:r w:rsidR="005E7B50">
        <w:rPr>
          <w:rFonts w:eastAsia="楷体_GB2312" w:hint="eastAsia"/>
          <w:lang w:eastAsia="zh-CN"/>
        </w:rPr>
        <w:t>向量，并</w:t>
      </w:r>
      <w:r w:rsidR="00E51D61">
        <w:rPr>
          <w:rFonts w:eastAsia="楷体_GB2312" w:hint="eastAsia"/>
          <w:lang w:eastAsia="zh-CN"/>
        </w:rPr>
        <w:t>生成与语料库具有相似语言风格的自然语言。</w:t>
      </w:r>
    </w:p>
    <w:p w:rsidR="00AE0FF7" w:rsidRPr="0050662C" w:rsidRDefault="00AE0FF7" w:rsidP="003A0F3E">
      <w:pPr>
        <w:spacing w:beforeLines="50" w:before="120" w:line="300" w:lineRule="exact"/>
        <w:ind w:leftChars="200" w:left="400" w:rightChars="200" w:right="400"/>
        <w:rPr>
          <w:rFonts w:eastAsia="楷体_GB2312"/>
          <w:lang w:eastAsia="zh-CN"/>
        </w:rPr>
      </w:pPr>
      <w:r w:rsidRPr="0050662C">
        <w:rPr>
          <w:rFonts w:ascii="黑体" w:eastAsia="黑体" w:hint="eastAsia"/>
          <w:b/>
          <w:lang w:eastAsia="zh-CN"/>
        </w:rPr>
        <w:t>关键词</w:t>
      </w:r>
      <w:r w:rsidR="0050662C" w:rsidRPr="0050662C">
        <w:rPr>
          <w:rFonts w:ascii="黑体" w:eastAsia="黑体" w:hint="eastAsia"/>
          <w:b/>
          <w:lang w:eastAsia="zh-CN"/>
        </w:rPr>
        <w:t>:</w:t>
      </w:r>
      <w:r w:rsidR="0050662C">
        <w:rPr>
          <w:rFonts w:ascii="黑体" w:eastAsia="黑体" w:hint="eastAsia"/>
          <w:lang w:eastAsia="zh-CN"/>
        </w:rPr>
        <w:t xml:space="preserve"> </w:t>
      </w:r>
      <w:r w:rsidR="00E51D61">
        <w:rPr>
          <w:rFonts w:eastAsia="楷体_GB2312" w:hint="eastAsia"/>
          <w:lang w:eastAsia="zh-CN"/>
        </w:rPr>
        <w:t>word2vec</w:t>
      </w:r>
      <w:r w:rsidR="00E51D61">
        <w:rPr>
          <w:rFonts w:eastAsia="楷体_GB2312" w:hint="eastAsia"/>
          <w:lang w:eastAsia="zh-CN"/>
        </w:rPr>
        <w:t>，词向量，</w:t>
      </w:r>
      <w:r w:rsidR="0021562A">
        <w:rPr>
          <w:rFonts w:eastAsia="楷体_GB2312" w:hint="eastAsia"/>
          <w:lang w:eastAsia="zh-CN"/>
        </w:rPr>
        <w:t>LSTM</w:t>
      </w:r>
      <w:r w:rsidR="00E51D61">
        <w:rPr>
          <w:rFonts w:eastAsia="楷体_GB2312" w:hint="eastAsia"/>
          <w:lang w:eastAsia="zh-CN"/>
        </w:rPr>
        <w:t>，自然语言生成</w:t>
      </w:r>
    </w:p>
    <w:p w:rsidR="00AE0FF7" w:rsidRPr="000E031A" w:rsidRDefault="00AE0FF7" w:rsidP="0071580B">
      <w:pPr>
        <w:rPr>
          <w:lang w:eastAsia="zh-CN"/>
        </w:rPr>
      </w:pPr>
    </w:p>
    <w:p w:rsidR="00AE0FF7" w:rsidRDefault="00AE0FF7" w:rsidP="0071580B">
      <w:pPr>
        <w:spacing w:line="260" w:lineRule="exact"/>
        <w:ind w:leftChars="200" w:left="400" w:rightChars="200" w:right="400"/>
        <w:rPr>
          <w:sz w:val="18"/>
          <w:szCs w:val="18"/>
          <w:lang w:eastAsia="zh-CN"/>
        </w:rPr>
        <w:sectPr w:rsidR="00AE0FF7" w:rsidSect="00C13863">
          <w:headerReference w:type="default" r:id="rId7"/>
          <w:type w:val="continuous"/>
          <w:pgSz w:w="11907" w:h="16160" w:code="9"/>
          <w:pgMar w:top="1418" w:right="1134" w:bottom="1701" w:left="1134" w:header="1134" w:footer="1134" w:gutter="0"/>
          <w:cols w:space="425"/>
          <w:docGrid w:linePitch="312"/>
        </w:sectPr>
      </w:pPr>
    </w:p>
    <w:p w:rsidR="00B21EE0" w:rsidRDefault="00AE0FF7" w:rsidP="00E5296E">
      <w:pPr>
        <w:pStyle w:val="1"/>
      </w:pPr>
      <w:r w:rsidRPr="00E5296E">
        <w:rPr>
          <w:rFonts w:hint="eastAsia"/>
        </w:rPr>
        <w:lastRenderedPageBreak/>
        <w:t>引言</w:t>
      </w:r>
    </w:p>
    <w:p w:rsidR="0021562A" w:rsidRDefault="00ED2CC5" w:rsidP="00ED2CC5">
      <w:pPr>
        <w:ind w:firstLineChars="200" w:firstLine="400"/>
        <w:rPr>
          <w:lang w:eastAsia="zh-CN"/>
        </w:rPr>
      </w:pPr>
      <w:r>
        <w:rPr>
          <w:rFonts w:hint="eastAsia"/>
          <w:lang w:eastAsia="zh-CN"/>
        </w:rPr>
        <w:t>在自然语言理解问题中，为了应用神经网络模型，需要将自然语言转化为向量输入。如何将自然语言转化为向量，使得向量能准确表达自然语言的表层和深层含义，并反映出自然语言之间的依赖关系，是基于深度学习、神经网络等方法的自然语言理解问题的基础。</w:t>
      </w:r>
      <w:r>
        <w:rPr>
          <w:rFonts w:hint="eastAsia"/>
          <w:lang w:eastAsia="zh-CN"/>
        </w:rPr>
        <w:t>2013</w:t>
      </w:r>
      <w:r>
        <w:rPr>
          <w:rFonts w:hint="eastAsia"/>
          <w:lang w:eastAsia="zh-CN"/>
        </w:rPr>
        <w:t>年，</w:t>
      </w:r>
      <w:r w:rsidRPr="00ED2CC5">
        <w:rPr>
          <w:lang w:eastAsia="zh-CN"/>
        </w:rPr>
        <w:t xml:space="preserve">Tomas </w:t>
      </w:r>
      <w:proofErr w:type="spellStart"/>
      <w:r w:rsidRPr="00ED2CC5">
        <w:rPr>
          <w:lang w:eastAsia="zh-CN"/>
        </w:rPr>
        <w:t>Mikolov</w:t>
      </w:r>
      <w:proofErr w:type="spellEnd"/>
      <w:r>
        <w:rPr>
          <w:rFonts w:hint="eastAsia"/>
          <w:lang w:eastAsia="zh-CN"/>
        </w:rPr>
        <w:t>等人在论文中提出了</w:t>
      </w:r>
      <w:r>
        <w:rPr>
          <w:rFonts w:hint="eastAsia"/>
          <w:lang w:eastAsia="zh-CN"/>
        </w:rPr>
        <w:t>word2vec</w:t>
      </w:r>
      <w:r>
        <w:rPr>
          <w:rFonts w:hint="eastAsia"/>
          <w:lang w:eastAsia="zh-CN"/>
        </w:rPr>
        <w:t>模型，可以将自然语言的组成单元——词语——转化为向量表示，</w:t>
      </w:r>
      <w:r w:rsidR="0021562A">
        <w:rPr>
          <w:rFonts w:hint="eastAsia"/>
          <w:lang w:eastAsia="zh-CN"/>
        </w:rPr>
        <w:t>通过考察语料库之中上下文的出现规律，训练模型得到每个词的向量表示</w:t>
      </w:r>
      <w:r w:rsidR="0021562A">
        <w:rPr>
          <w:rFonts w:hint="eastAsia"/>
          <w:vertAlign w:val="superscript"/>
          <w:lang w:eastAsia="zh-CN"/>
        </w:rPr>
        <w:t>[</w:t>
      </w:r>
      <w:r w:rsidR="0021562A">
        <w:rPr>
          <w:vertAlign w:val="superscript"/>
          <w:lang w:eastAsia="zh-CN"/>
        </w:rPr>
        <w:t>1]</w:t>
      </w:r>
      <w:r w:rsidR="0021562A">
        <w:rPr>
          <w:rFonts w:hint="eastAsia"/>
          <w:lang w:eastAsia="zh-CN"/>
        </w:rPr>
        <w:t>。</w:t>
      </w:r>
      <w:r w:rsidR="0021562A">
        <w:rPr>
          <w:lang w:eastAsia="zh-CN"/>
        </w:rPr>
        <w:t>W</w:t>
      </w:r>
      <w:r w:rsidR="0021562A">
        <w:rPr>
          <w:rFonts w:hint="eastAsia"/>
          <w:lang w:eastAsia="zh-CN"/>
        </w:rPr>
        <w:t>ord2vec</w:t>
      </w:r>
      <w:r w:rsidR="0021562A">
        <w:rPr>
          <w:rFonts w:hint="eastAsia"/>
          <w:lang w:eastAsia="zh-CN"/>
        </w:rPr>
        <w:t>是目前应用比较广泛的获得词向量的方式，如果语料库较为全面，就可以得到相对准确的向量表示，为后续问题的研究提供了良好的基础。原始</w:t>
      </w:r>
      <w:r w:rsidR="0021562A">
        <w:rPr>
          <w:rFonts w:hint="eastAsia"/>
          <w:lang w:eastAsia="zh-CN"/>
        </w:rPr>
        <w:t>word2vec</w:t>
      </w:r>
      <w:r w:rsidR="0021562A">
        <w:rPr>
          <w:rFonts w:hint="eastAsia"/>
          <w:lang w:eastAsia="zh-CN"/>
        </w:rPr>
        <w:t>模型针对英文词语进行训练，本文由于实验室项目需要，实现了基于</w:t>
      </w:r>
      <w:r w:rsidR="0021562A">
        <w:rPr>
          <w:rFonts w:hint="eastAsia"/>
          <w:lang w:eastAsia="zh-CN"/>
        </w:rPr>
        <w:t>word2vec</w:t>
      </w:r>
      <w:r w:rsidR="0021562A">
        <w:rPr>
          <w:rFonts w:hint="eastAsia"/>
          <w:lang w:eastAsia="zh-CN"/>
        </w:rPr>
        <w:t>的中文词向量训练。</w:t>
      </w:r>
    </w:p>
    <w:p w:rsidR="00E62D34" w:rsidRPr="00E62D34" w:rsidRDefault="0021562A" w:rsidP="00ED2CC5">
      <w:pPr>
        <w:ind w:firstLineChars="200" w:firstLine="400"/>
        <w:rPr>
          <w:rFonts w:hint="eastAsia"/>
          <w:lang w:eastAsia="zh-CN"/>
        </w:rPr>
      </w:pPr>
      <w:r>
        <w:rPr>
          <w:rFonts w:hint="eastAsia"/>
          <w:lang w:eastAsia="zh-CN"/>
        </w:rPr>
        <w:t>此外，自然语言生成问题也是当前备受关注的一个领域，可以应用于生成数据集、对话机器人、辅助写作、生成报告等领域。本文对自然语言生成问题进行了尝试，实现了基于</w:t>
      </w:r>
      <w:r>
        <w:rPr>
          <w:rFonts w:hint="eastAsia"/>
          <w:lang w:eastAsia="zh-CN"/>
        </w:rPr>
        <w:t>RNN</w:t>
      </w:r>
      <w:r>
        <w:rPr>
          <w:rFonts w:hint="eastAsia"/>
          <w:lang w:eastAsia="zh-CN"/>
        </w:rPr>
        <w:t>变体</w:t>
      </w:r>
      <w:r>
        <w:rPr>
          <w:rFonts w:hint="eastAsia"/>
          <w:lang w:eastAsia="zh-CN"/>
        </w:rPr>
        <w:t>LSTM</w:t>
      </w:r>
      <w:r w:rsidR="006234A5">
        <w:rPr>
          <w:vertAlign w:val="superscript"/>
          <w:lang w:eastAsia="zh-CN"/>
        </w:rPr>
        <w:t>[2]</w:t>
      </w:r>
      <w:r>
        <w:rPr>
          <w:rFonts w:hint="eastAsia"/>
          <w:lang w:eastAsia="zh-CN"/>
        </w:rPr>
        <w:t>的语言模型，选取小说《斗破苍穹》为原始数据集，以字符为单位对语言模型进行了训练，并最终生成了一系列自然语言文本，经过实验可以看出我们的模型比较准确的把握了小说中字符的含义和独特的语言风格，达到了我们的预期。</w:t>
      </w:r>
    </w:p>
    <w:p w:rsidR="00B21EE0" w:rsidRDefault="00B21EE0" w:rsidP="00E5296E">
      <w:pPr>
        <w:pStyle w:val="1"/>
      </w:pPr>
      <w:r>
        <w:t>W</w:t>
      </w:r>
      <w:r>
        <w:rPr>
          <w:rFonts w:hint="eastAsia"/>
        </w:rPr>
        <w:t>ord2vec</w:t>
      </w:r>
      <w:r w:rsidR="00D426CA">
        <w:rPr>
          <w:rFonts w:hint="eastAsia"/>
        </w:rPr>
        <w:t>中文词向量模型</w:t>
      </w:r>
    </w:p>
    <w:p w:rsidR="00E5296E" w:rsidRPr="00E5296E" w:rsidRDefault="00755B7A" w:rsidP="00755B7A">
      <w:pPr>
        <w:pStyle w:val="2"/>
      </w:pPr>
      <w:r>
        <w:rPr>
          <w:rFonts w:hint="eastAsia"/>
        </w:rPr>
        <w:t>Word2vec</w:t>
      </w:r>
      <w:r>
        <w:rPr>
          <w:rFonts w:hint="eastAsia"/>
        </w:rPr>
        <w:t>模型介绍</w:t>
      </w:r>
    </w:p>
    <w:p w:rsidR="002A5C01" w:rsidRDefault="00E64704" w:rsidP="002A5C01">
      <w:pPr>
        <w:ind w:firstLineChars="200" w:firstLine="400"/>
        <w:rPr>
          <w:shd w:val="clear" w:color="auto" w:fill="FFFFFF"/>
          <w:lang w:eastAsia="zh-CN"/>
        </w:rPr>
      </w:pPr>
      <w:r>
        <w:rPr>
          <w:rFonts w:hint="eastAsia"/>
          <w:shd w:val="clear" w:color="auto" w:fill="FFFFFF"/>
          <w:lang w:eastAsia="zh-CN"/>
        </w:rPr>
        <w:t>word2vec</w:t>
      </w:r>
      <w:r>
        <w:rPr>
          <w:rFonts w:hint="eastAsia"/>
          <w:shd w:val="clear" w:color="auto" w:fill="FFFFFF"/>
          <w:lang w:eastAsia="zh-CN"/>
        </w:rPr>
        <w:t>对词向量的训练有两种方式，一种是</w:t>
      </w:r>
      <w:r>
        <w:rPr>
          <w:rFonts w:hint="eastAsia"/>
          <w:shd w:val="clear" w:color="auto" w:fill="FFFFFF"/>
          <w:lang w:eastAsia="zh-CN"/>
        </w:rPr>
        <w:t>CBOW</w:t>
      </w:r>
      <w:r>
        <w:rPr>
          <w:rFonts w:hint="eastAsia"/>
          <w:shd w:val="clear" w:color="auto" w:fill="FFFFFF"/>
          <w:lang w:eastAsia="zh-CN"/>
        </w:rPr>
        <w:t>模型，即通过上下文来预测中心词</w:t>
      </w:r>
      <w:r w:rsidR="002A5C01">
        <w:rPr>
          <w:rFonts w:hint="eastAsia"/>
          <w:shd w:val="clear" w:color="auto" w:fill="FFFFFF"/>
          <w:lang w:eastAsia="zh-CN"/>
        </w:rPr>
        <w:t>（</w:t>
      </w:r>
      <w:r w:rsidR="00BE70A7">
        <w:rPr>
          <w:rFonts w:hint="eastAsia"/>
          <w:shd w:val="clear" w:color="auto" w:fill="FFFFFF"/>
          <w:lang w:eastAsia="zh-CN"/>
        </w:rPr>
        <w:t>图</w:t>
      </w:r>
      <w:r w:rsidR="00BE70A7">
        <w:rPr>
          <w:rFonts w:hint="eastAsia"/>
          <w:shd w:val="clear" w:color="auto" w:fill="FFFFFF"/>
          <w:lang w:eastAsia="zh-CN"/>
        </w:rPr>
        <w:t>1</w:t>
      </w:r>
      <w:r w:rsidR="002A5C01">
        <w:rPr>
          <w:rFonts w:hint="eastAsia"/>
          <w:shd w:val="clear" w:color="auto" w:fill="FFFFFF"/>
          <w:lang w:eastAsia="zh-CN"/>
        </w:rPr>
        <w:t>）</w:t>
      </w:r>
      <w:r>
        <w:rPr>
          <w:rFonts w:hint="eastAsia"/>
          <w:shd w:val="clear" w:color="auto" w:fill="FFFFFF"/>
          <w:lang w:eastAsia="zh-CN"/>
        </w:rPr>
        <w:t>；另一种</w:t>
      </w:r>
      <w:r>
        <w:rPr>
          <w:rFonts w:hint="eastAsia"/>
          <w:shd w:val="clear" w:color="auto" w:fill="FFFFFF"/>
          <w:lang w:eastAsia="zh-CN"/>
        </w:rPr>
        <w:t>skip-Gram</w:t>
      </w:r>
      <w:r>
        <w:rPr>
          <w:rFonts w:hint="eastAsia"/>
          <w:shd w:val="clear" w:color="auto" w:fill="FFFFFF"/>
          <w:lang w:eastAsia="zh-CN"/>
        </w:rPr>
        <w:t>模型，即通过中心词来预测上下文</w:t>
      </w:r>
      <w:r w:rsidR="002A5C01">
        <w:rPr>
          <w:rFonts w:hint="eastAsia"/>
          <w:shd w:val="clear" w:color="auto" w:fill="FFFFFF"/>
          <w:lang w:eastAsia="zh-CN"/>
        </w:rPr>
        <w:t>（</w:t>
      </w:r>
      <w:r w:rsidR="00BE70A7">
        <w:rPr>
          <w:rFonts w:hint="eastAsia"/>
          <w:shd w:val="clear" w:color="auto" w:fill="FFFFFF"/>
          <w:lang w:eastAsia="zh-CN"/>
        </w:rPr>
        <w:t>图</w:t>
      </w:r>
      <w:r w:rsidR="00BE70A7">
        <w:rPr>
          <w:rFonts w:hint="eastAsia"/>
          <w:shd w:val="clear" w:color="auto" w:fill="FFFFFF"/>
          <w:lang w:eastAsia="zh-CN"/>
        </w:rPr>
        <w:t>2</w:t>
      </w:r>
      <w:r w:rsidR="002A5C01">
        <w:rPr>
          <w:rFonts w:hint="eastAsia"/>
          <w:shd w:val="clear" w:color="auto" w:fill="FFFFFF"/>
          <w:lang w:eastAsia="zh-CN"/>
        </w:rPr>
        <w:t>）</w:t>
      </w:r>
      <w:r w:rsidR="00ED2CC5">
        <w:rPr>
          <w:rFonts w:hint="eastAsia"/>
          <w:shd w:val="clear" w:color="auto" w:fill="FFFFFF"/>
          <w:vertAlign w:val="superscript"/>
          <w:lang w:eastAsia="zh-CN"/>
        </w:rPr>
        <w:t>[</w:t>
      </w:r>
      <w:r w:rsidR="00ED2CC5">
        <w:rPr>
          <w:shd w:val="clear" w:color="auto" w:fill="FFFFFF"/>
          <w:vertAlign w:val="superscript"/>
          <w:lang w:eastAsia="zh-CN"/>
        </w:rPr>
        <w:t>1]</w:t>
      </w:r>
      <w:r>
        <w:rPr>
          <w:rFonts w:hint="eastAsia"/>
          <w:shd w:val="clear" w:color="auto" w:fill="FFFFFF"/>
          <w:lang w:eastAsia="zh-CN"/>
        </w:rPr>
        <w:t>。其中</w:t>
      </w:r>
      <w:r>
        <w:rPr>
          <w:rFonts w:hint="eastAsia"/>
          <w:shd w:val="clear" w:color="auto" w:fill="FFFFFF"/>
          <w:lang w:eastAsia="zh-CN"/>
        </w:rPr>
        <w:t>CBOW</w:t>
      </w:r>
      <w:r>
        <w:rPr>
          <w:rFonts w:hint="eastAsia"/>
          <w:shd w:val="clear" w:color="auto" w:fill="FFFFFF"/>
          <w:lang w:eastAsia="zh-CN"/>
        </w:rPr>
        <w:t>对小型数据比较适合，而</w:t>
      </w:r>
      <w:r w:rsidR="002A5C01">
        <w:rPr>
          <w:shd w:val="clear" w:color="auto" w:fill="FFFFFF"/>
          <w:lang w:eastAsia="zh-CN"/>
        </w:rPr>
        <w:t>S</w:t>
      </w:r>
      <w:r w:rsidR="002A5C01">
        <w:rPr>
          <w:rFonts w:hint="eastAsia"/>
          <w:shd w:val="clear" w:color="auto" w:fill="FFFFFF"/>
          <w:lang w:eastAsia="zh-CN"/>
        </w:rPr>
        <w:t>kip-g</w:t>
      </w:r>
      <w:r>
        <w:rPr>
          <w:rFonts w:hint="eastAsia"/>
          <w:shd w:val="clear" w:color="auto" w:fill="FFFFFF"/>
          <w:lang w:eastAsia="zh-CN"/>
        </w:rPr>
        <w:t>ram</w:t>
      </w:r>
      <w:r>
        <w:rPr>
          <w:rFonts w:hint="eastAsia"/>
          <w:shd w:val="clear" w:color="auto" w:fill="FFFFFF"/>
          <w:lang w:eastAsia="zh-CN"/>
        </w:rPr>
        <w:t>模型在大型的训练语料中表现更好。</w:t>
      </w:r>
    </w:p>
    <w:p w:rsidR="002A5C01" w:rsidRPr="002A5C01" w:rsidRDefault="002A5C01" w:rsidP="002A5C01">
      <w:pPr>
        <w:ind w:firstLineChars="200" w:firstLine="400"/>
        <w:rPr>
          <w:shd w:val="clear" w:color="auto" w:fill="FFFFFF"/>
          <w:lang w:eastAsia="zh-CN"/>
        </w:rPr>
      </w:pPr>
    </w:p>
    <w:p w:rsidR="002A5C01" w:rsidRDefault="008C4BE8" w:rsidP="002A5C01">
      <w:pPr>
        <w:jc w:val="center"/>
        <w:rPr>
          <w:noProof/>
          <w:lang w:eastAsia="zh-CN"/>
        </w:rPr>
      </w:pPr>
      <w:r w:rsidRPr="0021211B">
        <w:rPr>
          <w:noProof/>
          <w:lang w:eastAsia="zh-CN"/>
        </w:rPr>
        <w:lastRenderedPageBreak/>
        <w:drawing>
          <wp:inline distT="0" distB="0" distL="0" distR="0">
            <wp:extent cx="2523490" cy="27800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2780030"/>
                    </a:xfrm>
                    <a:prstGeom prst="rect">
                      <a:avLst/>
                    </a:prstGeom>
                    <a:noFill/>
                    <a:ln>
                      <a:noFill/>
                    </a:ln>
                  </pic:spPr>
                </pic:pic>
              </a:graphicData>
            </a:graphic>
          </wp:inline>
        </w:drawing>
      </w:r>
    </w:p>
    <w:p w:rsidR="002A5C01" w:rsidRDefault="00BE70A7" w:rsidP="002A5C01">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1</w:t>
      </w:r>
      <w:r w:rsidR="002A5C01">
        <w:rPr>
          <w:rFonts w:eastAsia="黑体" w:hint="eastAsia"/>
          <w:b/>
          <w:sz w:val="16"/>
          <w:szCs w:val="16"/>
          <w:lang w:eastAsia="zh-CN"/>
        </w:rPr>
        <w:t>.</w:t>
      </w:r>
      <w:r w:rsidR="002A5C01">
        <w:rPr>
          <w:rFonts w:eastAsia="黑体"/>
          <w:b/>
          <w:sz w:val="16"/>
          <w:szCs w:val="16"/>
          <w:lang w:eastAsia="zh-CN"/>
        </w:rPr>
        <w:t xml:space="preserve"> </w:t>
      </w:r>
      <w:r w:rsidR="002A5C01">
        <w:rPr>
          <w:rFonts w:eastAsia="黑体" w:hint="eastAsia"/>
          <w:b/>
          <w:sz w:val="16"/>
          <w:szCs w:val="16"/>
          <w:lang w:eastAsia="zh-CN"/>
        </w:rPr>
        <w:t>CBOW</w:t>
      </w:r>
      <w:r w:rsidR="002A5C01">
        <w:rPr>
          <w:rFonts w:eastAsia="黑体" w:hint="eastAsia"/>
          <w:b/>
          <w:sz w:val="16"/>
          <w:szCs w:val="16"/>
          <w:lang w:eastAsia="zh-CN"/>
        </w:rPr>
        <w:t>模型</w:t>
      </w:r>
    </w:p>
    <w:p w:rsidR="002A5C01" w:rsidRPr="002A5C01" w:rsidRDefault="002A5C01" w:rsidP="002A5C01">
      <w:pPr>
        <w:jc w:val="center"/>
        <w:rPr>
          <w:b/>
          <w:noProof/>
          <w:lang w:eastAsia="zh-CN"/>
        </w:rPr>
      </w:pPr>
    </w:p>
    <w:p w:rsidR="002A5C01" w:rsidRDefault="008C4BE8" w:rsidP="002A5C01">
      <w:pPr>
        <w:jc w:val="center"/>
        <w:rPr>
          <w:noProof/>
          <w:lang w:eastAsia="zh-CN"/>
        </w:rPr>
      </w:pPr>
      <w:r w:rsidRPr="002A5C01">
        <w:rPr>
          <w:noProof/>
          <w:lang w:eastAsia="zh-CN"/>
        </w:rPr>
        <w:drawing>
          <wp:inline distT="0" distB="0" distL="0" distR="0">
            <wp:extent cx="2362835" cy="279463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835" cy="2794635"/>
                    </a:xfrm>
                    <a:prstGeom prst="rect">
                      <a:avLst/>
                    </a:prstGeom>
                    <a:noFill/>
                    <a:ln>
                      <a:noFill/>
                    </a:ln>
                  </pic:spPr>
                </pic:pic>
              </a:graphicData>
            </a:graphic>
          </wp:inline>
        </w:drawing>
      </w:r>
    </w:p>
    <w:p w:rsidR="002A5C01" w:rsidRDefault="00BE70A7" w:rsidP="002A5C01">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2</w:t>
      </w:r>
      <w:r w:rsidR="002A5C01">
        <w:rPr>
          <w:rFonts w:eastAsia="黑体" w:hint="eastAsia"/>
          <w:b/>
          <w:sz w:val="16"/>
          <w:szCs w:val="16"/>
          <w:lang w:eastAsia="zh-CN"/>
        </w:rPr>
        <w:t>.</w:t>
      </w:r>
      <w:r w:rsidR="002A5C01">
        <w:rPr>
          <w:rFonts w:eastAsia="黑体"/>
          <w:b/>
          <w:sz w:val="16"/>
          <w:szCs w:val="16"/>
          <w:lang w:eastAsia="zh-CN"/>
        </w:rPr>
        <w:t xml:space="preserve"> S</w:t>
      </w:r>
      <w:r w:rsidR="002A5C01">
        <w:rPr>
          <w:rFonts w:eastAsia="黑体" w:hint="eastAsia"/>
          <w:b/>
          <w:sz w:val="16"/>
          <w:szCs w:val="16"/>
          <w:lang w:eastAsia="zh-CN"/>
        </w:rPr>
        <w:t>kip-gram</w:t>
      </w:r>
      <w:r w:rsidR="002A5C01">
        <w:rPr>
          <w:rFonts w:eastAsia="黑体" w:hint="eastAsia"/>
          <w:b/>
          <w:sz w:val="16"/>
          <w:szCs w:val="16"/>
          <w:lang w:eastAsia="zh-CN"/>
        </w:rPr>
        <w:t>模型</w:t>
      </w:r>
    </w:p>
    <w:p w:rsidR="00FD2F74" w:rsidRDefault="00FD2F74" w:rsidP="00FD2F74">
      <w:pPr>
        <w:ind w:firstLineChars="200" w:firstLine="400"/>
        <w:rPr>
          <w:shd w:val="clear" w:color="auto" w:fill="FFFFFF"/>
          <w:lang w:eastAsia="zh-CN"/>
        </w:rPr>
      </w:pPr>
    </w:p>
    <w:p w:rsidR="008079D7" w:rsidRDefault="00FD2F74" w:rsidP="008079D7">
      <w:pPr>
        <w:ind w:firstLineChars="200" w:firstLine="400"/>
        <w:rPr>
          <w:shd w:val="clear" w:color="auto" w:fill="FFFFFF"/>
          <w:lang w:eastAsia="zh-CN"/>
        </w:rPr>
      </w:pPr>
      <w:r>
        <w:rPr>
          <w:rFonts w:hint="eastAsia"/>
          <w:shd w:val="clear" w:color="auto" w:fill="FFFFFF"/>
          <w:lang w:eastAsia="zh-CN"/>
        </w:rPr>
        <w:t>CBOW</w:t>
      </w:r>
      <w:r>
        <w:rPr>
          <w:rFonts w:hint="eastAsia"/>
          <w:shd w:val="clear" w:color="auto" w:fill="FFFFFF"/>
          <w:lang w:eastAsia="zh-CN"/>
        </w:rPr>
        <w:t>模型包含三层：输入层、投影层和输出层。</w:t>
      </w:r>
      <w:r>
        <w:rPr>
          <w:rFonts w:hint="eastAsia"/>
          <w:shd w:val="clear" w:color="auto" w:fill="FFFFFF"/>
          <w:lang w:eastAsia="zh-CN"/>
        </w:rPr>
        <w:t>CBOW</w:t>
      </w:r>
      <w:r>
        <w:rPr>
          <w:rFonts w:hint="eastAsia"/>
          <w:shd w:val="clear" w:color="auto" w:fill="FFFFFF"/>
          <w:lang w:eastAsia="zh-CN"/>
        </w:rPr>
        <w:t>模型以上下文预测中心词，</w:t>
      </w:r>
      <w:r w:rsidR="008C4BE8">
        <w:rPr>
          <w:rFonts w:hint="eastAsia"/>
          <w:shd w:val="clear" w:color="auto" w:fill="FFFFFF"/>
          <w:lang w:eastAsia="zh-CN"/>
        </w:rPr>
        <w:t>输入输出</w:t>
      </w:r>
      <w:r>
        <w:rPr>
          <w:rFonts w:hint="eastAsia"/>
          <w:shd w:val="clear" w:color="auto" w:fill="FFFFFF"/>
          <w:lang w:eastAsia="zh-CN"/>
        </w:rPr>
        <w:t>样</w:t>
      </w:r>
      <w:r w:rsidR="008C4BE8">
        <w:rPr>
          <w:rFonts w:hint="eastAsia"/>
          <w:shd w:val="clear" w:color="auto" w:fill="FFFFFF"/>
          <w:lang w:eastAsia="zh-CN"/>
        </w:rPr>
        <w:t>本为</w:t>
      </w:r>
      <m:oMath>
        <m:r>
          <m:rPr>
            <m:sty m:val="p"/>
          </m:rPr>
          <w:rPr>
            <w:rFonts w:ascii="Cambria Math" w:hAnsi="Cambria Math"/>
            <w:shd w:val="clear" w:color="auto" w:fill="FFFFFF"/>
            <w:lang w:eastAsia="zh-CN"/>
          </w:rPr>
          <m:t>(Context</m:t>
        </m:r>
        <m:d>
          <m:dPr>
            <m:ctrlPr>
              <w:rPr>
                <w:rFonts w:ascii="Cambria Math" w:hAnsi="Cambria Math"/>
                <w:shd w:val="clear" w:color="auto" w:fill="FFFFFF"/>
                <w:lang w:eastAsia="zh-CN"/>
              </w:rPr>
            </m:ctrlPr>
          </m:dPr>
          <m:e>
            <m:r>
              <m:rPr>
                <m:sty m:val="p"/>
              </m:rPr>
              <w:rPr>
                <w:rFonts w:ascii="Cambria Math" w:hAnsi="Cambria Math"/>
                <w:shd w:val="clear" w:color="auto" w:fill="FFFFFF"/>
                <w:lang w:eastAsia="zh-CN"/>
              </w:rPr>
              <m:t>w</m:t>
            </m:r>
          </m:e>
        </m:d>
        <m:r>
          <m:rPr>
            <m:sty m:val="p"/>
          </m:rPr>
          <w:rPr>
            <w:rFonts w:ascii="Cambria Math" w:hAnsi="Cambria Math"/>
            <w:shd w:val="clear" w:color="auto" w:fill="FFFFFF"/>
            <w:lang w:eastAsia="zh-CN"/>
          </w:rPr>
          <m:t>,w)</m:t>
        </m:r>
      </m:oMath>
      <w:r w:rsidR="008C4BE8">
        <w:rPr>
          <w:rFonts w:hint="eastAsia"/>
          <w:shd w:val="clear" w:color="auto" w:fill="FFFFFF"/>
          <w:lang w:eastAsia="zh-CN"/>
        </w:rPr>
        <w:t>，</w:t>
      </w:r>
      <m:oMath>
        <m:r>
          <m:rPr>
            <m:sty m:val="p"/>
          </m:rPr>
          <w:rPr>
            <w:rFonts w:ascii="Cambria Math" w:hAnsi="Cambria Math" w:hint="eastAsia"/>
            <w:shd w:val="clear" w:color="auto" w:fill="FFFFFF"/>
            <w:lang w:eastAsia="zh-CN"/>
          </w:rPr>
          <m:t>Context</m:t>
        </m:r>
        <m:r>
          <m:rPr>
            <m:sty m:val="p"/>
          </m:rPr>
          <w:rPr>
            <w:rFonts w:ascii="Cambria Math" w:hAnsi="Cambria Math"/>
            <w:shd w:val="clear" w:color="auto" w:fill="FFFFFF"/>
            <w:lang w:eastAsia="zh-CN"/>
          </w:rPr>
          <m:t>(</m:t>
        </m:r>
        <m:r>
          <m:rPr>
            <m:sty m:val="p"/>
          </m:rPr>
          <w:rPr>
            <w:rFonts w:ascii="Cambria Math" w:hAnsi="Cambria Math" w:hint="eastAsia"/>
            <w:shd w:val="clear" w:color="auto" w:fill="FFFFFF"/>
            <w:lang w:eastAsia="zh-CN"/>
          </w:rPr>
          <m:t>w</m:t>
        </m:r>
        <m:r>
          <m:rPr>
            <m:sty m:val="p"/>
          </m:rPr>
          <w:rPr>
            <w:rFonts w:ascii="Cambria Math" w:hAnsi="Cambria Math"/>
            <w:shd w:val="clear" w:color="auto" w:fill="FFFFFF"/>
            <w:lang w:eastAsia="zh-CN"/>
          </w:rPr>
          <m:t>)</m:t>
        </m:r>
      </m:oMath>
      <w:r w:rsidR="008C4BE8">
        <w:rPr>
          <w:rFonts w:hint="eastAsia"/>
          <w:shd w:val="clear" w:color="auto" w:fill="FFFFFF"/>
          <w:lang w:eastAsia="zh-CN"/>
        </w:rPr>
        <w:t>由</w:t>
      </w:r>
      <w:r w:rsidR="008C4BE8">
        <w:rPr>
          <w:rFonts w:hint="eastAsia"/>
          <w:shd w:val="clear" w:color="auto" w:fill="FFFFFF"/>
          <w:lang w:eastAsia="zh-CN"/>
        </w:rPr>
        <w:t>w</w:t>
      </w:r>
      <w:r w:rsidR="008C4BE8">
        <w:rPr>
          <w:rFonts w:hint="eastAsia"/>
          <w:shd w:val="clear" w:color="auto" w:fill="FFFFFF"/>
          <w:lang w:eastAsia="zh-CN"/>
        </w:rPr>
        <w:t>前后各</w:t>
      </w:r>
      <w:r w:rsidR="008C4BE8">
        <w:rPr>
          <w:rFonts w:hint="eastAsia"/>
          <w:shd w:val="clear" w:color="auto" w:fill="FFFFFF"/>
          <w:lang w:eastAsia="zh-CN"/>
        </w:rPr>
        <w:t>c</w:t>
      </w:r>
      <w:proofErr w:type="gramStart"/>
      <w:r w:rsidR="008C4BE8">
        <w:rPr>
          <w:rFonts w:hint="eastAsia"/>
          <w:shd w:val="clear" w:color="auto" w:fill="FFFFFF"/>
          <w:lang w:eastAsia="zh-CN"/>
        </w:rPr>
        <w:t>个</w:t>
      </w:r>
      <w:proofErr w:type="gramEnd"/>
      <w:r w:rsidR="008C4BE8">
        <w:rPr>
          <w:rFonts w:hint="eastAsia"/>
          <w:shd w:val="clear" w:color="auto" w:fill="FFFFFF"/>
          <w:lang w:eastAsia="zh-CN"/>
        </w:rPr>
        <w:t>词组成。模型的三层分别为：</w:t>
      </w:r>
    </w:p>
    <w:p w:rsidR="008079D7" w:rsidRDefault="008C4BE8" w:rsidP="00FD2F74">
      <w:pPr>
        <w:ind w:firstLineChars="200" w:firstLine="400"/>
        <w:rPr>
          <w:shd w:val="clear" w:color="auto" w:fill="FFFFFF"/>
          <w:lang w:eastAsia="zh-CN"/>
        </w:rPr>
      </w:pPr>
      <w:r>
        <w:rPr>
          <w:rFonts w:hint="eastAsia"/>
          <w:shd w:val="clear" w:color="auto" w:fill="FFFFFF"/>
          <w:lang w:eastAsia="zh-CN"/>
        </w:rPr>
        <w:t>输入层，包含</w:t>
      </w:r>
      <m:oMath>
        <m:r>
          <m:rPr>
            <m:sty m:val="p"/>
          </m:rPr>
          <w:rPr>
            <w:rFonts w:ascii="Cambria Math" w:hAnsi="Cambria Math" w:hint="eastAsia"/>
            <w:shd w:val="clear" w:color="auto" w:fill="FFFFFF"/>
            <w:lang w:eastAsia="zh-CN"/>
          </w:rPr>
          <m:t>Context</m:t>
        </m:r>
        <m:r>
          <m:rPr>
            <m:sty m:val="p"/>
          </m:rPr>
          <w:rPr>
            <w:rFonts w:ascii="Cambria Math" w:hAnsi="Cambria Math"/>
            <w:shd w:val="clear" w:color="auto" w:fill="FFFFFF"/>
            <w:lang w:eastAsia="zh-CN"/>
          </w:rPr>
          <m:t>(</m:t>
        </m:r>
        <m:r>
          <m:rPr>
            <m:sty m:val="p"/>
          </m:rPr>
          <w:rPr>
            <w:rFonts w:ascii="Cambria Math" w:hAnsi="Cambria Math" w:hint="eastAsia"/>
            <w:shd w:val="clear" w:color="auto" w:fill="FFFFFF"/>
            <w:lang w:eastAsia="zh-CN"/>
          </w:rPr>
          <m:t>w</m:t>
        </m:r>
        <m:r>
          <m:rPr>
            <m:sty m:val="p"/>
          </m:rPr>
          <w:rPr>
            <w:rFonts w:ascii="Cambria Math" w:hAnsi="Cambria Math"/>
            <w:shd w:val="clear" w:color="auto" w:fill="FFFFFF"/>
            <w:lang w:eastAsia="zh-CN"/>
          </w:rPr>
          <m:t>)</m:t>
        </m:r>
      </m:oMath>
      <w:r>
        <w:rPr>
          <w:rFonts w:hint="eastAsia"/>
          <w:shd w:val="clear" w:color="auto" w:fill="FFFFFF"/>
          <w:lang w:eastAsia="zh-CN"/>
        </w:rPr>
        <w:t>中</w:t>
      </w:r>
      <w:r>
        <w:rPr>
          <w:rFonts w:hint="eastAsia"/>
          <w:shd w:val="clear" w:color="auto" w:fill="FFFFFF"/>
          <w:lang w:eastAsia="zh-CN"/>
        </w:rPr>
        <w:t>2c</w:t>
      </w:r>
      <w:proofErr w:type="gramStart"/>
      <w:r>
        <w:rPr>
          <w:rFonts w:hint="eastAsia"/>
          <w:shd w:val="clear" w:color="auto" w:fill="FFFFFF"/>
          <w:lang w:eastAsia="zh-CN"/>
        </w:rPr>
        <w:t>个</w:t>
      </w:r>
      <w:proofErr w:type="gramEnd"/>
      <w:r>
        <w:rPr>
          <w:rFonts w:hint="eastAsia"/>
          <w:shd w:val="clear" w:color="auto" w:fill="FFFFFF"/>
          <w:lang w:eastAsia="zh-CN"/>
        </w:rPr>
        <w:t>词的词向量</w:t>
      </w:r>
      <m:oMath>
        <m:r>
          <m:rPr>
            <m:sty m:val="p"/>
          </m:rPr>
          <w:rPr>
            <w:rFonts w:ascii="Cambria Math" w:hAnsi="Cambria Math"/>
            <w:shd w:val="clear" w:color="auto" w:fill="FFFFFF"/>
            <w:lang w:eastAsia="zh-CN"/>
          </w:rPr>
          <m:t>v(</m:t>
        </m:r>
        <m:sSub>
          <m:sSubPr>
            <m:ctrlPr>
              <w:rPr>
                <w:rFonts w:ascii="Cambria Math" w:hAnsi="Cambria Math"/>
                <w:shd w:val="clear" w:color="auto" w:fill="FFFFFF"/>
                <w:lang w:eastAsia="zh-CN"/>
              </w:rPr>
            </m:ctrlPr>
          </m:sSubPr>
          <m:e>
            <m:r>
              <w:rPr>
                <w:rFonts w:ascii="Cambria Math" w:hAnsi="Cambria Math"/>
                <w:shd w:val="clear" w:color="auto" w:fill="FFFFFF"/>
                <w:lang w:eastAsia="zh-CN"/>
              </w:rPr>
              <m:t>Context(w)</m:t>
            </m:r>
          </m:e>
          <m:sub>
            <m:r>
              <w:rPr>
                <w:rFonts w:ascii="Cambria Math" w:hAnsi="Cambria Math"/>
                <w:shd w:val="clear" w:color="auto" w:fill="FFFFFF"/>
                <w:lang w:eastAsia="zh-CN"/>
              </w:rPr>
              <m:t>1</m:t>
            </m:r>
          </m:sub>
        </m:sSub>
        <m:r>
          <m:rPr>
            <m:sty m:val="p"/>
          </m:rPr>
          <w:rPr>
            <w:rFonts w:ascii="Cambria Math" w:hAnsi="Cambria Math"/>
            <w:shd w:val="clear" w:color="auto" w:fill="FFFFFF"/>
            <w:lang w:eastAsia="zh-CN"/>
          </w:rPr>
          <m:t>)</m:t>
        </m:r>
      </m:oMath>
      <w:r w:rsidR="008079D7">
        <w:rPr>
          <w:rFonts w:hint="eastAsia"/>
          <w:shd w:val="clear" w:color="auto" w:fill="FFFFFF"/>
          <w:lang w:eastAsia="zh-CN"/>
        </w:rPr>
        <w:t>、</w:t>
      </w:r>
      <m:oMath>
        <m:r>
          <m:rPr>
            <m:sty m:val="p"/>
          </m:rPr>
          <w:rPr>
            <w:rFonts w:ascii="Cambria Math" w:hAnsi="Cambria Math"/>
            <w:shd w:val="clear" w:color="auto" w:fill="FFFFFF"/>
            <w:lang w:eastAsia="zh-CN"/>
          </w:rPr>
          <m:t>v(</m:t>
        </m:r>
        <m:sSub>
          <m:sSubPr>
            <m:ctrlPr>
              <w:rPr>
                <w:rFonts w:ascii="Cambria Math" w:hAnsi="Cambria Math"/>
                <w:shd w:val="clear" w:color="auto" w:fill="FFFFFF"/>
                <w:lang w:eastAsia="zh-CN"/>
              </w:rPr>
            </m:ctrlPr>
          </m:sSubPr>
          <m:e>
            <m:r>
              <w:rPr>
                <w:rFonts w:ascii="Cambria Math" w:hAnsi="Cambria Math"/>
                <w:shd w:val="clear" w:color="auto" w:fill="FFFFFF"/>
                <w:lang w:eastAsia="zh-CN"/>
              </w:rPr>
              <m:t>Context(w)</m:t>
            </m:r>
          </m:e>
          <m:sub>
            <m:r>
              <w:rPr>
                <w:rFonts w:ascii="Cambria Math" w:hAnsi="Cambria Math" w:hint="eastAsia"/>
                <w:shd w:val="clear" w:color="auto" w:fill="FFFFFF"/>
                <w:lang w:eastAsia="zh-CN"/>
              </w:rPr>
              <m:t>2</m:t>
            </m:r>
          </m:sub>
        </m:sSub>
        <m:r>
          <m:rPr>
            <m:sty m:val="p"/>
          </m:rPr>
          <w:rPr>
            <w:rFonts w:ascii="Cambria Math" w:hAnsi="Cambria Math"/>
            <w:shd w:val="clear" w:color="auto" w:fill="FFFFFF"/>
            <w:lang w:eastAsia="zh-CN"/>
          </w:rPr>
          <m:t>)</m:t>
        </m:r>
      </m:oMath>
      <w:r w:rsidR="008079D7">
        <w:rPr>
          <w:rFonts w:hint="eastAsia"/>
          <w:shd w:val="clear" w:color="auto" w:fill="FFFFFF"/>
          <w:lang w:eastAsia="zh-CN"/>
        </w:rPr>
        <w:t>、……、</w:t>
      </w:r>
      <m:oMath>
        <m:r>
          <m:rPr>
            <m:sty m:val="p"/>
          </m:rPr>
          <w:rPr>
            <w:rFonts w:ascii="Cambria Math" w:hAnsi="Cambria Math"/>
            <w:shd w:val="clear" w:color="auto" w:fill="FFFFFF"/>
            <w:lang w:eastAsia="zh-CN"/>
          </w:rPr>
          <m:t>v(</m:t>
        </m:r>
        <m:sSub>
          <m:sSubPr>
            <m:ctrlPr>
              <w:rPr>
                <w:rFonts w:ascii="Cambria Math" w:hAnsi="Cambria Math"/>
                <w:shd w:val="clear" w:color="auto" w:fill="FFFFFF"/>
                <w:lang w:eastAsia="zh-CN"/>
              </w:rPr>
            </m:ctrlPr>
          </m:sSubPr>
          <m:e>
            <m:r>
              <w:rPr>
                <w:rFonts w:ascii="Cambria Math" w:hAnsi="Cambria Math"/>
                <w:shd w:val="clear" w:color="auto" w:fill="FFFFFF"/>
                <w:lang w:eastAsia="zh-CN"/>
              </w:rPr>
              <m:t>Context(w)</m:t>
            </m:r>
          </m:e>
          <m:sub>
            <m:r>
              <w:rPr>
                <w:rFonts w:ascii="Cambria Math" w:hAnsi="Cambria Math" w:hint="eastAsia"/>
                <w:shd w:val="clear" w:color="auto" w:fill="FFFFFF"/>
                <w:lang w:eastAsia="zh-CN"/>
              </w:rPr>
              <m:t>2c</m:t>
            </m:r>
          </m:sub>
        </m:sSub>
        <m:r>
          <m:rPr>
            <m:sty m:val="p"/>
          </m:rPr>
          <w:rPr>
            <w:rFonts w:ascii="Cambria Math" w:hAnsi="Cambria Math"/>
            <w:shd w:val="clear" w:color="auto" w:fill="FFFFFF"/>
            <w:lang w:eastAsia="zh-CN"/>
          </w:rPr>
          <m:t>)</m:t>
        </m:r>
      </m:oMath>
      <w:r w:rsidR="008079D7">
        <w:rPr>
          <w:rFonts w:hint="eastAsia"/>
          <w:shd w:val="clear" w:color="auto" w:fill="FFFFFF"/>
          <w:lang w:eastAsia="zh-CN"/>
        </w:rPr>
        <w:t>；</w:t>
      </w:r>
    </w:p>
    <w:p w:rsidR="008079D7" w:rsidRDefault="008079D7" w:rsidP="00FD2F74">
      <w:pPr>
        <w:ind w:firstLineChars="200" w:firstLine="400"/>
        <w:rPr>
          <w:shd w:val="clear" w:color="auto" w:fill="FFFFFF"/>
          <w:lang w:eastAsia="zh-CN"/>
        </w:rPr>
      </w:pPr>
      <w:r>
        <w:rPr>
          <w:rFonts w:hint="eastAsia"/>
          <w:shd w:val="clear" w:color="auto" w:fill="FFFFFF"/>
          <w:lang w:eastAsia="zh-CN"/>
        </w:rPr>
        <w:t>投影层，将输入层的</w:t>
      </w:r>
      <w:r>
        <w:rPr>
          <w:rFonts w:hint="eastAsia"/>
          <w:shd w:val="clear" w:color="auto" w:fill="FFFFFF"/>
          <w:lang w:eastAsia="zh-CN"/>
        </w:rPr>
        <w:t>2c</w:t>
      </w:r>
      <w:proofErr w:type="gramStart"/>
      <w:r>
        <w:rPr>
          <w:rFonts w:hint="eastAsia"/>
          <w:shd w:val="clear" w:color="auto" w:fill="FFFFFF"/>
          <w:lang w:eastAsia="zh-CN"/>
        </w:rPr>
        <w:t>个</w:t>
      </w:r>
      <w:proofErr w:type="gramEnd"/>
      <w:r>
        <w:rPr>
          <w:rFonts w:hint="eastAsia"/>
          <w:shd w:val="clear" w:color="auto" w:fill="FFFFFF"/>
          <w:lang w:eastAsia="zh-CN"/>
        </w:rPr>
        <w:t>向量求和累加，如公式</w:t>
      </w:r>
      <w:r>
        <w:rPr>
          <w:rFonts w:hint="eastAsia"/>
          <w:shd w:val="clear" w:color="auto" w:fill="FFFFFF"/>
          <w:lang w:eastAsia="zh-CN"/>
        </w:rPr>
        <w:t>(</w:t>
      </w:r>
      <w:r>
        <w:rPr>
          <w:shd w:val="clear" w:color="auto" w:fill="FFFFFF"/>
          <w:lang w:eastAsia="zh-CN"/>
        </w:rPr>
        <w:t>1)</w:t>
      </w:r>
      <w:r>
        <w:rPr>
          <w:rFonts w:hint="eastAsia"/>
          <w:shd w:val="clear" w:color="auto" w:fill="FFFFFF"/>
          <w:lang w:eastAsia="zh-CN"/>
        </w:rPr>
        <w:t>所示；</w:t>
      </w:r>
      <w:r>
        <w:rPr>
          <w:shd w:val="clear" w:color="auto" w:fill="FFFFFF"/>
          <w:lang w:eastAsia="zh-CN"/>
        </w:rPr>
        <w:t xml:space="preserve"> </w:t>
      </w:r>
    </w:p>
    <w:p w:rsidR="002A5C01" w:rsidRPr="008079D7" w:rsidRDefault="006B606D" w:rsidP="008079D7">
      <w:pPr>
        <w:jc w:val="center"/>
        <w:rPr>
          <w:shd w:val="clear" w:color="auto" w:fill="FFFFFF"/>
          <w:lang w:eastAsia="zh-CN"/>
        </w:rPr>
      </w:pPr>
      <m:oMathPara>
        <m:oMathParaPr>
          <m:jc m:val="right"/>
        </m:oMathParaPr>
        <m:oMath>
          <m:sSub>
            <m:sSubPr>
              <m:ctrlPr>
                <w:rPr>
                  <w:rFonts w:ascii="Cambria Math" w:hAnsi="Cambria Math"/>
                  <w:shd w:val="clear" w:color="auto" w:fill="FFFFFF"/>
                  <w:lang w:eastAsia="zh-CN"/>
                </w:rPr>
              </m:ctrlPr>
            </m:sSubPr>
            <m:e>
              <m:r>
                <w:rPr>
                  <w:rFonts w:ascii="Cambria Math" w:hAnsi="Cambria Math" w:hint="eastAsia"/>
                  <w:shd w:val="clear" w:color="auto" w:fill="FFFFFF"/>
                  <w:lang w:eastAsia="zh-CN"/>
                </w:rPr>
                <m:t>x</m:t>
              </m:r>
            </m:e>
            <m:sub>
              <m:r>
                <w:rPr>
                  <w:rFonts w:ascii="Cambria Math" w:hAnsi="Cambria Math"/>
                  <w:shd w:val="clear" w:color="auto" w:fill="FFFFFF"/>
                  <w:lang w:eastAsia="zh-CN"/>
                </w:rPr>
                <m:t>w</m:t>
              </m:r>
            </m:sub>
          </m:sSub>
          <m:r>
            <w:rPr>
              <w:rFonts w:ascii="Cambria Math" w:hAnsi="Cambria Math"/>
              <w:shd w:val="clear" w:color="auto" w:fill="FFFFFF"/>
              <w:lang w:eastAsia="zh-CN"/>
            </w:rPr>
            <m:t>=</m:t>
          </m:r>
          <m:nary>
            <m:naryPr>
              <m:chr m:val="∑"/>
              <m:limLoc m:val="undOvr"/>
              <m:ctrlPr>
                <w:rPr>
                  <w:rFonts w:ascii="Cambria Math" w:hAnsi="Cambria Math"/>
                  <w:i/>
                  <w:shd w:val="clear" w:color="auto" w:fill="FFFFFF"/>
                  <w:lang w:eastAsia="zh-CN"/>
                </w:rPr>
              </m:ctrlPr>
            </m:naryPr>
            <m:sub>
              <m:r>
                <w:rPr>
                  <w:rFonts w:ascii="Cambria Math" w:hAnsi="Cambria Math"/>
                  <w:shd w:val="clear" w:color="auto" w:fill="FFFFFF"/>
                  <w:lang w:eastAsia="zh-CN"/>
                </w:rPr>
                <m:t>i=1</m:t>
              </m:r>
            </m:sub>
            <m:sup>
              <m:r>
                <w:rPr>
                  <w:rFonts w:ascii="Cambria Math" w:hAnsi="Cambria Math"/>
                  <w:shd w:val="clear" w:color="auto" w:fill="FFFFFF"/>
                  <w:lang w:eastAsia="zh-CN"/>
                </w:rPr>
                <m:t>2c</m:t>
              </m:r>
            </m:sup>
            <m:e>
              <m:r>
                <w:rPr>
                  <w:rFonts w:ascii="Cambria Math" w:hAnsi="Cambria Math"/>
                  <w:shd w:val="clear" w:color="auto" w:fill="FFFFFF"/>
                  <w:lang w:eastAsia="zh-CN"/>
                </w:rPr>
                <m:t>v</m:t>
              </m:r>
              <m:d>
                <m:dPr>
                  <m:ctrlPr>
                    <w:rPr>
                      <w:rFonts w:ascii="Cambria Math" w:hAnsi="Cambria Math"/>
                      <w:i/>
                      <w:shd w:val="clear" w:color="auto" w:fill="FFFFFF"/>
                      <w:lang w:eastAsia="zh-CN"/>
                    </w:rPr>
                  </m:ctrlPr>
                </m:dPr>
                <m:e>
                  <m:sSub>
                    <m:sSubPr>
                      <m:ctrlPr>
                        <w:rPr>
                          <w:rFonts w:ascii="Cambria Math" w:hAnsi="Cambria Math"/>
                          <w:shd w:val="clear" w:color="auto" w:fill="FFFFFF"/>
                          <w:lang w:eastAsia="zh-CN"/>
                        </w:rPr>
                      </m:ctrlPr>
                    </m:sSubPr>
                    <m:e>
                      <m:r>
                        <w:rPr>
                          <w:rFonts w:ascii="Cambria Math" w:hAnsi="Cambria Math"/>
                          <w:shd w:val="clear" w:color="auto" w:fill="FFFFFF"/>
                          <w:lang w:eastAsia="zh-CN"/>
                        </w:rPr>
                        <m:t>Context</m:t>
                      </m:r>
                      <m:d>
                        <m:dPr>
                          <m:ctrlPr>
                            <w:rPr>
                              <w:rFonts w:ascii="Cambria Math" w:hAnsi="Cambria Math"/>
                              <w:i/>
                              <w:shd w:val="clear" w:color="auto" w:fill="FFFFFF"/>
                              <w:lang w:eastAsia="zh-CN"/>
                            </w:rPr>
                          </m:ctrlPr>
                        </m:dPr>
                        <m:e>
                          <m:r>
                            <w:rPr>
                              <w:rFonts w:ascii="Cambria Math" w:hAnsi="Cambria Math"/>
                              <w:shd w:val="clear" w:color="auto" w:fill="FFFFFF"/>
                              <w:lang w:eastAsia="zh-CN"/>
                            </w:rPr>
                            <m:t>w</m:t>
                          </m:r>
                        </m:e>
                      </m:d>
                    </m:e>
                    <m:sub>
                      <m:r>
                        <w:rPr>
                          <w:rFonts w:ascii="Cambria Math" w:hAnsi="Cambria Math"/>
                          <w:shd w:val="clear" w:color="auto" w:fill="FFFFFF"/>
                          <w:lang w:eastAsia="zh-CN"/>
                        </w:rPr>
                        <m:t>i</m:t>
                      </m:r>
                    </m:sub>
                  </m:sSub>
                </m:e>
              </m:d>
              <m:r>
                <w:rPr>
                  <w:rFonts w:ascii="Cambria Math" w:hAnsi="Cambria Math"/>
                  <w:shd w:val="clear" w:color="auto" w:fill="FFFFFF"/>
                  <w:lang w:eastAsia="zh-CN"/>
                </w:rPr>
                <m:t xml:space="preserve">                                  (1)</m:t>
              </m:r>
            </m:e>
          </m:nary>
        </m:oMath>
      </m:oMathPara>
    </w:p>
    <w:p w:rsidR="008079D7" w:rsidRDefault="008079D7" w:rsidP="008079D7">
      <w:pPr>
        <w:ind w:firstLineChars="200" w:firstLine="400"/>
        <w:rPr>
          <w:shd w:val="clear" w:color="auto" w:fill="FFFFFF"/>
          <w:lang w:eastAsia="zh-CN"/>
        </w:rPr>
      </w:pPr>
      <w:r>
        <w:rPr>
          <w:rFonts w:hint="eastAsia"/>
          <w:shd w:val="clear" w:color="auto" w:fill="FFFFFF"/>
          <w:lang w:eastAsia="zh-CN"/>
        </w:rPr>
        <w:t>输出层，对投影层的结果进行权重相乘、添加偏置值的计算，输出结果，作为对于中心词向量的预测结果。</w:t>
      </w:r>
    </w:p>
    <w:p w:rsidR="008079D7" w:rsidRDefault="008079D7" w:rsidP="008079D7">
      <w:pPr>
        <w:ind w:firstLineChars="200" w:firstLine="400"/>
        <w:rPr>
          <w:shd w:val="clear" w:color="auto" w:fill="FFFFFF"/>
          <w:lang w:eastAsia="zh-CN"/>
        </w:rPr>
      </w:pPr>
      <w:r>
        <w:rPr>
          <w:rFonts w:hint="eastAsia"/>
          <w:shd w:val="clear" w:color="auto" w:fill="FFFFFF"/>
          <w:lang w:eastAsia="zh-CN"/>
        </w:rPr>
        <w:t>类似的，</w:t>
      </w:r>
      <w:r>
        <w:rPr>
          <w:rFonts w:hint="eastAsia"/>
          <w:shd w:val="clear" w:color="auto" w:fill="FFFFFF"/>
          <w:lang w:eastAsia="zh-CN"/>
        </w:rPr>
        <w:t>skip-gram</w:t>
      </w:r>
      <w:r>
        <w:rPr>
          <w:rFonts w:hint="eastAsia"/>
          <w:shd w:val="clear" w:color="auto" w:fill="FFFFFF"/>
          <w:lang w:eastAsia="zh-CN"/>
        </w:rPr>
        <w:t>也包含三层，与</w:t>
      </w:r>
      <w:r>
        <w:rPr>
          <w:rFonts w:hint="eastAsia"/>
          <w:shd w:val="clear" w:color="auto" w:fill="FFFFFF"/>
          <w:lang w:eastAsia="zh-CN"/>
        </w:rPr>
        <w:t>CBOW</w:t>
      </w:r>
      <w:r>
        <w:rPr>
          <w:rFonts w:hint="eastAsia"/>
          <w:shd w:val="clear" w:color="auto" w:fill="FFFFFF"/>
          <w:lang w:eastAsia="zh-CN"/>
        </w:rPr>
        <w:t>不同的地方在于，由于</w:t>
      </w:r>
      <w:r>
        <w:rPr>
          <w:rFonts w:hint="eastAsia"/>
          <w:shd w:val="clear" w:color="auto" w:fill="FFFFFF"/>
          <w:lang w:eastAsia="zh-CN"/>
        </w:rPr>
        <w:t>skip-gram</w:t>
      </w:r>
      <w:r>
        <w:rPr>
          <w:rFonts w:hint="eastAsia"/>
          <w:shd w:val="clear" w:color="auto" w:fill="FFFFFF"/>
          <w:lang w:eastAsia="zh-CN"/>
        </w:rPr>
        <w:t>是从中心词预测上下文词语，输入层只有一个词向量，所以</w:t>
      </w:r>
      <w:r>
        <w:rPr>
          <w:rFonts w:hint="eastAsia"/>
          <w:shd w:val="clear" w:color="auto" w:fill="FFFFFF"/>
          <w:lang w:eastAsia="zh-CN"/>
        </w:rPr>
        <w:t>skip-gram</w:t>
      </w:r>
      <w:r>
        <w:rPr>
          <w:rFonts w:hint="eastAsia"/>
          <w:shd w:val="clear" w:color="auto" w:fill="FFFFFF"/>
          <w:lang w:eastAsia="zh-CN"/>
        </w:rPr>
        <w:t>的结构中的</w:t>
      </w:r>
      <w:r w:rsidR="00E5296E">
        <w:rPr>
          <w:rFonts w:hint="eastAsia"/>
          <w:shd w:val="clear" w:color="auto" w:fill="FFFFFF"/>
          <w:lang w:eastAsia="zh-CN"/>
        </w:rPr>
        <w:t>投影层是一个恒等投影，不对输入层的数据进行变换。之所以保留这样一个投影层是为了方便与</w:t>
      </w:r>
      <w:r w:rsidR="00E5296E">
        <w:rPr>
          <w:rFonts w:hint="eastAsia"/>
          <w:shd w:val="clear" w:color="auto" w:fill="FFFFFF"/>
          <w:lang w:eastAsia="zh-CN"/>
        </w:rPr>
        <w:t>CBOW</w:t>
      </w:r>
      <w:r w:rsidR="00E5296E">
        <w:rPr>
          <w:rFonts w:hint="eastAsia"/>
          <w:shd w:val="clear" w:color="auto" w:fill="FFFFFF"/>
          <w:lang w:eastAsia="zh-CN"/>
        </w:rPr>
        <w:t>模型进行对比。</w:t>
      </w:r>
    </w:p>
    <w:p w:rsidR="00755B7A" w:rsidRPr="008079D7" w:rsidRDefault="00755B7A" w:rsidP="00755B7A">
      <w:pPr>
        <w:pStyle w:val="2"/>
        <w:rPr>
          <w:shd w:val="clear" w:color="auto" w:fill="FFFFFF"/>
        </w:rPr>
      </w:pPr>
      <w:r>
        <w:rPr>
          <w:rFonts w:hint="eastAsia"/>
          <w:shd w:val="clear" w:color="auto" w:fill="FFFFFF"/>
        </w:rPr>
        <w:lastRenderedPageBreak/>
        <w:t>中文词向量的训练</w:t>
      </w:r>
    </w:p>
    <w:p w:rsidR="002A5C01" w:rsidRDefault="002A5C01" w:rsidP="005F37CB">
      <w:pPr>
        <w:ind w:firstLineChars="200" w:firstLine="400"/>
        <w:rPr>
          <w:lang w:eastAsia="zh-CN"/>
        </w:rPr>
      </w:pPr>
      <w:r>
        <w:rPr>
          <w:rFonts w:hint="eastAsia"/>
          <w:lang w:eastAsia="zh-CN"/>
        </w:rPr>
        <w:t>本文实现了</w:t>
      </w:r>
      <w:r>
        <w:rPr>
          <w:rFonts w:hint="eastAsia"/>
          <w:lang w:eastAsia="zh-CN"/>
        </w:rPr>
        <w:t>word2vec</w:t>
      </w:r>
      <w:r>
        <w:rPr>
          <w:rFonts w:hint="eastAsia"/>
          <w:lang w:eastAsia="zh-CN"/>
        </w:rPr>
        <w:t>中的</w:t>
      </w:r>
      <w:r>
        <w:rPr>
          <w:rFonts w:hint="eastAsia"/>
          <w:lang w:eastAsia="zh-CN"/>
        </w:rPr>
        <w:t>Skip-gram</w:t>
      </w:r>
      <w:r>
        <w:rPr>
          <w:rFonts w:hint="eastAsia"/>
          <w:lang w:eastAsia="zh-CN"/>
        </w:rPr>
        <w:t>模型。</w:t>
      </w:r>
      <w:r w:rsidR="005F37CB">
        <w:rPr>
          <w:rFonts w:hint="eastAsia"/>
          <w:lang w:eastAsia="zh-CN"/>
        </w:rPr>
        <w:t>此模型对于中文词向量的训练步骤如下：</w:t>
      </w:r>
    </w:p>
    <w:p w:rsidR="005F37CB" w:rsidRDefault="00507787" w:rsidP="00507787">
      <w:pPr>
        <w:numPr>
          <w:ilvl w:val="0"/>
          <w:numId w:val="26"/>
        </w:numPr>
        <w:rPr>
          <w:lang w:eastAsia="zh-CN"/>
        </w:rPr>
      </w:pPr>
      <w:r>
        <w:rPr>
          <w:rFonts w:hint="eastAsia"/>
          <w:lang w:eastAsia="zh-CN"/>
        </w:rPr>
        <w:t>使用</w:t>
      </w:r>
      <w:proofErr w:type="spellStart"/>
      <w:r>
        <w:rPr>
          <w:rFonts w:hint="eastAsia"/>
          <w:lang w:eastAsia="zh-CN"/>
        </w:rPr>
        <w:t>Jieba</w:t>
      </w:r>
      <w:proofErr w:type="spellEnd"/>
      <w:r>
        <w:rPr>
          <w:rFonts w:hint="eastAsia"/>
          <w:lang w:eastAsia="zh-CN"/>
        </w:rPr>
        <w:t>分词，将原始语料库进行分词，按照词语出现的顺序</w:t>
      </w:r>
      <w:r w:rsidR="008D0D7D">
        <w:rPr>
          <w:rFonts w:hint="eastAsia"/>
          <w:lang w:eastAsia="zh-CN"/>
        </w:rPr>
        <w:t>将所有词语</w:t>
      </w:r>
      <w:r>
        <w:rPr>
          <w:rFonts w:hint="eastAsia"/>
          <w:lang w:eastAsia="zh-CN"/>
        </w:rPr>
        <w:t>记录</w:t>
      </w:r>
      <w:r w:rsidR="008D0D7D">
        <w:rPr>
          <w:rFonts w:hint="eastAsia"/>
          <w:lang w:eastAsia="zh-CN"/>
        </w:rPr>
        <w:t>入一个列表</w:t>
      </w:r>
      <w:r>
        <w:rPr>
          <w:rFonts w:hint="eastAsia"/>
          <w:lang w:eastAsia="zh-CN"/>
        </w:rPr>
        <w:t>。</w:t>
      </w:r>
    </w:p>
    <w:p w:rsidR="00507787" w:rsidRDefault="00507787" w:rsidP="00507787">
      <w:pPr>
        <w:numPr>
          <w:ilvl w:val="0"/>
          <w:numId w:val="26"/>
        </w:numPr>
        <w:rPr>
          <w:lang w:eastAsia="zh-CN"/>
        </w:rPr>
      </w:pPr>
      <w:r>
        <w:rPr>
          <w:rFonts w:hint="eastAsia"/>
          <w:lang w:eastAsia="zh-CN"/>
        </w:rPr>
        <w:t>统计</w:t>
      </w:r>
      <w:r w:rsidR="008D0D7D">
        <w:rPr>
          <w:rFonts w:hint="eastAsia"/>
          <w:lang w:eastAsia="zh-CN"/>
        </w:rPr>
        <w:t>词频、词典等信息，将生僻词替换为</w:t>
      </w:r>
      <w:r w:rsidR="008D0D7D">
        <w:rPr>
          <w:rFonts w:hint="eastAsia"/>
          <w:lang w:eastAsia="zh-CN"/>
        </w:rPr>
        <w:t>UNKNOWN</w:t>
      </w:r>
      <w:r w:rsidR="008D0D7D">
        <w:rPr>
          <w:rFonts w:hint="eastAsia"/>
          <w:lang w:eastAsia="zh-CN"/>
        </w:rPr>
        <w:t>，将之前记录所有词语的列表转换为词语在词典中的序列的列表</w:t>
      </w:r>
      <w:r>
        <w:rPr>
          <w:rFonts w:hint="eastAsia"/>
          <w:lang w:eastAsia="zh-CN"/>
        </w:rPr>
        <w:t>。</w:t>
      </w:r>
    </w:p>
    <w:p w:rsidR="00507787" w:rsidRDefault="00507787" w:rsidP="00EC2E67">
      <w:pPr>
        <w:numPr>
          <w:ilvl w:val="0"/>
          <w:numId w:val="26"/>
        </w:numPr>
        <w:rPr>
          <w:lang w:eastAsia="zh-CN"/>
        </w:rPr>
      </w:pPr>
      <w:r>
        <w:rPr>
          <w:rFonts w:hint="eastAsia"/>
          <w:lang w:eastAsia="zh-CN"/>
        </w:rPr>
        <w:t>构建</w:t>
      </w:r>
      <w:r w:rsidR="008D0D7D">
        <w:rPr>
          <w:rFonts w:hint="eastAsia"/>
          <w:lang w:eastAsia="zh-CN"/>
        </w:rPr>
        <w:t>skip-gram</w:t>
      </w:r>
      <w:r w:rsidR="008D0D7D">
        <w:rPr>
          <w:rFonts w:hint="eastAsia"/>
          <w:lang w:eastAsia="zh-CN"/>
        </w:rPr>
        <w:t>模型所需的训练数据。本文实现的模型为</w:t>
      </w:r>
      <w:r w:rsidR="008D0D7D">
        <w:rPr>
          <w:rFonts w:hint="eastAsia"/>
          <w:lang w:eastAsia="zh-CN"/>
        </w:rPr>
        <w:t>skip-gram</w:t>
      </w:r>
      <w:r w:rsidR="008D0D7D">
        <w:rPr>
          <w:rFonts w:hint="eastAsia"/>
          <w:lang w:eastAsia="zh-CN"/>
        </w:rPr>
        <w:t>，即根据中心词预测上下文，所以将记录所有词语序列的列表作为输入，而输入词语在原文中的上下文词语作为</w:t>
      </w:r>
      <w:r w:rsidR="008D0D7D">
        <w:rPr>
          <w:rFonts w:hint="eastAsia"/>
          <w:lang w:eastAsia="zh-CN"/>
        </w:rPr>
        <w:t>Label</w:t>
      </w:r>
      <w:r w:rsidR="008D0D7D">
        <w:rPr>
          <w:rFonts w:hint="eastAsia"/>
          <w:lang w:eastAsia="zh-CN"/>
        </w:rPr>
        <w:t>。具体来说，如果原文中存在</w:t>
      </w:r>
      <w:r w:rsidR="00EC2E67">
        <w:rPr>
          <w:rFonts w:hint="eastAsia"/>
          <w:lang w:eastAsia="zh-CN"/>
        </w:rPr>
        <w:t>“</w:t>
      </w:r>
      <w:proofErr w:type="spellStart"/>
      <w:r w:rsidR="008D0D7D">
        <w:rPr>
          <w:rFonts w:hint="eastAsia"/>
          <w:lang w:eastAsia="zh-CN"/>
        </w:rPr>
        <w:t>abcd</w:t>
      </w:r>
      <w:r w:rsidR="00EC2E67">
        <w:rPr>
          <w:rFonts w:hint="eastAsia"/>
          <w:lang w:eastAsia="zh-CN"/>
        </w:rPr>
        <w:t>e</w:t>
      </w:r>
      <w:proofErr w:type="spellEnd"/>
      <w:r w:rsidR="00EC2E67">
        <w:rPr>
          <w:rFonts w:hint="eastAsia"/>
          <w:lang w:eastAsia="zh-CN"/>
        </w:rPr>
        <w:t>”</w:t>
      </w:r>
      <w:r w:rsidR="008D0D7D">
        <w:rPr>
          <w:rFonts w:hint="eastAsia"/>
          <w:lang w:eastAsia="zh-CN"/>
        </w:rPr>
        <w:t>这句话，</w:t>
      </w:r>
      <w:r w:rsidR="008D0D7D">
        <w:rPr>
          <w:rFonts w:hint="eastAsia"/>
          <w:lang w:eastAsia="zh-CN"/>
        </w:rPr>
        <w:t>a</w:t>
      </w:r>
      <w:r w:rsidR="008D0D7D">
        <w:rPr>
          <w:rFonts w:hint="eastAsia"/>
          <w:lang w:eastAsia="zh-CN"/>
        </w:rPr>
        <w:t>、</w:t>
      </w:r>
      <w:r w:rsidR="008D0D7D">
        <w:rPr>
          <w:rFonts w:hint="eastAsia"/>
          <w:lang w:eastAsia="zh-CN"/>
        </w:rPr>
        <w:t>b</w:t>
      </w:r>
      <w:r w:rsidR="008D0D7D">
        <w:rPr>
          <w:rFonts w:hint="eastAsia"/>
          <w:lang w:eastAsia="zh-CN"/>
        </w:rPr>
        <w:t>、</w:t>
      </w:r>
      <w:r w:rsidR="008D0D7D">
        <w:rPr>
          <w:rFonts w:hint="eastAsia"/>
          <w:lang w:eastAsia="zh-CN"/>
        </w:rPr>
        <w:t>c</w:t>
      </w:r>
      <w:r w:rsidR="008D0D7D">
        <w:rPr>
          <w:rFonts w:hint="eastAsia"/>
          <w:lang w:eastAsia="zh-CN"/>
        </w:rPr>
        <w:t>、</w:t>
      </w:r>
      <w:r w:rsidR="008D0D7D">
        <w:rPr>
          <w:rFonts w:hint="eastAsia"/>
          <w:lang w:eastAsia="zh-CN"/>
        </w:rPr>
        <w:t>d</w:t>
      </w:r>
      <w:r w:rsidR="00EC2E67">
        <w:rPr>
          <w:rFonts w:hint="eastAsia"/>
          <w:lang w:eastAsia="zh-CN"/>
        </w:rPr>
        <w:t>、</w:t>
      </w:r>
      <w:r w:rsidR="00EC2E67">
        <w:rPr>
          <w:rFonts w:hint="eastAsia"/>
          <w:lang w:eastAsia="zh-CN"/>
        </w:rPr>
        <w:t>e</w:t>
      </w:r>
      <w:r w:rsidR="008D0D7D">
        <w:rPr>
          <w:rFonts w:hint="eastAsia"/>
          <w:lang w:eastAsia="zh-CN"/>
        </w:rPr>
        <w:t>分别为词语，上下文指中心词前后各一个词，那么根据这句话生成的输入数据与</w:t>
      </w:r>
      <w:r w:rsidR="008D0D7D">
        <w:rPr>
          <w:rFonts w:hint="eastAsia"/>
          <w:lang w:eastAsia="zh-CN"/>
        </w:rPr>
        <w:t>Label</w:t>
      </w:r>
      <w:r w:rsidR="008D0D7D">
        <w:rPr>
          <w:rFonts w:hint="eastAsia"/>
          <w:lang w:eastAsia="zh-CN"/>
        </w:rPr>
        <w:t>对如下：（</w:t>
      </w:r>
      <w:r w:rsidR="00EC2E67">
        <w:rPr>
          <w:rFonts w:hint="eastAsia"/>
          <w:lang w:eastAsia="zh-CN"/>
        </w:rPr>
        <w:t>b</w:t>
      </w:r>
      <w:r w:rsidR="00EC2E67">
        <w:rPr>
          <w:rFonts w:hint="eastAsia"/>
          <w:lang w:eastAsia="zh-CN"/>
        </w:rPr>
        <w:t>，</w:t>
      </w:r>
      <w:r w:rsidR="00EC2E67">
        <w:rPr>
          <w:rFonts w:hint="eastAsia"/>
          <w:lang w:eastAsia="zh-CN"/>
        </w:rPr>
        <w:t>a</w:t>
      </w:r>
      <w:r w:rsidR="008D0D7D">
        <w:rPr>
          <w:rFonts w:hint="eastAsia"/>
          <w:lang w:eastAsia="zh-CN"/>
        </w:rPr>
        <w:t>）</w:t>
      </w:r>
      <w:r w:rsidR="00EC2E67">
        <w:rPr>
          <w:rFonts w:hint="eastAsia"/>
          <w:lang w:eastAsia="zh-CN"/>
        </w:rPr>
        <w:t>、（</w:t>
      </w:r>
      <w:r w:rsidR="00EC2E67">
        <w:rPr>
          <w:rFonts w:hint="eastAsia"/>
          <w:lang w:eastAsia="zh-CN"/>
        </w:rPr>
        <w:t>b</w:t>
      </w:r>
      <w:r w:rsidR="00EC2E67">
        <w:rPr>
          <w:rFonts w:hint="eastAsia"/>
          <w:lang w:eastAsia="zh-CN"/>
        </w:rPr>
        <w:t>，</w:t>
      </w:r>
      <w:r w:rsidR="00EC2E67">
        <w:rPr>
          <w:rFonts w:hint="eastAsia"/>
          <w:lang w:eastAsia="zh-CN"/>
        </w:rPr>
        <w:t>c</w:t>
      </w:r>
      <w:r w:rsidR="00EC2E67">
        <w:rPr>
          <w:rFonts w:hint="eastAsia"/>
          <w:lang w:eastAsia="zh-CN"/>
        </w:rPr>
        <w:t>）、（</w:t>
      </w:r>
      <w:r w:rsidR="00EC2E67">
        <w:rPr>
          <w:rFonts w:hint="eastAsia"/>
          <w:lang w:eastAsia="zh-CN"/>
        </w:rPr>
        <w:t>c</w:t>
      </w:r>
      <w:r w:rsidR="00EC2E67">
        <w:rPr>
          <w:rFonts w:hint="eastAsia"/>
          <w:lang w:eastAsia="zh-CN"/>
        </w:rPr>
        <w:t>，</w:t>
      </w:r>
      <w:r w:rsidR="00EC2E67">
        <w:rPr>
          <w:rFonts w:hint="eastAsia"/>
          <w:lang w:eastAsia="zh-CN"/>
        </w:rPr>
        <w:t>b</w:t>
      </w:r>
      <w:r w:rsidR="00EC2E67">
        <w:rPr>
          <w:rFonts w:hint="eastAsia"/>
          <w:lang w:eastAsia="zh-CN"/>
        </w:rPr>
        <w:t>）、（</w:t>
      </w:r>
      <w:r w:rsidR="00EC2E67">
        <w:rPr>
          <w:rFonts w:hint="eastAsia"/>
          <w:lang w:eastAsia="zh-CN"/>
        </w:rPr>
        <w:t>c</w:t>
      </w:r>
      <w:r w:rsidR="00EC2E67">
        <w:rPr>
          <w:rFonts w:hint="eastAsia"/>
          <w:lang w:eastAsia="zh-CN"/>
        </w:rPr>
        <w:t>，</w:t>
      </w:r>
      <w:r w:rsidR="00EC2E67">
        <w:rPr>
          <w:rFonts w:hint="eastAsia"/>
          <w:lang w:eastAsia="zh-CN"/>
        </w:rPr>
        <w:t>d</w:t>
      </w:r>
      <w:r w:rsidR="00EC2E67">
        <w:rPr>
          <w:rFonts w:hint="eastAsia"/>
          <w:lang w:eastAsia="zh-CN"/>
        </w:rPr>
        <w:t>）、（</w:t>
      </w:r>
      <w:r w:rsidR="00EC2E67">
        <w:rPr>
          <w:rFonts w:hint="eastAsia"/>
          <w:lang w:eastAsia="zh-CN"/>
        </w:rPr>
        <w:t>d</w:t>
      </w:r>
      <w:r w:rsidR="00EC2E67">
        <w:rPr>
          <w:rFonts w:hint="eastAsia"/>
          <w:lang w:eastAsia="zh-CN"/>
        </w:rPr>
        <w:t>，</w:t>
      </w:r>
      <w:r w:rsidR="00EC2E67">
        <w:rPr>
          <w:rFonts w:hint="eastAsia"/>
          <w:lang w:eastAsia="zh-CN"/>
        </w:rPr>
        <w:t>c</w:t>
      </w:r>
      <w:r w:rsidR="00EC2E67">
        <w:rPr>
          <w:rFonts w:hint="eastAsia"/>
          <w:lang w:eastAsia="zh-CN"/>
        </w:rPr>
        <w:t>）、（</w:t>
      </w:r>
      <w:r w:rsidR="00EC2E67">
        <w:rPr>
          <w:rFonts w:hint="eastAsia"/>
          <w:lang w:eastAsia="zh-CN"/>
        </w:rPr>
        <w:t>d</w:t>
      </w:r>
      <w:r w:rsidR="00EC2E67">
        <w:rPr>
          <w:rFonts w:hint="eastAsia"/>
          <w:lang w:eastAsia="zh-CN"/>
        </w:rPr>
        <w:t>，</w:t>
      </w:r>
      <w:r w:rsidR="00EC2E67">
        <w:rPr>
          <w:rFonts w:hint="eastAsia"/>
          <w:lang w:eastAsia="zh-CN"/>
        </w:rPr>
        <w:t>e</w:t>
      </w:r>
      <w:r w:rsidR="00EC2E67">
        <w:rPr>
          <w:rFonts w:hint="eastAsia"/>
          <w:lang w:eastAsia="zh-CN"/>
        </w:rPr>
        <w:t>）。所有的训练数据生成完成后，再切分为</w:t>
      </w:r>
      <w:proofErr w:type="spellStart"/>
      <w:r w:rsidR="00EC2E67">
        <w:rPr>
          <w:rFonts w:hint="eastAsia"/>
          <w:lang w:eastAsia="zh-CN"/>
        </w:rPr>
        <w:t>minibatch</w:t>
      </w:r>
      <w:proofErr w:type="spellEnd"/>
      <w:r w:rsidR="00EC2E67">
        <w:rPr>
          <w:rFonts w:hint="eastAsia"/>
          <w:lang w:eastAsia="zh-CN"/>
        </w:rPr>
        <w:t>。</w:t>
      </w:r>
    </w:p>
    <w:p w:rsidR="00EC2E67" w:rsidRDefault="00B54110" w:rsidP="00EC2E67">
      <w:pPr>
        <w:numPr>
          <w:ilvl w:val="0"/>
          <w:numId w:val="26"/>
        </w:numPr>
        <w:rPr>
          <w:lang w:eastAsia="zh-CN"/>
        </w:rPr>
      </w:pPr>
      <w:r>
        <w:rPr>
          <w:rFonts w:hint="eastAsia"/>
          <w:lang w:eastAsia="zh-CN"/>
        </w:rPr>
        <w:t>定义</w:t>
      </w:r>
      <w:r w:rsidR="00773E64">
        <w:rPr>
          <w:rFonts w:hint="eastAsia"/>
          <w:lang w:eastAsia="zh-CN"/>
        </w:rPr>
        <w:t>skip-gram</w:t>
      </w:r>
      <w:r w:rsidR="00773E64">
        <w:rPr>
          <w:rFonts w:hint="eastAsia"/>
          <w:lang w:eastAsia="zh-CN"/>
        </w:rPr>
        <w:t>的损失函数，在这里使用了</w:t>
      </w:r>
      <w:proofErr w:type="spellStart"/>
      <w:r w:rsidR="00911879">
        <w:rPr>
          <w:rFonts w:hint="eastAsia"/>
          <w:lang w:eastAsia="zh-CN"/>
        </w:rPr>
        <w:t>tensorflow</w:t>
      </w:r>
      <w:proofErr w:type="spellEnd"/>
      <w:r w:rsidR="00911879">
        <w:rPr>
          <w:rFonts w:hint="eastAsia"/>
          <w:lang w:eastAsia="zh-CN"/>
        </w:rPr>
        <w:t>的</w:t>
      </w:r>
      <w:proofErr w:type="spellStart"/>
      <w:r w:rsidR="00773E64">
        <w:rPr>
          <w:rFonts w:hint="eastAsia"/>
          <w:lang w:eastAsia="zh-CN"/>
        </w:rPr>
        <w:t>nce_</w:t>
      </w:r>
      <w:r w:rsidR="00773E64">
        <w:rPr>
          <w:lang w:eastAsia="zh-CN"/>
        </w:rPr>
        <w:t>loss</w:t>
      </w:r>
      <w:proofErr w:type="spellEnd"/>
      <w:r w:rsidR="00773E64">
        <w:rPr>
          <w:rFonts w:hint="eastAsia"/>
          <w:lang w:eastAsia="zh-CN"/>
        </w:rPr>
        <w:t>函数，应用了负采样机制</w:t>
      </w:r>
      <w:r w:rsidR="00826820">
        <w:rPr>
          <w:rFonts w:hint="eastAsia"/>
          <w:lang w:eastAsia="zh-CN"/>
        </w:rPr>
        <w:t>，提高训练速度并改善了最终训练结果中词向量的质量</w:t>
      </w:r>
      <w:r w:rsidR="00773E64">
        <w:rPr>
          <w:rFonts w:hint="eastAsia"/>
          <w:lang w:eastAsia="zh-CN"/>
        </w:rPr>
        <w:t>。使用梯度下降法来更新权值</w:t>
      </w:r>
      <w:r w:rsidR="00826820">
        <w:rPr>
          <w:rFonts w:hint="eastAsia"/>
          <w:lang w:eastAsia="zh-CN"/>
        </w:rPr>
        <w:t>。</w:t>
      </w:r>
    </w:p>
    <w:p w:rsidR="00755B7A" w:rsidRPr="00755B7A" w:rsidRDefault="00524947" w:rsidP="00755B7A">
      <w:pPr>
        <w:numPr>
          <w:ilvl w:val="0"/>
          <w:numId w:val="26"/>
        </w:numPr>
        <w:rPr>
          <w:lang w:eastAsia="zh-CN"/>
        </w:rPr>
      </w:pPr>
      <w:r>
        <w:rPr>
          <w:rFonts w:hint="eastAsia"/>
          <w:lang w:eastAsia="zh-CN"/>
        </w:rPr>
        <w:t>对所有的输入数据进行训练，损失收敛之后记录当前的词向量作为结果。</w:t>
      </w:r>
    </w:p>
    <w:p w:rsidR="00524947" w:rsidRDefault="00524947" w:rsidP="00E5296E">
      <w:pPr>
        <w:pStyle w:val="1"/>
      </w:pPr>
      <w:r>
        <w:rPr>
          <w:rFonts w:hint="eastAsia"/>
        </w:rPr>
        <w:t>基于</w:t>
      </w:r>
      <w:r>
        <w:rPr>
          <w:rFonts w:hint="eastAsia"/>
        </w:rPr>
        <w:t>RNN</w:t>
      </w:r>
      <w:r>
        <w:rPr>
          <w:rFonts w:hint="eastAsia"/>
        </w:rPr>
        <w:t>的语言模型生成自然语言</w:t>
      </w:r>
    </w:p>
    <w:p w:rsidR="002A557D" w:rsidRPr="002A557D" w:rsidRDefault="002A557D" w:rsidP="002A557D">
      <w:pPr>
        <w:pStyle w:val="2"/>
      </w:pPr>
      <w:r>
        <w:rPr>
          <w:rFonts w:hint="eastAsia"/>
        </w:rPr>
        <w:t>RNN</w:t>
      </w:r>
      <w:r>
        <w:rPr>
          <w:rFonts w:hint="eastAsia"/>
        </w:rPr>
        <w:t>与</w:t>
      </w:r>
      <w:r>
        <w:rPr>
          <w:rFonts w:hint="eastAsia"/>
        </w:rPr>
        <w:t>LSTM</w:t>
      </w:r>
    </w:p>
    <w:p w:rsidR="00EB1EF1" w:rsidRPr="002A557D" w:rsidRDefault="00EB1EF1" w:rsidP="002A557D">
      <w:pPr>
        <w:ind w:firstLineChars="200" w:firstLine="400"/>
        <w:rPr>
          <w:lang w:eastAsia="zh-CN"/>
        </w:rPr>
      </w:pPr>
      <w:r w:rsidRPr="002A557D">
        <w:rPr>
          <w:rFonts w:hint="eastAsia"/>
          <w:lang w:eastAsia="zh-CN"/>
        </w:rPr>
        <w:t>由于自然语言的特殊结构，在研究中很适合使用递归神经网络来建立语言模型。传统的语言模型包括</w:t>
      </w:r>
      <w:r w:rsidRPr="002A557D">
        <w:rPr>
          <w:rFonts w:hint="eastAsia"/>
          <w:lang w:eastAsia="zh-CN"/>
        </w:rPr>
        <w:t>n-gram</w:t>
      </w:r>
      <w:r w:rsidRPr="002A557D">
        <w:rPr>
          <w:rFonts w:hint="eastAsia"/>
          <w:lang w:eastAsia="zh-CN"/>
        </w:rPr>
        <w:t>语言模型和神经概率语言模型，和这两种语言模型相比，基于</w:t>
      </w:r>
      <w:r w:rsidRPr="002A557D">
        <w:rPr>
          <w:rFonts w:hint="eastAsia"/>
          <w:lang w:eastAsia="zh-CN"/>
        </w:rPr>
        <w:t>RNN</w:t>
      </w:r>
      <w:r w:rsidRPr="002A557D">
        <w:rPr>
          <w:rFonts w:hint="eastAsia"/>
          <w:lang w:eastAsia="zh-CN"/>
        </w:rPr>
        <w:t>的语言模型可以充分利用之前出现的所有词语的信息，并且处理的成本不会随着依赖上下文的增加而</w:t>
      </w:r>
      <w:proofErr w:type="gramStart"/>
      <w:r w:rsidRPr="002A557D">
        <w:rPr>
          <w:rFonts w:hint="eastAsia"/>
          <w:lang w:eastAsia="zh-CN"/>
        </w:rPr>
        <w:t>指数级</w:t>
      </w:r>
      <w:proofErr w:type="gramEnd"/>
      <w:r w:rsidRPr="002A557D">
        <w:rPr>
          <w:rFonts w:hint="eastAsia"/>
          <w:lang w:eastAsia="zh-CN"/>
        </w:rPr>
        <w:t>增长。</w:t>
      </w:r>
      <w:r w:rsidR="002A557D" w:rsidRPr="002A557D">
        <w:rPr>
          <w:lang w:eastAsia="zh-CN"/>
        </w:rPr>
        <w:t xml:space="preserve"> </w:t>
      </w:r>
    </w:p>
    <w:p w:rsidR="002A557D" w:rsidRDefault="0011116D" w:rsidP="0011116D">
      <w:pPr>
        <w:ind w:firstLineChars="200" w:firstLine="400"/>
        <w:rPr>
          <w:lang w:eastAsia="zh-CN"/>
        </w:rPr>
      </w:pPr>
      <w:r>
        <w:rPr>
          <w:rFonts w:ascii="宋体" w:hAnsi="宋体" w:hint="eastAsia"/>
          <w:lang w:eastAsia="zh-CN"/>
        </w:rPr>
        <w:t>然而，</w:t>
      </w:r>
      <w:r w:rsidRPr="0011116D">
        <w:rPr>
          <w:lang w:eastAsia="zh-CN"/>
        </w:rPr>
        <w:t>在上世纪九十年代早期，</w:t>
      </w:r>
      <w:r w:rsidRPr="0011116D">
        <w:rPr>
          <w:iCs/>
          <w:lang w:eastAsia="zh-CN"/>
        </w:rPr>
        <w:t>梯度消失问题</w:t>
      </w:r>
      <w:r w:rsidRPr="0011116D">
        <w:rPr>
          <w:lang w:eastAsia="zh-CN"/>
        </w:rPr>
        <w:t>成为影响循环网络表现的重大障碍。正如直线表示</w:t>
      </w:r>
      <w:r w:rsidRPr="0011116D">
        <w:rPr>
          <w:lang w:eastAsia="zh-CN"/>
        </w:rPr>
        <w:t>x</w:t>
      </w:r>
      <w:r w:rsidRPr="0011116D">
        <w:rPr>
          <w:lang w:eastAsia="zh-CN"/>
        </w:rPr>
        <w:t>如何随着</w:t>
      </w:r>
      <w:r w:rsidRPr="0011116D">
        <w:rPr>
          <w:lang w:eastAsia="zh-CN"/>
        </w:rPr>
        <w:t>y</w:t>
      </w:r>
      <w:r w:rsidRPr="0011116D">
        <w:rPr>
          <w:lang w:eastAsia="zh-CN"/>
        </w:rPr>
        <w:t>的变化而改变，</w:t>
      </w:r>
      <w:r w:rsidRPr="0011116D">
        <w:rPr>
          <w:iCs/>
          <w:lang w:eastAsia="zh-CN"/>
        </w:rPr>
        <w:t>梯度</w:t>
      </w:r>
      <w:r w:rsidRPr="0011116D">
        <w:rPr>
          <w:lang w:eastAsia="zh-CN"/>
        </w:rPr>
        <w:t>表示所有权重随误差变化而发生的改变。如果梯度未知，则无法</w:t>
      </w:r>
      <w:proofErr w:type="gramStart"/>
      <w:r w:rsidRPr="0011116D">
        <w:rPr>
          <w:lang w:eastAsia="zh-CN"/>
        </w:rPr>
        <w:t>朝减少</w:t>
      </w:r>
      <w:proofErr w:type="gramEnd"/>
      <w:r w:rsidRPr="0011116D">
        <w:rPr>
          <w:lang w:eastAsia="zh-CN"/>
        </w:rPr>
        <w:t>误差的方向调整权重，网络就会停止学习。</w:t>
      </w:r>
      <w:r>
        <w:rPr>
          <w:shd w:val="clear" w:color="auto" w:fill="FFFFFF"/>
          <w:lang w:eastAsia="zh-CN"/>
        </w:rPr>
        <w:t>原因之一是，</w:t>
      </w:r>
      <w:r>
        <w:rPr>
          <w:shd w:val="clear" w:color="auto" w:fill="FFFFFF"/>
          <w:lang w:eastAsia="zh-CN"/>
        </w:rPr>
        <w:t xml:space="preserve"> </w:t>
      </w:r>
      <w:r>
        <w:rPr>
          <w:shd w:val="clear" w:color="auto" w:fill="FFFFFF"/>
          <w:lang w:eastAsia="zh-CN"/>
        </w:rPr>
        <w:t>神经网络中流动的信息会经过许多级的乘法运算。</w:t>
      </w:r>
      <w:r w:rsidRPr="0011116D">
        <w:rPr>
          <w:lang w:eastAsia="zh-CN"/>
        </w:rPr>
        <w:t>由于深度神经网络的层和时间</w:t>
      </w:r>
      <w:proofErr w:type="gramStart"/>
      <w:r w:rsidRPr="0011116D">
        <w:rPr>
          <w:lang w:eastAsia="zh-CN"/>
        </w:rPr>
        <w:t>步通过</w:t>
      </w:r>
      <w:proofErr w:type="gramEnd"/>
      <w:r w:rsidRPr="0011116D">
        <w:rPr>
          <w:lang w:eastAsia="zh-CN"/>
        </w:rPr>
        <w:t>乘法彼此联系，导数有可能消失或膨胀。梯度膨胀时，这些权重的梯度增大至饱和，亦即它们的重要性被设得过高。但梯度膨胀的问题相对比较容易解决，因为可以将其截断或挤压。而</w:t>
      </w:r>
      <w:r>
        <w:rPr>
          <w:lang w:eastAsia="zh-CN"/>
        </w:rPr>
        <w:t>消失的梯度则有可能变得过小，以至于计算机无法处理，网络无法学习</w:t>
      </w:r>
      <w:r>
        <w:rPr>
          <w:rFonts w:hint="eastAsia"/>
          <w:lang w:eastAsia="zh-CN"/>
        </w:rPr>
        <w:t>。</w:t>
      </w:r>
      <w:r w:rsidRPr="0011116D">
        <w:rPr>
          <w:lang w:eastAsia="zh-CN"/>
        </w:rPr>
        <w:t>这个问题更难解决。反复应用</w:t>
      </w:r>
      <w:r w:rsidRPr="0011116D">
        <w:rPr>
          <w:lang w:eastAsia="zh-CN"/>
        </w:rPr>
        <w:t>sigmoid</w:t>
      </w:r>
      <w:r>
        <w:rPr>
          <w:lang w:eastAsia="zh-CN"/>
        </w:rPr>
        <w:t>函数的结果如</w:t>
      </w:r>
      <w:r w:rsidR="00782BDB">
        <w:rPr>
          <w:lang w:eastAsia="zh-CN"/>
        </w:rPr>
        <w:t>图</w:t>
      </w:r>
      <w:r w:rsidR="00782BDB">
        <w:rPr>
          <w:lang w:eastAsia="zh-CN"/>
        </w:rPr>
        <w:t>3</w:t>
      </w:r>
      <w:r w:rsidRPr="0011116D">
        <w:rPr>
          <w:lang w:eastAsia="zh-CN"/>
        </w:rPr>
        <w:t>所示。数据曲线越来越平缓，直至在较长的距离上无法检测到斜度。梯度在经过许多个层后消失的情况与此相似。</w:t>
      </w:r>
    </w:p>
    <w:p w:rsidR="0011116D" w:rsidRDefault="0011116D" w:rsidP="0011116D">
      <w:pPr>
        <w:ind w:firstLineChars="200" w:firstLine="400"/>
        <w:rPr>
          <w:lang w:eastAsia="zh-CN"/>
        </w:rPr>
      </w:pPr>
    </w:p>
    <w:p w:rsidR="0011116D" w:rsidRDefault="0011116D" w:rsidP="0011116D">
      <w:pPr>
        <w:jc w:val="center"/>
        <w:rPr>
          <w:lang w:eastAsia="zh-CN"/>
        </w:rPr>
      </w:pPr>
      <w:r>
        <w:rPr>
          <w:noProof/>
          <w:lang w:eastAsia="zh-CN"/>
        </w:rPr>
        <w:drawing>
          <wp:inline distT="0" distB="0" distL="0" distR="0" wp14:anchorId="5BED5860" wp14:editId="1C53ED3A">
            <wp:extent cx="2955340" cy="234312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295" cy="2352601"/>
                    </a:xfrm>
                    <a:prstGeom prst="rect">
                      <a:avLst/>
                    </a:prstGeom>
                  </pic:spPr>
                </pic:pic>
              </a:graphicData>
            </a:graphic>
          </wp:inline>
        </w:drawing>
      </w:r>
    </w:p>
    <w:p w:rsidR="0011116D" w:rsidRPr="0011116D" w:rsidRDefault="00782BDB" w:rsidP="0011116D">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3</w:t>
      </w:r>
      <w:r w:rsidR="0011116D">
        <w:rPr>
          <w:rFonts w:eastAsia="黑体" w:hint="eastAsia"/>
          <w:b/>
          <w:sz w:val="16"/>
          <w:szCs w:val="16"/>
          <w:lang w:eastAsia="zh-CN"/>
        </w:rPr>
        <w:t>.</w:t>
      </w:r>
      <w:r w:rsidR="0011116D">
        <w:rPr>
          <w:rFonts w:eastAsia="黑体"/>
          <w:b/>
          <w:sz w:val="16"/>
          <w:szCs w:val="16"/>
          <w:lang w:eastAsia="zh-CN"/>
        </w:rPr>
        <w:t xml:space="preserve"> </w:t>
      </w:r>
      <w:r w:rsidR="0011116D">
        <w:rPr>
          <w:rFonts w:eastAsia="黑体" w:hint="eastAsia"/>
          <w:b/>
          <w:sz w:val="16"/>
          <w:szCs w:val="16"/>
          <w:lang w:eastAsia="zh-CN"/>
        </w:rPr>
        <w:t>多次应用</w:t>
      </w:r>
      <w:r w:rsidR="0011116D">
        <w:rPr>
          <w:rFonts w:eastAsia="黑体" w:hint="eastAsia"/>
          <w:b/>
          <w:sz w:val="16"/>
          <w:szCs w:val="16"/>
          <w:lang w:eastAsia="zh-CN"/>
        </w:rPr>
        <w:t>Sigmoid</w:t>
      </w:r>
      <w:r w:rsidR="0011116D">
        <w:rPr>
          <w:rFonts w:eastAsia="黑体" w:hint="eastAsia"/>
          <w:b/>
          <w:sz w:val="16"/>
          <w:szCs w:val="16"/>
          <w:lang w:eastAsia="zh-CN"/>
        </w:rPr>
        <w:t>后函数的曲线</w:t>
      </w:r>
    </w:p>
    <w:p w:rsidR="0011116D" w:rsidRPr="0011116D" w:rsidRDefault="0011116D" w:rsidP="0011116D">
      <w:pPr>
        <w:rPr>
          <w:lang w:eastAsia="zh-CN"/>
        </w:rPr>
      </w:pPr>
    </w:p>
    <w:p w:rsidR="002A557D" w:rsidRDefault="0011116D" w:rsidP="0011116D">
      <w:pPr>
        <w:ind w:firstLineChars="200" w:firstLine="400"/>
        <w:rPr>
          <w:rFonts w:ascii="宋体" w:hAnsi="宋体" w:cs="Helvetica"/>
          <w:lang w:eastAsia="zh-CN"/>
        </w:rPr>
      </w:pPr>
      <w:proofErr w:type="spellStart"/>
      <w:r w:rsidRPr="0011116D">
        <w:t>九十年代中期，德国学者</w:t>
      </w:r>
      <w:r w:rsidRPr="0011116D">
        <w:t>Sepp</w:t>
      </w:r>
      <w:proofErr w:type="spellEnd"/>
      <w:r w:rsidRPr="0011116D">
        <w:t xml:space="preserve"> </w:t>
      </w:r>
      <w:proofErr w:type="spellStart"/>
      <w:r w:rsidRPr="0011116D">
        <w:t>Hochreiter</w:t>
      </w:r>
      <w:r w:rsidRPr="0011116D">
        <w:t>和</w:t>
      </w:r>
      <w:r w:rsidRPr="0011116D">
        <w:t>Juergen</w:t>
      </w:r>
      <w:proofErr w:type="spellEnd"/>
      <w:r w:rsidRPr="0011116D">
        <w:t xml:space="preserve"> </w:t>
      </w:r>
      <w:proofErr w:type="spellStart"/>
      <w:r w:rsidRPr="0011116D">
        <w:t>Schmidhuber</w:t>
      </w:r>
      <w:r w:rsidRPr="0011116D">
        <w:t>提出了循环网络的一种变体，带有所谓长短期记忆单元，或称</w:t>
      </w:r>
      <w:r w:rsidRPr="0011116D">
        <w:t>LSTM</w:t>
      </w:r>
      <w:proofErr w:type="spellEnd"/>
      <w:r w:rsidRPr="0011116D">
        <w:rPr>
          <w:rFonts w:hint="eastAsia"/>
        </w:rPr>
        <w:t>，</w:t>
      </w:r>
      <w:r>
        <w:rPr>
          <w:rFonts w:ascii="Helvetica" w:hAnsi="Helvetica" w:cs="Helvetica" w:hint="eastAsia"/>
          <w:color w:val="333333"/>
          <w:shd w:val="clear" w:color="auto" w:fill="FFFFFF"/>
          <w:lang w:eastAsia="zh-CN"/>
        </w:rPr>
        <w:t>可以解决梯度消失的问题</w:t>
      </w:r>
      <w:r w:rsidR="006234A5" w:rsidRPr="00BE70A7">
        <w:rPr>
          <w:rFonts w:hint="eastAsia"/>
          <w:vertAlign w:val="superscript"/>
        </w:rPr>
        <w:t>[</w:t>
      </w:r>
      <w:r w:rsidR="006234A5" w:rsidRPr="00BE70A7">
        <w:rPr>
          <w:vertAlign w:val="superscript"/>
        </w:rPr>
        <w:t>2]</w:t>
      </w:r>
      <w:r>
        <w:rPr>
          <w:rFonts w:ascii="Helvetica" w:hAnsi="Helvetica" w:cs="Helvetica" w:hint="eastAsia"/>
          <w:color w:val="333333"/>
          <w:shd w:val="clear" w:color="auto" w:fill="FFFFFF"/>
          <w:lang w:eastAsia="zh-CN"/>
        </w:rPr>
        <w:t>。</w:t>
      </w:r>
      <w:r w:rsidR="002A557D" w:rsidRPr="002A557D">
        <w:rPr>
          <w:lang w:eastAsia="zh-CN"/>
        </w:rPr>
        <w:t>LSTM</w:t>
      </w:r>
      <w:r w:rsidR="002A557D" w:rsidRPr="002A557D">
        <w:rPr>
          <w:rFonts w:ascii="宋体" w:hAnsi="宋体" w:cs="Helvetica"/>
          <w:lang w:eastAsia="zh-CN"/>
        </w:rPr>
        <w:t>可保留误差，用于</w:t>
      </w:r>
      <w:proofErr w:type="gramStart"/>
      <w:r w:rsidR="002A557D" w:rsidRPr="002A557D">
        <w:rPr>
          <w:rFonts w:ascii="宋体" w:hAnsi="宋体" w:cs="Helvetica"/>
          <w:lang w:eastAsia="zh-CN"/>
        </w:rPr>
        <w:t>沿时间和层</w:t>
      </w:r>
      <w:proofErr w:type="gramEnd"/>
      <w:r w:rsidR="002A557D" w:rsidRPr="002A557D">
        <w:rPr>
          <w:rFonts w:ascii="宋体" w:hAnsi="宋体" w:cs="Helvetica"/>
          <w:lang w:eastAsia="zh-CN"/>
        </w:rPr>
        <w:t>进行反向传递。</w:t>
      </w:r>
      <w:r w:rsidR="002A557D" w:rsidRPr="002A557D">
        <w:rPr>
          <w:lang w:eastAsia="zh-CN"/>
        </w:rPr>
        <w:t>LSTM</w:t>
      </w:r>
      <w:r w:rsidR="002A557D" w:rsidRPr="002A557D">
        <w:rPr>
          <w:rFonts w:ascii="宋体" w:hAnsi="宋体" w:cs="Helvetica"/>
          <w:lang w:eastAsia="zh-CN"/>
        </w:rPr>
        <w:t>将误差保持在更为恒定的水平，让循环网络能够进行许多个时间步的学习（超过1000个时间步），从而打开了建立远距离因果联系的通道</w:t>
      </w:r>
      <w:r w:rsidR="002A557D" w:rsidRPr="002A557D">
        <w:rPr>
          <w:lang w:eastAsia="zh-CN"/>
        </w:rPr>
        <w:t>。</w:t>
      </w:r>
      <w:r w:rsidR="002A557D" w:rsidRPr="002A557D">
        <w:rPr>
          <w:lang w:eastAsia="zh-CN"/>
        </w:rPr>
        <w:t>LSTM</w:t>
      </w:r>
      <w:r w:rsidR="002A557D" w:rsidRPr="002A557D">
        <w:rPr>
          <w:rFonts w:ascii="宋体" w:hAnsi="宋体" w:cs="Helvetica"/>
          <w:lang w:eastAsia="zh-CN"/>
        </w:rPr>
        <w:t>将信息存放在循环网络正常信息流之外的门控单元中。这些单元可</w:t>
      </w:r>
      <w:r w:rsidR="002A557D" w:rsidRPr="002A557D">
        <w:rPr>
          <w:rFonts w:ascii="宋体" w:hAnsi="宋体" w:cs="Helvetica"/>
          <w:lang w:eastAsia="zh-CN"/>
        </w:rPr>
        <w:lastRenderedPageBreak/>
        <w:t>以存储、写入或读取信息，就像计算机内存中的数据一样。单元通过门的开关判定存储哪些信息，以及何时允许读取、写入或清除信息。但与计算机中的数字式存储器不同的是，这些门是模拟的，包含输出范围全部在</w:t>
      </w:r>
      <w:r w:rsidR="002A557D">
        <w:rPr>
          <w:rFonts w:hint="eastAsia"/>
          <w:lang w:eastAsia="zh-CN"/>
        </w:rPr>
        <w:t>0~1</w:t>
      </w:r>
      <w:r w:rsidR="002A557D" w:rsidRPr="002A557D">
        <w:rPr>
          <w:rFonts w:ascii="宋体" w:hAnsi="宋体" w:cs="Helvetica"/>
          <w:lang w:eastAsia="zh-CN"/>
        </w:rPr>
        <w:t>之间的</w:t>
      </w:r>
      <w:r w:rsidR="002A557D" w:rsidRPr="002A557D">
        <w:rPr>
          <w:lang w:eastAsia="zh-CN"/>
        </w:rPr>
        <w:t>sigmoid</w:t>
      </w:r>
      <w:r w:rsidR="002A557D" w:rsidRPr="002A557D">
        <w:rPr>
          <w:rFonts w:ascii="宋体" w:hAnsi="宋体" w:cs="Helvetica"/>
          <w:lang w:eastAsia="zh-CN"/>
        </w:rPr>
        <w:t>函数的逐元素相乘操作。相比数字式存储，模拟值的优点是可微分，因此适合反向传播。这些门依据接收到的信号而开关，而且与神经网络的节点类似，它们会用自有的权重集对信息进行筛选，根据其强度和导入内容决定是否允许信息通过。这些权重就像调制输入和隐藏状态的权重一样，会通过循环网络的学习过程进行调整。也就是说，记忆单元会通过猜测、误差反向传播、用梯度下降调整权重的迭代过程学习何时允许数据进入、离开或被删除。</w:t>
      </w:r>
      <w:r w:rsidRPr="0011116D">
        <w:rPr>
          <w:lang w:eastAsia="zh-CN"/>
        </w:rPr>
        <w:t>在控制</w:t>
      </w:r>
      <w:r w:rsidRPr="0011116D">
        <w:rPr>
          <w:rFonts w:hint="eastAsia"/>
          <w:lang w:eastAsia="zh-CN"/>
        </w:rPr>
        <w:t>信息是否通过的过程中，</w:t>
      </w:r>
      <w:r w:rsidRPr="0011116D">
        <w:rPr>
          <w:rFonts w:hint="eastAsia"/>
          <w:lang w:eastAsia="zh-CN"/>
        </w:rPr>
        <w:t>LSTM</w:t>
      </w:r>
      <w:r>
        <w:rPr>
          <w:rFonts w:hint="eastAsia"/>
          <w:lang w:eastAsia="zh-CN"/>
        </w:rPr>
        <w:t>很好的控制了梯度的变化，减轻了梯度消失的问题。</w:t>
      </w:r>
      <w:r w:rsidR="006234A5">
        <w:rPr>
          <w:rFonts w:ascii="宋体" w:hAnsi="宋体" w:cs="Helvetica" w:hint="eastAsia"/>
          <w:lang w:eastAsia="zh-CN"/>
        </w:rPr>
        <w:t>基于这样的情况</w:t>
      </w:r>
      <w:r>
        <w:rPr>
          <w:rFonts w:ascii="宋体" w:hAnsi="宋体" w:cs="Helvetica" w:hint="eastAsia"/>
          <w:lang w:eastAsia="zh-CN"/>
        </w:rPr>
        <w:t>，</w:t>
      </w:r>
      <w:r w:rsidR="002A557D">
        <w:rPr>
          <w:rFonts w:hint="eastAsia"/>
          <w:lang w:eastAsia="zh-CN"/>
        </w:rPr>
        <w:t>本课题的语言模型将基于</w:t>
      </w:r>
      <w:r w:rsidR="002A557D">
        <w:rPr>
          <w:rFonts w:hint="eastAsia"/>
          <w:lang w:eastAsia="zh-CN"/>
        </w:rPr>
        <w:t>RNN</w:t>
      </w:r>
      <w:r w:rsidR="002A557D">
        <w:rPr>
          <w:rFonts w:hint="eastAsia"/>
          <w:lang w:eastAsia="zh-CN"/>
        </w:rPr>
        <w:t>的变体</w:t>
      </w:r>
      <w:r w:rsidR="002A557D">
        <w:rPr>
          <w:rFonts w:hint="eastAsia"/>
          <w:lang w:eastAsia="zh-CN"/>
        </w:rPr>
        <w:t>LSTM</w:t>
      </w:r>
      <w:r w:rsidR="002A557D">
        <w:rPr>
          <w:rFonts w:hint="eastAsia"/>
          <w:lang w:eastAsia="zh-CN"/>
        </w:rPr>
        <w:t>来建立。</w:t>
      </w:r>
    </w:p>
    <w:p w:rsidR="002A557D" w:rsidRDefault="002A557D" w:rsidP="002A557D">
      <w:pPr>
        <w:pStyle w:val="2"/>
      </w:pPr>
      <w:r>
        <w:rPr>
          <w:rFonts w:hint="eastAsia"/>
        </w:rPr>
        <w:t>模型结构</w:t>
      </w:r>
    </w:p>
    <w:p w:rsidR="002A557D" w:rsidRDefault="002A557D" w:rsidP="002A557D">
      <w:pPr>
        <w:ind w:firstLineChars="200" w:firstLine="400"/>
        <w:rPr>
          <w:lang w:eastAsia="zh-CN"/>
        </w:rPr>
      </w:pPr>
    </w:p>
    <w:p w:rsidR="00981FC9" w:rsidRDefault="00BA503C" w:rsidP="00C47FCB">
      <w:pPr>
        <w:jc w:val="center"/>
        <w:rPr>
          <w:lang w:eastAsia="zh-CN"/>
        </w:rPr>
      </w:pPr>
      <w:r>
        <w:rPr>
          <w:noProof/>
          <w:lang w:eastAsia="zh-CN"/>
        </w:rPr>
        <w:drawing>
          <wp:inline distT="0" distB="0" distL="0" distR="0" wp14:anchorId="06E18A58" wp14:editId="2B70D51D">
            <wp:extent cx="4484218" cy="258905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2982" cy="2599892"/>
                    </a:xfrm>
                    <a:prstGeom prst="rect">
                      <a:avLst/>
                    </a:prstGeom>
                  </pic:spPr>
                </pic:pic>
              </a:graphicData>
            </a:graphic>
          </wp:inline>
        </w:drawing>
      </w:r>
    </w:p>
    <w:p w:rsidR="00BA503C" w:rsidRDefault="00782BDB" w:rsidP="00BA503C">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4</w:t>
      </w:r>
      <w:r w:rsidR="00BA503C">
        <w:rPr>
          <w:rFonts w:eastAsia="黑体" w:hint="eastAsia"/>
          <w:b/>
          <w:sz w:val="16"/>
          <w:szCs w:val="16"/>
          <w:lang w:eastAsia="zh-CN"/>
        </w:rPr>
        <w:t>.</w:t>
      </w:r>
      <w:r w:rsidR="00BA503C">
        <w:rPr>
          <w:rFonts w:eastAsia="黑体"/>
          <w:b/>
          <w:sz w:val="16"/>
          <w:szCs w:val="16"/>
          <w:lang w:eastAsia="zh-CN"/>
        </w:rPr>
        <w:t xml:space="preserve"> </w:t>
      </w:r>
      <w:r w:rsidR="00963E62">
        <w:rPr>
          <w:rFonts w:eastAsia="黑体" w:hint="eastAsia"/>
          <w:b/>
          <w:sz w:val="16"/>
          <w:szCs w:val="16"/>
          <w:lang w:eastAsia="zh-CN"/>
        </w:rPr>
        <w:t>本文建立的</w:t>
      </w:r>
      <w:r w:rsidR="00BA503C">
        <w:rPr>
          <w:rFonts w:eastAsia="黑体" w:hint="eastAsia"/>
          <w:b/>
          <w:sz w:val="16"/>
          <w:szCs w:val="16"/>
          <w:lang w:eastAsia="zh-CN"/>
        </w:rPr>
        <w:t>语言模型</w:t>
      </w:r>
    </w:p>
    <w:p w:rsidR="002A557D" w:rsidRDefault="002A557D" w:rsidP="00BA503C">
      <w:pPr>
        <w:spacing w:line="240" w:lineRule="exact"/>
        <w:jc w:val="center"/>
        <w:rPr>
          <w:rFonts w:eastAsia="黑体"/>
          <w:b/>
          <w:sz w:val="16"/>
          <w:szCs w:val="16"/>
          <w:lang w:eastAsia="zh-CN"/>
        </w:rPr>
      </w:pPr>
    </w:p>
    <w:p w:rsidR="002A557D" w:rsidRDefault="00782BDB" w:rsidP="002A557D">
      <w:pPr>
        <w:ind w:firstLineChars="200" w:firstLine="400"/>
        <w:rPr>
          <w:lang w:eastAsia="zh-CN"/>
        </w:rPr>
      </w:pPr>
      <w:r>
        <w:rPr>
          <w:rFonts w:hint="eastAsia"/>
          <w:lang w:eastAsia="zh-CN"/>
        </w:rPr>
        <w:t>图</w:t>
      </w:r>
      <w:r>
        <w:rPr>
          <w:rFonts w:hint="eastAsia"/>
          <w:lang w:eastAsia="zh-CN"/>
        </w:rPr>
        <w:t>4</w:t>
      </w:r>
      <w:r w:rsidR="002A557D">
        <w:rPr>
          <w:rFonts w:hint="eastAsia"/>
          <w:lang w:eastAsia="zh-CN"/>
        </w:rPr>
        <w:t>为本课题所建立的语言模型，</w:t>
      </w:r>
      <w:r w:rsidR="00CA644E">
        <w:rPr>
          <w:rFonts w:hint="eastAsia"/>
          <w:lang w:eastAsia="zh-CN"/>
        </w:rPr>
        <w:t>模型</w:t>
      </w:r>
      <w:r w:rsidR="002A557D">
        <w:rPr>
          <w:rFonts w:hint="eastAsia"/>
          <w:lang w:eastAsia="zh-CN"/>
        </w:rPr>
        <w:t>初始的输入为</w:t>
      </w:r>
      <w:r w:rsidR="002A557D">
        <w:rPr>
          <w:rFonts w:hint="eastAsia"/>
          <w:lang w:eastAsia="zh-CN"/>
        </w:rPr>
        <w:t>x0</w:t>
      </w:r>
      <w:r w:rsidR="00CA644E">
        <w:rPr>
          <w:rFonts w:hint="eastAsia"/>
          <w:lang w:eastAsia="zh-CN"/>
        </w:rPr>
        <w:t>，表示最初提供</w:t>
      </w:r>
      <w:r w:rsidR="002A557D">
        <w:rPr>
          <w:rFonts w:hint="eastAsia"/>
          <w:lang w:eastAsia="zh-CN"/>
        </w:rPr>
        <w:t>的字向量</w:t>
      </w:r>
      <w:r w:rsidR="00CA644E">
        <w:rPr>
          <w:rFonts w:hint="eastAsia"/>
          <w:lang w:eastAsia="zh-CN"/>
        </w:rPr>
        <w:t>，文本的生成会从这个初始字符开始</w:t>
      </w:r>
      <w:r w:rsidR="002A557D">
        <w:rPr>
          <w:rFonts w:hint="eastAsia"/>
          <w:lang w:eastAsia="zh-CN"/>
        </w:rPr>
        <w:t>，经过</w:t>
      </w:r>
      <w:r w:rsidR="002A557D">
        <w:rPr>
          <w:rFonts w:hint="eastAsia"/>
          <w:lang w:eastAsia="zh-CN"/>
        </w:rPr>
        <w:t>LSTM</w:t>
      </w:r>
      <w:r w:rsidR="002A557D">
        <w:rPr>
          <w:lang w:eastAsia="zh-CN"/>
        </w:rPr>
        <w:t xml:space="preserve"> </w:t>
      </w:r>
      <w:r w:rsidR="002A557D">
        <w:rPr>
          <w:rFonts w:hint="eastAsia"/>
          <w:lang w:eastAsia="zh-CN"/>
        </w:rPr>
        <w:t>Cell</w:t>
      </w:r>
      <w:r w:rsidR="002A557D">
        <w:rPr>
          <w:rFonts w:hint="eastAsia"/>
          <w:lang w:eastAsia="zh-CN"/>
        </w:rPr>
        <w:t>的计算得到当前的隐藏状态</w:t>
      </w:r>
      <w:r w:rsidR="002A557D">
        <w:rPr>
          <w:rFonts w:hint="eastAsia"/>
          <w:lang w:eastAsia="zh-CN"/>
        </w:rPr>
        <w:t>h0</w:t>
      </w:r>
      <w:r w:rsidR="002A557D">
        <w:rPr>
          <w:rFonts w:hint="eastAsia"/>
          <w:lang w:eastAsia="zh-CN"/>
        </w:rPr>
        <w:t>，将</w:t>
      </w:r>
      <w:r w:rsidR="002A557D">
        <w:rPr>
          <w:rFonts w:hint="eastAsia"/>
          <w:lang w:eastAsia="zh-CN"/>
        </w:rPr>
        <w:t>h0</w:t>
      </w:r>
      <w:r w:rsidR="002A557D">
        <w:rPr>
          <w:rFonts w:hint="eastAsia"/>
          <w:lang w:eastAsia="zh-CN"/>
        </w:rPr>
        <w:t>作为下一时刻的一部分输入；对</w:t>
      </w:r>
      <w:r w:rsidR="002A557D">
        <w:rPr>
          <w:rFonts w:hint="eastAsia"/>
          <w:lang w:eastAsia="zh-CN"/>
        </w:rPr>
        <w:t>h0</w:t>
      </w:r>
      <w:r w:rsidR="002A557D">
        <w:rPr>
          <w:rFonts w:hint="eastAsia"/>
          <w:lang w:eastAsia="zh-CN"/>
        </w:rPr>
        <w:t>进行一次全连接层的计算，经过</w:t>
      </w:r>
      <w:proofErr w:type="spellStart"/>
      <w:r w:rsidR="002A557D">
        <w:rPr>
          <w:rFonts w:hint="eastAsia"/>
          <w:lang w:eastAsia="zh-CN"/>
        </w:rPr>
        <w:t>Softmax</w:t>
      </w:r>
      <w:proofErr w:type="spellEnd"/>
      <w:proofErr w:type="gramStart"/>
      <w:r w:rsidR="002A557D">
        <w:rPr>
          <w:rFonts w:hint="eastAsia"/>
          <w:lang w:eastAsia="zh-CN"/>
        </w:rPr>
        <w:t>层预测</w:t>
      </w:r>
      <w:proofErr w:type="gramEnd"/>
      <w:r w:rsidR="002A557D">
        <w:rPr>
          <w:rFonts w:hint="eastAsia"/>
          <w:lang w:eastAsia="zh-CN"/>
        </w:rPr>
        <w:t>出下一时刻可能出现的字符，即</w:t>
      </w:r>
      <w:r w:rsidR="002A557D">
        <w:rPr>
          <w:rFonts w:hint="eastAsia"/>
          <w:lang w:eastAsia="zh-CN"/>
        </w:rPr>
        <w:t>x1</w:t>
      </w:r>
      <w:r w:rsidR="002A557D">
        <w:rPr>
          <w:rFonts w:hint="eastAsia"/>
          <w:lang w:eastAsia="zh-CN"/>
        </w:rPr>
        <w:t>，作为下一时刻的另一部分输入。循环这个过程，直到生成足够多的字符。</w:t>
      </w:r>
    </w:p>
    <w:p w:rsidR="00A914AE" w:rsidRDefault="00A914AE" w:rsidP="002A557D">
      <w:pPr>
        <w:ind w:firstLineChars="200" w:firstLine="400"/>
        <w:rPr>
          <w:lang w:eastAsia="zh-CN"/>
        </w:rPr>
      </w:pPr>
    </w:p>
    <w:p w:rsidR="00A914AE" w:rsidRDefault="00A914AE" w:rsidP="00A914AE">
      <w:pPr>
        <w:ind w:firstLineChars="200" w:firstLine="400"/>
        <w:jc w:val="center"/>
        <w:rPr>
          <w:lang w:eastAsia="zh-CN"/>
        </w:rPr>
      </w:pPr>
      <w:r>
        <w:rPr>
          <w:noProof/>
          <w:lang w:eastAsia="zh-CN"/>
        </w:rPr>
        <w:drawing>
          <wp:inline distT="0" distB="0" distL="0" distR="0" wp14:anchorId="76EBC93B" wp14:editId="4E93C482">
            <wp:extent cx="3789273" cy="1497783"/>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195" cy="1502100"/>
                    </a:xfrm>
                    <a:prstGeom prst="rect">
                      <a:avLst/>
                    </a:prstGeom>
                  </pic:spPr>
                </pic:pic>
              </a:graphicData>
            </a:graphic>
          </wp:inline>
        </w:drawing>
      </w:r>
    </w:p>
    <w:p w:rsidR="00A914AE" w:rsidRPr="005F4B4F" w:rsidRDefault="00782BDB" w:rsidP="00A914AE">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5</w:t>
      </w:r>
      <w:r w:rsidR="00A914AE">
        <w:rPr>
          <w:rFonts w:eastAsia="黑体" w:hint="eastAsia"/>
          <w:b/>
          <w:sz w:val="16"/>
          <w:szCs w:val="16"/>
          <w:lang w:eastAsia="zh-CN"/>
        </w:rPr>
        <w:t>.</w:t>
      </w:r>
      <w:r w:rsidR="00A914AE">
        <w:rPr>
          <w:rFonts w:eastAsia="黑体"/>
          <w:b/>
          <w:sz w:val="16"/>
          <w:szCs w:val="16"/>
          <w:lang w:eastAsia="zh-CN"/>
        </w:rPr>
        <w:t xml:space="preserve"> </w:t>
      </w:r>
      <w:r w:rsidR="00A914AE">
        <w:rPr>
          <w:rFonts w:eastAsia="黑体" w:hint="eastAsia"/>
          <w:b/>
          <w:sz w:val="16"/>
          <w:szCs w:val="16"/>
          <w:lang w:eastAsia="zh-CN"/>
        </w:rPr>
        <w:t>LSTM</w:t>
      </w:r>
      <w:r w:rsidR="00A914AE">
        <w:rPr>
          <w:rFonts w:eastAsia="黑体"/>
          <w:b/>
          <w:sz w:val="16"/>
          <w:szCs w:val="16"/>
          <w:lang w:eastAsia="zh-CN"/>
        </w:rPr>
        <w:t xml:space="preserve"> </w:t>
      </w:r>
      <w:r w:rsidR="00A914AE">
        <w:rPr>
          <w:rFonts w:eastAsia="黑体" w:hint="eastAsia"/>
          <w:b/>
          <w:sz w:val="16"/>
          <w:szCs w:val="16"/>
          <w:lang w:eastAsia="zh-CN"/>
        </w:rPr>
        <w:t>Cell</w:t>
      </w:r>
      <w:r w:rsidR="00A914AE">
        <w:rPr>
          <w:rFonts w:eastAsia="黑体" w:hint="eastAsia"/>
          <w:b/>
          <w:sz w:val="16"/>
          <w:szCs w:val="16"/>
          <w:lang w:eastAsia="zh-CN"/>
        </w:rPr>
        <w:t>结构</w:t>
      </w:r>
    </w:p>
    <w:p w:rsidR="00A914AE" w:rsidRDefault="00A914AE" w:rsidP="002A557D">
      <w:pPr>
        <w:ind w:firstLineChars="200" w:firstLine="400"/>
        <w:rPr>
          <w:lang w:eastAsia="zh-CN"/>
        </w:rPr>
      </w:pPr>
    </w:p>
    <w:p w:rsidR="00E23F7D" w:rsidRDefault="00963E62" w:rsidP="006E74CD">
      <w:pPr>
        <w:ind w:firstLineChars="200" w:firstLine="400"/>
        <w:rPr>
          <w:lang w:eastAsia="zh-CN"/>
        </w:rPr>
      </w:pPr>
      <w:r>
        <w:rPr>
          <w:rFonts w:hint="eastAsia"/>
          <w:lang w:eastAsia="zh-CN"/>
        </w:rPr>
        <w:t>本文所应用的</w:t>
      </w:r>
      <w:r w:rsidR="0011116D">
        <w:rPr>
          <w:rFonts w:hint="eastAsia"/>
          <w:lang w:eastAsia="zh-CN"/>
        </w:rPr>
        <w:t>LSTM</w:t>
      </w:r>
      <w:r w:rsidR="00E23F7D">
        <w:rPr>
          <w:rFonts w:hint="eastAsia"/>
          <w:lang w:eastAsia="zh-CN"/>
        </w:rPr>
        <w:t xml:space="preserve"> Cell</w:t>
      </w:r>
      <w:r w:rsidR="0011116D">
        <w:rPr>
          <w:rFonts w:hint="eastAsia"/>
          <w:lang w:eastAsia="zh-CN"/>
        </w:rPr>
        <w:t>结构如</w:t>
      </w:r>
      <w:r w:rsidR="00782BDB">
        <w:rPr>
          <w:rFonts w:hint="eastAsia"/>
          <w:lang w:eastAsia="zh-CN"/>
        </w:rPr>
        <w:t>图</w:t>
      </w:r>
      <w:r w:rsidR="00782BDB">
        <w:rPr>
          <w:rFonts w:hint="eastAsia"/>
          <w:lang w:eastAsia="zh-CN"/>
        </w:rPr>
        <w:t>5</w:t>
      </w:r>
      <w:r w:rsidR="006E74CD">
        <w:rPr>
          <w:rFonts w:hint="eastAsia"/>
          <w:lang w:eastAsia="zh-CN"/>
        </w:rPr>
        <w:t>所示，当前</w:t>
      </w:r>
      <w:r w:rsidR="006E74CD">
        <w:rPr>
          <w:rFonts w:hint="eastAsia"/>
          <w:lang w:eastAsia="zh-CN"/>
        </w:rPr>
        <w:t>LSTM</w:t>
      </w:r>
      <w:r w:rsidR="006E74CD">
        <w:rPr>
          <w:rFonts w:hint="eastAsia"/>
          <w:lang w:eastAsia="zh-CN"/>
        </w:rPr>
        <w:t>的输入为</w:t>
      </w:r>
      <m:oMath>
        <m:sSub>
          <m:sSubPr>
            <m:ctrlPr>
              <w:rPr>
                <w:rFonts w:ascii="Cambria Math" w:hAnsi="Cambria Math"/>
                <w:lang w:eastAsia="zh-CN"/>
              </w:rPr>
            </m:ctrlPr>
          </m:sSubPr>
          <m:e>
            <m:r>
              <m:rPr>
                <m:sty m:val="p"/>
              </m:rPr>
              <w:rPr>
                <w:rFonts w:ascii="Cambria Math" w:eastAsia="MS Gothic" w:hAnsi="Cambria Math" w:cs="MS Gothic"/>
                <w:lang w:eastAsia="zh-CN"/>
              </w:rPr>
              <m:t>h</m:t>
            </m:r>
          </m:e>
          <m:sub>
            <m:r>
              <w:rPr>
                <w:rFonts w:ascii="Cambria Math" w:hAnsi="Cambria Math"/>
                <w:lang w:eastAsia="zh-CN"/>
              </w:rPr>
              <m:t>t-1</m:t>
            </m:r>
          </m:sub>
        </m:sSub>
      </m:oMath>
      <w:r w:rsidR="006E74CD">
        <w:rPr>
          <w:rFonts w:hint="eastAsia"/>
          <w:lang w:eastAsia="zh-CN"/>
        </w:rPr>
        <w:t>、</w:t>
      </w:r>
      <m:oMath>
        <m:sSub>
          <m:sSubPr>
            <m:ctrlPr>
              <w:rPr>
                <w:rFonts w:ascii="Cambria Math" w:hAnsi="Cambria Math"/>
                <w:lang w:eastAsia="zh-CN"/>
              </w:rPr>
            </m:ctrlPr>
          </m:sSubPr>
          <m:e>
            <m:r>
              <w:rPr>
                <w:rFonts w:ascii="Cambria Math" w:hAnsi="Cambria Math" w:hint="eastAsia"/>
                <w:lang w:eastAsia="zh-CN"/>
              </w:rPr>
              <m:t>x</m:t>
            </m:r>
          </m:e>
          <m:sub>
            <m:r>
              <w:rPr>
                <w:rFonts w:ascii="Cambria Math" w:hAnsi="Cambria Math"/>
                <w:lang w:eastAsia="zh-CN"/>
              </w:rPr>
              <m:t>t</m:t>
            </m:r>
          </m:sub>
        </m:sSub>
      </m:oMath>
      <w:r w:rsidR="006E74CD">
        <w:rPr>
          <w:rFonts w:hint="eastAsia"/>
          <w:lang w:eastAsia="zh-CN"/>
        </w:rPr>
        <w:t>，</w:t>
      </w:r>
      <w:r w:rsidR="00F73100">
        <w:rPr>
          <w:rFonts w:hint="eastAsia"/>
          <w:lang w:eastAsia="zh-CN"/>
        </w:rPr>
        <w:t>LSTM</w:t>
      </w:r>
      <w:r w:rsidR="00F73100">
        <w:rPr>
          <w:lang w:eastAsia="zh-CN"/>
        </w:rPr>
        <w:t xml:space="preserve"> </w:t>
      </w:r>
      <w:r w:rsidR="00F73100">
        <w:rPr>
          <w:rFonts w:hint="eastAsia"/>
          <w:lang w:eastAsia="zh-CN"/>
        </w:rPr>
        <w:t>Cell</w:t>
      </w:r>
      <w:r w:rsidR="00F73100">
        <w:rPr>
          <w:rFonts w:hint="eastAsia"/>
          <w:lang w:eastAsia="zh-CN"/>
        </w:rPr>
        <w:t>的计算过程如下：</w:t>
      </w:r>
    </w:p>
    <w:p w:rsidR="00F73100" w:rsidRDefault="00F73100" w:rsidP="00F73100">
      <w:pPr>
        <w:pStyle w:val="af9"/>
        <w:numPr>
          <w:ilvl w:val="0"/>
          <w:numId w:val="27"/>
        </w:numPr>
        <w:ind w:firstLineChars="0"/>
        <w:rPr>
          <w:lang w:eastAsia="zh-CN"/>
        </w:rPr>
      </w:pPr>
      <w:r>
        <w:rPr>
          <w:rFonts w:hint="eastAsia"/>
          <w:lang w:eastAsia="zh-CN"/>
        </w:rPr>
        <w:t>输入向量通过遗忘门，得到</w:t>
      </w:r>
      <m:oMath>
        <m:sSub>
          <m:sSubPr>
            <m:ctrlPr>
              <w:rPr>
                <w:rFonts w:ascii="Cambria Math" w:hAnsi="Cambria Math"/>
                <w:lang w:eastAsia="zh-CN"/>
              </w:rPr>
            </m:ctrlPr>
          </m:sSubPr>
          <m:e>
            <m:r>
              <w:rPr>
                <w:rFonts w:ascii="Cambria Math" w:hAnsi="Cambria Math" w:hint="eastAsia"/>
                <w:lang w:eastAsia="zh-CN"/>
              </w:rPr>
              <m:t>f</m:t>
            </m:r>
          </m:e>
          <m:sub>
            <m:r>
              <w:rPr>
                <w:rFonts w:ascii="Cambria Math" w:hAnsi="Cambria Math"/>
                <w:lang w:eastAsia="zh-CN"/>
              </w:rPr>
              <m:t>t</m:t>
            </m:r>
          </m:sub>
        </m:sSub>
      </m:oMath>
      <w:r>
        <w:rPr>
          <w:rFonts w:hint="eastAsia"/>
          <w:lang w:eastAsia="zh-CN"/>
        </w:rPr>
        <w:t>，计算公式如</w:t>
      </w:r>
      <w:r w:rsidR="00782BDB">
        <w:rPr>
          <w:rFonts w:hint="eastAsia"/>
          <w:lang w:eastAsia="zh-CN"/>
        </w:rPr>
        <w:t>图</w:t>
      </w:r>
      <w:r w:rsidR="00782BDB">
        <w:rPr>
          <w:rFonts w:hint="eastAsia"/>
          <w:lang w:eastAsia="zh-CN"/>
        </w:rPr>
        <w:t>6</w:t>
      </w:r>
      <w:r>
        <w:rPr>
          <w:rFonts w:hint="eastAsia"/>
          <w:lang w:eastAsia="zh-CN"/>
        </w:rPr>
        <w:t>所示。</w:t>
      </w:r>
    </w:p>
    <w:p w:rsidR="006A2F5C" w:rsidRPr="00F73100" w:rsidRDefault="006A2F5C" w:rsidP="006E74CD">
      <w:pPr>
        <w:ind w:firstLineChars="200" w:firstLine="400"/>
        <w:rPr>
          <w:lang w:eastAsia="zh-CN"/>
        </w:rPr>
      </w:pPr>
    </w:p>
    <w:p w:rsidR="00BA503C" w:rsidRDefault="00BA503C" w:rsidP="00C47FCB">
      <w:pPr>
        <w:jc w:val="center"/>
        <w:rPr>
          <w:lang w:eastAsia="zh-CN"/>
        </w:rPr>
      </w:pPr>
    </w:p>
    <w:p w:rsidR="00E23F7D" w:rsidRDefault="00E23F7D" w:rsidP="00C47FCB">
      <w:pPr>
        <w:jc w:val="center"/>
        <w:rPr>
          <w:lang w:eastAsia="zh-CN"/>
        </w:rPr>
      </w:pPr>
      <w:r>
        <w:rPr>
          <w:noProof/>
          <w:lang w:eastAsia="zh-CN"/>
        </w:rPr>
        <w:lastRenderedPageBreak/>
        <w:drawing>
          <wp:inline distT="0" distB="0" distL="0" distR="0" wp14:anchorId="17CD9CB6" wp14:editId="7A968499">
            <wp:extent cx="4418381" cy="1292189"/>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6466" cy="1300403"/>
                    </a:xfrm>
                    <a:prstGeom prst="rect">
                      <a:avLst/>
                    </a:prstGeom>
                  </pic:spPr>
                </pic:pic>
              </a:graphicData>
            </a:graphic>
          </wp:inline>
        </w:drawing>
      </w:r>
    </w:p>
    <w:p w:rsidR="006A2F5C" w:rsidRPr="005F4B4F" w:rsidRDefault="00782BDB" w:rsidP="006A2F5C">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6</w:t>
      </w:r>
      <w:r w:rsidR="006A2F5C">
        <w:rPr>
          <w:rFonts w:eastAsia="黑体" w:hint="eastAsia"/>
          <w:b/>
          <w:sz w:val="16"/>
          <w:szCs w:val="16"/>
          <w:lang w:eastAsia="zh-CN"/>
        </w:rPr>
        <w:t>.</w:t>
      </w:r>
      <w:r w:rsidR="006A2F5C">
        <w:rPr>
          <w:rFonts w:eastAsia="黑体"/>
          <w:b/>
          <w:sz w:val="16"/>
          <w:szCs w:val="16"/>
          <w:lang w:eastAsia="zh-CN"/>
        </w:rPr>
        <w:t xml:space="preserve"> </w:t>
      </w:r>
      <w:r w:rsidR="006A2F5C">
        <w:rPr>
          <w:rFonts w:eastAsia="黑体" w:hint="eastAsia"/>
          <w:b/>
          <w:sz w:val="16"/>
          <w:szCs w:val="16"/>
          <w:lang w:eastAsia="zh-CN"/>
        </w:rPr>
        <w:t>LSTM</w:t>
      </w:r>
      <w:r w:rsidR="006A2F5C">
        <w:rPr>
          <w:rFonts w:eastAsia="黑体"/>
          <w:b/>
          <w:sz w:val="16"/>
          <w:szCs w:val="16"/>
          <w:lang w:eastAsia="zh-CN"/>
        </w:rPr>
        <w:t xml:space="preserve"> </w:t>
      </w:r>
      <w:r w:rsidR="006A2F5C">
        <w:rPr>
          <w:rFonts w:eastAsia="黑体" w:hint="eastAsia"/>
          <w:b/>
          <w:sz w:val="16"/>
          <w:szCs w:val="16"/>
          <w:lang w:eastAsia="zh-CN"/>
        </w:rPr>
        <w:t>Cell</w:t>
      </w:r>
      <w:r w:rsidR="00F73100">
        <w:rPr>
          <w:rFonts w:eastAsia="黑体" w:hint="eastAsia"/>
          <w:b/>
          <w:sz w:val="16"/>
          <w:szCs w:val="16"/>
          <w:lang w:eastAsia="zh-CN"/>
        </w:rPr>
        <w:t>遗忘门</w:t>
      </w:r>
    </w:p>
    <w:p w:rsidR="00E23F7D" w:rsidRDefault="00E23F7D" w:rsidP="00C47FCB">
      <w:pPr>
        <w:jc w:val="center"/>
        <w:rPr>
          <w:lang w:eastAsia="zh-CN"/>
        </w:rPr>
      </w:pPr>
    </w:p>
    <w:p w:rsidR="00F73100" w:rsidRDefault="00F73100" w:rsidP="00F73100">
      <w:pPr>
        <w:pStyle w:val="af9"/>
        <w:numPr>
          <w:ilvl w:val="0"/>
          <w:numId w:val="27"/>
        </w:numPr>
        <w:ind w:firstLineChars="0"/>
        <w:rPr>
          <w:lang w:eastAsia="zh-CN"/>
        </w:rPr>
      </w:pPr>
      <w:r>
        <w:rPr>
          <w:rFonts w:hint="eastAsia"/>
          <w:lang w:eastAsia="zh-CN"/>
        </w:rPr>
        <w:t>这一步决定什么样的信息要被保留在当前细胞状态</w:t>
      </w:r>
      <m:oMath>
        <m:sSub>
          <m:sSubPr>
            <m:ctrlPr>
              <w:rPr>
                <w:rFonts w:ascii="Cambria Math" w:hAnsi="Cambria Math"/>
                <w:lang w:eastAsia="zh-CN"/>
              </w:rPr>
            </m:ctrlPr>
          </m:sSubPr>
          <m:e>
            <m:r>
              <w:rPr>
                <w:rFonts w:ascii="Cambria Math" w:hAnsi="Cambria Math" w:hint="eastAsia"/>
                <w:lang w:eastAsia="zh-CN"/>
              </w:rPr>
              <m:t>C</m:t>
            </m:r>
          </m:e>
          <m:sub>
            <m:r>
              <w:rPr>
                <w:rFonts w:ascii="Cambria Math" w:hAnsi="Cambria Math" w:hint="eastAsia"/>
                <w:lang w:eastAsia="zh-CN"/>
              </w:rPr>
              <m:t>i</m:t>
            </m:r>
          </m:sub>
        </m:sSub>
      </m:oMath>
      <w:r>
        <w:rPr>
          <w:rFonts w:hint="eastAsia"/>
          <w:lang w:eastAsia="zh-CN"/>
        </w:rPr>
        <w:t>中，包括两个部分，一个输入门，进行</w:t>
      </w:r>
      <w:r>
        <w:rPr>
          <w:rFonts w:hint="eastAsia"/>
          <w:lang w:eastAsia="zh-CN"/>
        </w:rPr>
        <w:t>sigmoid</w:t>
      </w:r>
      <w:r>
        <w:rPr>
          <w:rFonts w:hint="eastAsia"/>
          <w:lang w:eastAsia="zh-CN"/>
        </w:rPr>
        <w:t>函数操作，决定将要被更新的值；一个</w:t>
      </w:r>
      <w:proofErr w:type="spellStart"/>
      <w:r>
        <w:rPr>
          <w:rFonts w:hint="eastAsia"/>
          <w:lang w:eastAsia="zh-CN"/>
        </w:rPr>
        <w:t>tanh</w:t>
      </w:r>
      <w:proofErr w:type="spellEnd"/>
      <w:r>
        <w:rPr>
          <w:rFonts w:hint="eastAsia"/>
          <w:lang w:eastAsia="zh-CN"/>
        </w:rPr>
        <w:t>层，创建一个新的候选向量。计算公式如</w:t>
      </w:r>
      <w:r w:rsidR="00782BDB">
        <w:rPr>
          <w:rFonts w:hint="eastAsia"/>
          <w:lang w:eastAsia="zh-CN"/>
        </w:rPr>
        <w:t>图</w:t>
      </w:r>
      <w:r w:rsidR="00782BDB">
        <w:rPr>
          <w:rFonts w:hint="eastAsia"/>
          <w:lang w:eastAsia="zh-CN"/>
        </w:rPr>
        <w:t>7</w:t>
      </w:r>
      <w:r>
        <w:rPr>
          <w:rFonts w:hint="eastAsia"/>
          <w:lang w:eastAsia="zh-CN"/>
        </w:rPr>
        <w:t>所示。</w:t>
      </w:r>
    </w:p>
    <w:p w:rsidR="00F73100" w:rsidRDefault="00F73100" w:rsidP="00F73100">
      <w:pPr>
        <w:pStyle w:val="af9"/>
        <w:ind w:left="760" w:firstLineChars="0" w:firstLine="0"/>
        <w:rPr>
          <w:lang w:eastAsia="zh-CN"/>
        </w:rPr>
      </w:pPr>
    </w:p>
    <w:p w:rsidR="00E23F7D" w:rsidRDefault="00E23F7D" w:rsidP="00C47FCB">
      <w:pPr>
        <w:jc w:val="center"/>
        <w:rPr>
          <w:lang w:eastAsia="zh-CN"/>
        </w:rPr>
      </w:pPr>
      <w:r>
        <w:rPr>
          <w:noProof/>
          <w:lang w:eastAsia="zh-CN"/>
        </w:rPr>
        <w:drawing>
          <wp:inline distT="0" distB="0" distL="0" distR="0" wp14:anchorId="7F9DDC99" wp14:editId="3BC2DC45">
            <wp:extent cx="4389120" cy="1328712"/>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4833" cy="1339523"/>
                    </a:xfrm>
                    <a:prstGeom prst="rect">
                      <a:avLst/>
                    </a:prstGeom>
                  </pic:spPr>
                </pic:pic>
              </a:graphicData>
            </a:graphic>
          </wp:inline>
        </w:drawing>
      </w:r>
    </w:p>
    <w:p w:rsidR="00E23F7D" w:rsidRPr="00F73100" w:rsidRDefault="00782BDB" w:rsidP="00F73100">
      <w:pPr>
        <w:spacing w:line="240" w:lineRule="exact"/>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7</w:t>
      </w:r>
      <w:r w:rsidR="00F73100">
        <w:rPr>
          <w:rFonts w:eastAsia="黑体" w:hint="eastAsia"/>
          <w:b/>
          <w:sz w:val="16"/>
          <w:szCs w:val="16"/>
          <w:lang w:eastAsia="zh-CN"/>
        </w:rPr>
        <w:t>.</w:t>
      </w:r>
      <w:r w:rsidR="00F73100">
        <w:rPr>
          <w:rFonts w:eastAsia="黑体"/>
          <w:b/>
          <w:sz w:val="16"/>
          <w:szCs w:val="16"/>
          <w:lang w:eastAsia="zh-CN"/>
        </w:rPr>
        <w:t xml:space="preserve"> </w:t>
      </w:r>
      <w:r w:rsidR="00F73100">
        <w:rPr>
          <w:rFonts w:eastAsia="黑体" w:hint="eastAsia"/>
          <w:b/>
          <w:sz w:val="16"/>
          <w:szCs w:val="16"/>
          <w:lang w:eastAsia="zh-CN"/>
        </w:rPr>
        <w:t>LSTM</w:t>
      </w:r>
      <w:r w:rsidR="00F73100">
        <w:rPr>
          <w:rFonts w:eastAsia="黑体"/>
          <w:b/>
          <w:sz w:val="16"/>
          <w:szCs w:val="16"/>
          <w:lang w:eastAsia="zh-CN"/>
        </w:rPr>
        <w:t xml:space="preserve"> </w:t>
      </w:r>
      <w:r w:rsidR="00F73100">
        <w:rPr>
          <w:rFonts w:eastAsia="黑体" w:hint="eastAsia"/>
          <w:b/>
          <w:sz w:val="16"/>
          <w:szCs w:val="16"/>
          <w:lang w:eastAsia="zh-CN"/>
        </w:rPr>
        <w:t>Cell</w:t>
      </w:r>
      <w:r w:rsidR="00F73100">
        <w:rPr>
          <w:rFonts w:eastAsia="黑体" w:hint="eastAsia"/>
          <w:b/>
          <w:sz w:val="16"/>
          <w:szCs w:val="16"/>
          <w:lang w:eastAsia="zh-CN"/>
        </w:rPr>
        <w:t>输入门与</w:t>
      </w:r>
      <w:proofErr w:type="spellStart"/>
      <w:r w:rsidR="00F73100">
        <w:rPr>
          <w:rFonts w:eastAsia="黑体" w:hint="eastAsia"/>
          <w:b/>
          <w:sz w:val="16"/>
          <w:szCs w:val="16"/>
          <w:lang w:eastAsia="zh-CN"/>
        </w:rPr>
        <w:t>tanh</w:t>
      </w:r>
      <w:proofErr w:type="spellEnd"/>
      <w:r w:rsidR="00F73100">
        <w:rPr>
          <w:rFonts w:eastAsia="黑体" w:hint="eastAsia"/>
          <w:b/>
          <w:sz w:val="16"/>
          <w:szCs w:val="16"/>
          <w:lang w:eastAsia="zh-CN"/>
        </w:rPr>
        <w:t>层</w:t>
      </w:r>
    </w:p>
    <w:p w:rsidR="00F73100" w:rsidRDefault="00F73100" w:rsidP="00C47FCB">
      <w:pPr>
        <w:jc w:val="center"/>
        <w:rPr>
          <w:lang w:eastAsia="zh-CN"/>
        </w:rPr>
      </w:pPr>
    </w:p>
    <w:p w:rsidR="00F73100" w:rsidRDefault="00F73100" w:rsidP="00F73100">
      <w:pPr>
        <w:pStyle w:val="af9"/>
        <w:numPr>
          <w:ilvl w:val="0"/>
          <w:numId w:val="27"/>
        </w:numPr>
        <w:ind w:firstLineChars="0"/>
        <w:rPr>
          <w:lang w:eastAsia="zh-CN"/>
        </w:rPr>
      </w:pPr>
      <w:r>
        <w:rPr>
          <w:rFonts w:hint="eastAsia"/>
          <w:lang w:eastAsia="zh-CN"/>
        </w:rPr>
        <w:t>根据上一步生成的信息，更新上一时刻的细胞状态</w:t>
      </w:r>
      <m:oMath>
        <m:sSub>
          <m:sSubPr>
            <m:ctrlPr>
              <w:rPr>
                <w:rFonts w:ascii="Cambria Math" w:hAnsi="Cambria Math"/>
                <w:lang w:eastAsia="zh-CN"/>
              </w:rPr>
            </m:ctrlPr>
          </m:sSubPr>
          <m:e>
            <m:r>
              <w:rPr>
                <w:rFonts w:ascii="Cambria Math" w:hAnsi="Cambria Math" w:hint="eastAsia"/>
                <w:lang w:eastAsia="zh-CN"/>
              </w:rPr>
              <m:t>C</m:t>
            </m:r>
          </m:e>
          <m:sub>
            <m:r>
              <w:rPr>
                <w:rFonts w:ascii="Cambria Math" w:hAnsi="Cambria Math" w:hint="eastAsia"/>
                <w:lang w:eastAsia="zh-CN"/>
              </w:rPr>
              <m:t>i</m:t>
            </m:r>
            <m:r>
              <w:rPr>
                <w:rFonts w:ascii="Cambria Math" w:hAnsi="Cambria Math"/>
                <w:lang w:eastAsia="zh-CN"/>
              </w:rPr>
              <m:t>-1</m:t>
            </m:r>
          </m:sub>
        </m:sSub>
      </m:oMath>
      <w:r>
        <w:rPr>
          <w:rFonts w:hint="eastAsia"/>
          <w:lang w:eastAsia="zh-CN"/>
        </w:rPr>
        <w:t>，公式如</w:t>
      </w:r>
      <w:r w:rsidR="00782BDB">
        <w:rPr>
          <w:rFonts w:hint="eastAsia"/>
          <w:lang w:eastAsia="zh-CN"/>
        </w:rPr>
        <w:t>图</w:t>
      </w:r>
      <w:r w:rsidR="00782BDB">
        <w:rPr>
          <w:rFonts w:hint="eastAsia"/>
          <w:lang w:eastAsia="zh-CN"/>
        </w:rPr>
        <w:t>8</w:t>
      </w:r>
      <w:r>
        <w:rPr>
          <w:rFonts w:hint="eastAsia"/>
          <w:lang w:eastAsia="zh-CN"/>
        </w:rPr>
        <w:t>所示。</w:t>
      </w:r>
    </w:p>
    <w:p w:rsidR="00F73100" w:rsidRDefault="00F73100" w:rsidP="00F73100">
      <w:pPr>
        <w:pStyle w:val="af9"/>
        <w:ind w:left="760" w:firstLineChars="0" w:firstLine="0"/>
        <w:rPr>
          <w:lang w:eastAsia="zh-CN"/>
        </w:rPr>
      </w:pPr>
    </w:p>
    <w:p w:rsidR="00E23F7D" w:rsidRDefault="00E23F7D" w:rsidP="00C47FCB">
      <w:pPr>
        <w:jc w:val="center"/>
        <w:rPr>
          <w:lang w:eastAsia="zh-CN"/>
        </w:rPr>
      </w:pPr>
      <w:r>
        <w:rPr>
          <w:noProof/>
          <w:lang w:eastAsia="zh-CN"/>
        </w:rPr>
        <w:drawing>
          <wp:inline distT="0" distB="0" distL="0" distR="0" wp14:anchorId="0636B337" wp14:editId="7B85F2C2">
            <wp:extent cx="4235500" cy="12589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9007" cy="1271850"/>
                    </a:xfrm>
                    <a:prstGeom prst="rect">
                      <a:avLst/>
                    </a:prstGeom>
                  </pic:spPr>
                </pic:pic>
              </a:graphicData>
            </a:graphic>
          </wp:inline>
        </w:drawing>
      </w:r>
    </w:p>
    <w:p w:rsidR="00E23F7D" w:rsidRDefault="00782BDB" w:rsidP="00C47FCB">
      <w:pPr>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8</w:t>
      </w:r>
      <w:r w:rsidR="00F73100">
        <w:rPr>
          <w:rFonts w:eastAsia="黑体" w:hint="eastAsia"/>
          <w:b/>
          <w:sz w:val="16"/>
          <w:szCs w:val="16"/>
          <w:lang w:eastAsia="zh-CN"/>
        </w:rPr>
        <w:t>.</w:t>
      </w:r>
      <w:r w:rsidR="00F73100">
        <w:rPr>
          <w:rFonts w:eastAsia="黑体"/>
          <w:b/>
          <w:sz w:val="16"/>
          <w:szCs w:val="16"/>
          <w:lang w:eastAsia="zh-CN"/>
        </w:rPr>
        <w:t xml:space="preserve"> </w:t>
      </w:r>
      <w:r w:rsidR="00F73100">
        <w:rPr>
          <w:rFonts w:eastAsia="黑体" w:hint="eastAsia"/>
          <w:b/>
          <w:sz w:val="16"/>
          <w:szCs w:val="16"/>
          <w:lang w:eastAsia="zh-CN"/>
        </w:rPr>
        <w:t>LSTM</w:t>
      </w:r>
      <w:r w:rsidR="00F73100">
        <w:rPr>
          <w:rFonts w:eastAsia="黑体"/>
          <w:b/>
          <w:sz w:val="16"/>
          <w:szCs w:val="16"/>
          <w:lang w:eastAsia="zh-CN"/>
        </w:rPr>
        <w:t xml:space="preserve"> </w:t>
      </w:r>
      <w:r w:rsidR="00F73100">
        <w:rPr>
          <w:rFonts w:eastAsia="黑体" w:hint="eastAsia"/>
          <w:b/>
          <w:sz w:val="16"/>
          <w:szCs w:val="16"/>
          <w:lang w:eastAsia="zh-CN"/>
        </w:rPr>
        <w:t>Cell</w:t>
      </w:r>
      <w:r w:rsidR="00F73100">
        <w:rPr>
          <w:rFonts w:eastAsia="黑体" w:hint="eastAsia"/>
          <w:b/>
          <w:sz w:val="16"/>
          <w:szCs w:val="16"/>
          <w:lang w:eastAsia="zh-CN"/>
        </w:rPr>
        <w:t>更新细胞状态</w:t>
      </w:r>
    </w:p>
    <w:p w:rsidR="00F73100" w:rsidRDefault="00F73100" w:rsidP="00C47FCB">
      <w:pPr>
        <w:jc w:val="center"/>
        <w:rPr>
          <w:rFonts w:eastAsia="黑体"/>
          <w:b/>
          <w:sz w:val="16"/>
          <w:szCs w:val="16"/>
          <w:lang w:eastAsia="zh-CN"/>
        </w:rPr>
      </w:pPr>
    </w:p>
    <w:p w:rsidR="00F73100" w:rsidRDefault="00F73100" w:rsidP="00F73100">
      <w:pPr>
        <w:pStyle w:val="af9"/>
        <w:numPr>
          <w:ilvl w:val="0"/>
          <w:numId w:val="27"/>
        </w:numPr>
        <w:ind w:firstLineChars="0"/>
        <w:rPr>
          <w:lang w:eastAsia="zh-CN"/>
        </w:rPr>
      </w:pPr>
      <w:r>
        <w:rPr>
          <w:rFonts w:hint="eastAsia"/>
          <w:lang w:eastAsia="zh-CN"/>
        </w:rPr>
        <w:t>决定需要输出的值，</w:t>
      </w:r>
      <w:r w:rsidR="00963E62">
        <w:rPr>
          <w:rFonts w:hint="eastAsia"/>
          <w:lang w:eastAsia="zh-CN"/>
        </w:rPr>
        <w:t>根据当前细胞状态和输入向量，通过</w:t>
      </w:r>
      <w:r w:rsidR="00963E62">
        <w:rPr>
          <w:rFonts w:hint="eastAsia"/>
          <w:lang w:eastAsia="zh-CN"/>
        </w:rPr>
        <w:t>sigmoid</w:t>
      </w:r>
      <w:r w:rsidR="00963E62">
        <w:rPr>
          <w:rFonts w:hint="eastAsia"/>
          <w:lang w:eastAsia="zh-CN"/>
        </w:rPr>
        <w:t>和</w:t>
      </w:r>
      <w:proofErr w:type="spellStart"/>
      <w:r w:rsidR="00963E62">
        <w:rPr>
          <w:rFonts w:hint="eastAsia"/>
          <w:lang w:eastAsia="zh-CN"/>
        </w:rPr>
        <w:t>tanh</w:t>
      </w:r>
      <w:proofErr w:type="spellEnd"/>
      <w:proofErr w:type="gramStart"/>
      <w:r w:rsidR="00963E62">
        <w:rPr>
          <w:rFonts w:hint="eastAsia"/>
          <w:lang w:eastAsia="zh-CN"/>
        </w:rPr>
        <w:t>层计算</w:t>
      </w:r>
      <w:proofErr w:type="gramEnd"/>
      <w:r w:rsidR="00963E62">
        <w:rPr>
          <w:rFonts w:hint="eastAsia"/>
          <w:lang w:eastAsia="zh-CN"/>
        </w:rPr>
        <w:t>得到隐藏状态</w:t>
      </w:r>
      <m:oMath>
        <m:sSub>
          <m:sSubPr>
            <m:ctrlPr>
              <w:rPr>
                <w:rFonts w:ascii="Cambria Math" w:hAnsi="Cambria Math"/>
                <w:lang w:eastAsia="zh-CN"/>
              </w:rPr>
            </m:ctrlPr>
          </m:sSubPr>
          <m:e>
            <m:r>
              <m:rPr>
                <m:sty m:val="p"/>
              </m:rPr>
              <w:rPr>
                <w:rFonts w:ascii="Cambria Math" w:eastAsia="MS Gothic" w:hAnsi="Cambria Math" w:cs="MS Gothic"/>
                <w:lang w:eastAsia="zh-CN"/>
              </w:rPr>
              <m:t>h</m:t>
            </m:r>
          </m:e>
          <m:sub>
            <m:r>
              <w:rPr>
                <w:rFonts w:ascii="Cambria Math" w:hAnsi="Cambria Math"/>
                <w:lang w:eastAsia="zh-CN"/>
              </w:rPr>
              <m:t>t</m:t>
            </m:r>
          </m:sub>
        </m:sSub>
      </m:oMath>
      <w:r w:rsidR="00963E62">
        <w:rPr>
          <w:rFonts w:hint="eastAsia"/>
          <w:lang w:eastAsia="zh-CN"/>
        </w:rPr>
        <w:t>，公式如图</w:t>
      </w:r>
      <w:r w:rsidR="00782BDB">
        <w:rPr>
          <w:rFonts w:hint="eastAsia"/>
          <w:lang w:eastAsia="zh-CN"/>
        </w:rPr>
        <w:t>9</w:t>
      </w:r>
      <w:r w:rsidR="00963E62">
        <w:rPr>
          <w:rFonts w:hint="eastAsia"/>
          <w:lang w:eastAsia="zh-CN"/>
        </w:rPr>
        <w:t>所示。</w:t>
      </w:r>
    </w:p>
    <w:p w:rsidR="00963E62" w:rsidRDefault="00963E62" w:rsidP="00963E62">
      <w:pPr>
        <w:pStyle w:val="af9"/>
        <w:ind w:left="760" w:firstLineChars="0" w:firstLine="0"/>
        <w:rPr>
          <w:lang w:eastAsia="zh-CN"/>
        </w:rPr>
      </w:pPr>
    </w:p>
    <w:p w:rsidR="00E23F7D" w:rsidRDefault="00E23F7D" w:rsidP="00C47FCB">
      <w:pPr>
        <w:jc w:val="center"/>
        <w:rPr>
          <w:lang w:eastAsia="zh-CN"/>
        </w:rPr>
      </w:pPr>
      <w:r>
        <w:rPr>
          <w:noProof/>
          <w:lang w:eastAsia="zh-CN"/>
        </w:rPr>
        <w:drawing>
          <wp:inline distT="0" distB="0" distL="0" distR="0" wp14:anchorId="5EB15792" wp14:editId="3859DA57">
            <wp:extent cx="4367174" cy="133022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319" cy="1336664"/>
                    </a:xfrm>
                    <a:prstGeom prst="rect">
                      <a:avLst/>
                    </a:prstGeom>
                  </pic:spPr>
                </pic:pic>
              </a:graphicData>
            </a:graphic>
          </wp:inline>
        </w:drawing>
      </w:r>
    </w:p>
    <w:p w:rsidR="00963E62" w:rsidRDefault="00782BDB" w:rsidP="00963E62">
      <w:pPr>
        <w:jc w:val="center"/>
        <w:rPr>
          <w:rFonts w:eastAsia="黑体"/>
          <w:b/>
          <w:sz w:val="16"/>
          <w:szCs w:val="16"/>
          <w:lang w:eastAsia="zh-CN"/>
        </w:rPr>
      </w:pPr>
      <w:r>
        <w:rPr>
          <w:rFonts w:eastAsia="黑体" w:hint="eastAsia"/>
          <w:b/>
          <w:sz w:val="16"/>
          <w:szCs w:val="16"/>
          <w:lang w:eastAsia="zh-CN"/>
        </w:rPr>
        <w:t>图</w:t>
      </w:r>
      <w:r>
        <w:rPr>
          <w:rFonts w:eastAsia="黑体" w:hint="eastAsia"/>
          <w:b/>
          <w:sz w:val="16"/>
          <w:szCs w:val="16"/>
          <w:lang w:eastAsia="zh-CN"/>
        </w:rPr>
        <w:t>9</w:t>
      </w:r>
      <w:r w:rsidR="00963E62">
        <w:rPr>
          <w:rFonts w:eastAsia="黑体" w:hint="eastAsia"/>
          <w:b/>
          <w:sz w:val="16"/>
          <w:szCs w:val="16"/>
          <w:lang w:eastAsia="zh-CN"/>
        </w:rPr>
        <w:t>.</w:t>
      </w:r>
      <w:r w:rsidR="00963E62">
        <w:rPr>
          <w:rFonts w:eastAsia="黑体"/>
          <w:b/>
          <w:sz w:val="16"/>
          <w:szCs w:val="16"/>
          <w:lang w:eastAsia="zh-CN"/>
        </w:rPr>
        <w:t xml:space="preserve"> </w:t>
      </w:r>
      <w:r w:rsidR="00963E62">
        <w:rPr>
          <w:rFonts w:eastAsia="黑体" w:hint="eastAsia"/>
          <w:b/>
          <w:sz w:val="16"/>
          <w:szCs w:val="16"/>
          <w:lang w:eastAsia="zh-CN"/>
        </w:rPr>
        <w:t>LSTM</w:t>
      </w:r>
      <w:r w:rsidR="00963E62">
        <w:rPr>
          <w:rFonts w:eastAsia="黑体"/>
          <w:b/>
          <w:sz w:val="16"/>
          <w:szCs w:val="16"/>
          <w:lang w:eastAsia="zh-CN"/>
        </w:rPr>
        <w:t xml:space="preserve"> </w:t>
      </w:r>
      <w:r w:rsidR="00963E62">
        <w:rPr>
          <w:rFonts w:eastAsia="黑体" w:hint="eastAsia"/>
          <w:b/>
          <w:sz w:val="16"/>
          <w:szCs w:val="16"/>
          <w:lang w:eastAsia="zh-CN"/>
        </w:rPr>
        <w:t>Cell</w:t>
      </w:r>
      <w:r w:rsidR="00963E62">
        <w:rPr>
          <w:rFonts w:eastAsia="黑体" w:hint="eastAsia"/>
          <w:b/>
          <w:sz w:val="16"/>
          <w:szCs w:val="16"/>
          <w:lang w:eastAsia="zh-CN"/>
        </w:rPr>
        <w:t>计算隐藏状态</w:t>
      </w:r>
    </w:p>
    <w:p w:rsidR="00E23F7D" w:rsidRDefault="00E23F7D" w:rsidP="00C47FCB">
      <w:pPr>
        <w:jc w:val="center"/>
        <w:rPr>
          <w:lang w:eastAsia="zh-CN"/>
        </w:rPr>
      </w:pPr>
    </w:p>
    <w:p w:rsidR="00300CB3" w:rsidRDefault="00300CB3" w:rsidP="00963E62">
      <w:pPr>
        <w:ind w:firstLineChars="200" w:firstLine="400"/>
        <w:rPr>
          <w:lang w:eastAsia="zh-CN"/>
        </w:rPr>
      </w:pPr>
      <w:r>
        <w:rPr>
          <w:rFonts w:hint="eastAsia"/>
          <w:lang w:eastAsia="zh-CN"/>
        </w:rPr>
        <w:t>LSTM</w:t>
      </w:r>
      <w:r>
        <w:rPr>
          <w:rFonts w:hint="eastAsia"/>
          <w:lang w:eastAsia="zh-CN"/>
        </w:rPr>
        <w:t>计算得到隐藏状态</w:t>
      </w:r>
      <m:oMath>
        <m:sSub>
          <m:sSubPr>
            <m:ctrlPr>
              <w:rPr>
                <w:rFonts w:ascii="Cambria Math" w:hAnsi="Cambria Math"/>
                <w:lang w:eastAsia="zh-CN"/>
              </w:rPr>
            </m:ctrlPr>
          </m:sSubPr>
          <m:e>
            <m:r>
              <w:rPr>
                <w:rFonts w:ascii="Cambria Math" w:eastAsia="MS Gothic" w:hAnsi="Cambria Math" w:cs="MS Gothic"/>
                <w:lang w:eastAsia="zh-CN"/>
              </w:rPr>
              <m:t>h</m:t>
            </m:r>
          </m:e>
          <m:sub>
            <m:r>
              <w:rPr>
                <w:rFonts w:ascii="Cambria Math" w:hAnsi="Cambria Math"/>
                <w:lang w:eastAsia="zh-CN"/>
              </w:rPr>
              <m:t>t</m:t>
            </m:r>
          </m:sub>
        </m:sSub>
      </m:oMath>
      <w:r>
        <w:rPr>
          <w:rFonts w:hint="eastAsia"/>
          <w:lang w:eastAsia="zh-CN"/>
        </w:rPr>
        <w:t>，对隐藏状态进行一次全连接层和</w:t>
      </w:r>
      <w:proofErr w:type="spellStart"/>
      <w:r>
        <w:rPr>
          <w:rFonts w:hint="eastAsia"/>
          <w:lang w:eastAsia="zh-CN"/>
        </w:rPr>
        <w:t>Softmax</w:t>
      </w:r>
      <w:proofErr w:type="spellEnd"/>
      <w:r>
        <w:rPr>
          <w:rFonts w:hint="eastAsia"/>
          <w:lang w:eastAsia="zh-CN"/>
        </w:rPr>
        <w:t>层的计算（公式</w:t>
      </w:r>
      <w:r w:rsidR="00782BDB">
        <w:rPr>
          <w:lang w:eastAsia="zh-CN"/>
        </w:rPr>
        <w:t>(2)</w:t>
      </w:r>
      <w:r>
        <w:rPr>
          <w:rFonts w:hint="eastAsia"/>
          <w:lang w:eastAsia="zh-CN"/>
        </w:rPr>
        <w:t>），得到下一时刻输出字符的概率。</w:t>
      </w:r>
    </w:p>
    <w:p w:rsidR="00300CB3" w:rsidRPr="00300CB3" w:rsidRDefault="006B606D" w:rsidP="00300CB3">
      <w:pPr>
        <w:rPr>
          <w:lang w:eastAsia="zh-CN"/>
        </w:rPr>
      </w:pPr>
      <m:oMathPara>
        <m:oMathParaPr>
          <m:jc m:val="right"/>
        </m:oMathParaPr>
        <m:oMath>
          <m:sSub>
            <m:sSubPr>
              <m:ctrlPr>
                <w:rPr>
                  <w:rFonts w:ascii="Cambria Math" w:hAnsi="Cambria Math"/>
                  <w:lang w:eastAsia="zh-CN"/>
                </w:rPr>
              </m:ctrlPr>
            </m:sSubPr>
            <m:e>
              <m:r>
                <w:rPr>
                  <w:rFonts w:ascii="Cambria Math" w:hAnsi="Cambria Math" w:hint="eastAsia"/>
                  <w:lang w:eastAsia="zh-CN"/>
                </w:rPr>
                <m:t>p</m:t>
              </m:r>
            </m:e>
            <m:sub>
              <m:r>
                <w:rPr>
                  <w:rFonts w:ascii="Cambria Math" w:hAnsi="Cambria Math"/>
                  <w:lang w:eastAsia="zh-CN"/>
                </w:rPr>
                <m:t>t</m:t>
              </m:r>
            </m:sub>
          </m:sSub>
          <m:r>
            <w:rPr>
              <w:rFonts w:ascii="Cambria Math" w:hAnsi="Cambria Math"/>
              <w:lang w:eastAsia="zh-CN"/>
            </w:rPr>
            <m:t>=Softmax</m:t>
          </m:r>
          <m:d>
            <m:dPr>
              <m:ctrlPr>
                <w:rPr>
                  <w:rFonts w:ascii="Cambria Math" w:hAnsi="Cambria Math"/>
                  <w:i/>
                  <w:lang w:eastAsia="zh-CN"/>
                </w:rPr>
              </m:ctrlPr>
            </m:dPr>
            <m:e>
              <m:r>
                <w:rPr>
                  <w:rFonts w:ascii="Cambria Math" w:hAnsi="Cambria Math"/>
                  <w:lang w:eastAsia="zh-CN"/>
                </w:rPr>
                <m:t>W</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lang w:eastAsia="zh-CN"/>
                </w:rPr>
                <m:t>+b</m:t>
              </m:r>
            </m:e>
          </m:d>
          <m:r>
            <w:rPr>
              <w:rFonts w:ascii="Cambria Math" w:hAnsi="Cambria Math"/>
              <w:lang w:eastAsia="zh-CN"/>
            </w:rPr>
            <m:t xml:space="preserve">                                  (2)</m:t>
          </m:r>
        </m:oMath>
      </m:oMathPara>
    </w:p>
    <w:p w:rsidR="00E23F7D" w:rsidRDefault="00300CB3" w:rsidP="00CA644E">
      <w:pPr>
        <w:ind w:firstLine="405"/>
        <w:rPr>
          <w:lang w:eastAsia="zh-CN"/>
        </w:rPr>
      </w:pPr>
      <w:r>
        <w:rPr>
          <w:rFonts w:hint="eastAsia"/>
          <w:lang w:eastAsia="zh-CN"/>
        </w:rPr>
        <w:lastRenderedPageBreak/>
        <w:t>在训练过程中发现，如果直接选择概率最高的字符进行输出，生成过程会陷入循环，即不断生成之前出现过的句子，所以这里模型</w:t>
      </w:r>
      <w:r w:rsidR="00963E62">
        <w:rPr>
          <w:rFonts w:hint="eastAsia"/>
          <w:lang w:eastAsia="zh-CN"/>
        </w:rPr>
        <w:t>会选择概率大小前五的字符，</w:t>
      </w:r>
      <w:r>
        <w:rPr>
          <w:rFonts w:hint="eastAsia"/>
          <w:lang w:eastAsia="zh-CN"/>
        </w:rPr>
        <w:t>将这五个字符的概率归一化，再</w:t>
      </w:r>
      <w:r w:rsidR="00963E62">
        <w:rPr>
          <w:rFonts w:hint="eastAsia"/>
          <w:lang w:eastAsia="zh-CN"/>
        </w:rPr>
        <w:t>根据它们归一化之后的概率</w:t>
      </w:r>
      <w:r>
        <w:rPr>
          <w:rFonts w:hint="eastAsia"/>
          <w:lang w:eastAsia="zh-CN"/>
        </w:rPr>
        <w:t>随机选择其中一个字符作为下一时刻生成的字符</w:t>
      </w:r>
      <m:oMath>
        <m:sSub>
          <m:sSubPr>
            <m:ctrlPr>
              <w:rPr>
                <w:rFonts w:ascii="Cambria Math" w:hAnsi="Cambria Math"/>
                <w:lang w:eastAsia="zh-CN"/>
              </w:rPr>
            </m:ctrlPr>
          </m:sSubPr>
          <m:e>
            <m:r>
              <w:rPr>
                <w:rFonts w:ascii="Cambria Math" w:hAnsi="Cambria Math" w:hint="eastAsia"/>
                <w:lang w:eastAsia="zh-CN"/>
              </w:rPr>
              <m:t>x</m:t>
            </m:r>
          </m:e>
          <m:sub>
            <m:r>
              <w:rPr>
                <w:rFonts w:ascii="Cambria Math" w:hAnsi="Cambria Math"/>
                <w:lang w:eastAsia="zh-CN"/>
              </w:rPr>
              <m:t>t+1</m:t>
            </m:r>
          </m:sub>
        </m:sSub>
      </m:oMath>
      <w:r>
        <w:rPr>
          <w:rFonts w:hint="eastAsia"/>
          <w:lang w:eastAsia="zh-CN"/>
        </w:rPr>
        <w:t>，</w:t>
      </w:r>
      <w:r w:rsidR="00915D9C">
        <w:rPr>
          <w:rFonts w:hint="eastAsia"/>
          <w:lang w:eastAsia="zh-CN"/>
        </w:rPr>
        <w:t>这个字符的子向量会和</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915D9C">
        <w:rPr>
          <w:rFonts w:hint="eastAsia"/>
          <w:lang w:eastAsia="zh-CN"/>
        </w:rPr>
        <w:t>一起作为下一时刻的输入，</w:t>
      </w:r>
      <w:r w:rsidR="00CA644E">
        <w:rPr>
          <w:rFonts w:hint="eastAsia"/>
          <w:lang w:eastAsia="zh-CN"/>
        </w:rPr>
        <w:t>重复进行计算，直到生成足够的字符，最后</w:t>
      </w:r>
      <m:oMath>
        <m:d>
          <m:dPr>
            <m:begChr m:val="{"/>
            <m:endChr m:val="}"/>
            <m:ctrlPr>
              <w:rPr>
                <w:rFonts w:ascii="Cambria Math" w:hAnsi="Cambria Math"/>
                <w:lang w:eastAsia="zh-CN"/>
              </w:rPr>
            </m:ctrlPr>
          </m:dPr>
          <m:e>
            <m:sSub>
              <m:sSubPr>
                <m:ctrlPr>
                  <w:rPr>
                    <w:rFonts w:ascii="Cambria Math" w:hAnsi="Cambria Math"/>
                    <w:lang w:eastAsia="zh-CN"/>
                  </w:rPr>
                </m:ctrlPr>
              </m:sSubPr>
              <m:e>
                <m:r>
                  <w:rPr>
                    <w:rFonts w:ascii="Cambria Math" w:hAnsi="Cambria Math" w:hint="eastAsia"/>
                    <w:lang w:eastAsia="zh-CN"/>
                  </w:rPr>
                  <m:t>x</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hint="eastAsia"/>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hint="eastAsia"/>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hint="eastAsia"/>
                    <w:lang w:eastAsia="zh-CN"/>
                  </w:rPr>
                  <m:t>x</m:t>
                </m:r>
              </m:e>
              <m:sub>
                <m:r>
                  <w:rPr>
                    <w:rFonts w:ascii="Cambria Math" w:hAnsi="Cambria Math"/>
                    <w:lang w:eastAsia="zh-CN"/>
                  </w:rPr>
                  <m:t>n</m:t>
                </m:r>
              </m:sub>
            </m:sSub>
          </m:e>
        </m:d>
      </m:oMath>
      <w:r w:rsidR="00CA644E">
        <w:rPr>
          <w:rFonts w:hint="eastAsia"/>
          <w:lang w:eastAsia="zh-CN"/>
        </w:rPr>
        <w:t>就是模型根据初始字符生成的自然语言文本。</w:t>
      </w:r>
    </w:p>
    <w:p w:rsidR="00CA644E" w:rsidRDefault="00D426CA" w:rsidP="00CA644E">
      <w:pPr>
        <w:pStyle w:val="1"/>
      </w:pPr>
      <w:r>
        <w:t>W</w:t>
      </w:r>
      <w:r>
        <w:rPr>
          <w:rFonts w:hint="eastAsia"/>
        </w:rPr>
        <w:t>ord2vec</w:t>
      </w:r>
      <w:r>
        <w:rPr>
          <w:rFonts w:hint="eastAsia"/>
        </w:rPr>
        <w:t>中文词向量训练</w:t>
      </w:r>
    </w:p>
    <w:p w:rsidR="00CA644E" w:rsidRDefault="00CA644E" w:rsidP="00CA644E">
      <w:pPr>
        <w:pStyle w:val="2"/>
      </w:pPr>
      <w:r>
        <w:rPr>
          <w:rFonts w:hint="eastAsia"/>
        </w:rPr>
        <w:t>数据集</w:t>
      </w:r>
    </w:p>
    <w:p w:rsidR="00CA644E" w:rsidRDefault="003972BD" w:rsidP="007A7B8C">
      <w:pPr>
        <w:ind w:firstLineChars="200" w:firstLine="400"/>
        <w:rPr>
          <w:lang w:eastAsia="zh-CN"/>
        </w:rPr>
      </w:pPr>
      <w:r>
        <w:rPr>
          <w:rFonts w:hint="eastAsia"/>
          <w:lang w:eastAsia="zh-CN"/>
        </w:rPr>
        <w:t>本模型</w:t>
      </w:r>
      <w:r w:rsidR="001F2F63">
        <w:rPr>
          <w:rFonts w:hint="eastAsia"/>
          <w:lang w:eastAsia="zh-CN"/>
        </w:rPr>
        <w:t>所使用的自然语言语料库是小说《斗破苍穹》，</w:t>
      </w:r>
      <w:r w:rsidR="007A7B8C">
        <w:rPr>
          <w:lang w:eastAsia="zh-CN"/>
        </w:rPr>
        <w:tab/>
      </w:r>
      <w:r w:rsidR="007A7B8C">
        <w:rPr>
          <w:rFonts w:hint="eastAsia"/>
          <w:lang w:eastAsia="zh-CN"/>
        </w:rPr>
        <w:t>去除空格之后</w:t>
      </w:r>
      <w:r w:rsidR="001F2F63">
        <w:rPr>
          <w:rFonts w:hint="eastAsia"/>
          <w:lang w:eastAsia="zh-CN"/>
        </w:rPr>
        <w:t>总</w:t>
      </w:r>
      <w:r w:rsidR="007A7B8C">
        <w:rPr>
          <w:rFonts w:hint="eastAsia"/>
          <w:lang w:eastAsia="zh-CN"/>
        </w:rPr>
        <w:t>词数</w:t>
      </w:r>
      <w:r w:rsidR="007A7B8C" w:rsidRPr="007A7B8C">
        <w:rPr>
          <w:lang w:eastAsia="zh-CN"/>
        </w:rPr>
        <w:t>3427356</w:t>
      </w:r>
      <w:r w:rsidR="007A7B8C">
        <w:rPr>
          <w:rFonts w:hint="eastAsia"/>
          <w:lang w:eastAsia="zh-CN"/>
        </w:rPr>
        <w:t>个，总字符数</w:t>
      </w:r>
      <w:r w:rsidR="007A7B8C" w:rsidRPr="007A7B8C">
        <w:rPr>
          <w:lang w:eastAsia="zh-CN"/>
        </w:rPr>
        <w:t>5260233</w:t>
      </w:r>
      <w:r w:rsidR="007A7B8C">
        <w:rPr>
          <w:rFonts w:hint="eastAsia"/>
          <w:lang w:eastAsia="zh-CN"/>
        </w:rPr>
        <w:t>；实验中使用的停用词表大小为</w:t>
      </w:r>
      <w:r w:rsidR="007A7B8C">
        <w:rPr>
          <w:rFonts w:hint="eastAsia"/>
          <w:lang w:eastAsia="zh-CN"/>
        </w:rPr>
        <w:t>1893</w:t>
      </w:r>
      <w:r w:rsidR="001F2F63">
        <w:rPr>
          <w:rFonts w:hint="eastAsia"/>
          <w:lang w:eastAsia="zh-CN"/>
        </w:rPr>
        <w:t>。</w:t>
      </w:r>
    </w:p>
    <w:p w:rsidR="001F2F63" w:rsidRDefault="001F2F63" w:rsidP="001F2F63">
      <w:pPr>
        <w:pStyle w:val="2"/>
      </w:pPr>
      <w:r>
        <w:t>W</w:t>
      </w:r>
      <w:r>
        <w:rPr>
          <w:rFonts w:hint="eastAsia"/>
        </w:rPr>
        <w:t>ord2vec</w:t>
      </w:r>
      <w:r>
        <w:rPr>
          <w:rFonts w:hint="eastAsia"/>
        </w:rPr>
        <w:t>词向量实验</w:t>
      </w:r>
    </w:p>
    <w:p w:rsidR="001F2F63" w:rsidRDefault="001F2F63" w:rsidP="001F2F63">
      <w:pPr>
        <w:ind w:left="420"/>
        <w:rPr>
          <w:lang w:eastAsia="zh-CN"/>
        </w:rPr>
      </w:pPr>
      <w:r>
        <w:rPr>
          <w:rFonts w:hint="eastAsia"/>
          <w:lang w:eastAsia="zh-CN"/>
        </w:rPr>
        <w:t>本节描述了</w:t>
      </w:r>
      <w:r>
        <w:rPr>
          <w:rFonts w:hint="eastAsia"/>
          <w:lang w:eastAsia="zh-CN"/>
        </w:rPr>
        <w:t>word2vec</w:t>
      </w:r>
      <w:r>
        <w:rPr>
          <w:rFonts w:hint="eastAsia"/>
          <w:lang w:eastAsia="zh-CN"/>
        </w:rPr>
        <w:t>进行中文词向量训练的实验过程，实验中，训练参数的设置如表</w:t>
      </w:r>
      <w:r>
        <w:rPr>
          <w:rFonts w:hint="eastAsia"/>
          <w:lang w:eastAsia="zh-CN"/>
        </w:rPr>
        <w:t>1</w:t>
      </w:r>
      <w:r>
        <w:rPr>
          <w:rFonts w:hint="eastAsia"/>
          <w:lang w:eastAsia="zh-CN"/>
        </w:rPr>
        <w:t>所示。</w:t>
      </w:r>
    </w:p>
    <w:p w:rsidR="001F2F63" w:rsidRPr="001F2F63" w:rsidRDefault="001F2F63" w:rsidP="001F2F63">
      <w:pPr>
        <w:spacing w:afterLines="50" w:after="120"/>
        <w:jc w:val="center"/>
        <w:rPr>
          <w:rFonts w:eastAsia="黑体"/>
          <w:b/>
          <w:sz w:val="16"/>
          <w:szCs w:val="16"/>
          <w:lang w:eastAsia="zh-CN"/>
        </w:rPr>
      </w:pPr>
      <w:r w:rsidRPr="00CA336A">
        <w:rPr>
          <w:rFonts w:eastAsia="黑体" w:hint="eastAsia"/>
          <w:b/>
          <w:sz w:val="16"/>
          <w:szCs w:val="16"/>
          <w:lang w:eastAsia="zh-CN"/>
        </w:rPr>
        <w:t>表</w:t>
      </w:r>
      <w:r w:rsidRPr="00CA336A">
        <w:rPr>
          <w:rFonts w:eastAsia="黑体"/>
          <w:b/>
          <w:sz w:val="16"/>
          <w:szCs w:val="16"/>
          <w:lang w:eastAsia="zh-CN"/>
        </w:rPr>
        <w:t>1</w:t>
      </w:r>
      <w:r>
        <w:rPr>
          <w:rFonts w:eastAsia="黑体" w:hint="eastAsia"/>
          <w:b/>
          <w:sz w:val="16"/>
          <w:szCs w:val="16"/>
          <w:lang w:eastAsia="zh-CN"/>
        </w:rPr>
        <w:t xml:space="preserve">. </w:t>
      </w:r>
      <w:r>
        <w:rPr>
          <w:rFonts w:eastAsia="黑体"/>
          <w:b/>
          <w:sz w:val="16"/>
          <w:szCs w:val="16"/>
          <w:lang w:eastAsia="zh-CN"/>
        </w:rPr>
        <w:t>W</w:t>
      </w:r>
      <w:r>
        <w:rPr>
          <w:rFonts w:eastAsia="黑体" w:hint="eastAsia"/>
          <w:b/>
          <w:sz w:val="16"/>
          <w:szCs w:val="16"/>
          <w:lang w:eastAsia="zh-CN"/>
        </w:rPr>
        <w:t>ord2vec</w:t>
      </w:r>
      <w:r>
        <w:rPr>
          <w:rFonts w:eastAsia="黑体" w:hint="eastAsia"/>
          <w:b/>
          <w:sz w:val="16"/>
          <w:szCs w:val="16"/>
          <w:lang w:eastAsia="zh-CN"/>
        </w:rPr>
        <w:t>中文词向量训练参数设置</w:t>
      </w:r>
    </w:p>
    <w:tbl>
      <w:tblPr>
        <w:tblW w:w="0" w:type="auto"/>
        <w:jc w:val="center"/>
        <w:tblBorders>
          <w:top w:val="single" w:sz="4" w:space="0" w:color="auto"/>
          <w:bottom w:val="single" w:sz="4" w:space="0" w:color="auto"/>
        </w:tblBorders>
        <w:tblLook w:val="01E0" w:firstRow="1" w:lastRow="1" w:firstColumn="1" w:lastColumn="1" w:noHBand="0" w:noVBand="0"/>
      </w:tblPr>
      <w:tblGrid>
        <w:gridCol w:w="1418"/>
        <w:gridCol w:w="3195"/>
      </w:tblGrid>
      <w:tr w:rsidR="007A7B8C" w:rsidRPr="004D072B" w:rsidTr="007A7B8C">
        <w:trPr>
          <w:trHeight w:val="328"/>
          <w:jc w:val="center"/>
        </w:trPr>
        <w:tc>
          <w:tcPr>
            <w:tcW w:w="1418" w:type="dxa"/>
            <w:tcBorders>
              <w:top w:val="single" w:sz="4" w:space="0" w:color="auto"/>
              <w:bottom w:val="single" w:sz="2" w:space="0" w:color="auto"/>
            </w:tcBorders>
            <w:vAlign w:val="center"/>
          </w:tcPr>
          <w:p w:rsidR="007A7B8C" w:rsidRPr="004D072B" w:rsidRDefault="007A7B8C" w:rsidP="006B606D">
            <w:pPr>
              <w:widowControl w:val="0"/>
              <w:spacing w:line="220" w:lineRule="exact"/>
              <w:jc w:val="center"/>
              <w:rPr>
                <w:sz w:val="15"/>
                <w:szCs w:val="15"/>
              </w:rPr>
            </w:pPr>
            <w:r>
              <w:rPr>
                <w:rFonts w:hint="eastAsia"/>
                <w:sz w:val="15"/>
                <w:szCs w:val="15"/>
                <w:lang w:eastAsia="zh-CN"/>
              </w:rPr>
              <w:t>参数名</w:t>
            </w:r>
          </w:p>
        </w:tc>
        <w:tc>
          <w:tcPr>
            <w:tcW w:w="3195" w:type="dxa"/>
            <w:tcBorders>
              <w:top w:val="single" w:sz="4" w:space="0" w:color="auto"/>
              <w:bottom w:val="single" w:sz="2" w:space="0" w:color="auto"/>
            </w:tcBorders>
            <w:vAlign w:val="center"/>
          </w:tcPr>
          <w:p w:rsidR="007A7B8C" w:rsidRPr="004D072B" w:rsidRDefault="007A7B8C" w:rsidP="006B606D">
            <w:pPr>
              <w:widowControl w:val="0"/>
              <w:spacing w:line="220" w:lineRule="exact"/>
              <w:jc w:val="center"/>
              <w:rPr>
                <w:sz w:val="15"/>
                <w:szCs w:val="15"/>
              </w:rPr>
            </w:pPr>
            <w:r>
              <w:rPr>
                <w:rFonts w:hint="eastAsia"/>
                <w:sz w:val="15"/>
                <w:szCs w:val="15"/>
                <w:lang w:eastAsia="zh-CN"/>
              </w:rPr>
              <w:t>值</w:t>
            </w:r>
          </w:p>
        </w:tc>
      </w:tr>
      <w:tr w:rsidR="007A7B8C" w:rsidRPr="004D072B" w:rsidTr="007A7B8C">
        <w:trPr>
          <w:trHeight w:val="328"/>
          <w:jc w:val="center"/>
        </w:trPr>
        <w:tc>
          <w:tcPr>
            <w:tcW w:w="1418" w:type="dxa"/>
            <w:tcBorders>
              <w:top w:val="single" w:sz="2" w:space="0" w:color="auto"/>
              <w:bottom w:val="nil"/>
            </w:tcBorders>
            <w:vAlign w:val="center"/>
          </w:tcPr>
          <w:p w:rsidR="007A7B8C" w:rsidRPr="004D072B" w:rsidRDefault="007A7B8C" w:rsidP="006B606D">
            <w:pPr>
              <w:widowControl w:val="0"/>
              <w:spacing w:line="276" w:lineRule="exact"/>
              <w:jc w:val="center"/>
              <w:rPr>
                <w:sz w:val="15"/>
                <w:szCs w:val="15"/>
              </w:rPr>
            </w:pPr>
            <w:r>
              <w:rPr>
                <w:rFonts w:hint="eastAsia"/>
                <w:sz w:val="15"/>
                <w:szCs w:val="15"/>
                <w:lang w:eastAsia="zh-CN"/>
              </w:rPr>
              <w:t>词典大小</w:t>
            </w:r>
          </w:p>
        </w:tc>
        <w:tc>
          <w:tcPr>
            <w:tcW w:w="3195" w:type="dxa"/>
            <w:tcBorders>
              <w:top w:val="single" w:sz="2" w:space="0" w:color="auto"/>
              <w:bottom w:val="nil"/>
            </w:tcBorders>
            <w:vAlign w:val="center"/>
          </w:tcPr>
          <w:p w:rsidR="007A7B8C" w:rsidRPr="004D072B" w:rsidRDefault="007A7B8C" w:rsidP="006B606D">
            <w:pPr>
              <w:widowControl w:val="0"/>
              <w:spacing w:line="276" w:lineRule="exact"/>
              <w:jc w:val="center"/>
              <w:rPr>
                <w:sz w:val="15"/>
                <w:szCs w:val="15"/>
              </w:rPr>
            </w:pPr>
            <w:r>
              <w:rPr>
                <w:rFonts w:hint="eastAsia"/>
                <w:sz w:val="15"/>
                <w:szCs w:val="15"/>
                <w:lang w:eastAsia="zh-CN"/>
              </w:rPr>
              <w:t>50000</w:t>
            </w:r>
          </w:p>
        </w:tc>
      </w:tr>
      <w:tr w:rsidR="007A7B8C" w:rsidRPr="004D072B" w:rsidTr="007A7B8C">
        <w:trPr>
          <w:trHeight w:val="328"/>
          <w:jc w:val="center"/>
        </w:trPr>
        <w:tc>
          <w:tcPr>
            <w:tcW w:w="1418" w:type="dxa"/>
            <w:tcBorders>
              <w:top w:val="nil"/>
            </w:tcBorders>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batch</w:t>
            </w:r>
            <w:r>
              <w:rPr>
                <w:sz w:val="15"/>
                <w:szCs w:val="15"/>
              </w:rPr>
              <w:t xml:space="preserve"> </w:t>
            </w:r>
            <w:r>
              <w:rPr>
                <w:rFonts w:hint="eastAsia"/>
                <w:sz w:val="15"/>
                <w:szCs w:val="15"/>
                <w:lang w:eastAsia="zh-CN"/>
              </w:rPr>
              <w:t>size</w:t>
            </w:r>
          </w:p>
        </w:tc>
        <w:tc>
          <w:tcPr>
            <w:tcW w:w="3195" w:type="dxa"/>
            <w:tcBorders>
              <w:top w:val="nil"/>
            </w:tcBorders>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128</w:t>
            </w:r>
          </w:p>
        </w:tc>
      </w:tr>
      <w:tr w:rsidR="007A7B8C" w:rsidRPr="004D072B" w:rsidTr="007A7B8C">
        <w:trPr>
          <w:trHeight w:val="328"/>
          <w:jc w:val="center"/>
        </w:trPr>
        <w:tc>
          <w:tcPr>
            <w:tcW w:w="1418" w:type="dxa"/>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词向量维度</w:t>
            </w:r>
          </w:p>
        </w:tc>
        <w:tc>
          <w:tcPr>
            <w:tcW w:w="3195" w:type="dxa"/>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128</w:t>
            </w:r>
          </w:p>
        </w:tc>
      </w:tr>
      <w:tr w:rsidR="007A7B8C" w:rsidRPr="004D072B" w:rsidTr="007A7B8C">
        <w:trPr>
          <w:trHeight w:val="328"/>
          <w:jc w:val="center"/>
        </w:trPr>
        <w:tc>
          <w:tcPr>
            <w:tcW w:w="1418" w:type="dxa"/>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上下文窗口大小</w:t>
            </w:r>
          </w:p>
        </w:tc>
        <w:tc>
          <w:tcPr>
            <w:tcW w:w="3195" w:type="dxa"/>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1</w:t>
            </w:r>
          </w:p>
        </w:tc>
      </w:tr>
      <w:tr w:rsidR="003A6644" w:rsidRPr="004D072B" w:rsidTr="007A7B8C">
        <w:trPr>
          <w:trHeight w:val="328"/>
          <w:jc w:val="center"/>
        </w:trPr>
        <w:tc>
          <w:tcPr>
            <w:tcW w:w="1418" w:type="dxa"/>
            <w:vAlign w:val="center"/>
          </w:tcPr>
          <w:p w:rsidR="003A6644" w:rsidRDefault="003A6644" w:rsidP="006B606D">
            <w:pPr>
              <w:widowControl w:val="0"/>
              <w:spacing w:line="276" w:lineRule="exact"/>
              <w:jc w:val="center"/>
              <w:rPr>
                <w:rFonts w:hint="eastAsia"/>
                <w:sz w:val="15"/>
                <w:szCs w:val="15"/>
                <w:lang w:eastAsia="zh-CN"/>
              </w:rPr>
            </w:pPr>
            <w:r>
              <w:rPr>
                <w:rFonts w:hint="eastAsia"/>
                <w:sz w:val="15"/>
                <w:szCs w:val="15"/>
                <w:lang w:eastAsia="zh-CN"/>
              </w:rPr>
              <w:t>学习率</w:t>
            </w:r>
          </w:p>
        </w:tc>
        <w:tc>
          <w:tcPr>
            <w:tcW w:w="3195" w:type="dxa"/>
            <w:vAlign w:val="center"/>
          </w:tcPr>
          <w:p w:rsidR="003A6644" w:rsidRDefault="003A6644" w:rsidP="006B606D">
            <w:pPr>
              <w:widowControl w:val="0"/>
              <w:spacing w:line="276" w:lineRule="exact"/>
              <w:jc w:val="center"/>
              <w:rPr>
                <w:rFonts w:hint="eastAsia"/>
                <w:sz w:val="15"/>
                <w:szCs w:val="15"/>
                <w:lang w:eastAsia="zh-CN"/>
              </w:rPr>
            </w:pPr>
            <w:r>
              <w:rPr>
                <w:rFonts w:hint="eastAsia"/>
                <w:sz w:val="15"/>
                <w:szCs w:val="15"/>
                <w:lang w:eastAsia="zh-CN"/>
              </w:rPr>
              <w:t>1.0</w:t>
            </w:r>
          </w:p>
        </w:tc>
      </w:tr>
      <w:tr w:rsidR="007A7B8C" w:rsidRPr="004D072B" w:rsidTr="007A7B8C">
        <w:trPr>
          <w:trHeight w:val="328"/>
          <w:jc w:val="center"/>
        </w:trPr>
        <w:tc>
          <w:tcPr>
            <w:tcW w:w="1418" w:type="dxa"/>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负采样个数</w:t>
            </w:r>
          </w:p>
        </w:tc>
        <w:tc>
          <w:tcPr>
            <w:tcW w:w="3195" w:type="dxa"/>
            <w:vAlign w:val="center"/>
          </w:tcPr>
          <w:p w:rsidR="007A7B8C" w:rsidRPr="004D072B" w:rsidRDefault="00D426CA" w:rsidP="006B606D">
            <w:pPr>
              <w:widowControl w:val="0"/>
              <w:spacing w:line="276" w:lineRule="exact"/>
              <w:jc w:val="center"/>
              <w:rPr>
                <w:sz w:val="15"/>
                <w:szCs w:val="15"/>
              </w:rPr>
            </w:pPr>
            <w:r>
              <w:rPr>
                <w:rFonts w:hint="eastAsia"/>
                <w:sz w:val="15"/>
                <w:szCs w:val="15"/>
                <w:lang w:eastAsia="zh-CN"/>
              </w:rPr>
              <w:t>64</w:t>
            </w:r>
          </w:p>
        </w:tc>
      </w:tr>
      <w:tr w:rsidR="008A4B22" w:rsidRPr="004D072B" w:rsidTr="007A7B8C">
        <w:trPr>
          <w:trHeight w:val="328"/>
          <w:jc w:val="center"/>
        </w:trPr>
        <w:tc>
          <w:tcPr>
            <w:tcW w:w="1418" w:type="dxa"/>
            <w:vAlign w:val="center"/>
          </w:tcPr>
          <w:p w:rsidR="008A4B22" w:rsidRDefault="008A4B22" w:rsidP="006B606D">
            <w:pPr>
              <w:widowControl w:val="0"/>
              <w:spacing w:line="276" w:lineRule="exact"/>
              <w:jc w:val="center"/>
              <w:rPr>
                <w:sz w:val="15"/>
                <w:szCs w:val="15"/>
                <w:lang w:eastAsia="zh-CN"/>
              </w:rPr>
            </w:pPr>
            <w:r>
              <w:rPr>
                <w:rFonts w:hint="eastAsia"/>
                <w:sz w:val="15"/>
                <w:szCs w:val="15"/>
                <w:lang w:eastAsia="zh-CN"/>
              </w:rPr>
              <w:t>训练轮数</w:t>
            </w:r>
          </w:p>
        </w:tc>
        <w:tc>
          <w:tcPr>
            <w:tcW w:w="3195" w:type="dxa"/>
            <w:vAlign w:val="center"/>
          </w:tcPr>
          <w:p w:rsidR="008A4B22" w:rsidRDefault="008A4B22" w:rsidP="006B606D">
            <w:pPr>
              <w:widowControl w:val="0"/>
              <w:spacing w:line="276" w:lineRule="exact"/>
              <w:jc w:val="center"/>
              <w:rPr>
                <w:sz w:val="15"/>
                <w:szCs w:val="15"/>
                <w:lang w:eastAsia="zh-CN"/>
              </w:rPr>
            </w:pPr>
            <w:r>
              <w:rPr>
                <w:rFonts w:hint="eastAsia"/>
                <w:sz w:val="15"/>
                <w:szCs w:val="15"/>
                <w:lang w:eastAsia="zh-CN"/>
              </w:rPr>
              <w:t>2000000</w:t>
            </w:r>
          </w:p>
        </w:tc>
      </w:tr>
    </w:tbl>
    <w:p w:rsidR="001F2F63" w:rsidRDefault="009427B4" w:rsidP="009427B4">
      <w:pPr>
        <w:ind w:firstLine="405"/>
        <w:rPr>
          <w:lang w:eastAsia="zh-CN"/>
        </w:rPr>
      </w:pPr>
      <w:r>
        <w:rPr>
          <w:rFonts w:hint="eastAsia"/>
          <w:lang w:eastAsia="zh-CN"/>
        </w:rPr>
        <w:t>训练过程中损失</w:t>
      </w:r>
      <w:proofErr w:type="gramStart"/>
      <w:r>
        <w:rPr>
          <w:rFonts w:hint="eastAsia"/>
          <w:lang w:eastAsia="zh-CN"/>
        </w:rPr>
        <w:t>随训练</w:t>
      </w:r>
      <w:proofErr w:type="gramEnd"/>
      <w:r>
        <w:rPr>
          <w:rFonts w:hint="eastAsia"/>
          <w:lang w:eastAsia="zh-CN"/>
        </w:rPr>
        <w:t>轮数的变化如图</w:t>
      </w:r>
      <w:r w:rsidR="00682B72">
        <w:rPr>
          <w:rFonts w:hint="eastAsia"/>
          <w:lang w:eastAsia="zh-CN"/>
        </w:rPr>
        <w:t>1</w:t>
      </w:r>
      <w:r w:rsidR="00682B72">
        <w:rPr>
          <w:lang w:eastAsia="zh-CN"/>
        </w:rPr>
        <w:t>0</w:t>
      </w:r>
      <w:r>
        <w:rPr>
          <w:rFonts w:hint="eastAsia"/>
          <w:lang w:eastAsia="zh-CN"/>
        </w:rPr>
        <w:t>所示。</w:t>
      </w:r>
    </w:p>
    <w:p w:rsidR="008F54F7" w:rsidRDefault="008F54F7" w:rsidP="009427B4">
      <w:pPr>
        <w:ind w:firstLine="405"/>
        <w:rPr>
          <w:rFonts w:hint="eastAsia"/>
          <w:lang w:eastAsia="zh-CN"/>
        </w:rPr>
      </w:pPr>
    </w:p>
    <w:p w:rsidR="009427B4" w:rsidRDefault="008F54F7" w:rsidP="009427B4">
      <w:pPr>
        <w:jc w:val="center"/>
        <w:rPr>
          <w:lang w:eastAsia="zh-CN"/>
        </w:rPr>
      </w:pPr>
      <w:r>
        <w:rPr>
          <w:noProof/>
          <w:lang w:eastAsia="zh-CN"/>
        </w:rPr>
        <w:drawing>
          <wp:inline distT="0" distB="0" distL="0" distR="0">
            <wp:extent cx="3343047" cy="2223820"/>
            <wp:effectExtent l="0" t="0" r="10160" b="508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27B4" w:rsidRDefault="009427B4" w:rsidP="009427B4">
      <w:pPr>
        <w:jc w:val="center"/>
        <w:rPr>
          <w:rFonts w:eastAsia="黑体"/>
          <w:b/>
          <w:sz w:val="16"/>
          <w:szCs w:val="16"/>
          <w:lang w:eastAsia="zh-CN"/>
        </w:rPr>
      </w:pPr>
      <w:r w:rsidRPr="00CA336A">
        <w:rPr>
          <w:rFonts w:eastAsia="黑体" w:hint="eastAsia"/>
          <w:b/>
          <w:sz w:val="16"/>
          <w:szCs w:val="16"/>
          <w:lang w:eastAsia="zh-CN"/>
        </w:rPr>
        <w:t>图</w:t>
      </w:r>
      <w:r w:rsidR="00682B72">
        <w:rPr>
          <w:rFonts w:eastAsia="黑体" w:hint="eastAsia"/>
          <w:b/>
          <w:sz w:val="16"/>
          <w:szCs w:val="16"/>
          <w:lang w:eastAsia="zh-CN"/>
        </w:rPr>
        <w:t>1</w:t>
      </w:r>
      <w:r w:rsidR="00682B72">
        <w:rPr>
          <w:rFonts w:eastAsia="黑体"/>
          <w:b/>
          <w:sz w:val="16"/>
          <w:szCs w:val="16"/>
          <w:lang w:eastAsia="zh-CN"/>
        </w:rPr>
        <w:t>0</w:t>
      </w:r>
      <w:r>
        <w:rPr>
          <w:rFonts w:eastAsia="黑体" w:hint="eastAsia"/>
          <w:b/>
          <w:sz w:val="16"/>
          <w:szCs w:val="16"/>
          <w:lang w:eastAsia="zh-CN"/>
        </w:rPr>
        <w:t>.</w:t>
      </w:r>
      <w:r>
        <w:rPr>
          <w:rFonts w:eastAsia="黑体"/>
          <w:b/>
          <w:sz w:val="16"/>
          <w:szCs w:val="16"/>
          <w:lang w:eastAsia="zh-CN"/>
        </w:rPr>
        <w:t xml:space="preserve"> </w:t>
      </w:r>
      <w:r>
        <w:rPr>
          <w:rFonts w:eastAsia="黑体" w:hint="eastAsia"/>
          <w:b/>
          <w:sz w:val="16"/>
          <w:szCs w:val="16"/>
          <w:lang w:eastAsia="zh-CN"/>
        </w:rPr>
        <w:t>训练过程中损失</w:t>
      </w:r>
      <w:proofErr w:type="gramStart"/>
      <w:r>
        <w:rPr>
          <w:rFonts w:eastAsia="黑体" w:hint="eastAsia"/>
          <w:b/>
          <w:sz w:val="16"/>
          <w:szCs w:val="16"/>
          <w:lang w:eastAsia="zh-CN"/>
        </w:rPr>
        <w:t>随训练</w:t>
      </w:r>
      <w:proofErr w:type="gramEnd"/>
      <w:r>
        <w:rPr>
          <w:rFonts w:eastAsia="黑体" w:hint="eastAsia"/>
          <w:b/>
          <w:sz w:val="16"/>
          <w:szCs w:val="16"/>
          <w:lang w:eastAsia="zh-CN"/>
        </w:rPr>
        <w:t>轮式的变化</w:t>
      </w:r>
    </w:p>
    <w:p w:rsidR="008A4B22" w:rsidRPr="009427B4" w:rsidRDefault="008A4B22" w:rsidP="009427B4">
      <w:pPr>
        <w:jc w:val="center"/>
        <w:rPr>
          <w:rFonts w:eastAsia="黑体"/>
          <w:b/>
          <w:sz w:val="16"/>
          <w:szCs w:val="16"/>
          <w:lang w:eastAsia="zh-CN"/>
        </w:rPr>
      </w:pPr>
    </w:p>
    <w:p w:rsidR="009427B4" w:rsidRDefault="008A4B22" w:rsidP="009427B4">
      <w:pPr>
        <w:ind w:firstLine="405"/>
        <w:rPr>
          <w:lang w:eastAsia="zh-CN"/>
        </w:rPr>
      </w:pPr>
      <w:r>
        <w:rPr>
          <w:rFonts w:hint="eastAsia"/>
          <w:lang w:eastAsia="zh-CN"/>
        </w:rPr>
        <w:t>训练完后，选取了几个实例词语和词典中与它们最接近的词，如图</w:t>
      </w:r>
      <w:r w:rsidR="00682B72">
        <w:rPr>
          <w:rFonts w:hint="eastAsia"/>
          <w:lang w:eastAsia="zh-CN"/>
        </w:rPr>
        <w:t>1</w:t>
      </w:r>
      <w:r w:rsidR="00682B72">
        <w:rPr>
          <w:lang w:eastAsia="zh-CN"/>
        </w:rPr>
        <w:t>1</w:t>
      </w:r>
      <w:r>
        <w:rPr>
          <w:rFonts w:hint="eastAsia"/>
          <w:lang w:eastAsia="zh-CN"/>
        </w:rPr>
        <w:t>所示。可以看出，得到的结果是比较符合自然规律的，对于一些通用性的词语理解的很好，能比较准确的把握它们的语义，对于语料库中特有的词语，也能找到语料库中在语义上与其相似的词语。目前所使用的语料库还比较小，是一本单一的小说，</w:t>
      </w:r>
      <w:r w:rsidR="00864CC9">
        <w:rPr>
          <w:rFonts w:hint="eastAsia"/>
          <w:lang w:eastAsia="zh-CN"/>
        </w:rPr>
        <w:t>如果增加语料库的大小，应该可以得到更好的结果。</w:t>
      </w:r>
    </w:p>
    <w:p w:rsidR="00864CC9" w:rsidRDefault="00864CC9" w:rsidP="00864CC9">
      <w:pPr>
        <w:rPr>
          <w:lang w:eastAsia="zh-CN"/>
        </w:rPr>
      </w:pPr>
    </w:p>
    <w:p w:rsidR="008F54F7" w:rsidRDefault="008F54F7" w:rsidP="008F54F7">
      <w:pPr>
        <w:jc w:val="center"/>
        <w:rPr>
          <w:rFonts w:hint="eastAsia"/>
          <w:lang w:eastAsia="zh-CN"/>
        </w:rPr>
      </w:pPr>
      <w:r>
        <w:rPr>
          <w:noProof/>
          <w:lang w:eastAsia="zh-CN"/>
        </w:rPr>
        <w:lastRenderedPageBreak/>
        <w:drawing>
          <wp:inline distT="0" distB="0" distL="0" distR="0" wp14:anchorId="559F23A6" wp14:editId="68D85FD2">
            <wp:extent cx="3647836" cy="117774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789" cy="1186127"/>
                    </a:xfrm>
                    <a:prstGeom prst="rect">
                      <a:avLst/>
                    </a:prstGeom>
                  </pic:spPr>
                </pic:pic>
              </a:graphicData>
            </a:graphic>
          </wp:inline>
        </w:drawing>
      </w:r>
    </w:p>
    <w:p w:rsidR="00864CC9" w:rsidRDefault="00864CC9" w:rsidP="00864CC9">
      <w:pPr>
        <w:jc w:val="center"/>
        <w:rPr>
          <w:rFonts w:eastAsia="黑体"/>
          <w:b/>
          <w:sz w:val="16"/>
          <w:szCs w:val="16"/>
          <w:lang w:eastAsia="zh-CN"/>
        </w:rPr>
      </w:pPr>
      <w:r w:rsidRPr="00CA336A">
        <w:rPr>
          <w:rFonts w:eastAsia="黑体" w:hint="eastAsia"/>
          <w:b/>
          <w:sz w:val="16"/>
          <w:szCs w:val="16"/>
          <w:lang w:eastAsia="zh-CN"/>
        </w:rPr>
        <w:t>图</w:t>
      </w:r>
      <w:r w:rsidR="00682B72">
        <w:rPr>
          <w:rFonts w:eastAsia="黑体" w:hint="eastAsia"/>
          <w:b/>
          <w:sz w:val="16"/>
          <w:szCs w:val="16"/>
          <w:lang w:eastAsia="zh-CN"/>
        </w:rPr>
        <w:t>1</w:t>
      </w:r>
      <w:r w:rsidR="00682B72">
        <w:rPr>
          <w:rFonts w:eastAsia="黑体"/>
          <w:b/>
          <w:sz w:val="16"/>
          <w:szCs w:val="16"/>
          <w:lang w:eastAsia="zh-CN"/>
        </w:rPr>
        <w:t>1</w:t>
      </w:r>
      <w:r>
        <w:rPr>
          <w:rFonts w:eastAsia="黑体" w:hint="eastAsia"/>
          <w:b/>
          <w:sz w:val="16"/>
          <w:szCs w:val="16"/>
          <w:lang w:eastAsia="zh-CN"/>
        </w:rPr>
        <w:t>.</w:t>
      </w:r>
      <w:r>
        <w:rPr>
          <w:rFonts w:eastAsia="黑体"/>
          <w:b/>
          <w:sz w:val="16"/>
          <w:szCs w:val="16"/>
          <w:lang w:eastAsia="zh-CN"/>
        </w:rPr>
        <w:t xml:space="preserve"> </w:t>
      </w:r>
      <w:r>
        <w:rPr>
          <w:rFonts w:eastAsia="黑体" w:hint="eastAsia"/>
          <w:b/>
          <w:sz w:val="16"/>
          <w:szCs w:val="16"/>
          <w:lang w:eastAsia="zh-CN"/>
        </w:rPr>
        <w:t>词向量和同义词的示例</w:t>
      </w:r>
    </w:p>
    <w:p w:rsidR="00864CC9" w:rsidRDefault="00864CC9" w:rsidP="00864CC9">
      <w:pPr>
        <w:jc w:val="center"/>
        <w:rPr>
          <w:lang w:eastAsia="zh-CN"/>
        </w:rPr>
      </w:pPr>
    </w:p>
    <w:p w:rsidR="00864CC9" w:rsidRDefault="00864CC9" w:rsidP="00864CC9">
      <w:pPr>
        <w:pStyle w:val="1"/>
      </w:pPr>
      <w:r>
        <w:rPr>
          <w:rFonts w:hint="eastAsia"/>
        </w:rPr>
        <w:t>RNN</w:t>
      </w:r>
      <w:r>
        <w:rPr>
          <w:rFonts w:hint="eastAsia"/>
        </w:rPr>
        <w:t>语言模型的训练和实验</w:t>
      </w:r>
    </w:p>
    <w:p w:rsidR="00864CC9" w:rsidRDefault="003972BD" w:rsidP="003972BD">
      <w:pPr>
        <w:pStyle w:val="2"/>
      </w:pPr>
      <w:r>
        <w:rPr>
          <w:rFonts w:hint="eastAsia"/>
        </w:rPr>
        <w:t>数据集</w:t>
      </w:r>
    </w:p>
    <w:p w:rsidR="003972BD" w:rsidRDefault="003972BD" w:rsidP="003972BD">
      <w:pPr>
        <w:ind w:firstLineChars="200" w:firstLine="400"/>
        <w:rPr>
          <w:lang w:eastAsia="zh-CN"/>
        </w:rPr>
      </w:pPr>
      <w:r>
        <w:rPr>
          <w:rFonts w:hint="eastAsia"/>
          <w:lang w:eastAsia="zh-CN"/>
        </w:rPr>
        <w:t>本模型所使用的自然语言语料库是小说《斗破苍穹》，</w:t>
      </w:r>
      <w:r>
        <w:rPr>
          <w:lang w:eastAsia="zh-CN"/>
        </w:rPr>
        <w:tab/>
      </w:r>
      <w:r>
        <w:rPr>
          <w:rFonts w:hint="eastAsia"/>
          <w:lang w:eastAsia="zh-CN"/>
        </w:rPr>
        <w:t>去除空格之后总词数</w:t>
      </w:r>
      <w:r w:rsidRPr="007A7B8C">
        <w:rPr>
          <w:lang w:eastAsia="zh-CN"/>
        </w:rPr>
        <w:t>3427356</w:t>
      </w:r>
      <w:r>
        <w:rPr>
          <w:rFonts w:hint="eastAsia"/>
          <w:lang w:eastAsia="zh-CN"/>
        </w:rPr>
        <w:t>个，总字符数</w:t>
      </w:r>
      <w:r w:rsidRPr="007A7B8C">
        <w:rPr>
          <w:lang w:eastAsia="zh-CN"/>
        </w:rPr>
        <w:t>5260233</w:t>
      </w:r>
      <w:r>
        <w:rPr>
          <w:rFonts w:hint="eastAsia"/>
          <w:lang w:eastAsia="zh-CN"/>
        </w:rPr>
        <w:t>。</w:t>
      </w:r>
    </w:p>
    <w:p w:rsidR="003A6644" w:rsidRDefault="003A6644" w:rsidP="003A6644">
      <w:pPr>
        <w:pStyle w:val="2"/>
      </w:pPr>
      <w:r>
        <w:rPr>
          <w:rFonts w:hint="eastAsia"/>
        </w:rPr>
        <w:t>训练参数设置</w:t>
      </w:r>
    </w:p>
    <w:p w:rsidR="003A6644" w:rsidRDefault="008F54F7" w:rsidP="003E4B3B">
      <w:pPr>
        <w:ind w:firstLine="405"/>
        <w:rPr>
          <w:lang w:eastAsia="zh-CN"/>
        </w:rPr>
      </w:pPr>
      <w:r>
        <w:rPr>
          <w:rFonts w:hint="eastAsia"/>
          <w:lang w:eastAsia="zh-CN"/>
        </w:rPr>
        <w:t>本节描述了</w:t>
      </w:r>
      <w:r>
        <w:rPr>
          <w:rFonts w:hint="eastAsia"/>
          <w:lang w:eastAsia="zh-CN"/>
        </w:rPr>
        <w:t>RNN</w:t>
      </w:r>
      <w:r>
        <w:rPr>
          <w:rFonts w:hint="eastAsia"/>
          <w:lang w:eastAsia="zh-CN"/>
        </w:rPr>
        <w:t>语言模型进行自然语言文本生成的训练过程，训练参数的设置如表</w:t>
      </w:r>
      <w:r>
        <w:rPr>
          <w:rFonts w:hint="eastAsia"/>
          <w:lang w:eastAsia="zh-CN"/>
        </w:rPr>
        <w:t>2</w:t>
      </w:r>
      <w:r>
        <w:rPr>
          <w:rFonts w:hint="eastAsia"/>
          <w:lang w:eastAsia="zh-CN"/>
        </w:rPr>
        <w:t>所示。</w:t>
      </w:r>
    </w:p>
    <w:p w:rsidR="003E4B3B" w:rsidRPr="001F2F63" w:rsidRDefault="003E4B3B" w:rsidP="003E4B3B">
      <w:pPr>
        <w:spacing w:afterLines="50" w:after="120"/>
        <w:jc w:val="center"/>
        <w:rPr>
          <w:rFonts w:eastAsia="黑体"/>
          <w:b/>
          <w:sz w:val="16"/>
          <w:szCs w:val="16"/>
          <w:lang w:eastAsia="zh-CN"/>
        </w:rPr>
      </w:pPr>
      <w:r w:rsidRPr="00CA336A">
        <w:rPr>
          <w:rFonts w:eastAsia="黑体" w:hint="eastAsia"/>
          <w:b/>
          <w:sz w:val="16"/>
          <w:szCs w:val="16"/>
          <w:lang w:eastAsia="zh-CN"/>
        </w:rPr>
        <w:t>表</w:t>
      </w:r>
      <w:r>
        <w:rPr>
          <w:rFonts w:eastAsia="黑体" w:hint="eastAsia"/>
          <w:b/>
          <w:sz w:val="16"/>
          <w:szCs w:val="16"/>
          <w:lang w:eastAsia="zh-CN"/>
        </w:rPr>
        <w:t>2. RNN</w:t>
      </w:r>
      <w:r>
        <w:rPr>
          <w:rFonts w:eastAsia="黑体" w:hint="eastAsia"/>
          <w:b/>
          <w:sz w:val="16"/>
          <w:szCs w:val="16"/>
          <w:lang w:eastAsia="zh-CN"/>
        </w:rPr>
        <w:t>语言模型训练参数设置</w:t>
      </w:r>
    </w:p>
    <w:tbl>
      <w:tblPr>
        <w:tblW w:w="0" w:type="auto"/>
        <w:jc w:val="center"/>
        <w:tblBorders>
          <w:top w:val="single" w:sz="4" w:space="0" w:color="auto"/>
          <w:bottom w:val="single" w:sz="4" w:space="0" w:color="auto"/>
        </w:tblBorders>
        <w:tblLook w:val="01E0" w:firstRow="1" w:lastRow="1" w:firstColumn="1" w:lastColumn="1" w:noHBand="0" w:noVBand="0"/>
      </w:tblPr>
      <w:tblGrid>
        <w:gridCol w:w="1737"/>
        <w:gridCol w:w="3915"/>
      </w:tblGrid>
      <w:tr w:rsidR="003E4B3B" w:rsidRPr="004D072B" w:rsidTr="003E4B3B">
        <w:trPr>
          <w:trHeight w:val="329"/>
          <w:jc w:val="center"/>
        </w:trPr>
        <w:tc>
          <w:tcPr>
            <w:tcW w:w="1737" w:type="dxa"/>
            <w:tcBorders>
              <w:top w:val="single" w:sz="4" w:space="0" w:color="auto"/>
              <w:bottom w:val="single" w:sz="2" w:space="0" w:color="auto"/>
            </w:tcBorders>
            <w:vAlign w:val="center"/>
          </w:tcPr>
          <w:p w:rsidR="003E4B3B" w:rsidRPr="004D072B" w:rsidRDefault="003E4B3B" w:rsidP="006B606D">
            <w:pPr>
              <w:widowControl w:val="0"/>
              <w:spacing w:line="220" w:lineRule="exact"/>
              <w:jc w:val="center"/>
              <w:rPr>
                <w:sz w:val="15"/>
                <w:szCs w:val="15"/>
              </w:rPr>
            </w:pPr>
            <w:r>
              <w:rPr>
                <w:rFonts w:hint="eastAsia"/>
                <w:sz w:val="15"/>
                <w:szCs w:val="15"/>
                <w:lang w:eastAsia="zh-CN"/>
              </w:rPr>
              <w:t>参数名</w:t>
            </w:r>
          </w:p>
        </w:tc>
        <w:tc>
          <w:tcPr>
            <w:tcW w:w="3915" w:type="dxa"/>
            <w:tcBorders>
              <w:top w:val="single" w:sz="4" w:space="0" w:color="auto"/>
              <w:bottom w:val="single" w:sz="2" w:space="0" w:color="auto"/>
            </w:tcBorders>
            <w:vAlign w:val="center"/>
          </w:tcPr>
          <w:p w:rsidR="003E4B3B" w:rsidRPr="004D072B" w:rsidRDefault="003E4B3B" w:rsidP="006B606D">
            <w:pPr>
              <w:widowControl w:val="0"/>
              <w:spacing w:line="220" w:lineRule="exact"/>
              <w:jc w:val="center"/>
              <w:rPr>
                <w:sz w:val="15"/>
                <w:szCs w:val="15"/>
              </w:rPr>
            </w:pPr>
            <w:r>
              <w:rPr>
                <w:rFonts w:hint="eastAsia"/>
                <w:sz w:val="15"/>
                <w:szCs w:val="15"/>
                <w:lang w:eastAsia="zh-CN"/>
              </w:rPr>
              <w:t>值</w:t>
            </w:r>
          </w:p>
        </w:tc>
      </w:tr>
      <w:tr w:rsidR="003E4B3B" w:rsidRPr="004D072B" w:rsidTr="003E4B3B">
        <w:trPr>
          <w:trHeight w:val="329"/>
          <w:jc w:val="center"/>
        </w:trPr>
        <w:tc>
          <w:tcPr>
            <w:tcW w:w="1737" w:type="dxa"/>
            <w:tcBorders>
              <w:top w:val="single" w:sz="2" w:space="0" w:color="auto"/>
              <w:bottom w:val="nil"/>
            </w:tcBorders>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全连接层隐藏层节点数</w:t>
            </w:r>
          </w:p>
        </w:tc>
        <w:tc>
          <w:tcPr>
            <w:tcW w:w="3915" w:type="dxa"/>
            <w:tcBorders>
              <w:top w:val="single" w:sz="2" w:space="0" w:color="auto"/>
              <w:bottom w:val="nil"/>
            </w:tcBorders>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512</w:t>
            </w:r>
          </w:p>
        </w:tc>
      </w:tr>
      <w:tr w:rsidR="003E4B3B" w:rsidRPr="004D072B" w:rsidTr="003E4B3B">
        <w:trPr>
          <w:trHeight w:val="329"/>
          <w:jc w:val="center"/>
        </w:trPr>
        <w:tc>
          <w:tcPr>
            <w:tcW w:w="1737" w:type="dxa"/>
            <w:tcBorders>
              <w:top w:val="nil"/>
            </w:tcBorders>
            <w:vAlign w:val="center"/>
          </w:tcPr>
          <w:p w:rsidR="003E4B3B" w:rsidRPr="004D072B" w:rsidRDefault="003E4B3B" w:rsidP="006B606D">
            <w:pPr>
              <w:widowControl w:val="0"/>
              <w:spacing w:line="276" w:lineRule="exact"/>
              <w:jc w:val="center"/>
              <w:rPr>
                <w:sz w:val="15"/>
                <w:szCs w:val="15"/>
              </w:rPr>
            </w:pPr>
            <w:proofErr w:type="spellStart"/>
            <w:r>
              <w:rPr>
                <w:rFonts w:hint="eastAsia"/>
                <w:sz w:val="15"/>
                <w:szCs w:val="15"/>
                <w:lang w:eastAsia="zh-CN"/>
              </w:rPr>
              <w:t>rnn</w:t>
            </w:r>
            <w:proofErr w:type="spellEnd"/>
            <w:r>
              <w:rPr>
                <w:rFonts w:hint="eastAsia"/>
                <w:sz w:val="15"/>
                <w:szCs w:val="15"/>
                <w:lang w:eastAsia="zh-CN"/>
              </w:rPr>
              <w:t>层数</w:t>
            </w:r>
          </w:p>
        </w:tc>
        <w:tc>
          <w:tcPr>
            <w:tcW w:w="3915" w:type="dxa"/>
            <w:tcBorders>
              <w:top w:val="nil"/>
            </w:tcBorders>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2</w:t>
            </w:r>
          </w:p>
        </w:tc>
      </w:tr>
      <w:tr w:rsidR="003E4B3B" w:rsidRPr="004D072B" w:rsidTr="003E4B3B">
        <w:trPr>
          <w:trHeight w:val="329"/>
          <w:jc w:val="center"/>
        </w:trPr>
        <w:tc>
          <w:tcPr>
            <w:tcW w:w="1737" w:type="dxa"/>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词向量维度</w:t>
            </w:r>
          </w:p>
        </w:tc>
        <w:tc>
          <w:tcPr>
            <w:tcW w:w="3915" w:type="dxa"/>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50</w:t>
            </w:r>
          </w:p>
        </w:tc>
      </w:tr>
      <w:tr w:rsidR="003E4B3B" w:rsidRPr="004D072B" w:rsidTr="003E4B3B">
        <w:trPr>
          <w:trHeight w:val="329"/>
          <w:jc w:val="center"/>
        </w:trPr>
        <w:tc>
          <w:tcPr>
            <w:tcW w:w="1737" w:type="dxa"/>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dropout</w:t>
            </w:r>
            <w:r>
              <w:rPr>
                <w:rFonts w:hint="eastAsia"/>
                <w:sz w:val="15"/>
                <w:szCs w:val="15"/>
                <w:lang w:eastAsia="zh-CN"/>
              </w:rPr>
              <w:t>概率</w:t>
            </w:r>
          </w:p>
        </w:tc>
        <w:tc>
          <w:tcPr>
            <w:tcW w:w="3915" w:type="dxa"/>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0.5</w:t>
            </w:r>
          </w:p>
        </w:tc>
      </w:tr>
      <w:tr w:rsidR="003E4B3B" w:rsidRPr="004D072B" w:rsidTr="003E4B3B">
        <w:trPr>
          <w:trHeight w:val="329"/>
          <w:jc w:val="center"/>
        </w:trPr>
        <w:tc>
          <w:tcPr>
            <w:tcW w:w="1737" w:type="dxa"/>
            <w:vAlign w:val="center"/>
          </w:tcPr>
          <w:p w:rsidR="003E4B3B" w:rsidRDefault="003E4B3B" w:rsidP="006B606D">
            <w:pPr>
              <w:widowControl w:val="0"/>
              <w:spacing w:line="276" w:lineRule="exact"/>
              <w:jc w:val="center"/>
              <w:rPr>
                <w:rFonts w:hint="eastAsia"/>
                <w:sz w:val="15"/>
                <w:szCs w:val="15"/>
                <w:lang w:eastAsia="zh-CN"/>
              </w:rPr>
            </w:pPr>
            <w:r>
              <w:rPr>
                <w:rFonts w:hint="eastAsia"/>
                <w:sz w:val="15"/>
                <w:szCs w:val="15"/>
                <w:lang w:eastAsia="zh-CN"/>
              </w:rPr>
              <w:t>字典大小</w:t>
            </w:r>
          </w:p>
        </w:tc>
        <w:tc>
          <w:tcPr>
            <w:tcW w:w="3915" w:type="dxa"/>
            <w:vAlign w:val="center"/>
          </w:tcPr>
          <w:p w:rsidR="003E4B3B" w:rsidRDefault="003E4B3B" w:rsidP="006B606D">
            <w:pPr>
              <w:widowControl w:val="0"/>
              <w:spacing w:line="276" w:lineRule="exact"/>
              <w:jc w:val="center"/>
              <w:rPr>
                <w:rFonts w:hint="eastAsia"/>
                <w:sz w:val="15"/>
                <w:szCs w:val="15"/>
                <w:lang w:eastAsia="zh-CN"/>
              </w:rPr>
            </w:pPr>
            <w:r>
              <w:rPr>
                <w:rFonts w:hint="eastAsia"/>
                <w:sz w:val="15"/>
                <w:szCs w:val="15"/>
                <w:lang w:eastAsia="zh-CN"/>
              </w:rPr>
              <w:t>4060</w:t>
            </w:r>
          </w:p>
        </w:tc>
      </w:tr>
      <w:tr w:rsidR="003E4B3B" w:rsidRPr="004D072B" w:rsidTr="003E4B3B">
        <w:trPr>
          <w:trHeight w:val="329"/>
          <w:jc w:val="center"/>
        </w:trPr>
        <w:tc>
          <w:tcPr>
            <w:tcW w:w="1737" w:type="dxa"/>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batch</w:t>
            </w:r>
            <w:r>
              <w:rPr>
                <w:sz w:val="15"/>
                <w:szCs w:val="15"/>
              </w:rPr>
              <w:t xml:space="preserve"> </w:t>
            </w:r>
            <w:r>
              <w:rPr>
                <w:rFonts w:hint="eastAsia"/>
                <w:sz w:val="15"/>
                <w:szCs w:val="15"/>
                <w:lang w:eastAsia="zh-CN"/>
              </w:rPr>
              <w:t>size</w:t>
            </w:r>
          </w:p>
        </w:tc>
        <w:tc>
          <w:tcPr>
            <w:tcW w:w="3915" w:type="dxa"/>
            <w:vAlign w:val="center"/>
          </w:tcPr>
          <w:p w:rsidR="003E4B3B" w:rsidRPr="004D072B" w:rsidRDefault="003E4B3B" w:rsidP="006B606D">
            <w:pPr>
              <w:widowControl w:val="0"/>
              <w:spacing w:line="276" w:lineRule="exact"/>
              <w:jc w:val="center"/>
              <w:rPr>
                <w:sz w:val="15"/>
                <w:szCs w:val="15"/>
              </w:rPr>
            </w:pPr>
            <w:r>
              <w:rPr>
                <w:rFonts w:hint="eastAsia"/>
                <w:sz w:val="15"/>
                <w:szCs w:val="15"/>
                <w:lang w:eastAsia="zh-CN"/>
              </w:rPr>
              <w:t>64</w:t>
            </w:r>
          </w:p>
        </w:tc>
      </w:tr>
      <w:tr w:rsidR="003E4B3B" w:rsidRPr="004D072B" w:rsidTr="003E4B3B">
        <w:trPr>
          <w:trHeight w:val="329"/>
          <w:jc w:val="center"/>
        </w:trPr>
        <w:tc>
          <w:tcPr>
            <w:tcW w:w="1737" w:type="dxa"/>
            <w:vAlign w:val="center"/>
          </w:tcPr>
          <w:p w:rsidR="003E4B3B" w:rsidRDefault="003E4B3B" w:rsidP="006B606D">
            <w:pPr>
              <w:widowControl w:val="0"/>
              <w:spacing w:line="276" w:lineRule="exact"/>
              <w:jc w:val="center"/>
              <w:rPr>
                <w:rFonts w:hint="eastAsia"/>
                <w:sz w:val="15"/>
                <w:szCs w:val="15"/>
                <w:lang w:eastAsia="zh-CN"/>
              </w:rPr>
            </w:pPr>
            <w:r>
              <w:rPr>
                <w:rFonts w:hint="eastAsia"/>
                <w:sz w:val="15"/>
                <w:szCs w:val="15"/>
                <w:lang w:eastAsia="zh-CN"/>
              </w:rPr>
              <w:t>学习率</w:t>
            </w:r>
          </w:p>
        </w:tc>
        <w:tc>
          <w:tcPr>
            <w:tcW w:w="3915" w:type="dxa"/>
            <w:vAlign w:val="center"/>
          </w:tcPr>
          <w:p w:rsidR="003E4B3B" w:rsidRDefault="003E4B3B" w:rsidP="006B606D">
            <w:pPr>
              <w:widowControl w:val="0"/>
              <w:spacing w:line="276" w:lineRule="exact"/>
              <w:jc w:val="center"/>
              <w:rPr>
                <w:rFonts w:hint="eastAsia"/>
                <w:sz w:val="15"/>
                <w:szCs w:val="15"/>
                <w:lang w:eastAsia="zh-CN"/>
              </w:rPr>
            </w:pPr>
            <w:r>
              <w:rPr>
                <w:rFonts w:hint="eastAsia"/>
                <w:sz w:val="15"/>
                <w:szCs w:val="15"/>
                <w:lang w:eastAsia="zh-CN"/>
              </w:rPr>
              <w:t>0.001</w:t>
            </w:r>
          </w:p>
        </w:tc>
      </w:tr>
      <w:tr w:rsidR="00A220B8" w:rsidRPr="004D072B" w:rsidTr="003E4B3B">
        <w:trPr>
          <w:trHeight w:val="329"/>
          <w:jc w:val="center"/>
        </w:trPr>
        <w:tc>
          <w:tcPr>
            <w:tcW w:w="1737" w:type="dxa"/>
            <w:vAlign w:val="center"/>
          </w:tcPr>
          <w:p w:rsidR="00A220B8" w:rsidRDefault="00A220B8" w:rsidP="00A220B8">
            <w:pPr>
              <w:widowControl w:val="0"/>
              <w:spacing w:line="276" w:lineRule="exact"/>
              <w:jc w:val="center"/>
              <w:rPr>
                <w:rFonts w:hint="eastAsia"/>
                <w:sz w:val="15"/>
                <w:szCs w:val="15"/>
                <w:lang w:eastAsia="zh-CN"/>
              </w:rPr>
            </w:pPr>
            <w:r>
              <w:rPr>
                <w:rFonts w:hint="eastAsia"/>
                <w:sz w:val="15"/>
                <w:szCs w:val="15"/>
                <w:lang w:eastAsia="zh-CN"/>
              </w:rPr>
              <w:t>学习率衰减率</w:t>
            </w:r>
          </w:p>
        </w:tc>
        <w:tc>
          <w:tcPr>
            <w:tcW w:w="3915" w:type="dxa"/>
            <w:vAlign w:val="center"/>
          </w:tcPr>
          <w:p w:rsidR="00A220B8" w:rsidRDefault="00A220B8" w:rsidP="00A220B8">
            <w:pPr>
              <w:widowControl w:val="0"/>
              <w:spacing w:line="276" w:lineRule="exact"/>
              <w:jc w:val="center"/>
              <w:rPr>
                <w:rFonts w:hint="eastAsia"/>
                <w:sz w:val="15"/>
                <w:szCs w:val="15"/>
                <w:lang w:eastAsia="zh-CN"/>
              </w:rPr>
            </w:pPr>
            <w:r>
              <w:rPr>
                <w:rFonts w:hint="eastAsia"/>
                <w:sz w:val="15"/>
                <w:szCs w:val="15"/>
                <w:lang w:eastAsia="zh-CN"/>
              </w:rPr>
              <w:t>0.98</w:t>
            </w:r>
          </w:p>
        </w:tc>
      </w:tr>
      <w:tr w:rsidR="00A220B8" w:rsidRPr="004D072B" w:rsidTr="003E4B3B">
        <w:trPr>
          <w:trHeight w:val="329"/>
          <w:jc w:val="center"/>
        </w:trPr>
        <w:tc>
          <w:tcPr>
            <w:tcW w:w="1737" w:type="dxa"/>
            <w:vAlign w:val="center"/>
          </w:tcPr>
          <w:p w:rsidR="00A220B8" w:rsidRDefault="00A220B8" w:rsidP="00A220B8">
            <w:pPr>
              <w:widowControl w:val="0"/>
              <w:spacing w:line="276" w:lineRule="exact"/>
              <w:jc w:val="center"/>
              <w:rPr>
                <w:rFonts w:hint="eastAsia"/>
                <w:sz w:val="15"/>
                <w:szCs w:val="15"/>
                <w:lang w:eastAsia="zh-CN"/>
              </w:rPr>
            </w:pPr>
            <w:r>
              <w:rPr>
                <w:rFonts w:hint="eastAsia"/>
                <w:sz w:val="15"/>
                <w:szCs w:val="15"/>
                <w:lang w:eastAsia="zh-CN"/>
              </w:rPr>
              <w:t>学习率衰减轮数</w:t>
            </w:r>
          </w:p>
        </w:tc>
        <w:tc>
          <w:tcPr>
            <w:tcW w:w="3915" w:type="dxa"/>
            <w:vAlign w:val="center"/>
          </w:tcPr>
          <w:p w:rsidR="00A220B8" w:rsidRDefault="00A220B8" w:rsidP="00A220B8">
            <w:pPr>
              <w:widowControl w:val="0"/>
              <w:spacing w:line="276" w:lineRule="exact"/>
              <w:jc w:val="center"/>
              <w:rPr>
                <w:rFonts w:hint="eastAsia"/>
                <w:sz w:val="15"/>
                <w:szCs w:val="15"/>
                <w:lang w:eastAsia="zh-CN"/>
              </w:rPr>
            </w:pPr>
            <w:r>
              <w:rPr>
                <w:rFonts w:hint="eastAsia"/>
                <w:sz w:val="15"/>
                <w:szCs w:val="15"/>
                <w:lang w:eastAsia="zh-CN"/>
              </w:rPr>
              <w:t>50</w:t>
            </w:r>
          </w:p>
        </w:tc>
      </w:tr>
      <w:tr w:rsidR="00A220B8" w:rsidRPr="004D072B" w:rsidTr="003E4B3B">
        <w:trPr>
          <w:trHeight w:val="329"/>
          <w:jc w:val="center"/>
        </w:trPr>
        <w:tc>
          <w:tcPr>
            <w:tcW w:w="1737" w:type="dxa"/>
            <w:vAlign w:val="center"/>
          </w:tcPr>
          <w:p w:rsidR="00A220B8" w:rsidRDefault="00A220B8" w:rsidP="00A220B8">
            <w:pPr>
              <w:widowControl w:val="0"/>
              <w:spacing w:line="276" w:lineRule="exact"/>
              <w:jc w:val="center"/>
              <w:rPr>
                <w:rFonts w:hint="eastAsia"/>
                <w:sz w:val="15"/>
                <w:szCs w:val="15"/>
                <w:lang w:eastAsia="zh-CN"/>
              </w:rPr>
            </w:pPr>
            <w:r>
              <w:rPr>
                <w:rFonts w:hint="eastAsia"/>
                <w:sz w:val="15"/>
                <w:szCs w:val="15"/>
                <w:lang w:eastAsia="zh-CN"/>
              </w:rPr>
              <w:t>最大梯度</w:t>
            </w:r>
          </w:p>
        </w:tc>
        <w:tc>
          <w:tcPr>
            <w:tcW w:w="3915" w:type="dxa"/>
            <w:vAlign w:val="center"/>
          </w:tcPr>
          <w:p w:rsidR="00A220B8" w:rsidRDefault="00A220B8" w:rsidP="00A220B8">
            <w:pPr>
              <w:widowControl w:val="0"/>
              <w:spacing w:line="276" w:lineRule="exact"/>
              <w:jc w:val="center"/>
              <w:rPr>
                <w:rFonts w:hint="eastAsia"/>
                <w:sz w:val="15"/>
                <w:szCs w:val="15"/>
                <w:lang w:eastAsia="zh-CN"/>
              </w:rPr>
            </w:pPr>
            <w:r>
              <w:rPr>
                <w:rFonts w:hint="eastAsia"/>
                <w:sz w:val="15"/>
                <w:szCs w:val="15"/>
                <w:lang w:eastAsia="zh-CN"/>
              </w:rPr>
              <w:t>5</w:t>
            </w:r>
          </w:p>
        </w:tc>
      </w:tr>
      <w:tr w:rsidR="00A220B8" w:rsidRPr="004D072B" w:rsidTr="003E4B3B">
        <w:trPr>
          <w:trHeight w:val="329"/>
          <w:jc w:val="center"/>
        </w:trPr>
        <w:tc>
          <w:tcPr>
            <w:tcW w:w="1737" w:type="dxa"/>
            <w:vAlign w:val="center"/>
          </w:tcPr>
          <w:p w:rsidR="00A220B8" w:rsidRDefault="00A220B8" w:rsidP="00A220B8">
            <w:pPr>
              <w:widowControl w:val="0"/>
              <w:spacing w:line="276" w:lineRule="exact"/>
              <w:jc w:val="center"/>
              <w:rPr>
                <w:sz w:val="15"/>
                <w:szCs w:val="15"/>
                <w:lang w:eastAsia="zh-CN"/>
              </w:rPr>
            </w:pPr>
            <w:r>
              <w:rPr>
                <w:rFonts w:hint="eastAsia"/>
                <w:sz w:val="15"/>
                <w:szCs w:val="15"/>
                <w:lang w:eastAsia="zh-CN"/>
              </w:rPr>
              <w:t>训练轮数</w:t>
            </w:r>
          </w:p>
        </w:tc>
        <w:tc>
          <w:tcPr>
            <w:tcW w:w="3915" w:type="dxa"/>
            <w:vAlign w:val="center"/>
          </w:tcPr>
          <w:p w:rsidR="00A220B8" w:rsidRDefault="007411D7" w:rsidP="00A220B8">
            <w:pPr>
              <w:widowControl w:val="0"/>
              <w:spacing w:line="276" w:lineRule="exact"/>
              <w:jc w:val="center"/>
              <w:rPr>
                <w:sz w:val="15"/>
                <w:szCs w:val="15"/>
                <w:lang w:eastAsia="zh-CN"/>
              </w:rPr>
            </w:pPr>
            <w:r>
              <w:rPr>
                <w:rFonts w:hint="eastAsia"/>
                <w:sz w:val="15"/>
                <w:szCs w:val="15"/>
                <w:lang w:eastAsia="zh-CN"/>
              </w:rPr>
              <w:t>24</w:t>
            </w:r>
          </w:p>
        </w:tc>
      </w:tr>
    </w:tbl>
    <w:p w:rsidR="003E4B3B" w:rsidRDefault="00E97DA2" w:rsidP="00E97DA2">
      <w:pPr>
        <w:pStyle w:val="2"/>
      </w:pPr>
      <w:r>
        <w:rPr>
          <w:rFonts w:hint="eastAsia"/>
        </w:rPr>
        <w:t>实验结果评估</w:t>
      </w:r>
    </w:p>
    <w:p w:rsidR="00E97DA2" w:rsidRDefault="00E97DA2" w:rsidP="00E97DA2">
      <w:pPr>
        <w:ind w:firstLine="405"/>
        <w:rPr>
          <w:lang w:eastAsia="zh-CN"/>
        </w:rPr>
      </w:pPr>
      <w:r w:rsidRPr="00E97DA2">
        <w:rPr>
          <w:rFonts w:hint="eastAsia"/>
          <w:lang w:eastAsia="zh-CN"/>
        </w:rPr>
        <w:t>语言模型常用的评估标准为</w:t>
      </w:r>
      <w:r w:rsidRPr="00E97DA2">
        <w:rPr>
          <w:rFonts w:hint="eastAsia"/>
          <w:lang w:eastAsia="zh-CN"/>
        </w:rPr>
        <w:t>Perplexity</w:t>
      </w:r>
      <w:r>
        <w:rPr>
          <w:rFonts w:hint="eastAsia"/>
          <w:lang w:eastAsia="zh-CN"/>
        </w:rPr>
        <w:t>（</w:t>
      </w:r>
      <w:r>
        <w:rPr>
          <w:rFonts w:hint="eastAsia"/>
          <w:lang w:eastAsia="zh-CN"/>
        </w:rPr>
        <w:t>PPL</w:t>
      </w:r>
      <w:r>
        <w:rPr>
          <w:rFonts w:hint="eastAsia"/>
          <w:lang w:eastAsia="zh-CN"/>
        </w:rPr>
        <w:t>）</w:t>
      </w:r>
      <w:r w:rsidR="00BE70A7">
        <w:rPr>
          <w:rFonts w:hint="eastAsia"/>
          <w:vertAlign w:val="superscript"/>
          <w:lang w:eastAsia="zh-CN"/>
        </w:rPr>
        <w:t>[</w:t>
      </w:r>
      <w:r w:rsidR="00BE70A7">
        <w:rPr>
          <w:vertAlign w:val="superscript"/>
          <w:lang w:eastAsia="zh-CN"/>
        </w:rPr>
        <w:t>3]</w:t>
      </w:r>
      <w:r w:rsidRPr="00E97DA2">
        <w:rPr>
          <w:rFonts w:hint="eastAsia"/>
          <w:lang w:eastAsia="zh-CN"/>
        </w:rPr>
        <w:t>，</w:t>
      </w:r>
      <w:r w:rsidRPr="00E97DA2">
        <w:rPr>
          <w:rFonts w:ascii="Arial" w:hAnsi="Arial" w:cs="Arial"/>
          <w:shd w:val="clear" w:color="auto" w:fill="FFFFFF"/>
          <w:lang w:eastAsia="zh-CN"/>
        </w:rPr>
        <w:t>它主要是根据每个词来估计一句话出现的概率</w:t>
      </w:r>
      <w:r>
        <w:rPr>
          <w:rFonts w:ascii="Arial" w:hAnsi="Arial" w:cs="Arial" w:hint="eastAsia"/>
          <w:shd w:val="clear" w:color="auto" w:fill="FFFFFF"/>
          <w:lang w:eastAsia="zh-CN"/>
        </w:rPr>
        <w:t>，</w:t>
      </w:r>
      <w:r w:rsidRPr="00E97DA2">
        <w:rPr>
          <w:rFonts w:hint="eastAsia"/>
          <w:lang w:eastAsia="zh-CN"/>
        </w:rPr>
        <w:t>PPL</w:t>
      </w:r>
      <w:r>
        <w:rPr>
          <w:rFonts w:hint="eastAsia"/>
          <w:lang w:eastAsia="zh-CN"/>
        </w:rPr>
        <w:t>公式如公式（</w:t>
      </w:r>
      <w:r>
        <w:rPr>
          <w:rFonts w:hint="eastAsia"/>
          <w:lang w:eastAsia="zh-CN"/>
        </w:rPr>
        <w:t>3</w:t>
      </w:r>
      <w:r>
        <w:rPr>
          <w:rFonts w:hint="eastAsia"/>
          <w:lang w:eastAsia="zh-CN"/>
        </w:rPr>
        <w:t>）所示。</w:t>
      </w:r>
    </w:p>
    <w:p w:rsidR="00E97DA2" w:rsidRPr="00A70AD7" w:rsidRDefault="00E97DA2" w:rsidP="00E97DA2">
      <w:pPr>
        <w:rPr>
          <w:lang w:eastAsia="zh-CN"/>
        </w:rPr>
      </w:pPr>
      <m:oMathPara>
        <m:oMathParaPr>
          <m:jc m:val="center"/>
        </m:oMathParaPr>
        <m:oMath>
          <m:r>
            <m:rPr>
              <m:sty m:val="p"/>
            </m:rPr>
            <w:rPr>
              <w:rFonts w:ascii="Cambria Math" w:hAnsi="Cambria Math" w:hint="eastAsia"/>
              <w:lang w:eastAsia="zh-CN"/>
            </w:rPr>
            <m:t>PPL</m:t>
          </m:r>
          <m:d>
            <m:dPr>
              <m:ctrlPr>
                <w:rPr>
                  <w:rFonts w:ascii="Cambria Math" w:hAnsi="Cambria Math"/>
                  <w:lang w:eastAsia="zh-CN"/>
                </w:rPr>
              </m:ctrlPr>
            </m:dPr>
            <m:e>
              <m:r>
                <m:rPr>
                  <m:sty m:val="p"/>
                </m:rPr>
                <w:rPr>
                  <w:rFonts w:ascii="Cambria Math" w:hAnsi="Cambria Math"/>
                  <w:lang w:eastAsia="zh-CN"/>
                </w:rPr>
                <m:t>S</m:t>
              </m:r>
            </m:e>
          </m:d>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e>
              </m:d>
            </m:e>
            <m: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sup>
          </m:sSup>
        </m:oMath>
      </m:oMathPara>
    </w:p>
    <w:p w:rsidR="00E97DA2" w:rsidRPr="00E97DA2" w:rsidRDefault="00E97DA2" w:rsidP="00E97DA2">
      <w:pPr>
        <w:rPr>
          <w:lang w:eastAsia="zh-CN"/>
        </w:rPr>
      </w:pPr>
      <m:oMathPara>
        <m:oMath>
          <m:r>
            <w:rPr>
              <w:rFonts w:ascii="Cambria Math" w:hAnsi="Cambria Math"/>
              <w:lang w:eastAsia="zh-CN"/>
            </w:rPr>
            <m:t>=</m:t>
          </m:r>
          <m:rad>
            <m:radPr>
              <m:ctrlPr>
                <w:rPr>
                  <w:rFonts w:ascii="Cambria Math" w:hAnsi="Cambria Math"/>
                  <w:i/>
                  <w:lang w:eastAsia="zh-CN"/>
                </w:rPr>
              </m:ctrlPr>
            </m:radPr>
            <m:deg>
              <m:r>
                <w:rPr>
                  <w:rFonts w:ascii="Cambria Math" w:hAnsi="Cambria Math"/>
                  <w:lang w:eastAsia="zh-CN"/>
                </w:rPr>
                <m:t>n</m:t>
              </m:r>
            </m:deg>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e>
                  </m:d>
                </m:den>
              </m:f>
            </m:e>
          </m:rad>
        </m:oMath>
      </m:oMathPara>
    </w:p>
    <w:p w:rsidR="00E97DA2" w:rsidRPr="00A70AD7" w:rsidRDefault="00E97DA2" w:rsidP="00E97DA2">
      <w:pPr>
        <w:rPr>
          <w:lang w:eastAsia="zh-CN"/>
        </w:rPr>
      </w:pPr>
      <m:oMathPara>
        <m:oMathParaPr>
          <m:jc m:val="right"/>
        </m:oMathParaPr>
        <m:oMath>
          <m:r>
            <m:rPr>
              <m:sty m:val="p"/>
            </m:rPr>
            <w:rPr>
              <w:rFonts w:ascii="Cambria Math" w:hAnsi="Cambria Math"/>
              <w:lang w:eastAsia="zh-CN"/>
            </w:rPr>
            <m:t>=</m:t>
          </m:r>
          <m:rad>
            <m:radPr>
              <m:ctrlPr>
                <w:rPr>
                  <w:rFonts w:ascii="Cambria Math" w:hAnsi="Cambria Math"/>
                  <w:i/>
                  <w:lang w:eastAsia="zh-CN"/>
                </w:rPr>
              </m:ctrlPr>
            </m:radPr>
            <m:deg>
              <m:r>
                <w:rPr>
                  <w:rFonts w:ascii="Cambria Math" w:hAnsi="Cambria Math"/>
                  <w:lang w:eastAsia="zh-CN"/>
                </w:rPr>
                <m:t>n</m:t>
              </m:r>
            </m:deg>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e>
                      </m:d>
                    </m:den>
                  </m:f>
                </m:e>
              </m:nary>
            </m:e>
          </m:rad>
          <m:r>
            <w:rPr>
              <w:rFonts w:ascii="Cambria Math" w:hAnsi="Cambria Math"/>
              <w:lang w:eastAsia="zh-CN"/>
            </w:rPr>
            <m:t xml:space="preserve">                              (3)</m:t>
          </m:r>
        </m:oMath>
      </m:oMathPara>
    </w:p>
    <w:p w:rsidR="00A70AD7" w:rsidRDefault="00A70AD7" w:rsidP="007411D7">
      <w:pPr>
        <w:ind w:firstLine="405"/>
        <w:rPr>
          <w:lang w:eastAsia="zh-CN"/>
        </w:rPr>
      </w:pPr>
      <w:r>
        <w:rPr>
          <w:rFonts w:hint="eastAsia"/>
          <w:lang w:eastAsia="zh-CN"/>
        </w:rPr>
        <w:t>其中，</w:t>
      </w:r>
      <w:r>
        <w:rPr>
          <w:rFonts w:hint="eastAsia"/>
          <w:lang w:eastAsia="zh-CN"/>
        </w:rPr>
        <w:t>S</w:t>
      </w:r>
      <w:r>
        <w:rPr>
          <w:rFonts w:hint="eastAsia"/>
          <w:lang w:eastAsia="zh-CN"/>
        </w:rPr>
        <w:t>代表句子，</w:t>
      </w:r>
      <w:r>
        <w:rPr>
          <w:rFonts w:hint="eastAsia"/>
          <w:lang w:eastAsia="zh-CN"/>
        </w:rPr>
        <w:t>n</w:t>
      </w:r>
      <w:r>
        <w:rPr>
          <w:rFonts w:hint="eastAsia"/>
          <w:lang w:eastAsia="zh-CN"/>
        </w:rPr>
        <w:t>为句子长度，</w:t>
      </w:r>
      <m:oMath>
        <m:r>
          <m:rPr>
            <m:sty m:val="p"/>
          </m:rPr>
          <w:rPr>
            <w:rFonts w:ascii="Cambria Math" w:hAnsi="Cambria Math" w:hint="eastAsia"/>
            <w:lang w:eastAsia="zh-CN"/>
          </w:rPr>
          <m:t>PPL</m:t>
        </m:r>
        <m:r>
          <m:rPr>
            <m:sty m:val="p"/>
          </m:rPr>
          <w:rPr>
            <w:rFonts w:ascii="Cambria Math" w:hAnsi="Cambria Math"/>
            <w:lang w:eastAsia="zh-CN"/>
          </w:rPr>
          <m:t>(S)</m:t>
        </m:r>
      </m:oMath>
      <w:r w:rsidR="007411D7">
        <w:rPr>
          <w:rFonts w:hint="eastAsia"/>
          <w:lang w:eastAsia="zh-CN"/>
        </w:rPr>
        <w:t>越小，代表句子出现的期望越高，在训练过程中，生成句子的</w:t>
      </w:r>
      <w:r w:rsidR="007411D7">
        <w:rPr>
          <w:rFonts w:hint="eastAsia"/>
          <w:lang w:eastAsia="zh-CN"/>
        </w:rPr>
        <w:t>PPL</w:t>
      </w:r>
      <w:proofErr w:type="gramStart"/>
      <w:r w:rsidR="007411D7">
        <w:rPr>
          <w:rFonts w:hint="eastAsia"/>
          <w:lang w:eastAsia="zh-CN"/>
        </w:rPr>
        <w:t>随训练</w:t>
      </w:r>
      <w:proofErr w:type="gramEnd"/>
      <w:r w:rsidR="007411D7">
        <w:rPr>
          <w:rFonts w:hint="eastAsia"/>
          <w:lang w:eastAsia="zh-CN"/>
        </w:rPr>
        <w:t>轮数的变化如图</w:t>
      </w:r>
      <w:r w:rsidR="00682B72">
        <w:rPr>
          <w:rFonts w:hint="eastAsia"/>
          <w:lang w:eastAsia="zh-CN"/>
        </w:rPr>
        <w:t>1</w:t>
      </w:r>
      <w:r w:rsidR="00682B72">
        <w:rPr>
          <w:lang w:eastAsia="zh-CN"/>
        </w:rPr>
        <w:t>2</w:t>
      </w:r>
      <w:r w:rsidR="007411D7">
        <w:rPr>
          <w:rFonts w:hint="eastAsia"/>
          <w:lang w:eastAsia="zh-CN"/>
        </w:rPr>
        <w:t>所示。</w:t>
      </w:r>
    </w:p>
    <w:p w:rsidR="00E62D34" w:rsidRDefault="00E62D34" w:rsidP="007411D7">
      <w:pPr>
        <w:ind w:firstLine="405"/>
        <w:rPr>
          <w:rFonts w:hint="eastAsia"/>
          <w:lang w:eastAsia="zh-CN"/>
        </w:rPr>
      </w:pPr>
    </w:p>
    <w:p w:rsidR="007411D7" w:rsidRDefault="007411D7" w:rsidP="00D7252E">
      <w:pPr>
        <w:jc w:val="center"/>
        <w:rPr>
          <w:lang w:eastAsia="zh-CN"/>
        </w:rPr>
      </w:pPr>
      <w:r>
        <w:rPr>
          <w:noProof/>
          <w:lang w:eastAsia="zh-CN"/>
        </w:rPr>
        <w:lastRenderedPageBreak/>
        <w:drawing>
          <wp:inline distT="0" distB="0" distL="0" distR="0">
            <wp:extent cx="3313786" cy="2399385"/>
            <wp:effectExtent l="0" t="0" r="127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411D7" w:rsidRPr="007411D7" w:rsidRDefault="00D7252E" w:rsidP="00D7252E">
      <w:pPr>
        <w:jc w:val="center"/>
        <w:rPr>
          <w:rFonts w:hint="eastAsia"/>
          <w:lang w:eastAsia="zh-CN"/>
        </w:rPr>
      </w:pPr>
      <w:r w:rsidRPr="00CA336A">
        <w:rPr>
          <w:rFonts w:eastAsia="黑体" w:hint="eastAsia"/>
          <w:b/>
          <w:sz w:val="16"/>
          <w:szCs w:val="16"/>
          <w:lang w:eastAsia="zh-CN"/>
        </w:rPr>
        <w:t>图</w:t>
      </w:r>
      <w:r w:rsidR="00682B72">
        <w:rPr>
          <w:rFonts w:eastAsia="黑体" w:hint="eastAsia"/>
          <w:b/>
          <w:sz w:val="16"/>
          <w:szCs w:val="16"/>
          <w:lang w:eastAsia="zh-CN"/>
        </w:rPr>
        <w:t>1</w:t>
      </w:r>
      <w:r w:rsidR="00682B72">
        <w:rPr>
          <w:rFonts w:eastAsia="黑体"/>
          <w:b/>
          <w:sz w:val="16"/>
          <w:szCs w:val="16"/>
          <w:lang w:eastAsia="zh-CN"/>
        </w:rPr>
        <w:t>2</w:t>
      </w:r>
      <w:r>
        <w:rPr>
          <w:rFonts w:eastAsia="黑体" w:hint="eastAsia"/>
          <w:b/>
          <w:sz w:val="16"/>
          <w:szCs w:val="16"/>
          <w:lang w:eastAsia="zh-CN"/>
        </w:rPr>
        <w:t>.</w:t>
      </w:r>
      <w:r>
        <w:rPr>
          <w:rFonts w:eastAsia="黑体"/>
          <w:b/>
          <w:sz w:val="16"/>
          <w:szCs w:val="16"/>
          <w:lang w:eastAsia="zh-CN"/>
        </w:rPr>
        <w:t xml:space="preserve"> </w:t>
      </w:r>
      <w:r>
        <w:rPr>
          <w:rFonts w:eastAsia="黑体" w:hint="eastAsia"/>
          <w:b/>
          <w:sz w:val="16"/>
          <w:szCs w:val="16"/>
          <w:lang w:eastAsia="zh-CN"/>
        </w:rPr>
        <w:t>PPL</w:t>
      </w:r>
      <w:proofErr w:type="gramStart"/>
      <w:r>
        <w:rPr>
          <w:rFonts w:eastAsia="黑体" w:hint="eastAsia"/>
          <w:b/>
          <w:sz w:val="16"/>
          <w:szCs w:val="16"/>
          <w:lang w:eastAsia="zh-CN"/>
        </w:rPr>
        <w:t>随训练</w:t>
      </w:r>
      <w:proofErr w:type="gramEnd"/>
      <w:r>
        <w:rPr>
          <w:rFonts w:eastAsia="黑体" w:hint="eastAsia"/>
          <w:b/>
          <w:sz w:val="16"/>
          <w:szCs w:val="16"/>
          <w:lang w:eastAsia="zh-CN"/>
        </w:rPr>
        <w:t>轮数的变化</w:t>
      </w:r>
    </w:p>
    <w:p w:rsidR="00E97DA2" w:rsidRDefault="00E97DA2" w:rsidP="00E97DA2">
      <w:pPr>
        <w:rPr>
          <w:lang w:eastAsia="zh-CN"/>
        </w:rPr>
      </w:pPr>
    </w:p>
    <w:p w:rsidR="00D7252E" w:rsidRDefault="00D7252E" w:rsidP="00E97DA2">
      <w:pPr>
        <w:rPr>
          <w:lang w:eastAsia="zh-CN"/>
        </w:rPr>
      </w:pPr>
      <w:r>
        <w:rPr>
          <w:lang w:eastAsia="zh-CN"/>
        </w:rPr>
        <w:t xml:space="preserve">   </w:t>
      </w:r>
      <w:r>
        <w:rPr>
          <w:rFonts w:hint="eastAsia"/>
          <w:lang w:eastAsia="zh-CN"/>
        </w:rPr>
        <w:t>可以看出，随着训练轮数的增加，生成语句的</w:t>
      </w:r>
      <w:r>
        <w:rPr>
          <w:rFonts w:hint="eastAsia"/>
          <w:lang w:eastAsia="zh-CN"/>
        </w:rPr>
        <w:t>PPL</w:t>
      </w:r>
      <w:r>
        <w:rPr>
          <w:rFonts w:hint="eastAsia"/>
          <w:lang w:eastAsia="zh-CN"/>
        </w:rPr>
        <w:t>逐步减小，并趋于收敛。模型训练完成后，对于模型的生成能力进行了实验，给定几个初始字符，由模型生成的文本如图</w:t>
      </w:r>
      <w:r w:rsidR="00682B72">
        <w:rPr>
          <w:rFonts w:hint="eastAsia"/>
          <w:lang w:eastAsia="zh-CN"/>
        </w:rPr>
        <w:t>1</w:t>
      </w:r>
      <w:r w:rsidR="00682B72">
        <w:rPr>
          <w:lang w:eastAsia="zh-CN"/>
        </w:rPr>
        <w:t>3</w:t>
      </w:r>
      <w:r>
        <w:rPr>
          <w:rFonts w:hint="eastAsia"/>
          <w:lang w:eastAsia="zh-CN"/>
        </w:rPr>
        <w:t>、图</w:t>
      </w:r>
      <w:r w:rsidR="00682B72">
        <w:rPr>
          <w:rFonts w:hint="eastAsia"/>
          <w:lang w:eastAsia="zh-CN"/>
        </w:rPr>
        <w:t>1</w:t>
      </w:r>
      <w:r w:rsidR="00682B72">
        <w:rPr>
          <w:lang w:eastAsia="zh-CN"/>
        </w:rPr>
        <w:t>4</w:t>
      </w:r>
      <w:r>
        <w:rPr>
          <w:rFonts w:hint="eastAsia"/>
          <w:lang w:eastAsia="zh-CN"/>
        </w:rPr>
        <w:t>所示。</w:t>
      </w:r>
    </w:p>
    <w:p w:rsidR="00D7252E" w:rsidRDefault="00D7252E" w:rsidP="00E97DA2">
      <w:pPr>
        <w:rPr>
          <w:rFonts w:hint="eastAsia"/>
          <w:lang w:eastAsia="zh-CN"/>
        </w:rPr>
      </w:pPr>
    </w:p>
    <w:p w:rsidR="00D7252E" w:rsidRDefault="00D7252E" w:rsidP="00D7252E">
      <w:pPr>
        <w:jc w:val="center"/>
        <w:rPr>
          <w:lang w:eastAsia="zh-CN"/>
        </w:rPr>
      </w:pPr>
      <w:r>
        <w:rPr>
          <w:noProof/>
          <w:lang w:eastAsia="zh-CN"/>
        </w:rPr>
        <w:drawing>
          <wp:inline distT="0" distB="0" distL="0" distR="0" wp14:anchorId="1DFE4FC9" wp14:editId="264D37D8">
            <wp:extent cx="5024196" cy="3196742"/>
            <wp:effectExtent l="0" t="0" r="508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978" cy="3203602"/>
                    </a:xfrm>
                    <a:prstGeom prst="rect">
                      <a:avLst/>
                    </a:prstGeom>
                  </pic:spPr>
                </pic:pic>
              </a:graphicData>
            </a:graphic>
          </wp:inline>
        </w:drawing>
      </w:r>
    </w:p>
    <w:p w:rsidR="00D7252E" w:rsidRDefault="00D7252E" w:rsidP="00D7252E">
      <w:pPr>
        <w:jc w:val="center"/>
        <w:rPr>
          <w:lang w:eastAsia="zh-CN"/>
        </w:rPr>
      </w:pPr>
      <w:r w:rsidRPr="00CA336A">
        <w:rPr>
          <w:rFonts w:eastAsia="黑体" w:hint="eastAsia"/>
          <w:b/>
          <w:sz w:val="16"/>
          <w:szCs w:val="16"/>
          <w:lang w:eastAsia="zh-CN"/>
        </w:rPr>
        <w:t>图</w:t>
      </w:r>
      <w:r w:rsidR="00682B72">
        <w:rPr>
          <w:rFonts w:eastAsia="黑体" w:hint="eastAsia"/>
          <w:b/>
          <w:sz w:val="16"/>
          <w:szCs w:val="16"/>
          <w:lang w:eastAsia="zh-CN"/>
        </w:rPr>
        <w:t>1</w:t>
      </w:r>
      <w:r w:rsidR="00682B72">
        <w:rPr>
          <w:rFonts w:eastAsia="黑体"/>
          <w:b/>
          <w:sz w:val="16"/>
          <w:szCs w:val="16"/>
          <w:lang w:eastAsia="zh-CN"/>
        </w:rPr>
        <w:t>3</w:t>
      </w:r>
      <w:r>
        <w:rPr>
          <w:rFonts w:eastAsia="黑体" w:hint="eastAsia"/>
          <w:b/>
          <w:sz w:val="16"/>
          <w:szCs w:val="16"/>
          <w:lang w:eastAsia="zh-CN"/>
        </w:rPr>
        <w:t>.</w:t>
      </w:r>
      <w:r>
        <w:rPr>
          <w:rFonts w:eastAsia="黑体"/>
          <w:b/>
          <w:sz w:val="16"/>
          <w:szCs w:val="16"/>
          <w:lang w:eastAsia="zh-CN"/>
        </w:rPr>
        <w:t xml:space="preserve"> </w:t>
      </w:r>
      <w:r>
        <w:rPr>
          <w:rFonts w:eastAsia="黑体" w:hint="eastAsia"/>
          <w:b/>
          <w:sz w:val="16"/>
          <w:szCs w:val="16"/>
          <w:lang w:eastAsia="zh-CN"/>
        </w:rPr>
        <w:t>训练完成后模型生成的文本（</w:t>
      </w:r>
      <w:r>
        <w:rPr>
          <w:rFonts w:eastAsia="黑体" w:hint="eastAsia"/>
          <w:b/>
          <w:sz w:val="16"/>
          <w:szCs w:val="16"/>
          <w:lang w:eastAsia="zh-CN"/>
        </w:rPr>
        <w:t>1</w:t>
      </w:r>
      <w:r>
        <w:rPr>
          <w:rFonts w:eastAsia="黑体" w:hint="eastAsia"/>
          <w:b/>
          <w:sz w:val="16"/>
          <w:szCs w:val="16"/>
          <w:lang w:eastAsia="zh-CN"/>
        </w:rPr>
        <w:t>）</w:t>
      </w:r>
    </w:p>
    <w:p w:rsidR="00D7252E" w:rsidRPr="00D7252E" w:rsidRDefault="00D7252E" w:rsidP="00D7252E">
      <w:pPr>
        <w:jc w:val="center"/>
        <w:rPr>
          <w:rFonts w:hint="eastAsia"/>
          <w:lang w:eastAsia="zh-CN"/>
        </w:rPr>
      </w:pPr>
    </w:p>
    <w:p w:rsidR="00D7252E" w:rsidRDefault="00D7252E" w:rsidP="00D7252E">
      <w:pPr>
        <w:jc w:val="center"/>
        <w:rPr>
          <w:lang w:eastAsia="zh-CN"/>
        </w:rPr>
      </w:pPr>
      <w:r>
        <w:rPr>
          <w:noProof/>
          <w:lang w:eastAsia="zh-CN"/>
        </w:rPr>
        <w:lastRenderedPageBreak/>
        <w:drawing>
          <wp:inline distT="0" distB="0" distL="0" distR="0" wp14:anchorId="14C02DE1" wp14:editId="680CE53C">
            <wp:extent cx="5003161" cy="3291840"/>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3979" cy="3312117"/>
                    </a:xfrm>
                    <a:prstGeom prst="rect">
                      <a:avLst/>
                    </a:prstGeom>
                  </pic:spPr>
                </pic:pic>
              </a:graphicData>
            </a:graphic>
          </wp:inline>
        </w:drawing>
      </w:r>
    </w:p>
    <w:p w:rsidR="00D7252E" w:rsidRDefault="00D7252E" w:rsidP="00D7252E">
      <w:pPr>
        <w:jc w:val="center"/>
        <w:rPr>
          <w:rFonts w:eastAsia="黑体"/>
          <w:b/>
          <w:sz w:val="16"/>
          <w:szCs w:val="16"/>
          <w:lang w:eastAsia="zh-CN"/>
        </w:rPr>
      </w:pPr>
      <w:r w:rsidRPr="00CA336A">
        <w:rPr>
          <w:rFonts w:eastAsia="黑体" w:hint="eastAsia"/>
          <w:b/>
          <w:sz w:val="16"/>
          <w:szCs w:val="16"/>
          <w:lang w:eastAsia="zh-CN"/>
        </w:rPr>
        <w:t>图</w:t>
      </w:r>
      <w:r w:rsidR="00682B72">
        <w:rPr>
          <w:rFonts w:eastAsia="黑体" w:hint="eastAsia"/>
          <w:b/>
          <w:sz w:val="16"/>
          <w:szCs w:val="16"/>
          <w:lang w:eastAsia="zh-CN"/>
        </w:rPr>
        <w:t>1</w:t>
      </w:r>
      <w:r w:rsidR="00682B72">
        <w:rPr>
          <w:rFonts w:eastAsia="黑体"/>
          <w:b/>
          <w:sz w:val="16"/>
          <w:szCs w:val="16"/>
          <w:lang w:eastAsia="zh-CN"/>
        </w:rPr>
        <w:t>4</w:t>
      </w:r>
      <w:bookmarkStart w:id="0" w:name="_GoBack"/>
      <w:bookmarkEnd w:id="0"/>
      <w:r>
        <w:rPr>
          <w:rFonts w:eastAsia="黑体" w:hint="eastAsia"/>
          <w:b/>
          <w:sz w:val="16"/>
          <w:szCs w:val="16"/>
          <w:lang w:eastAsia="zh-CN"/>
        </w:rPr>
        <w:t>.</w:t>
      </w:r>
      <w:r>
        <w:rPr>
          <w:rFonts w:eastAsia="黑体"/>
          <w:b/>
          <w:sz w:val="16"/>
          <w:szCs w:val="16"/>
          <w:lang w:eastAsia="zh-CN"/>
        </w:rPr>
        <w:t xml:space="preserve"> </w:t>
      </w:r>
      <w:r>
        <w:rPr>
          <w:rFonts w:eastAsia="黑体" w:hint="eastAsia"/>
          <w:b/>
          <w:sz w:val="16"/>
          <w:szCs w:val="16"/>
          <w:lang w:eastAsia="zh-CN"/>
        </w:rPr>
        <w:t>训练完成后模型生成的文本（</w:t>
      </w:r>
      <w:r>
        <w:rPr>
          <w:rFonts w:eastAsia="黑体" w:hint="eastAsia"/>
          <w:b/>
          <w:sz w:val="16"/>
          <w:szCs w:val="16"/>
          <w:lang w:eastAsia="zh-CN"/>
        </w:rPr>
        <w:t>2</w:t>
      </w:r>
      <w:r>
        <w:rPr>
          <w:rFonts w:eastAsia="黑体" w:hint="eastAsia"/>
          <w:b/>
          <w:sz w:val="16"/>
          <w:szCs w:val="16"/>
          <w:lang w:eastAsia="zh-CN"/>
        </w:rPr>
        <w:t>）</w:t>
      </w:r>
    </w:p>
    <w:p w:rsidR="00E62D34" w:rsidRDefault="00E62D34" w:rsidP="00E62D34">
      <w:pPr>
        <w:rPr>
          <w:lang w:eastAsia="zh-CN"/>
        </w:rPr>
      </w:pPr>
    </w:p>
    <w:p w:rsidR="00E62D34" w:rsidRDefault="00E62D34" w:rsidP="00E62D34">
      <w:pPr>
        <w:ind w:firstLine="405"/>
        <w:rPr>
          <w:lang w:eastAsia="zh-CN"/>
        </w:rPr>
      </w:pPr>
      <w:r>
        <w:rPr>
          <w:rFonts w:hint="eastAsia"/>
          <w:lang w:eastAsia="zh-CN"/>
        </w:rPr>
        <w:t>可以看出，最终训练完成后，模型已经比较准确的理解了字符的含义，也很好的把握了原小说的语言风格；模型根据提供的初始字符所生成的几段文本，在遣词造句等方面都比较通顺，行文风格也和原小说十分相似。但从整体来看，整段文字的整体含义还是比较混乱，如果要进一步提升生成文本的质量，可能需要从这个方面入手。</w:t>
      </w:r>
    </w:p>
    <w:p w:rsidR="00E62D34" w:rsidRDefault="00E62D34" w:rsidP="00E62D34">
      <w:pPr>
        <w:pStyle w:val="1"/>
      </w:pPr>
      <w:r>
        <w:rPr>
          <w:rFonts w:hint="eastAsia"/>
        </w:rPr>
        <w:t>总结与展望</w:t>
      </w:r>
    </w:p>
    <w:p w:rsidR="00E62D34" w:rsidRDefault="006B606D" w:rsidP="006B606D">
      <w:pPr>
        <w:ind w:firstLineChars="200" w:firstLine="400"/>
        <w:rPr>
          <w:lang w:eastAsia="zh-CN"/>
        </w:rPr>
      </w:pPr>
      <w:r>
        <w:rPr>
          <w:rFonts w:hint="eastAsia"/>
          <w:lang w:eastAsia="zh-CN"/>
        </w:rPr>
        <w:t>本文实现了</w:t>
      </w:r>
      <w:r>
        <w:rPr>
          <w:rFonts w:hint="eastAsia"/>
          <w:lang w:eastAsia="zh-CN"/>
        </w:rPr>
        <w:t>word2vec</w:t>
      </w:r>
      <w:r>
        <w:rPr>
          <w:rFonts w:hint="eastAsia"/>
          <w:lang w:eastAsia="zh-CN"/>
        </w:rPr>
        <w:t>的中文词向量模型，并以小说《斗破苍穹》作为语料库进行了训练，达到了比较准确的结果，词向量之间的关系很符合自然语言之间的规律，比较精确的理解了词语的意思。此模型的语料库可以被替换成其余的通用语料，如维基百科、</w:t>
      </w:r>
      <w:proofErr w:type="spellStart"/>
      <w:r>
        <w:rPr>
          <w:rFonts w:hint="eastAsia"/>
          <w:lang w:eastAsia="zh-CN"/>
        </w:rPr>
        <w:t>StackOverflow</w:t>
      </w:r>
      <w:proofErr w:type="spellEnd"/>
      <w:r>
        <w:rPr>
          <w:rFonts w:hint="eastAsia"/>
          <w:lang w:eastAsia="zh-CN"/>
        </w:rPr>
        <w:t>等大型语料，相比于本文所使用的单一的小说，应该可以得到更为广泛和更通用的结果。</w:t>
      </w:r>
    </w:p>
    <w:p w:rsidR="006B606D" w:rsidRDefault="006B606D" w:rsidP="006B606D">
      <w:pPr>
        <w:ind w:firstLineChars="200" w:firstLine="400"/>
        <w:rPr>
          <w:lang w:eastAsia="zh-CN"/>
        </w:rPr>
      </w:pPr>
      <w:r>
        <w:rPr>
          <w:rFonts w:hint="eastAsia"/>
          <w:lang w:eastAsia="zh-CN"/>
        </w:rPr>
        <w:t>此外，本文还实现了基于</w:t>
      </w:r>
      <w:r>
        <w:rPr>
          <w:rFonts w:hint="eastAsia"/>
          <w:lang w:eastAsia="zh-CN"/>
        </w:rPr>
        <w:t>RNN</w:t>
      </w:r>
      <w:r>
        <w:rPr>
          <w:rFonts w:hint="eastAsia"/>
          <w:lang w:eastAsia="zh-CN"/>
        </w:rPr>
        <w:t>变体</w:t>
      </w:r>
      <w:r>
        <w:rPr>
          <w:rFonts w:hint="eastAsia"/>
          <w:lang w:eastAsia="zh-CN"/>
        </w:rPr>
        <w:t>LSTM</w:t>
      </w:r>
      <w:r>
        <w:rPr>
          <w:rFonts w:hint="eastAsia"/>
          <w:lang w:eastAsia="zh-CN"/>
        </w:rPr>
        <w:t>的语言模型</w:t>
      </w:r>
      <w:r w:rsidR="00352E9C">
        <w:rPr>
          <w:rFonts w:hint="eastAsia"/>
          <w:lang w:eastAsia="zh-CN"/>
        </w:rPr>
        <w:t>，对自然语言文本生成问题进行了尝试，同样使用《斗破苍穹》作为原始数据集；模型</w:t>
      </w:r>
      <w:r>
        <w:rPr>
          <w:rFonts w:hint="eastAsia"/>
          <w:lang w:eastAsia="zh-CN"/>
        </w:rPr>
        <w:t>经过训练之后</w:t>
      </w:r>
      <w:r w:rsidR="00352E9C">
        <w:rPr>
          <w:rFonts w:hint="eastAsia"/>
          <w:lang w:eastAsia="zh-CN"/>
        </w:rPr>
        <w:t>，所</w:t>
      </w:r>
      <w:r>
        <w:rPr>
          <w:rFonts w:hint="eastAsia"/>
          <w:lang w:eastAsia="zh-CN"/>
        </w:rPr>
        <w:t>生成</w:t>
      </w:r>
      <w:r w:rsidR="00352E9C">
        <w:rPr>
          <w:rFonts w:hint="eastAsia"/>
          <w:lang w:eastAsia="zh-CN"/>
        </w:rPr>
        <w:t>的文本行文流畅，且与原始数据</w:t>
      </w:r>
      <w:proofErr w:type="gramStart"/>
      <w:r w:rsidR="00352E9C">
        <w:rPr>
          <w:rFonts w:hint="eastAsia"/>
          <w:lang w:eastAsia="zh-CN"/>
        </w:rPr>
        <w:t>集风格</w:t>
      </w:r>
      <w:proofErr w:type="gramEnd"/>
      <w:r w:rsidR="00352E9C">
        <w:rPr>
          <w:rFonts w:hint="eastAsia"/>
          <w:lang w:eastAsia="zh-CN"/>
        </w:rPr>
        <w:t>相似</w:t>
      </w:r>
      <w:r>
        <w:rPr>
          <w:rFonts w:hint="eastAsia"/>
          <w:lang w:eastAsia="zh-CN"/>
        </w:rPr>
        <w:t>，</w:t>
      </w:r>
      <w:r w:rsidR="00352E9C">
        <w:rPr>
          <w:rFonts w:hint="eastAsia"/>
          <w:lang w:eastAsia="zh-CN"/>
        </w:rPr>
        <w:t>可以看出模型比较准确的把握了原始数据集字符的含义和组合规律，达到了我们预期的成果。</w:t>
      </w:r>
    </w:p>
    <w:p w:rsidR="00352E9C" w:rsidRDefault="00352E9C" w:rsidP="006B606D">
      <w:pPr>
        <w:ind w:firstLineChars="200" w:firstLine="400"/>
        <w:rPr>
          <w:lang w:eastAsia="zh-CN"/>
        </w:rPr>
      </w:pPr>
      <w:r>
        <w:rPr>
          <w:rFonts w:hint="eastAsia"/>
          <w:lang w:eastAsia="zh-CN"/>
        </w:rPr>
        <w:t>在接下来的工作中，为了把中文词向量模型投入实际应用，应该会使用软件工程、计算机相关领域的语料来进行词向量的训练，同时基于</w:t>
      </w:r>
      <w:r>
        <w:rPr>
          <w:rFonts w:hint="eastAsia"/>
          <w:lang w:eastAsia="zh-CN"/>
        </w:rPr>
        <w:t>Hierarchical</w:t>
      </w:r>
      <w:r>
        <w:rPr>
          <w:lang w:eastAsia="zh-CN"/>
        </w:rPr>
        <w:t xml:space="preserve"> </w:t>
      </w:r>
      <w:proofErr w:type="spellStart"/>
      <w:r>
        <w:rPr>
          <w:rFonts w:hint="eastAsia"/>
          <w:lang w:eastAsia="zh-CN"/>
        </w:rPr>
        <w:t>Softmax</w:t>
      </w:r>
      <w:proofErr w:type="spellEnd"/>
      <w:r>
        <w:rPr>
          <w:rFonts w:hint="eastAsia"/>
          <w:lang w:eastAsia="zh-CN"/>
        </w:rPr>
        <w:t>和</w:t>
      </w:r>
      <w:r>
        <w:rPr>
          <w:rFonts w:hint="eastAsia"/>
          <w:lang w:eastAsia="zh-CN"/>
        </w:rPr>
        <w:t>Negative</w:t>
      </w:r>
      <w:r>
        <w:rPr>
          <w:lang w:eastAsia="zh-CN"/>
        </w:rPr>
        <w:t xml:space="preserve"> </w:t>
      </w:r>
      <w:r>
        <w:rPr>
          <w:rFonts w:hint="eastAsia"/>
          <w:lang w:eastAsia="zh-CN"/>
        </w:rPr>
        <w:t>Sampling</w:t>
      </w:r>
      <w:r>
        <w:rPr>
          <w:rFonts w:hint="eastAsia"/>
          <w:lang w:eastAsia="zh-CN"/>
        </w:rPr>
        <w:t>两种机制，实现</w:t>
      </w:r>
      <w:r>
        <w:rPr>
          <w:rFonts w:hint="eastAsia"/>
          <w:lang w:eastAsia="zh-CN"/>
        </w:rPr>
        <w:t>word2vec</w:t>
      </w:r>
      <w:r>
        <w:rPr>
          <w:rFonts w:hint="eastAsia"/>
          <w:lang w:eastAsia="zh-CN"/>
        </w:rPr>
        <w:t>中的</w:t>
      </w:r>
      <w:r>
        <w:rPr>
          <w:rFonts w:hint="eastAsia"/>
          <w:lang w:eastAsia="zh-CN"/>
        </w:rPr>
        <w:t>skip-gram</w:t>
      </w:r>
      <w:r>
        <w:rPr>
          <w:rFonts w:hint="eastAsia"/>
          <w:lang w:eastAsia="zh-CN"/>
        </w:rPr>
        <w:t>模型和</w:t>
      </w:r>
      <w:r>
        <w:rPr>
          <w:rFonts w:hint="eastAsia"/>
          <w:lang w:eastAsia="zh-CN"/>
        </w:rPr>
        <w:t>CBOW</w:t>
      </w:r>
      <w:r>
        <w:rPr>
          <w:rFonts w:hint="eastAsia"/>
          <w:lang w:eastAsia="zh-CN"/>
        </w:rPr>
        <w:t>模型，使我们的模型趋于完善，具有更强的实用性。</w:t>
      </w:r>
    </w:p>
    <w:p w:rsidR="00352E9C" w:rsidRDefault="00352E9C" w:rsidP="006B606D">
      <w:pPr>
        <w:ind w:firstLineChars="200" w:firstLine="400"/>
        <w:rPr>
          <w:lang w:eastAsia="zh-CN"/>
        </w:rPr>
      </w:pPr>
      <w:r>
        <w:rPr>
          <w:rFonts w:hint="eastAsia"/>
          <w:lang w:eastAsia="zh-CN"/>
        </w:rPr>
        <w:t>对于本文实现的语言模型，接下来可能会尝试增加迭代轮数，加入</w:t>
      </w:r>
      <w:r>
        <w:rPr>
          <w:rFonts w:hint="eastAsia"/>
          <w:lang w:eastAsia="zh-CN"/>
        </w:rPr>
        <w:t>Attention</w:t>
      </w:r>
      <w:r w:rsidR="00BE70A7">
        <w:rPr>
          <w:vertAlign w:val="superscript"/>
          <w:lang w:eastAsia="zh-CN"/>
        </w:rPr>
        <w:t>[4]</w:t>
      </w:r>
      <w:r>
        <w:rPr>
          <w:rFonts w:hint="eastAsia"/>
          <w:lang w:eastAsia="zh-CN"/>
        </w:rPr>
        <w:t>和强化学习等机制来提升文本生成能力，使生成的文本在整体上更有意义。</w:t>
      </w:r>
    </w:p>
    <w:p w:rsidR="00EF0B24" w:rsidRPr="00EF0B24" w:rsidRDefault="00EF0B24" w:rsidP="00EF0B24">
      <w:pPr>
        <w:pStyle w:val="af"/>
        <w:spacing w:beforeLines="100" w:before="240" w:afterLines="50" w:line="240" w:lineRule="auto"/>
        <w:rPr>
          <w:szCs w:val="24"/>
          <w:lang w:eastAsia="zh-CN"/>
        </w:rPr>
      </w:pPr>
      <w:r w:rsidRPr="003A0F3E">
        <w:rPr>
          <w:szCs w:val="24"/>
        </w:rPr>
        <w:t>References</w:t>
      </w:r>
      <w:r>
        <w:rPr>
          <w:rFonts w:hint="eastAsia"/>
          <w:szCs w:val="24"/>
          <w:lang w:eastAsia="zh-CN"/>
        </w:rPr>
        <w:t xml:space="preserve"> </w:t>
      </w:r>
      <w:r w:rsidRPr="003A0F3E">
        <w:rPr>
          <w:rFonts w:hint="eastAsia"/>
          <w:szCs w:val="24"/>
          <w:lang w:eastAsia="zh-CN"/>
        </w:rPr>
        <w:t>(</w:t>
      </w:r>
      <w:r w:rsidRPr="003A0F3E">
        <w:rPr>
          <w:rFonts w:hint="eastAsia"/>
          <w:szCs w:val="24"/>
          <w:lang w:eastAsia="zh-CN"/>
        </w:rPr>
        <w:t>参考文献</w:t>
      </w:r>
      <w:r w:rsidRPr="003A0F3E">
        <w:rPr>
          <w:rFonts w:hint="eastAsia"/>
          <w:szCs w:val="24"/>
          <w:lang w:eastAsia="zh-CN"/>
        </w:rPr>
        <w:t>)</w:t>
      </w:r>
    </w:p>
    <w:p w:rsidR="00352E9C" w:rsidRDefault="00EF0B24" w:rsidP="00EF0B24">
      <w:pPr>
        <w:pStyle w:val="af9"/>
        <w:numPr>
          <w:ilvl w:val="0"/>
          <w:numId w:val="29"/>
        </w:numPr>
        <w:ind w:firstLineChars="0"/>
        <w:rPr>
          <w:sz w:val="16"/>
          <w:szCs w:val="16"/>
          <w:lang w:eastAsia="zh-CN"/>
        </w:rPr>
      </w:pPr>
      <w:r w:rsidRPr="00EF0B24">
        <w:rPr>
          <w:sz w:val="16"/>
          <w:szCs w:val="16"/>
        </w:rPr>
        <w:t xml:space="preserve">Tomas </w:t>
      </w:r>
      <w:proofErr w:type="spellStart"/>
      <w:r w:rsidRPr="00EF0B24">
        <w:rPr>
          <w:sz w:val="16"/>
          <w:szCs w:val="16"/>
        </w:rPr>
        <w:t>Mikolov</w:t>
      </w:r>
      <w:proofErr w:type="spellEnd"/>
      <w:r w:rsidRPr="00EF0B24">
        <w:rPr>
          <w:sz w:val="16"/>
          <w:szCs w:val="16"/>
        </w:rPr>
        <w:t xml:space="preserve">, Kai Chen, Greg </w:t>
      </w:r>
      <w:proofErr w:type="spellStart"/>
      <w:r w:rsidRPr="00EF0B24">
        <w:rPr>
          <w:sz w:val="16"/>
          <w:szCs w:val="16"/>
        </w:rPr>
        <w:t>Corrado</w:t>
      </w:r>
      <w:proofErr w:type="spellEnd"/>
      <w:r w:rsidRPr="00EF0B24">
        <w:rPr>
          <w:sz w:val="16"/>
          <w:szCs w:val="16"/>
        </w:rPr>
        <w:t>, Jeffrey Dean. Efficient estimation of word representations in vector space[J]. ICLR Workshop, 2013.</w:t>
      </w:r>
    </w:p>
    <w:p w:rsidR="0021562A" w:rsidRPr="00BE70A7" w:rsidRDefault="0021562A" w:rsidP="00EF0B24">
      <w:pPr>
        <w:pStyle w:val="af9"/>
        <w:numPr>
          <w:ilvl w:val="0"/>
          <w:numId w:val="29"/>
        </w:numPr>
        <w:ind w:firstLineChars="0"/>
        <w:rPr>
          <w:sz w:val="16"/>
          <w:szCs w:val="16"/>
          <w:lang w:eastAsia="zh-CN"/>
        </w:rPr>
      </w:pPr>
      <w:proofErr w:type="spellStart"/>
      <w:r w:rsidRPr="0021562A">
        <w:rPr>
          <w:sz w:val="16"/>
          <w:szCs w:val="16"/>
          <w:shd w:val="clear" w:color="auto" w:fill="FFFFFF"/>
        </w:rPr>
        <w:t>Hoch</w:t>
      </w:r>
      <w:r w:rsidR="006234A5">
        <w:rPr>
          <w:sz w:val="16"/>
          <w:szCs w:val="16"/>
          <w:shd w:val="clear" w:color="auto" w:fill="FFFFFF"/>
        </w:rPr>
        <w:t>reiter</w:t>
      </w:r>
      <w:proofErr w:type="spellEnd"/>
      <w:r w:rsidR="006234A5">
        <w:rPr>
          <w:sz w:val="16"/>
          <w:szCs w:val="16"/>
          <w:shd w:val="clear" w:color="auto" w:fill="FFFFFF"/>
        </w:rPr>
        <w:t>, S, and J. Schmidhuber. Long short-term memory[J].</w:t>
      </w:r>
      <w:r w:rsidRPr="0021562A">
        <w:rPr>
          <w:sz w:val="16"/>
          <w:szCs w:val="16"/>
          <w:shd w:val="clear" w:color="auto" w:fill="FFFFFF"/>
        </w:rPr>
        <w:t xml:space="preserve"> Neural Computation 9.8(1997):1735-1780.</w:t>
      </w:r>
    </w:p>
    <w:p w:rsidR="009A6FAE" w:rsidRPr="00BE70A7" w:rsidRDefault="00BE70A7" w:rsidP="00BE70A7">
      <w:pPr>
        <w:pStyle w:val="af9"/>
        <w:numPr>
          <w:ilvl w:val="0"/>
          <w:numId w:val="29"/>
        </w:numPr>
        <w:ind w:firstLineChars="0"/>
        <w:rPr>
          <w:sz w:val="13"/>
          <w:szCs w:val="16"/>
          <w:lang w:eastAsia="zh-CN"/>
        </w:rPr>
      </w:pPr>
      <w:r w:rsidRPr="00BE70A7">
        <w:rPr>
          <w:sz w:val="16"/>
        </w:rPr>
        <w:t xml:space="preserve">Brown, Peter F., Stephen A. </w:t>
      </w:r>
      <w:proofErr w:type="spellStart"/>
      <w:r w:rsidRPr="00BE70A7">
        <w:rPr>
          <w:sz w:val="16"/>
        </w:rPr>
        <w:t>DellaPietra</w:t>
      </w:r>
      <w:proofErr w:type="spellEnd"/>
      <w:r w:rsidRPr="00BE70A7">
        <w:rPr>
          <w:sz w:val="16"/>
        </w:rPr>
        <w:t xml:space="preserve">, Vincent J. </w:t>
      </w:r>
      <w:proofErr w:type="spellStart"/>
      <w:r w:rsidRPr="00BE70A7">
        <w:rPr>
          <w:sz w:val="16"/>
        </w:rPr>
        <w:t>DellaPietra</w:t>
      </w:r>
      <w:proofErr w:type="spellEnd"/>
      <w:r w:rsidRPr="00BE70A7">
        <w:rPr>
          <w:sz w:val="16"/>
        </w:rPr>
        <w:t>, Jennifer C. Lai, and Robert L. Mercer. 1992. An estimate of an upper bound for the entropy of English</w:t>
      </w:r>
      <w:r>
        <w:rPr>
          <w:sz w:val="16"/>
        </w:rPr>
        <w:t>[J]</w:t>
      </w:r>
      <w:r w:rsidRPr="00BE70A7">
        <w:rPr>
          <w:sz w:val="16"/>
        </w:rPr>
        <w:t>. Computational Linguistics, 18(1):31–40, March.</w:t>
      </w:r>
    </w:p>
    <w:p w:rsidR="00BE70A7" w:rsidRPr="00BE70A7" w:rsidRDefault="00BE70A7" w:rsidP="00BE70A7">
      <w:pPr>
        <w:pStyle w:val="af9"/>
        <w:numPr>
          <w:ilvl w:val="0"/>
          <w:numId w:val="29"/>
        </w:numPr>
        <w:ind w:firstLineChars="0"/>
        <w:rPr>
          <w:rFonts w:hint="eastAsia"/>
          <w:sz w:val="10"/>
          <w:szCs w:val="16"/>
          <w:lang w:eastAsia="zh-CN"/>
        </w:rPr>
      </w:pPr>
      <w:r w:rsidRPr="00BE70A7">
        <w:rPr>
          <w:sz w:val="16"/>
        </w:rPr>
        <w:t xml:space="preserve">V. </w:t>
      </w:r>
      <w:proofErr w:type="spellStart"/>
      <w:r w:rsidRPr="00BE70A7">
        <w:rPr>
          <w:sz w:val="16"/>
        </w:rPr>
        <w:t>Mnih</w:t>
      </w:r>
      <w:proofErr w:type="spellEnd"/>
      <w:r w:rsidRPr="00BE70A7">
        <w:rPr>
          <w:sz w:val="16"/>
        </w:rPr>
        <w:t xml:space="preserve">, N. </w:t>
      </w:r>
      <w:proofErr w:type="spellStart"/>
      <w:r w:rsidRPr="00BE70A7">
        <w:rPr>
          <w:sz w:val="16"/>
        </w:rPr>
        <w:t>Heess</w:t>
      </w:r>
      <w:proofErr w:type="spellEnd"/>
      <w:r w:rsidRPr="00BE70A7">
        <w:rPr>
          <w:sz w:val="16"/>
        </w:rPr>
        <w:t xml:space="preserve">, A. Graves, and K. </w:t>
      </w:r>
      <w:proofErr w:type="spellStart"/>
      <w:r w:rsidRPr="00BE70A7">
        <w:rPr>
          <w:sz w:val="16"/>
        </w:rPr>
        <w:t>Kavukcuoglu</w:t>
      </w:r>
      <w:proofErr w:type="spellEnd"/>
      <w:r w:rsidRPr="00BE70A7">
        <w:rPr>
          <w:sz w:val="16"/>
        </w:rPr>
        <w:t>. Recurrent models of visual attention. In Proceedings of NIPS, pages 2204–2212, 2014.</w:t>
      </w:r>
    </w:p>
    <w:sectPr w:rsidR="00BE70A7" w:rsidRPr="00BE70A7" w:rsidSect="00C13863">
      <w:headerReference w:type="even" r:id="rId22"/>
      <w:headerReference w:type="default" r:id="rId23"/>
      <w:footerReference w:type="even" r:id="rId24"/>
      <w:footerReference w:type="default" r:id="rId25"/>
      <w:headerReference w:type="first" r:id="rId26"/>
      <w:footerReference w:type="first" r:id="rId27"/>
      <w:type w:val="continuous"/>
      <w:pgSz w:w="11907" w:h="16160" w:code="9"/>
      <w:pgMar w:top="1418" w:right="1134" w:bottom="1701" w:left="1134" w:header="1134" w:footer="1134" w:gutter="0"/>
      <w:cols w:space="720"/>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99D" w:rsidRDefault="009E099D">
      <w:r>
        <w:separator/>
      </w:r>
    </w:p>
  </w:endnote>
  <w:endnote w:type="continuationSeparator" w:id="0">
    <w:p w:rsidR="009E099D" w:rsidRDefault="009E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MS Sans Serif">
    <w:altName w:val="Arial"/>
    <w:charset w:val="00"/>
    <w:family w:val="swiss"/>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5E381C" w:rsidRDefault="006B606D" w:rsidP="005E381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B91C51" w:rsidRDefault="006B606D" w:rsidP="00B91C5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4349D9" w:rsidRDefault="006B606D" w:rsidP="004349D9">
    <w:pPr>
      <w:jc w:val="distribute"/>
      <w:textAlignment w:val="baseline"/>
      <w:rPr>
        <w:b/>
        <w:i/>
        <w:lang w:eastAsia="zh-CN"/>
      </w:rPr>
    </w:pPr>
    <w:r>
      <w:rPr>
        <w:lang w:eastAsia="zh-CN"/>
      </w:rPr>
      <w:t xml:space="preserve">Copyright © 2009 </w:t>
    </w:r>
    <w:proofErr w:type="spellStart"/>
    <w:r>
      <w:rPr>
        <w:lang w:eastAsia="zh-CN"/>
      </w:rPr>
      <w:t>SciRes</w:t>
    </w:r>
    <w:proofErr w:type="spellEnd"/>
    <w:r>
      <w:rPr>
        <w:rFonts w:ascii="宋体" w:hAnsi="宋体"/>
        <w:lang w:eastAsia="zh-CN"/>
      </w:rPr>
      <w:t xml:space="preserve">                                                                                 </w:t>
    </w:r>
    <w:r>
      <w:rPr>
        <w:b/>
        <w:i/>
        <w:lang w:eastAsia="zh-CN"/>
      </w:rPr>
      <w:t>JSSM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99D" w:rsidRDefault="009E099D">
      <w:r>
        <w:separator/>
      </w:r>
    </w:p>
  </w:footnote>
  <w:footnote w:type="continuationSeparator" w:id="0">
    <w:p w:rsidR="009E099D" w:rsidRDefault="009E09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3F74B1" w:rsidRDefault="006B606D" w:rsidP="00F3638A">
    <w:pPr>
      <w:ind w:right="360"/>
      <w:rPr>
        <w:b/>
        <w:sz w:val="19"/>
        <w:szCs w:val="19"/>
        <w:lang w:eastAsia="zh-C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76002B" w:rsidRDefault="006B606D" w:rsidP="0076002B">
    <w:pPr>
      <w:pStyle w:val="ad"/>
      <w:spacing w:before="0"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AE0FF7" w:rsidRDefault="006B606D" w:rsidP="00AE0FF7">
    <w:pPr>
      <w:pStyle w:val="AuthorName"/>
      <w:spacing w:before="0" w:afterLines="150" w:after="360" w:line="240" w:lineRule="auto"/>
      <w:ind w:left="0"/>
      <w:jc w:val="both"/>
      <w:rPr>
        <w:b w:val="0"/>
        <w:sz w:val="20"/>
        <w:szCs w:val="20"/>
        <w:lang w:eastAsia="zh-C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6D" w:rsidRPr="00DD6112" w:rsidRDefault="006B606D" w:rsidP="00221153">
    <w:pPr>
      <w:rPr>
        <w:b/>
        <w:lang w:eastAsia="zh-CN"/>
      </w:rPr>
    </w:pPr>
    <w:r w:rsidRPr="00DD6112">
      <w:rPr>
        <w:b/>
        <w:i/>
      </w:rPr>
      <w:t>J. Serv.</w:t>
    </w:r>
    <w:r w:rsidRPr="00DD6112">
      <w:rPr>
        <w:b/>
        <w:i/>
        <w:lang w:eastAsia="zh-CN"/>
      </w:rPr>
      <w:t xml:space="preserve"> </w:t>
    </w:r>
    <w:r w:rsidRPr="00DD6112">
      <w:rPr>
        <w:b/>
        <w:i/>
      </w:rPr>
      <w:t>Sci. &amp; Management</w:t>
    </w:r>
    <w:r>
      <w:rPr>
        <w:b/>
        <w:lang w:eastAsia="zh-CN"/>
      </w:rPr>
      <w:t>,</w:t>
    </w:r>
    <w:r w:rsidRPr="00DD6112">
      <w:rPr>
        <w:b/>
        <w:lang w:eastAsia="zh-CN"/>
      </w:rPr>
      <w:t xml:space="preserve"> 200</w:t>
    </w:r>
    <w:r>
      <w:rPr>
        <w:b/>
        <w:lang w:eastAsia="zh-CN"/>
      </w:rPr>
      <w:t>9</w:t>
    </w:r>
    <w:r w:rsidRPr="00DD6112">
      <w:rPr>
        <w:b/>
        <w:lang w:eastAsia="zh-CN"/>
      </w:rPr>
      <w:t>,</w:t>
    </w:r>
    <w:r>
      <w:rPr>
        <w:b/>
        <w:lang w:eastAsia="zh-CN"/>
      </w:rPr>
      <w:t xml:space="preserve"> 2</w:t>
    </w:r>
    <w:r w:rsidRPr="00DD6112">
      <w:rPr>
        <w:b/>
        <w:lang w:eastAsia="zh-CN"/>
      </w:rPr>
      <w:t>:</w:t>
    </w:r>
    <w:r w:rsidRPr="00DD6112">
      <w:rPr>
        <w:b/>
      </w:rPr>
      <w:t xml:space="preserve"> </w:t>
    </w:r>
    <w:r>
      <w:rPr>
        <w:b/>
        <w:lang w:eastAsia="zh-CN"/>
      </w:rPr>
      <w:t>**</w:t>
    </w:r>
  </w:p>
  <w:p w:rsidR="006B606D" w:rsidRPr="00DD6112" w:rsidRDefault="006B606D" w:rsidP="00221153">
    <w:pPr>
      <w:spacing w:afterLines="200" w:after="480"/>
      <w:rPr>
        <w:lang w:eastAsia="zh-CN"/>
      </w:rPr>
    </w:pPr>
    <w:r w:rsidRPr="00DD6112">
      <w:rPr>
        <w:lang w:eastAsia="zh-CN"/>
      </w:rPr>
      <w:t>Published Online</w:t>
    </w:r>
    <w:r>
      <w:rPr>
        <w:lang w:eastAsia="zh-CN"/>
      </w:rPr>
      <w:t>******</w:t>
    </w:r>
    <w:r w:rsidRPr="00DD6112">
      <w:rPr>
        <w:lang w:eastAsia="zh-CN"/>
      </w:rPr>
      <w:t xml:space="preserve"> </w:t>
    </w:r>
    <w:smartTag w:uri="urn:schemas-microsoft-com:office:smarttags" w:element="chmetcnv">
      <w:smartTagPr>
        <w:attr w:name="TCSC" w:val="0"/>
        <w:attr w:name="NumberType" w:val="1"/>
        <w:attr w:name="Negative" w:val="False"/>
        <w:attr w:name="HasSpace" w:val="True"/>
        <w:attr w:name="SourceValue" w:val="2009"/>
        <w:attr w:name="UnitName" w:val="in"/>
      </w:smartTagPr>
      <w:r w:rsidRPr="00DD6112">
        <w:rPr>
          <w:lang w:eastAsia="zh-CN"/>
        </w:rPr>
        <w:t>200</w:t>
      </w:r>
      <w:r>
        <w:rPr>
          <w:lang w:eastAsia="zh-CN"/>
        </w:rPr>
        <w:t>9</w:t>
      </w:r>
      <w:r w:rsidRPr="00DD6112">
        <w:rPr>
          <w:lang w:eastAsia="zh-CN"/>
        </w:rPr>
        <w:t xml:space="preserve"> in</w:t>
      </w:r>
    </w:smartTag>
    <w:r w:rsidRPr="00DD6112">
      <w:rPr>
        <w:lang w:eastAsia="zh-CN"/>
      </w:rPr>
      <w:t xml:space="preserve"> </w:t>
    </w:r>
    <w:proofErr w:type="spellStart"/>
    <w:r w:rsidRPr="00DD6112">
      <w:rPr>
        <w:lang w:eastAsia="zh-CN"/>
      </w:rPr>
      <w:t>SciRes</w:t>
    </w:r>
    <w:proofErr w:type="spellEnd"/>
    <w:r w:rsidRPr="00DD6112">
      <w:rPr>
        <w:lang w:eastAsia="zh-CN"/>
      </w:rPr>
      <w:t xml:space="preserve"> (</w:t>
    </w:r>
    <w:hyperlink r:id="rId1" w:history="1">
      <w:r w:rsidRPr="009856EB">
        <w:rPr>
          <w:rStyle w:val="a4"/>
          <w:color w:val="000000"/>
          <w:u w:val="none"/>
        </w:rPr>
        <w:t>www.SciRP.org/journal/jssm</w:t>
      </w:r>
    </w:hyperlink>
    <w:r w:rsidRPr="00DD6112">
      <w:rPr>
        <w:lang w:eastAsia="zh-CN"/>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467"/>
    <w:multiLevelType w:val="multilevel"/>
    <w:tmpl w:val="AF083B12"/>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1536671E"/>
    <w:multiLevelType w:val="hybridMultilevel"/>
    <w:tmpl w:val="8DAED24C"/>
    <w:lvl w:ilvl="0" w:tplc="65C48A04">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6B6737B"/>
    <w:multiLevelType w:val="multilevel"/>
    <w:tmpl w:val="0C383C50"/>
    <w:lvl w:ilvl="0">
      <w:start w:val="4"/>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4" w15:restartNumberingAfterBreak="0">
    <w:nsid w:val="1DE052B5"/>
    <w:multiLevelType w:val="hybridMultilevel"/>
    <w:tmpl w:val="0DB40810"/>
    <w:lvl w:ilvl="0" w:tplc="77D006E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7772C8A"/>
    <w:multiLevelType w:val="multilevel"/>
    <w:tmpl w:val="3C143A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805762E"/>
    <w:multiLevelType w:val="hybridMultilevel"/>
    <w:tmpl w:val="036A6CF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15:restartNumberingAfterBreak="0">
    <w:nsid w:val="292225CC"/>
    <w:multiLevelType w:val="hybridMultilevel"/>
    <w:tmpl w:val="80A6F746"/>
    <w:lvl w:ilvl="0" w:tplc="6A46940E">
      <w:start w:val="1"/>
      <w:numFmt w:val="decimal"/>
      <w:lvlText w:val="[%1]"/>
      <w:lvlJc w:val="left"/>
      <w:pPr>
        <w:tabs>
          <w:tab w:val="num" w:pos="420"/>
        </w:tabs>
        <w:ind w:left="420" w:hanging="420"/>
      </w:pPr>
      <w:rPr>
        <w:rFonts w:ascii="Times New Roman" w:hAnsi="Times New Roman" w:cs="Times New Roman" w:hint="default"/>
        <w:b w:val="0"/>
        <w:i w:val="0"/>
        <w:sz w:val="18"/>
        <w:szCs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29ED1C38"/>
    <w:multiLevelType w:val="multilevel"/>
    <w:tmpl w:val="DC5A27A6"/>
    <w:lvl w:ilvl="0">
      <w:start w:val="1"/>
      <w:numFmt w:val="decimal"/>
      <w:lvlText w:val="[%1]"/>
      <w:lvlJc w:val="left"/>
      <w:pPr>
        <w:tabs>
          <w:tab w:val="num" w:pos="363"/>
        </w:tabs>
        <w:ind w:left="363" w:hanging="363"/>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2ACE4B0E"/>
    <w:multiLevelType w:val="hybridMultilevel"/>
    <w:tmpl w:val="3A6CD1DC"/>
    <w:lvl w:ilvl="0" w:tplc="16BA58CE">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2E1A56C0"/>
    <w:multiLevelType w:val="hybridMultilevel"/>
    <w:tmpl w:val="856C1C48"/>
    <w:lvl w:ilvl="0" w:tplc="16BA58CE">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2E2E4F15"/>
    <w:multiLevelType w:val="hybridMultilevel"/>
    <w:tmpl w:val="1BF4A280"/>
    <w:lvl w:ilvl="0" w:tplc="8102BF2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1392109"/>
    <w:multiLevelType w:val="hybridMultilevel"/>
    <w:tmpl w:val="31C832B0"/>
    <w:lvl w:ilvl="0" w:tplc="16BA58CE">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34EB6530"/>
    <w:multiLevelType w:val="multilevel"/>
    <w:tmpl w:val="712AF504"/>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 w15:restartNumberingAfterBreak="0">
    <w:nsid w:val="37237FF7"/>
    <w:multiLevelType w:val="multilevel"/>
    <w:tmpl w:val="80A6F746"/>
    <w:lvl w:ilvl="0">
      <w:start w:val="1"/>
      <w:numFmt w:val="decimal"/>
      <w:lvlText w:val="[%1]"/>
      <w:lvlJc w:val="left"/>
      <w:pPr>
        <w:tabs>
          <w:tab w:val="num" w:pos="420"/>
        </w:tabs>
        <w:ind w:left="420" w:hanging="420"/>
      </w:pPr>
      <w:rPr>
        <w:rFonts w:ascii="Times New Roman" w:hAnsi="Times New Roman" w:cs="Times New Roman" w:hint="default"/>
        <w:b w:val="0"/>
        <w:i w:val="0"/>
        <w:sz w:val="18"/>
        <w:szCs w:val="18"/>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38571581"/>
    <w:multiLevelType w:val="hybridMultilevel"/>
    <w:tmpl w:val="CEA4015C"/>
    <w:lvl w:ilvl="0" w:tplc="257A386C">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3D4422CA"/>
    <w:multiLevelType w:val="hybridMultilevel"/>
    <w:tmpl w:val="B15454E8"/>
    <w:lvl w:ilvl="0" w:tplc="34645D20">
      <w:start w:val="1"/>
      <w:numFmt w:val="bullet"/>
      <w:lvlText w:val="-"/>
      <w:lvlJc w:val="left"/>
      <w:pPr>
        <w:tabs>
          <w:tab w:val="num" w:pos="360"/>
        </w:tabs>
        <w:ind w:left="360" w:hanging="360"/>
      </w:pPr>
      <w:rPr>
        <w:rFonts w:ascii="Times New Roman" w:hAnsi="Times New Roman"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6E7D2D"/>
    <w:multiLevelType w:val="hybridMultilevel"/>
    <w:tmpl w:val="1F926490"/>
    <w:lvl w:ilvl="0" w:tplc="EBEEBAC0">
      <w:start w:val="1"/>
      <w:numFmt w:val="decimal"/>
      <w:lvlText w:val="[%1]"/>
      <w:lvlJc w:val="right"/>
      <w:pPr>
        <w:tabs>
          <w:tab w:val="num" w:pos="0"/>
        </w:tabs>
        <w:ind w:left="357" w:hanging="69"/>
      </w:pPr>
      <w:rPr>
        <w:rFonts w:cs="Times New Roman" w:hint="default"/>
        <w:b w:val="0"/>
        <w:i w:val="0"/>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0F53549"/>
    <w:multiLevelType w:val="hybridMultilevel"/>
    <w:tmpl w:val="17B87350"/>
    <w:lvl w:ilvl="0" w:tplc="8E1A10CE">
      <w:start w:val="1"/>
      <w:numFmt w:val="decimal"/>
      <w:lvlText w:val="%1."/>
      <w:lvlJc w:val="left"/>
      <w:pPr>
        <w:tabs>
          <w:tab w:val="num" w:pos="785"/>
        </w:tabs>
        <w:ind w:left="785" w:hanging="540"/>
      </w:pPr>
      <w:rPr>
        <w:rFonts w:cs="Times New Roman" w:hint="default"/>
      </w:rPr>
    </w:lvl>
    <w:lvl w:ilvl="1" w:tplc="04090019" w:tentative="1">
      <w:start w:val="1"/>
      <w:numFmt w:val="lowerLetter"/>
      <w:lvlText w:val="%2)"/>
      <w:lvlJc w:val="left"/>
      <w:pPr>
        <w:tabs>
          <w:tab w:val="num" w:pos="1085"/>
        </w:tabs>
        <w:ind w:left="1085" w:hanging="420"/>
      </w:pPr>
      <w:rPr>
        <w:rFonts w:cs="Times New Roman"/>
      </w:rPr>
    </w:lvl>
    <w:lvl w:ilvl="2" w:tplc="0409001B" w:tentative="1">
      <w:start w:val="1"/>
      <w:numFmt w:val="lowerRoman"/>
      <w:lvlText w:val="%3."/>
      <w:lvlJc w:val="right"/>
      <w:pPr>
        <w:tabs>
          <w:tab w:val="num" w:pos="1505"/>
        </w:tabs>
        <w:ind w:left="1505" w:hanging="420"/>
      </w:pPr>
      <w:rPr>
        <w:rFonts w:cs="Times New Roman"/>
      </w:rPr>
    </w:lvl>
    <w:lvl w:ilvl="3" w:tplc="0409000F" w:tentative="1">
      <w:start w:val="1"/>
      <w:numFmt w:val="decimal"/>
      <w:lvlText w:val="%4."/>
      <w:lvlJc w:val="left"/>
      <w:pPr>
        <w:tabs>
          <w:tab w:val="num" w:pos="1925"/>
        </w:tabs>
        <w:ind w:left="1925" w:hanging="420"/>
      </w:pPr>
      <w:rPr>
        <w:rFonts w:cs="Times New Roman"/>
      </w:rPr>
    </w:lvl>
    <w:lvl w:ilvl="4" w:tplc="04090019" w:tentative="1">
      <w:start w:val="1"/>
      <w:numFmt w:val="lowerLetter"/>
      <w:lvlText w:val="%5)"/>
      <w:lvlJc w:val="left"/>
      <w:pPr>
        <w:tabs>
          <w:tab w:val="num" w:pos="2345"/>
        </w:tabs>
        <w:ind w:left="2345" w:hanging="420"/>
      </w:pPr>
      <w:rPr>
        <w:rFonts w:cs="Times New Roman"/>
      </w:rPr>
    </w:lvl>
    <w:lvl w:ilvl="5" w:tplc="0409001B" w:tentative="1">
      <w:start w:val="1"/>
      <w:numFmt w:val="lowerRoman"/>
      <w:lvlText w:val="%6."/>
      <w:lvlJc w:val="right"/>
      <w:pPr>
        <w:tabs>
          <w:tab w:val="num" w:pos="2765"/>
        </w:tabs>
        <w:ind w:left="2765" w:hanging="420"/>
      </w:pPr>
      <w:rPr>
        <w:rFonts w:cs="Times New Roman"/>
      </w:rPr>
    </w:lvl>
    <w:lvl w:ilvl="6" w:tplc="0409000F" w:tentative="1">
      <w:start w:val="1"/>
      <w:numFmt w:val="decimal"/>
      <w:lvlText w:val="%7."/>
      <w:lvlJc w:val="left"/>
      <w:pPr>
        <w:tabs>
          <w:tab w:val="num" w:pos="3185"/>
        </w:tabs>
        <w:ind w:left="3185" w:hanging="420"/>
      </w:pPr>
      <w:rPr>
        <w:rFonts w:cs="Times New Roman"/>
      </w:rPr>
    </w:lvl>
    <w:lvl w:ilvl="7" w:tplc="04090019" w:tentative="1">
      <w:start w:val="1"/>
      <w:numFmt w:val="lowerLetter"/>
      <w:lvlText w:val="%8)"/>
      <w:lvlJc w:val="left"/>
      <w:pPr>
        <w:tabs>
          <w:tab w:val="num" w:pos="3605"/>
        </w:tabs>
        <w:ind w:left="3605" w:hanging="420"/>
      </w:pPr>
      <w:rPr>
        <w:rFonts w:cs="Times New Roman"/>
      </w:rPr>
    </w:lvl>
    <w:lvl w:ilvl="8" w:tplc="0409001B" w:tentative="1">
      <w:start w:val="1"/>
      <w:numFmt w:val="lowerRoman"/>
      <w:lvlText w:val="%9."/>
      <w:lvlJc w:val="right"/>
      <w:pPr>
        <w:tabs>
          <w:tab w:val="num" w:pos="4025"/>
        </w:tabs>
        <w:ind w:left="4025" w:hanging="420"/>
      </w:pPr>
      <w:rPr>
        <w:rFonts w:cs="Times New Roman"/>
      </w:rPr>
    </w:lvl>
  </w:abstractNum>
  <w:abstractNum w:abstractNumId="19" w15:restartNumberingAfterBreak="0">
    <w:nsid w:val="435840EE"/>
    <w:multiLevelType w:val="hybridMultilevel"/>
    <w:tmpl w:val="6A88617E"/>
    <w:lvl w:ilvl="0" w:tplc="9278813A">
      <w:start w:val="1"/>
      <w:numFmt w:val="decimal"/>
      <w:lvlText w:val="[%1]"/>
      <w:lvlJc w:val="left"/>
      <w:pPr>
        <w:ind w:left="420" w:hanging="420"/>
      </w:pPr>
      <w:rPr>
        <w:rFonts w:hint="eastAsia"/>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5931A4"/>
    <w:multiLevelType w:val="multilevel"/>
    <w:tmpl w:val="99A2682C"/>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1" w15:restartNumberingAfterBreak="0">
    <w:nsid w:val="45837337"/>
    <w:multiLevelType w:val="hybridMultilevel"/>
    <w:tmpl w:val="99A2682C"/>
    <w:lvl w:ilvl="0" w:tplc="A5F07F62">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15:restartNumberingAfterBreak="0">
    <w:nsid w:val="59450256"/>
    <w:multiLevelType w:val="hybridMultilevel"/>
    <w:tmpl w:val="AF4EF52A"/>
    <w:lvl w:ilvl="0" w:tplc="3F34FEC0">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66F81424"/>
    <w:multiLevelType w:val="hybridMultilevel"/>
    <w:tmpl w:val="B7C8E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5F41E7"/>
    <w:multiLevelType w:val="hybridMultilevel"/>
    <w:tmpl w:val="DC5A27A6"/>
    <w:lvl w:ilvl="0" w:tplc="B8BEBEBC">
      <w:start w:val="1"/>
      <w:numFmt w:val="decimal"/>
      <w:lvlText w:val="[%1]"/>
      <w:lvlJc w:val="left"/>
      <w:pPr>
        <w:tabs>
          <w:tab w:val="num" w:pos="363"/>
        </w:tabs>
        <w:ind w:left="363" w:hanging="363"/>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15:restartNumberingAfterBreak="0">
    <w:nsid w:val="714F24DC"/>
    <w:multiLevelType w:val="multilevel"/>
    <w:tmpl w:val="8806ED74"/>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15:restartNumberingAfterBreak="0">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15:restartNumberingAfterBreak="0">
    <w:nsid w:val="799F1B71"/>
    <w:multiLevelType w:val="multilevel"/>
    <w:tmpl w:val="C7F0B982"/>
    <w:lvl w:ilvl="0">
      <w:start w:val="4"/>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720"/>
        </w:tabs>
        <w:ind w:left="720" w:hanging="72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28" w15:restartNumberingAfterBreak="0">
    <w:nsid w:val="7FDE4EC7"/>
    <w:multiLevelType w:val="hybridMultilevel"/>
    <w:tmpl w:val="E35E09B0"/>
    <w:lvl w:ilvl="0" w:tplc="38685FE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6"/>
  </w:num>
  <w:num w:numId="2">
    <w:abstractNumId w:val="24"/>
  </w:num>
  <w:num w:numId="3">
    <w:abstractNumId w:val="8"/>
  </w:num>
  <w:num w:numId="4">
    <w:abstractNumId w:val="21"/>
  </w:num>
  <w:num w:numId="5">
    <w:abstractNumId w:val="20"/>
  </w:num>
  <w:num w:numId="6">
    <w:abstractNumId w:val="7"/>
  </w:num>
  <w:num w:numId="7">
    <w:abstractNumId w:val="14"/>
  </w:num>
  <w:num w:numId="8">
    <w:abstractNumId w:val="27"/>
  </w:num>
  <w:num w:numId="9">
    <w:abstractNumId w:val="3"/>
  </w:num>
  <w:num w:numId="10">
    <w:abstractNumId w:val="22"/>
  </w:num>
  <w:num w:numId="11">
    <w:abstractNumId w:val="25"/>
  </w:num>
  <w:num w:numId="12">
    <w:abstractNumId w:val="0"/>
  </w:num>
  <w:num w:numId="13">
    <w:abstractNumId w:val="13"/>
  </w:num>
  <w:num w:numId="14">
    <w:abstractNumId w:val="9"/>
  </w:num>
  <w:num w:numId="15">
    <w:abstractNumId w:val="11"/>
  </w:num>
  <w:num w:numId="16">
    <w:abstractNumId w:val="28"/>
  </w:num>
  <w:num w:numId="17">
    <w:abstractNumId w:val="18"/>
  </w:num>
  <w:num w:numId="18">
    <w:abstractNumId w:val="10"/>
  </w:num>
  <w:num w:numId="19">
    <w:abstractNumId w:val="16"/>
  </w:num>
  <w:num w:numId="20">
    <w:abstractNumId w:val="17"/>
  </w:num>
  <w:num w:numId="21">
    <w:abstractNumId w:val="12"/>
  </w:num>
  <w:num w:numId="22">
    <w:abstractNumId w:val="2"/>
  </w:num>
  <w:num w:numId="23">
    <w:abstractNumId w:val="6"/>
  </w:num>
  <w:num w:numId="24">
    <w:abstractNumId w:val="1"/>
  </w:num>
  <w:num w:numId="25">
    <w:abstractNumId w:val="5"/>
  </w:num>
  <w:num w:numId="26">
    <w:abstractNumId w:val="15"/>
  </w:num>
  <w:num w:numId="27">
    <w:abstractNumId w:val="4"/>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0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63"/>
    <w:rsid w:val="0000025E"/>
    <w:rsid w:val="0000291F"/>
    <w:rsid w:val="00003AC0"/>
    <w:rsid w:val="00005012"/>
    <w:rsid w:val="00016D38"/>
    <w:rsid w:val="00017F69"/>
    <w:rsid w:val="00017FB9"/>
    <w:rsid w:val="000212A0"/>
    <w:rsid w:val="00024338"/>
    <w:rsid w:val="00024A4B"/>
    <w:rsid w:val="00025AEC"/>
    <w:rsid w:val="00032758"/>
    <w:rsid w:val="00040FF5"/>
    <w:rsid w:val="00043398"/>
    <w:rsid w:val="000435EC"/>
    <w:rsid w:val="00043CE3"/>
    <w:rsid w:val="00045070"/>
    <w:rsid w:val="00045E46"/>
    <w:rsid w:val="00052169"/>
    <w:rsid w:val="000610EB"/>
    <w:rsid w:val="00061D85"/>
    <w:rsid w:val="000647CD"/>
    <w:rsid w:val="00064C8E"/>
    <w:rsid w:val="00065B9C"/>
    <w:rsid w:val="0008083B"/>
    <w:rsid w:val="00083581"/>
    <w:rsid w:val="00086100"/>
    <w:rsid w:val="000907DF"/>
    <w:rsid w:val="000927C4"/>
    <w:rsid w:val="000941E5"/>
    <w:rsid w:val="00094D69"/>
    <w:rsid w:val="00095FA1"/>
    <w:rsid w:val="00097CDB"/>
    <w:rsid w:val="000A4099"/>
    <w:rsid w:val="000B14D5"/>
    <w:rsid w:val="000B42AA"/>
    <w:rsid w:val="000B702D"/>
    <w:rsid w:val="000C1D5A"/>
    <w:rsid w:val="000C67C1"/>
    <w:rsid w:val="000C6F30"/>
    <w:rsid w:val="000C76D8"/>
    <w:rsid w:val="000C7877"/>
    <w:rsid w:val="000C7E13"/>
    <w:rsid w:val="000D2349"/>
    <w:rsid w:val="000D7086"/>
    <w:rsid w:val="000E031A"/>
    <w:rsid w:val="000F18D8"/>
    <w:rsid w:val="000F5205"/>
    <w:rsid w:val="000F6233"/>
    <w:rsid w:val="000F7376"/>
    <w:rsid w:val="000F74F2"/>
    <w:rsid w:val="00103392"/>
    <w:rsid w:val="00104790"/>
    <w:rsid w:val="0011116D"/>
    <w:rsid w:val="00114FBF"/>
    <w:rsid w:val="00133182"/>
    <w:rsid w:val="00133535"/>
    <w:rsid w:val="00133C4E"/>
    <w:rsid w:val="00134ED2"/>
    <w:rsid w:val="00135A91"/>
    <w:rsid w:val="00137B1F"/>
    <w:rsid w:val="001402AA"/>
    <w:rsid w:val="001411EA"/>
    <w:rsid w:val="00142200"/>
    <w:rsid w:val="00143037"/>
    <w:rsid w:val="001461BE"/>
    <w:rsid w:val="00155E5C"/>
    <w:rsid w:val="00160970"/>
    <w:rsid w:val="001631F7"/>
    <w:rsid w:val="00164EFB"/>
    <w:rsid w:val="00170DB7"/>
    <w:rsid w:val="00173B19"/>
    <w:rsid w:val="00177CE7"/>
    <w:rsid w:val="0018203A"/>
    <w:rsid w:val="0019249E"/>
    <w:rsid w:val="00194021"/>
    <w:rsid w:val="00197039"/>
    <w:rsid w:val="001A2769"/>
    <w:rsid w:val="001A280F"/>
    <w:rsid w:val="001A3621"/>
    <w:rsid w:val="001A59F2"/>
    <w:rsid w:val="001A6B1D"/>
    <w:rsid w:val="001B0A01"/>
    <w:rsid w:val="001B0F59"/>
    <w:rsid w:val="001B1CD7"/>
    <w:rsid w:val="001B3424"/>
    <w:rsid w:val="001B363B"/>
    <w:rsid w:val="001B44FA"/>
    <w:rsid w:val="001D1571"/>
    <w:rsid w:val="001D3182"/>
    <w:rsid w:val="001D3DCC"/>
    <w:rsid w:val="001E4514"/>
    <w:rsid w:val="001E7011"/>
    <w:rsid w:val="001F1739"/>
    <w:rsid w:val="001F2F63"/>
    <w:rsid w:val="001F3A32"/>
    <w:rsid w:val="001F3BDE"/>
    <w:rsid w:val="001F5087"/>
    <w:rsid w:val="001F7EC6"/>
    <w:rsid w:val="002009B0"/>
    <w:rsid w:val="00203302"/>
    <w:rsid w:val="00203F56"/>
    <w:rsid w:val="002074EE"/>
    <w:rsid w:val="0021080E"/>
    <w:rsid w:val="0021562A"/>
    <w:rsid w:val="00215C23"/>
    <w:rsid w:val="0022009D"/>
    <w:rsid w:val="00221153"/>
    <w:rsid w:val="00223D55"/>
    <w:rsid w:val="00224A5E"/>
    <w:rsid w:val="00225299"/>
    <w:rsid w:val="00225782"/>
    <w:rsid w:val="00227D03"/>
    <w:rsid w:val="00234C8F"/>
    <w:rsid w:val="00240BC7"/>
    <w:rsid w:val="00243A43"/>
    <w:rsid w:val="002504F0"/>
    <w:rsid w:val="002507B9"/>
    <w:rsid w:val="00250AF2"/>
    <w:rsid w:val="002527D5"/>
    <w:rsid w:val="00253D35"/>
    <w:rsid w:val="0026022B"/>
    <w:rsid w:val="00261A1D"/>
    <w:rsid w:val="002649D1"/>
    <w:rsid w:val="0027151F"/>
    <w:rsid w:val="00274DA1"/>
    <w:rsid w:val="002771E8"/>
    <w:rsid w:val="00277210"/>
    <w:rsid w:val="00290EB5"/>
    <w:rsid w:val="002915D6"/>
    <w:rsid w:val="00294836"/>
    <w:rsid w:val="00294B3D"/>
    <w:rsid w:val="00295C4E"/>
    <w:rsid w:val="002A06B1"/>
    <w:rsid w:val="002A182E"/>
    <w:rsid w:val="002A557D"/>
    <w:rsid w:val="002A5C01"/>
    <w:rsid w:val="002B184A"/>
    <w:rsid w:val="002B2EC3"/>
    <w:rsid w:val="002B56B6"/>
    <w:rsid w:val="002C05F5"/>
    <w:rsid w:val="002C1723"/>
    <w:rsid w:val="002C2D72"/>
    <w:rsid w:val="002C3FD9"/>
    <w:rsid w:val="002D0F0E"/>
    <w:rsid w:val="002D480C"/>
    <w:rsid w:val="002E21DF"/>
    <w:rsid w:val="002F0755"/>
    <w:rsid w:val="00300CB3"/>
    <w:rsid w:val="00305AB0"/>
    <w:rsid w:val="00305FDD"/>
    <w:rsid w:val="00306464"/>
    <w:rsid w:val="00306FCB"/>
    <w:rsid w:val="003135AE"/>
    <w:rsid w:val="00321C50"/>
    <w:rsid w:val="00323D84"/>
    <w:rsid w:val="00326867"/>
    <w:rsid w:val="00327C1B"/>
    <w:rsid w:val="00333450"/>
    <w:rsid w:val="00334F01"/>
    <w:rsid w:val="00340E5E"/>
    <w:rsid w:val="00341E7E"/>
    <w:rsid w:val="003449F6"/>
    <w:rsid w:val="00350C6A"/>
    <w:rsid w:val="00351FC2"/>
    <w:rsid w:val="00352E9C"/>
    <w:rsid w:val="00353097"/>
    <w:rsid w:val="003549DF"/>
    <w:rsid w:val="00355006"/>
    <w:rsid w:val="00357DCA"/>
    <w:rsid w:val="00357F4C"/>
    <w:rsid w:val="003643DB"/>
    <w:rsid w:val="00364BFE"/>
    <w:rsid w:val="003674C0"/>
    <w:rsid w:val="00371E77"/>
    <w:rsid w:val="0037372A"/>
    <w:rsid w:val="00375B92"/>
    <w:rsid w:val="00380211"/>
    <w:rsid w:val="00381B6B"/>
    <w:rsid w:val="00382C03"/>
    <w:rsid w:val="00384A1D"/>
    <w:rsid w:val="00392F8D"/>
    <w:rsid w:val="00396673"/>
    <w:rsid w:val="003972BD"/>
    <w:rsid w:val="003A07D6"/>
    <w:rsid w:val="003A0F3E"/>
    <w:rsid w:val="003A2E2A"/>
    <w:rsid w:val="003A5277"/>
    <w:rsid w:val="003A6644"/>
    <w:rsid w:val="003A6E7A"/>
    <w:rsid w:val="003B3E80"/>
    <w:rsid w:val="003B749F"/>
    <w:rsid w:val="003C0C51"/>
    <w:rsid w:val="003C0D23"/>
    <w:rsid w:val="003C27AB"/>
    <w:rsid w:val="003C581E"/>
    <w:rsid w:val="003D0315"/>
    <w:rsid w:val="003D0A7F"/>
    <w:rsid w:val="003D24FC"/>
    <w:rsid w:val="003D3B0F"/>
    <w:rsid w:val="003D4100"/>
    <w:rsid w:val="003E17CB"/>
    <w:rsid w:val="003E28F7"/>
    <w:rsid w:val="003E2E15"/>
    <w:rsid w:val="003E3FDC"/>
    <w:rsid w:val="003E43B4"/>
    <w:rsid w:val="003E4B3B"/>
    <w:rsid w:val="003E5434"/>
    <w:rsid w:val="003F181E"/>
    <w:rsid w:val="003F21DF"/>
    <w:rsid w:val="003F253B"/>
    <w:rsid w:val="003F74B1"/>
    <w:rsid w:val="004007A4"/>
    <w:rsid w:val="00401597"/>
    <w:rsid w:val="004036E2"/>
    <w:rsid w:val="00404D39"/>
    <w:rsid w:val="00410CBA"/>
    <w:rsid w:val="00410D91"/>
    <w:rsid w:val="00412CBD"/>
    <w:rsid w:val="004147CF"/>
    <w:rsid w:val="00416C9D"/>
    <w:rsid w:val="0041701A"/>
    <w:rsid w:val="00421713"/>
    <w:rsid w:val="00421DD9"/>
    <w:rsid w:val="00434903"/>
    <w:rsid w:val="004349D9"/>
    <w:rsid w:val="00436A73"/>
    <w:rsid w:val="004431A7"/>
    <w:rsid w:val="00444CEA"/>
    <w:rsid w:val="00454F01"/>
    <w:rsid w:val="0045590F"/>
    <w:rsid w:val="00457404"/>
    <w:rsid w:val="00457540"/>
    <w:rsid w:val="00464929"/>
    <w:rsid w:val="00467763"/>
    <w:rsid w:val="00471562"/>
    <w:rsid w:val="00471E60"/>
    <w:rsid w:val="00473659"/>
    <w:rsid w:val="0047575E"/>
    <w:rsid w:val="004874FF"/>
    <w:rsid w:val="0049064A"/>
    <w:rsid w:val="00492F9B"/>
    <w:rsid w:val="004940FA"/>
    <w:rsid w:val="00494594"/>
    <w:rsid w:val="004A0A56"/>
    <w:rsid w:val="004A10B1"/>
    <w:rsid w:val="004A3599"/>
    <w:rsid w:val="004A4F51"/>
    <w:rsid w:val="004B1090"/>
    <w:rsid w:val="004B409A"/>
    <w:rsid w:val="004B5426"/>
    <w:rsid w:val="004C1F1B"/>
    <w:rsid w:val="004C2DED"/>
    <w:rsid w:val="004C6FA7"/>
    <w:rsid w:val="004D072B"/>
    <w:rsid w:val="004D4FD7"/>
    <w:rsid w:val="004D70BE"/>
    <w:rsid w:val="004E19CA"/>
    <w:rsid w:val="004F1AEE"/>
    <w:rsid w:val="0050662C"/>
    <w:rsid w:val="00507787"/>
    <w:rsid w:val="005204B5"/>
    <w:rsid w:val="00521C0A"/>
    <w:rsid w:val="00521C4E"/>
    <w:rsid w:val="00524947"/>
    <w:rsid w:val="005264F2"/>
    <w:rsid w:val="005276B0"/>
    <w:rsid w:val="0053102F"/>
    <w:rsid w:val="00532914"/>
    <w:rsid w:val="00534443"/>
    <w:rsid w:val="0053592E"/>
    <w:rsid w:val="00540551"/>
    <w:rsid w:val="00541CC8"/>
    <w:rsid w:val="00546345"/>
    <w:rsid w:val="00546CC8"/>
    <w:rsid w:val="005502AA"/>
    <w:rsid w:val="00551B7E"/>
    <w:rsid w:val="00552AD3"/>
    <w:rsid w:val="00556551"/>
    <w:rsid w:val="00562C6A"/>
    <w:rsid w:val="0056729B"/>
    <w:rsid w:val="00573AF3"/>
    <w:rsid w:val="00575D88"/>
    <w:rsid w:val="00587624"/>
    <w:rsid w:val="005877E6"/>
    <w:rsid w:val="00593185"/>
    <w:rsid w:val="005938DE"/>
    <w:rsid w:val="005A407D"/>
    <w:rsid w:val="005A7B48"/>
    <w:rsid w:val="005B037A"/>
    <w:rsid w:val="005B0483"/>
    <w:rsid w:val="005B0BD5"/>
    <w:rsid w:val="005B0D9D"/>
    <w:rsid w:val="005B53FF"/>
    <w:rsid w:val="005B7542"/>
    <w:rsid w:val="005C4381"/>
    <w:rsid w:val="005C5C8E"/>
    <w:rsid w:val="005C699F"/>
    <w:rsid w:val="005D63FD"/>
    <w:rsid w:val="005D643A"/>
    <w:rsid w:val="005D68B0"/>
    <w:rsid w:val="005D6F24"/>
    <w:rsid w:val="005D7066"/>
    <w:rsid w:val="005D7853"/>
    <w:rsid w:val="005E250F"/>
    <w:rsid w:val="005E381C"/>
    <w:rsid w:val="005E7B50"/>
    <w:rsid w:val="005F0358"/>
    <w:rsid w:val="005F2891"/>
    <w:rsid w:val="005F37CB"/>
    <w:rsid w:val="005F4B4F"/>
    <w:rsid w:val="00600985"/>
    <w:rsid w:val="00600DD2"/>
    <w:rsid w:val="00607719"/>
    <w:rsid w:val="00610F3F"/>
    <w:rsid w:val="006123E2"/>
    <w:rsid w:val="0062242C"/>
    <w:rsid w:val="006234A5"/>
    <w:rsid w:val="006260C2"/>
    <w:rsid w:val="00626429"/>
    <w:rsid w:val="00626ADB"/>
    <w:rsid w:val="006277F9"/>
    <w:rsid w:val="0063359D"/>
    <w:rsid w:val="00636C09"/>
    <w:rsid w:val="00645438"/>
    <w:rsid w:val="00653920"/>
    <w:rsid w:val="00656B29"/>
    <w:rsid w:val="00660A1B"/>
    <w:rsid w:val="00663D0A"/>
    <w:rsid w:val="00666BED"/>
    <w:rsid w:val="00672708"/>
    <w:rsid w:val="0068002A"/>
    <w:rsid w:val="00682B72"/>
    <w:rsid w:val="00686FB4"/>
    <w:rsid w:val="00687D6D"/>
    <w:rsid w:val="00694EB3"/>
    <w:rsid w:val="006952B5"/>
    <w:rsid w:val="00696223"/>
    <w:rsid w:val="006A18A8"/>
    <w:rsid w:val="006A1E27"/>
    <w:rsid w:val="006A1F2A"/>
    <w:rsid w:val="006A1FF0"/>
    <w:rsid w:val="006A25CA"/>
    <w:rsid w:val="006A2F5C"/>
    <w:rsid w:val="006A68B9"/>
    <w:rsid w:val="006A70DE"/>
    <w:rsid w:val="006B04B8"/>
    <w:rsid w:val="006B4DE9"/>
    <w:rsid w:val="006B606D"/>
    <w:rsid w:val="006B6143"/>
    <w:rsid w:val="006B700A"/>
    <w:rsid w:val="006C4DA6"/>
    <w:rsid w:val="006C5116"/>
    <w:rsid w:val="006C6972"/>
    <w:rsid w:val="006C7C33"/>
    <w:rsid w:val="006E74CD"/>
    <w:rsid w:val="006F19EA"/>
    <w:rsid w:val="006F57BA"/>
    <w:rsid w:val="00703417"/>
    <w:rsid w:val="00704246"/>
    <w:rsid w:val="00704BA8"/>
    <w:rsid w:val="00706432"/>
    <w:rsid w:val="00711746"/>
    <w:rsid w:val="00713FC8"/>
    <w:rsid w:val="00714772"/>
    <w:rsid w:val="0071580B"/>
    <w:rsid w:val="00717B5A"/>
    <w:rsid w:val="00720674"/>
    <w:rsid w:val="00721769"/>
    <w:rsid w:val="00723E3D"/>
    <w:rsid w:val="007247D2"/>
    <w:rsid w:val="0072779F"/>
    <w:rsid w:val="00732FE4"/>
    <w:rsid w:val="0073471E"/>
    <w:rsid w:val="00737A63"/>
    <w:rsid w:val="007411D7"/>
    <w:rsid w:val="0074797A"/>
    <w:rsid w:val="00750A17"/>
    <w:rsid w:val="00752F24"/>
    <w:rsid w:val="00755126"/>
    <w:rsid w:val="00755B7A"/>
    <w:rsid w:val="0076002B"/>
    <w:rsid w:val="0076072D"/>
    <w:rsid w:val="00764262"/>
    <w:rsid w:val="0076578E"/>
    <w:rsid w:val="00765F78"/>
    <w:rsid w:val="00773E64"/>
    <w:rsid w:val="00776E98"/>
    <w:rsid w:val="00777E31"/>
    <w:rsid w:val="00781C5C"/>
    <w:rsid w:val="00782B35"/>
    <w:rsid w:val="00782BDB"/>
    <w:rsid w:val="00783461"/>
    <w:rsid w:val="00784AB2"/>
    <w:rsid w:val="00791A7A"/>
    <w:rsid w:val="007A00CC"/>
    <w:rsid w:val="007A3CA1"/>
    <w:rsid w:val="007A4606"/>
    <w:rsid w:val="007A5B8D"/>
    <w:rsid w:val="007A732A"/>
    <w:rsid w:val="007A7B8C"/>
    <w:rsid w:val="007B2449"/>
    <w:rsid w:val="007B3763"/>
    <w:rsid w:val="007B376C"/>
    <w:rsid w:val="007B4FBE"/>
    <w:rsid w:val="007B776D"/>
    <w:rsid w:val="007C10EE"/>
    <w:rsid w:val="007C1805"/>
    <w:rsid w:val="007C25C5"/>
    <w:rsid w:val="007C2E33"/>
    <w:rsid w:val="007C4772"/>
    <w:rsid w:val="007D0093"/>
    <w:rsid w:val="007D5577"/>
    <w:rsid w:val="007E0EA1"/>
    <w:rsid w:val="007E3A13"/>
    <w:rsid w:val="007E4E95"/>
    <w:rsid w:val="007E6E8A"/>
    <w:rsid w:val="007F06D0"/>
    <w:rsid w:val="007F641B"/>
    <w:rsid w:val="008037E5"/>
    <w:rsid w:val="008057A3"/>
    <w:rsid w:val="008072B5"/>
    <w:rsid w:val="008079D7"/>
    <w:rsid w:val="008113D5"/>
    <w:rsid w:val="00815D0C"/>
    <w:rsid w:val="00820C47"/>
    <w:rsid w:val="008250B7"/>
    <w:rsid w:val="00826820"/>
    <w:rsid w:val="00830C7E"/>
    <w:rsid w:val="00831C66"/>
    <w:rsid w:val="00840396"/>
    <w:rsid w:val="0084294E"/>
    <w:rsid w:val="008475F0"/>
    <w:rsid w:val="00847FDB"/>
    <w:rsid w:val="00850160"/>
    <w:rsid w:val="008534FC"/>
    <w:rsid w:val="0085524F"/>
    <w:rsid w:val="008606B8"/>
    <w:rsid w:val="00862C9B"/>
    <w:rsid w:val="00864871"/>
    <w:rsid w:val="00864CC9"/>
    <w:rsid w:val="00866909"/>
    <w:rsid w:val="00866D75"/>
    <w:rsid w:val="008719F2"/>
    <w:rsid w:val="00880609"/>
    <w:rsid w:val="00882747"/>
    <w:rsid w:val="00883F69"/>
    <w:rsid w:val="00885734"/>
    <w:rsid w:val="008875DD"/>
    <w:rsid w:val="00890F98"/>
    <w:rsid w:val="0089710A"/>
    <w:rsid w:val="008A0024"/>
    <w:rsid w:val="008A0273"/>
    <w:rsid w:val="008A04C3"/>
    <w:rsid w:val="008A1193"/>
    <w:rsid w:val="008A2485"/>
    <w:rsid w:val="008A3870"/>
    <w:rsid w:val="008A4B22"/>
    <w:rsid w:val="008B28E2"/>
    <w:rsid w:val="008B298D"/>
    <w:rsid w:val="008B4AC9"/>
    <w:rsid w:val="008B4E38"/>
    <w:rsid w:val="008C4BE8"/>
    <w:rsid w:val="008C623F"/>
    <w:rsid w:val="008D0D7D"/>
    <w:rsid w:val="008D1FCD"/>
    <w:rsid w:val="008D7666"/>
    <w:rsid w:val="008E232A"/>
    <w:rsid w:val="008E5A7F"/>
    <w:rsid w:val="008E798D"/>
    <w:rsid w:val="008F4A86"/>
    <w:rsid w:val="008F54F7"/>
    <w:rsid w:val="008F60C6"/>
    <w:rsid w:val="008F709B"/>
    <w:rsid w:val="009013FE"/>
    <w:rsid w:val="009028C1"/>
    <w:rsid w:val="00903612"/>
    <w:rsid w:val="0090452C"/>
    <w:rsid w:val="009046D5"/>
    <w:rsid w:val="00907703"/>
    <w:rsid w:val="00907C32"/>
    <w:rsid w:val="00911879"/>
    <w:rsid w:val="00911C5A"/>
    <w:rsid w:val="00912B3F"/>
    <w:rsid w:val="009131B1"/>
    <w:rsid w:val="00914EC7"/>
    <w:rsid w:val="00915575"/>
    <w:rsid w:val="009159F3"/>
    <w:rsid w:val="00915D9C"/>
    <w:rsid w:val="00921960"/>
    <w:rsid w:val="00923868"/>
    <w:rsid w:val="00924BE8"/>
    <w:rsid w:val="00926094"/>
    <w:rsid w:val="00927755"/>
    <w:rsid w:val="00933281"/>
    <w:rsid w:val="00941DE4"/>
    <w:rsid w:val="009421B1"/>
    <w:rsid w:val="009425C5"/>
    <w:rsid w:val="009427B4"/>
    <w:rsid w:val="009536B4"/>
    <w:rsid w:val="00953D3D"/>
    <w:rsid w:val="00955EE4"/>
    <w:rsid w:val="009612AE"/>
    <w:rsid w:val="0096255B"/>
    <w:rsid w:val="00963E62"/>
    <w:rsid w:val="00963E7A"/>
    <w:rsid w:val="00964FE8"/>
    <w:rsid w:val="0097066E"/>
    <w:rsid w:val="0097249B"/>
    <w:rsid w:val="00972D4D"/>
    <w:rsid w:val="00975493"/>
    <w:rsid w:val="0097688A"/>
    <w:rsid w:val="00981FC9"/>
    <w:rsid w:val="00982484"/>
    <w:rsid w:val="009856EB"/>
    <w:rsid w:val="009874BF"/>
    <w:rsid w:val="00990D65"/>
    <w:rsid w:val="00990DF6"/>
    <w:rsid w:val="009920A1"/>
    <w:rsid w:val="0099248C"/>
    <w:rsid w:val="00993357"/>
    <w:rsid w:val="009933DF"/>
    <w:rsid w:val="00993738"/>
    <w:rsid w:val="00995C18"/>
    <w:rsid w:val="00995C4B"/>
    <w:rsid w:val="00997443"/>
    <w:rsid w:val="009A3F9D"/>
    <w:rsid w:val="009A4825"/>
    <w:rsid w:val="009A6FAE"/>
    <w:rsid w:val="009C3911"/>
    <w:rsid w:val="009C4D93"/>
    <w:rsid w:val="009C6AE5"/>
    <w:rsid w:val="009D2D47"/>
    <w:rsid w:val="009D6E5A"/>
    <w:rsid w:val="009E099D"/>
    <w:rsid w:val="009E408E"/>
    <w:rsid w:val="009E4308"/>
    <w:rsid w:val="009F48C5"/>
    <w:rsid w:val="009F6EAC"/>
    <w:rsid w:val="00A042DA"/>
    <w:rsid w:val="00A04F89"/>
    <w:rsid w:val="00A06137"/>
    <w:rsid w:val="00A220B8"/>
    <w:rsid w:val="00A22BBE"/>
    <w:rsid w:val="00A32400"/>
    <w:rsid w:val="00A32FBC"/>
    <w:rsid w:val="00A333F5"/>
    <w:rsid w:val="00A409F2"/>
    <w:rsid w:val="00A40F8A"/>
    <w:rsid w:val="00A44566"/>
    <w:rsid w:val="00A468F1"/>
    <w:rsid w:val="00A5041D"/>
    <w:rsid w:val="00A52B2E"/>
    <w:rsid w:val="00A56260"/>
    <w:rsid w:val="00A62FA3"/>
    <w:rsid w:val="00A70AD7"/>
    <w:rsid w:val="00A7287E"/>
    <w:rsid w:val="00A7300F"/>
    <w:rsid w:val="00A80494"/>
    <w:rsid w:val="00A84F13"/>
    <w:rsid w:val="00A85A4F"/>
    <w:rsid w:val="00A877D4"/>
    <w:rsid w:val="00A914AE"/>
    <w:rsid w:val="00A9197B"/>
    <w:rsid w:val="00A97391"/>
    <w:rsid w:val="00A97604"/>
    <w:rsid w:val="00AA0042"/>
    <w:rsid w:val="00AA19B5"/>
    <w:rsid w:val="00AA78EE"/>
    <w:rsid w:val="00AB2D8A"/>
    <w:rsid w:val="00AB35A7"/>
    <w:rsid w:val="00AC12A4"/>
    <w:rsid w:val="00AC15E7"/>
    <w:rsid w:val="00AC21AD"/>
    <w:rsid w:val="00AC54DB"/>
    <w:rsid w:val="00AC59EA"/>
    <w:rsid w:val="00AE0FF7"/>
    <w:rsid w:val="00AF2702"/>
    <w:rsid w:val="00AF2E32"/>
    <w:rsid w:val="00B01B36"/>
    <w:rsid w:val="00B02C81"/>
    <w:rsid w:val="00B03AB5"/>
    <w:rsid w:val="00B05D22"/>
    <w:rsid w:val="00B0606F"/>
    <w:rsid w:val="00B14125"/>
    <w:rsid w:val="00B21EE0"/>
    <w:rsid w:val="00B248FB"/>
    <w:rsid w:val="00B256AA"/>
    <w:rsid w:val="00B2749B"/>
    <w:rsid w:val="00B336D3"/>
    <w:rsid w:val="00B348A7"/>
    <w:rsid w:val="00B37639"/>
    <w:rsid w:val="00B40FE3"/>
    <w:rsid w:val="00B4634E"/>
    <w:rsid w:val="00B50E9F"/>
    <w:rsid w:val="00B51F0A"/>
    <w:rsid w:val="00B53837"/>
    <w:rsid w:val="00B54110"/>
    <w:rsid w:val="00B54C69"/>
    <w:rsid w:val="00B57D61"/>
    <w:rsid w:val="00B621ED"/>
    <w:rsid w:val="00B64409"/>
    <w:rsid w:val="00B71694"/>
    <w:rsid w:val="00B71B4C"/>
    <w:rsid w:val="00B77680"/>
    <w:rsid w:val="00B83ECC"/>
    <w:rsid w:val="00B8632E"/>
    <w:rsid w:val="00B91C51"/>
    <w:rsid w:val="00B9572B"/>
    <w:rsid w:val="00BA0932"/>
    <w:rsid w:val="00BA503C"/>
    <w:rsid w:val="00BA5A18"/>
    <w:rsid w:val="00BA5EED"/>
    <w:rsid w:val="00BA6F3B"/>
    <w:rsid w:val="00BA713B"/>
    <w:rsid w:val="00BB19B4"/>
    <w:rsid w:val="00BB2855"/>
    <w:rsid w:val="00BB37C0"/>
    <w:rsid w:val="00BB627D"/>
    <w:rsid w:val="00BC580B"/>
    <w:rsid w:val="00BC7F53"/>
    <w:rsid w:val="00BD431E"/>
    <w:rsid w:val="00BD4F26"/>
    <w:rsid w:val="00BD5716"/>
    <w:rsid w:val="00BE24C3"/>
    <w:rsid w:val="00BE3941"/>
    <w:rsid w:val="00BE70A7"/>
    <w:rsid w:val="00BE7CAB"/>
    <w:rsid w:val="00BF3908"/>
    <w:rsid w:val="00BF4055"/>
    <w:rsid w:val="00BF4A7D"/>
    <w:rsid w:val="00BF4EC1"/>
    <w:rsid w:val="00C05DBF"/>
    <w:rsid w:val="00C071DF"/>
    <w:rsid w:val="00C13863"/>
    <w:rsid w:val="00C15265"/>
    <w:rsid w:val="00C17380"/>
    <w:rsid w:val="00C234B0"/>
    <w:rsid w:val="00C23E5A"/>
    <w:rsid w:val="00C24D6C"/>
    <w:rsid w:val="00C30F18"/>
    <w:rsid w:val="00C348C7"/>
    <w:rsid w:val="00C42004"/>
    <w:rsid w:val="00C42188"/>
    <w:rsid w:val="00C4466E"/>
    <w:rsid w:val="00C47FCB"/>
    <w:rsid w:val="00C502CA"/>
    <w:rsid w:val="00C56620"/>
    <w:rsid w:val="00C576F1"/>
    <w:rsid w:val="00C6105F"/>
    <w:rsid w:val="00C61290"/>
    <w:rsid w:val="00C6574C"/>
    <w:rsid w:val="00C65871"/>
    <w:rsid w:val="00C701CD"/>
    <w:rsid w:val="00C75DFE"/>
    <w:rsid w:val="00C778A7"/>
    <w:rsid w:val="00C813A6"/>
    <w:rsid w:val="00C830A3"/>
    <w:rsid w:val="00C83DA8"/>
    <w:rsid w:val="00C83DD5"/>
    <w:rsid w:val="00C84389"/>
    <w:rsid w:val="00C92B80"/>
    <w:rsid w:val="00C93CB1"/>
    <w:rsid w:val="00CA336A"/>
    <w:rsid w:val="00CA644E"/>
    <w:rsid w:val="00CB062A"/>
    <w:rsid w:val="00CB2554"/>
    <w:rsid w:val="00CB3FF7"/>
    <w:rsid w:val="00CB62E4"/>
    <w:rsid w:val="00CB701C"/>
    <w:rsid w:val="00CB7D71"/>
    <w:rsid w:val="00CC4425"/>
    <w:rsid w:val="00CD4CEE"/>
    <w:rsid w:val="00CD7602"/>
    <w:rsid w:val="00CE056E"/>
    <w:rsid w:val="00CE197F"/>
    <w:rsid w:val="00CE4DA6"/>
    <w:rsid w:val="00CE5851"/>
    <w:rsid w:val="00CE7F19"/>
    <w:rsid w:val="00CF2527"/>
    <w:rsid w:val="00D0056D"/>
    <w:rsid w:val="00D03863"/>
    <w:rsid w:val="00D0614F"/>
    <w:rsid w:val="00D10109"/>
    <w:rsid w:val="00D10A42"/>
    <w:rsid w:val="00D13630"/>
    <w:rsid w:val="00D13B65"/>
    <w:rsid w:val="00D165C0"/>
    <w:rsid w:val="00D22E5D"/>
    <w:rsid w:val="00D23FE8"/>
    <w:rsid w:val="00D426CA"/>
    <w:rsid w:val="00D51034"/>
    <w:rsid w:val="00D52D17"/>
    <w:rsid w:val="00D629D3"/>
    <w:rsid w:val="00D70DFB"/>
    <w:rsid w:val="00D71EAF"/>
    <w:rsid w:val="00D7252E"/>
    <w:rsid w:val="00D7267F"/>
    <w:rsid w:val="00D7305D"/>
    <w:rsid w:val="00D744AB"/>
    <w:rsid w:val="00D77C9D"/>
    <w:rsid w:val="00D8296D"/>
    <w:rsid w:val="00D86B9C"/>
    <w:rsid w:val="00D86CAD"/>
    <w:rsid w:val="00D90DE4"/>
    <w:rsid w:val="00D927F8"/>
    <w:rsid w:val="00D92D59"/>
    <w:rsid w:val="00D94AA6"/>
    <w:rsid w:val="00DA18F9"/>
    <w:rsid w:val="00DA1C2F"/>
    <w:rsid w:val="00DA4C9B"/>
    <w:rsid w:val="00DB0CE5"/>
    <w:rsid w:val="00DB2E82"/>
    <w:rsid w:val="00DB382C"/>
    <w:rsid w:val="00DB5C01"/>
    <w:rsid w:val="00DB7B49"/>
    <w:rsid w:val="00DC1F50"/>
    <w:rsid w:val="00DC3AAE"/>
    <w:rsid w:val="00DC61A1"/>
    <w:rsid w:val="00DD6112"/>
    <w:rsid w:val="00DE1548"/>
    <w:rsid w:val="00DE3911"/>
    <w:rsid w:val="00DE664A"/>
    <w:rsid w:val="00DF06D4"/>
    <w:rsid w:val="00DF0BB4"/>
    <w:rsid w:val="00DF57FE"/>
    <w:rsid w:val="00DF7480"/>
    <w:rsid w:val="00E00058"/>
    <w:rsid w:val="00E01BDA"/>
    <w:rsid w:val="00E01DCA"/>
    <w:rsid w:val="00E02A19"/>
    <w:rsid w:val="00E04052"/>
    <w:rsid w:val="00E0723B"/>
    <w:rsid w:val="00E116D5"/>
    <w:rsid w:val="00E12C3C"/>
    <w:rsid w:val="00E23F7D"/>
    <w:rsid w:val="00E2487F"/>
    <w:rsid w:val="00E33497"/>
    <w:rsid w:val="00E43E13"/>
    <w:rsid w:val="00E468D9"/>
    <w:rsid w:val="00E47F8B"/>
    <w:rsid w:val="00E5067A"/>
    <w:rsid w:val="00E50DEE"/>
    <w:rsid w:val="00E51D61"/>
    <w:rsid w:val="00E5296E"/>
    <w:rsid w:val="00E53715"/>
    <w:rsid w:val="00E55A5D"/>
    <w:rsid w:val="00E61EB0"/>
    <w:rsid w:val="00E62D34"/>
    <w:rsid w:val="00E64704"/>
    <w:rsid w:val="00E67B26"/>
    <w:rsid w:val="00E71B7D"/>
    <w:rsid w:val="00E72391"/>
    <w:rsid w:val="00E77BBE"/>
    <w:rsid w:val="00E81ADE"/>
    <w:rsid w:val="00E81DCB"/>
    <w:rsid w:val="00E85875"/>
    <w:rsid w:val="00E92FE5"/>
    <w:rsid w:val="00E97DA2"/>
    <w:rsid w:val="00EA4191"/>
    <w:rsid w:val="00EA5060"/>
    <w:rsid w:val="00EA6E10"/>
    <w:rsid w:val="00EB09BF"/>
    <w:rsid w:val="00EB18FF"/>
    <w:rsid w:val="00EB1EF1"/>
    <w:rsid w:val="00EB637D"/>
    <w:rsid w:val="00EC0394"/>
    <w:rsid w:val="00EC0B62"/>
    <w:rsid w:val="00EC2E67"/>
    <w:rsid w:val="00EC3663"/>
    <w:rsid w:val="00EC3D93"/>
    <w:rsid w:val="00EC5428"/>
    <w:rsid w:val="00EC6586"/>
    <w:rsid w:val="00EC6937"/>
    <w:rsid w:val="00EC7A1C"/>
    <w:rsid w:val="00ED0F35"/>
    <w:rsid w:val="00ED2CC5"/>
    <w:rsid w:val="00ED45B5"/>
    <w:rsid w:val="00ED4CEE"/>
    <w:rsid w:val="00EE2302"/>
    <w:rsid w:val="00EE6069"/>
    <w:rsid w:val="00EE6E9C"/>
    <w:rsid w:val="00EF0B24"/>
    <w:rsid w:val="00EF129C"/>
    <w:rsid w:val="00EF1ABE"/>
    <w:rsid w:val="00EF49DC"/>
    <w:rsid w:val="00EF6638"/>
    <w:rsid w:val="00EF763D"/>
    <w:rsid w:val="00F03000"/>
    <w:rsid w:val="00F03211"/>
    <w:rsid w:val="00F0558D"/>
    <w:rsid w:val="00F06233"/>
    <w:rsid w:val="00F10EB1"/>
    <w:rsid w:val="00F128B3"/>
    <w:rsid w:val="00F15A6B"/>
    <w:rsid w:val="00F17E63"/>
    <w:rsid w:val="00F269AD"/>
    <w:rsid w:val="00F308E3"/>
    <w:rsid w:val="00F31B8A"/>
    <w:rsid w:val="00F3545B"/>
    <w:rsid w:val="00F3638A"/>
    <w:rsid w:val="00F432A6"/>
    <w:rsid w:val="00F500A3"/>
    <w:rsid w:val="00F513C0"/>
    <w:rsid w:val="00F51ACC"/>
    <w:rsid w:val="00F52BD1"/>
    <w:rsid w:val="00F55A7C"/>
    <w:rsid w:val="00F57B4F"/>
    <w:rsid w:val="00F615A3"/>
    <w:rsid w:val="00F6372F"/>
    <w:rsid w:val="00F646E9"/>
    <w:rsid w:val="00F64AA1"/>
    <w:rsid w:val="00F67D63"/>
    <w:rsid w:val="00F72079"/>
    <w:rsid w:val="00F73100"/>
    <w:rsid w:val="00F74F21"/>
    <w:rsid w:val="00F76D85"/>
    <w:rsid w:val="00F806D2"/>
    <w:rsid w:val="00F823A8"/>
    <w:rsid w:val="00F85471"/>
    <w:rsid w:val="00F873A7"/>
    <w:rsid w:val="00F90F49"/>
    <w:rsid w:val="00FA16FB"/>
    <w:rsid w:val="00FA6F4E"/>
    <w:rsid w:val="00FB1DFA"/>
    <w:rsid w:val="00FB447F"/>
    <w:rsid w:val="00FB63CB"/>
    <w:rsid w:val="00FB6BCA"/>
    <w:rsid w:val="00FC2958"/>
    <w:rsid w:val="00FD14D9"/>
    <w:rsid w:val="00FD1D1E"/>
    <w:rsid w:val="00FD2B2B"/>
    <w:rsid w:val="00FD2F74"/>
    <w:rsid w:val="00FD3D1A"/>
    <w:rsid w:val="00FE1A34"/>
    <w:rsid w:val="00FE1C55"/>
    <w:rsid w:val="00FE1C9C"/>
    <w:rsid w:val="00FF4974"/>
    <w:rsid w:val="00FF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B234373"/>
  <w15:chartTrackingRefBased/>
  <w15:docId w15:val="{6FB0AB0B-BD75-49E5-B992-C7865DE9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57D"/>
    <w:pPr>
      <w:jc w:val="both"/>
    </w:pPr>
    <w:rPr>
      <w:lang w:eastAsia="en-US"/>
    </w:rPr>
  </w:style>
  <w:style w:type="paragraph" w:styleId="1">
    <w:name w:val="heading 1"/>
    <w:basedOn w:val="a0"/>
    <w:next w:val="a"/>
    <w:link w:val="10"/>
    <w:uiPriority w:val="9"/>
    <w:qFormat/>
    <w:rsid w:val="00E5296E"/>
    <w:pPr>
      <w:numPr>
        <w:numId w:val="25"/>
      </w:numPr>
      <w:spacing w:before="0"/>
    </w:pPr>
    <w:rPr>
      <w:lang w:eastAsia="zh-CN"/>
    </w:rPr>
  </w:style>
  <w:style w:type="paragraph" w:styleId="2">
    <w:name w:val="heading 2"/>
    <w:basedOn w:val="1"/>
    <w:next w:val="a"/>
    <w:link w:val="20"/>
    <w:uiPriority w:val="9"/>
    <w:qFormat/>
    <w:rsid w:val="00755B7A"/>
    <w:pPr>
      <w:numPr>
        <w:ilvl w:val="1"/>
      </w:numPr>
      <w:outlineLvl w:val="1"/>
    </w:pPr>
    <w:rPr>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rsid w:val="00E5296E"/>
    <w:rPr>
      <w:rFonts w:eastAsia="黑体" w:cs="宋体"/>
      <w:b/>
      <w:sz w:val="24"/>
    </w:rPr>
  </w:style>
  <w:style w:type="character" w:customStyle="1" w:styleId="20">
    <w:name w:val="标题 2 字符"/>
    <w:link w:val="2"/>
    <w:uiPriority w:val="9"/>
    <w:rsid w:val="00755B7A"/>
    <w:rPr>
      <w:rFonts w:eastAsia="黑体" w:cs="宋体"/>
      <w:b/>
      <w:sz w:val="22"/>
      <w:szCs w:val="22"/>
    </w:rPr>
  </w:style>
  <w:style w:type="character" w:styleId="a4">
    <w:name w:val="Hyperlink"/>
    <w:uiPriority w:val="99"/>
    <w:rsid w:val="00F67D63"/>
    <w:rPr>
      <w:rFonts w:cs="Times New Roman"/>
      <w:color w:val="0000FF"/>
      <w:u w:val="single"/>
    </w:rPr>
  </w:style>
  <w:style w:type="paragraph" w:customStyle="1" w:styleId="AuthorName">
    <w:name w:val="AuthorName"/>
    <w:basedOn w:val="a"/>
    <w:rsid w:val="00221153"/>
    <w:pPr>
      <w:widowControl w:val="0"/>
      <w:spacing w:before="240" w:line="240" w:lineRule="exact"/>
      <w:ind w:left="3514"/>
      <w:jc w:val="left"/>
    </w:pPr>
    <w:rPr>
      <w:b/>
      <w:sz w:val="26"/>
      <w:szCs w:val="24"/>
      <w:lang w:val="en-GB"/>
    </w:rPr>
  </w:style>
  <w:style w:type="paragraph" w:customStyle="1" w:styleId="AbstractTitle">
    <w:name w:val="Abstract Title"/>
    <w:basedOn w:val="a"/>
    <w:rsid w:val="00221153"/>
    <w:pPr>
      <w:jc w:val="center"/>
    </w:pPr>
    <w:rPr>
      <w:b/>
      <w:sz w:val="24"/>
    </w:rPr>
  </w:style>
  <w:style w:type="paragraph" w:customStyle="1" w:styleId="AbstractText">
    <w:name w:val="Abstract Text"/>
    <w:basedOn w:val="21"/>
    <w:rsid w:val="00221153"/>
    <w:pPr>
      <w:spacing w:after="0" w:line="240" w:lineRule="auto"/>
      <w:ind w:leftChars="0" w:left="0" w:firstLine="245"/>
    </w:pPr>
    <w:rPr>
      <w:i/>
    </w:rPr>
  </w:style>
  <w:style w:type="paragraph" w:styleId="21">
    <w:name w:val="Body Text Indent 2"/>
    <w:basedOn w:val="a"/>
    <w:link w:val="22"/>
    <w:uiPriority w:val="99"/>
    <w:rsid w:val="00221153"/>
    <w:pPr>
      <w:spacing w:after="120" w:line="480" w:lineRule="auto"/>
      <w:ind w:leftChars="200" w:left="420"/>
    </w:pPr>
  </w:style>
  <w:style w:type="character" w:customStyle="1" w:styleId="22">
    <w:name w:val="正文文本缩进 2 字符"/>
    <w:link w:val="21"/>
    <w:uiPriority w:val="99"/>
    <w:semiHidden/>
    <w:rPr>
      <w:lang w:eastAsia="en-US"/>
    </w:rPr>
  </w:style>
  <w:style w:type="paragraph" w:customStyle="1" w:styleId="Affiliation">
    <w:name w:val="Affiliation"/>
    <w:basedOn w:val="a"/>
    <w:rsid w:val="001A3621"/>
    <w:pPr>
      <w:spacing w:line="240" w:lineRule="exact"/>
      <w:ind w:left="3514"/>
      <w:jc w:val="left"/>
    </w:pPr>
    <w:rPr>
      <w:szCs w:val="24"/>
      <w:lang w:val="en-GB"/>
    </w:rPr>
  </w:style>
  <w:style w:type="paragraph" w:customStyle="1" w:styleId="para2">
    <w:name w:val="para2"/>
    <w:basedOn w:val="a"/>
    <w:rsid w:val="001A3621"/>
    <w:pPr>
      <w:spacing w:line="240" w:lineRule="exact"/>
      <w:ind w:firstLine="144"/>
    </w:pPr>
    <w:rPr>
      <w:szCs w:val="24"/>
      <w:lang w:val="en-GB"/>
    </w:rPr>
  </w:style>
  <w:style w:type="paragraph" w:customStyle="1" w:styleId="para1">
    <w:name w:val="para1"/>
    <w:basedOn w:val="a"/>
    <w:rsid w:val="007D5577"/>
    <w:pPr>
      <w:spacing w:before="120" w:line="240" w:lineRule="exact"/>
    </w:pPr>
    <w:rPr>
      <w:szCs w:val="24"/>
      <w:lang w:val="en-GB"/>
    </w:rPr>
  </w:style>
  <w:style w:type="paragraph" w:customStyle="1" w:styleId="OrderHeading">
    <w:name w:val="OrderHeading"/>
    <w:basedOn w:val="a"/>
    <w:rsid w:val="005B53FF"/>
    <w:pPr>
      <w:tabs>
        <w:tab w:val="left" w:pos="432"/>
      </w:tabs>
      <w:spacing w:before="360" w:after="140" w:line="220" w:lineRule="exact"/>
      <w:jc w:val="left"/>
    </w:pPr>
    <w:rPr>
      <w:rFonts w:ascii="Helvetica" w:hAnsi="Helvetica"/>
      <w:b/>
      <w:iCs/>
      <w:sz w:val="18"/>
      <w:szCs w:val="24"/>
      <w:lang w:val="en-GB"/>
    </w:rPr>
  </w:style>
  <w:style w:type="paragraph" w:customStyle="1" w:styleId="p1a">
    <w:name w:val="p1a"/>
    <w:basedOn w:val="a"/>
    <w:next w:val="a"/>
    <w:rsid w:val="00B57D61"/>
    <w:pPr>
      <w:widowControl w:val="0"/>
    </w:pPr>
    <w:rPr>
      <w:kern w:val="2"/>
      <w:sz w:val="21"/>
      <w:szCs w:val="24"/>
      <w:lang w:eastAsia="zh-CN"/>
    </w:rPr>
  </w:style>
  <w:style w:type="paragraph" w:customStyle="1" w:styleId="FigCaption">
    <w:name w:val="FigCaption"/>
    <w:basedOn w:val="a"/>
    <w:rsid w:val="00355006"/>
    <w:pPr>
      <w:spacing w:before="200" w:after="240" w:line="220" w:lineRule="exact"/>
      <w:jc w:val="center"/>
    </w:pPr>
    <w:rPr>
      <w:sz w:val="18"/>
      <w:szCs w:val="24"/>
    </w:rPr>
  </w:style>
  <w:style w:type="paragraph" w:customStyle="1" w:styleId="References">
    <w:name w:val="References"/>
    <w:basedOn w:val="a"/>
    <w:rsid w:val="007E3A13"/>
    <w:pPr>
      <w:autoSpaceDE w:val="0"/>
      <w:autoSpaceDN w:val="0"/>
    </w:pPr>
    <w:rPr>
      <w:rFonts w:eastAsia="PMingLiU"/>
      <w:sz w:val="16"/>
      <w:szCs w:val="16"/>
    </w:rPr>
  </w:style>
  <w:style w:type="paragraph" w:styleId="a5">
    <w:name w:val="Normal (Web)"/>
    <w:basedOn w:val="a"/>
    <w:uiPriority w:val="99"/>
    <w:rsid w:val="00A5041D"/>
    <w:pPr>
      <w:spacing w:before="100" w:beforeAutospacing="1" w:after="100" w:afterAutospacing="1"/>
      <w:jc w:val="left"/>
    </w:pPr>
    <w:rPr>
      <w:sz w:val="24"/>
      <w:szCs w:val="24"/>
    </w:rPr>
  </w:style>
  <w:style w:type="character" w:customStyle="1" w:styleId="citation1">
    <w:name w:val="citation1"/>
    <w:rsid w:val="00BD4F26"/>
    <w:rPr>
      <w:rFonts w:ascii="Verdana" w:hAnsi="Verdana" w:cs="Times New Roman"/>
      <w:sz w:val="17"/>
      <w:szCs w:val="17"/>
    </w:rPr>
  </w:style>
  <w:style w:type="character" w:customStyle="1" w:styleId="url">
    <w:name w:val="url"/>
    <w:rsid w:val="00BD4F26"/>
    <w:rPr>
      <w:rFonts w:cs="Times New Roman"/>
    </w:rPr>
  </w:style>
  <w:style w:type="paragraph" w:styleId="a6">
    <w:name w:val="Normal Indent"/>
    <w:basedOn w:val="a"/>
    <w:uiPriority w:val="99"/>
    <w:rsid w:val="008606B8"/>
    <w:pPr>
      <w:overflowPunct w:val="0"/>
      <w:autoSpaceDE w:val="0"/>
      <w:autoSpaceDN w:val="0"/>
      <w:adjustRightInd w:val="0"/>
      <w:ind w:firstLine="420"/>
      <w:jc w:val="left"/>
      <w:textAlignment w:val="baseline"/>
    </w:pPr>
    <w:rPr>
      <w:rFonts w:ascii="MS Sans Serif" w:hAnsi="MS Sans Serif"/>
      <w:lang w:eastAsia="zh-CN"/>
    </w:rPr>
  </w:style>
  <w:style w:type="paragraph" w:customStyle="1" w:styleId="Subsection">
    <w:name w:val="Subsection"/>
    <w:aliases w:val="Heading 2"/>
    <w:basedOn w:val="a"/>
    <w:next w:val="a"/>
    <w:rsid w:val="008719F2"/>
    <w:pPr>
      <w:keepNext/>
      <w:widowControl w:val="0"/>
      <w:autoSpaceDE w:val="0"/>
      <w:autoSpaceDN w:val="0"/>
      <w:adjustRightInd w:val="0"/>
      <w:spacing w:before="240" w:after="160"/>
      <w:jc w:val="left"/>
    </w:pPr>
    <w:rPr>
      <w:i/>
      <w:iCs/>
      <w:sz w:val="28"/>
      <w:szCs w:val="28"/>
      <w:lang w:eastAsia="zh-CN"/>
    </w:rPr>
  </w:style>
  <w:style w:type="paragraph" w:styleId="a7">
    <w:name w:val="Body Text"/>
    <w:basedOn w:val="a"/>
    <w:link w:val="a8"/>
    <w:uiPriority w:val="99"/>
    <w:rsid w:val="00EC5428"/>
    <w:pPr>
      <w:spacing w:after="120"/>
    </w:pPr>
  </w:style>
  <w:style w:type="character" w:customStyle="1" w:styleId="a8">
    <w:name w:val="正文文本 字符"/>
    <w:link w:val="a7"/>
    <w:uiPriority w:val="99"/>
    <w:semiHidden/>
    <w:rPr>
      <w:lang w:eastAsia="en-US"/>
    </w:rPr>
  </w:style>
  <w:style w:type="paragraph" w:styleId="a9">
    <w:name w:val="footnote text"/>
    <w:basedOn w:val="a"/>
    <w:link w:val="aa"/>
    <w:uiPriority w:val="99"/>
    <w:semiHidden/>
    <w:rsid w:val="00DA18F9"/>
    <w:pPr>
      <w:jc w:val="left"/>
    </w:pPr>
    <w:rPr>
      <w:rFonts w:eastAsia="MS Mincho"/>
      <w:lang w:eastAsia="ja-JP"/>
    </w:rPr>
  </w:style>
  <w:style w:type="character" w:customStyle="1" w:styleId="aa">
    <w:name w:val="脚注文本 字符"/>
    <w:link w:val="a9"/>
    <w:uiPriority w:val="99"/>
    <w:semiHidden/>
    <w:rPr>
      <w:sz w:val="18"/>
      <w:szCs w:val="18"/>
      <w:lang w:eastAsia="en-US"/>
    </w:rPr>
  </w:style>
  <w:style w:type="character" w:styleId="ab">
    <w:name w:val="footnote reference"/>
    <w:uiPriority w:val="99"/>
    <w:semiHidden/>
    <w:rsid w:val="00DA18F9"/>
    <w:rPr>
      <w:rFonts w:cs="Times New Roman"/>
      <w:vertAlign w:val="superscript"/>
    </w:rPr>
  </w:style>
  <w:style w:type="character" w:styleId="HTML">
    <w:name w:val="HTML Cite"/>
    <w:uiPriority w:val="99"/>
    <w:rsid w:val="009612AE"/>
    <w:rPr>
      <w:rFonts w:cs="Times New Roman"/>
      <w:i/>
      <w:iCs/>
    </w:rPr>
  </w:style>
  <w:style w:type="character" w:customStyle="1" w:styleId="z3988">
    <w:name w:val="z3988"/>
    <w:rsid w:val="009612AE"/>
    <w:rPr>
      <w:rFonts w:cs="Times New Roman"/>
    </w:rPr>
  </w:style>
  <w:style w:type="paragraph" w:customStyle="1" w:styleId="sponsors">
    <w:name w:val="sponsors"/>
    <w:rsid w:val="00250AF2"/>
    <w:pPr>
      <w:framePr w:wrap="auto" w:hAnchor="text" w:x="615" w:y="2239"/>
      <w:pBdr>
        <w:top w:val="single" w:sz="4" w:space="2" w:color="auto"/>
      </w:pBdr>
      <w:ind w:firstLine="288"/>
    </w:pPr>
    <w:rPr>
      <w:sz w:val="16"/>
      <w:szCs w:val="16"/>
      <w:lang w:eastAsia="en-US"/>
    </w:rPr>
  </w:style>
  <w:style w:type="table" w:styleId="ac">
    <w:name w:val="Table Grid"/>
    <w:basedOn w:val="a2"/>
    <w:uiPriority w:val="59"/>
    <w:rsid w:val="00AE0F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
    <w:next w:val="a"/>
    <w:link w:val="ae"/>
    <w:uiPriority w:val="10"/>
    <w:qFormat/>
    <w:rsid w:val="0076002B"/>
    <w:pPr>
      <w:spacing w:before="240" w:after="60"/>
      <w:jc w:val="center"/>
      <w:outlineLvl w:val="0"/>
    </w:pPr>
    <w:rPr>
      <w:rFonts w:ascii="Cambria" w:hAnsi="Cambria"/>
      <w:b/>
      <w:bCs/>
      <w:sz w:val="32"/>
      <w:szCs w:val="32"/>
    </w:rPr>
  </w:style>
  <w:style w:type="character" w:customStyle="1" w:styleId="ae">
    <w:name w:val="标题 字符"/>
    <w:link w:val="ad"/>
    <w:uiPriority w:val="10"/>
    <w:locked/>
    <w:rsid w:val="0076002B"/>
    <w:rPr>
      <w:rFonts w:ascii="Cambria" w:hAnsi="Cambria" w:cs="Times New Roman"/>
      <w:b/>
      <w:bCs/>
      <w:sz w:val="32"/>
      <w:szCs w:val="32"/>
      <w:lang w:val="x-none" w:eastAsia="en-US"/>
    </w:rPr>
  </w:style>
  <w:style w:type="paragraph" w:customStyle="1" w:styleId="af">
    <w:name w:val="一级标题"/>
    <w:basedOn w:val="a"/>
    <w:rsid w:val="008250B7"/>
    <w:pPr>
      <w:spacing w:before="120" w:after="120" w:line="320" w:lineRule="exact"/>
      <w:outlineLvl w:val="0"/>
    </w:pPr>
    <w:rPr>
      <w:rFonts w:eastAsia="黑体" w:cs="宋体"/>
      <w:b/>
      <w:bCs/>
      <w:sz w:val="24"/>
    </w:rPr>
  </w:style>
  <w:style w:type="paragraph" w:customStyle="1" w:styleId="af0">
    <w:name w:val="二级标题"/>
    <w:basedOn w:val="a"/>
    <w:rsid w:val="0097066E"/>
    <w:pPr>
      <w:spacing w:before="120" w:after="120" w:line="320" w:lineRule="exact"/>
      <w:outlineLvl w:val="1"/>
    </w:pPr>
    <w:rPr>
      <w:rFonts w:eastAsia="黑体" w:cs="宋体"/>
      <w:b/>
      <w:bCs/>
      <w:sz w:val="22"/>
    </w:rPr>
  </w:style>
  <w:style w:type="paragraph" w:customStyle="1" w:styleId="a0">
    <w:name w:val="一级标题（第一段）"/>
    <w:basedOn w:val="af"/>
    <w:rsid w:val="008250B7"/>
    <w:rPr>
      <w:bCs w:val="0"/>
    </w:rPr>
  </w:style>
  <w:style w:type="paragraph" w:styleId="af1">
    <w:name w:val="header"/>
    <w:basedOn w:val="a"/>
    <w:link w:val="af2"/>
    <w:rsid w:val="001B3424"/>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sid w:val="001B3424"/>
    <w:rPr>
      <w:sz w:val="18"/>
      <w:szCs w:val="18"/>
      <w:lang w:eastAsia="en-US"/>
    </w:rPr>
  </w:style>
  <w:style w:type="paragraph" w:styleId="af3">
    <w:name w:val="footer"/>
    <w:basedOn w:val="a"/>
    <w:link w:val="af4"/>
    <w:rsid w:val="001B3424"/>
    <w:pPr>
      <w:tabs>
        <w:tab w:val="center" w:pos="4153"/>
        <w:tab w:val="right" w:pos="8306"/>
      </w:tabs>
      <w:snapToGrid w:val="0"/>
      <w:jc w:val="left"/>
    </w:pPr>
    <w:rPr>
      <w:sz w:val="18"/>
      <w:szCs w:val="18"/>
    </w:rPr>
  </w:style>
  <w:style w:type="character" w:customStyle="1" w:styleId="af4">
    <w:name w:val="页脚 字符"/>
    <w:link w:val="af3"/>
    <w:rsid w:val="001B3424"/>
    <w:rPr>
      <w:sz w:val="18"/>
      <w:szCs w:val="18"/>
      <w:lang w:eastAsia="en-US"/>
    </w:rPr>
  </w:style>
  <w:style w:type="paragraph" w:customStyle="1" w:styleId="af5">
    <w:name w:val="三级标题"/>
    <w:basedOn w:val="a"/>
    <w:rsid w:val="00540551"/>
    <w:pPr>
      <w:spacing w:line="320" w:lineRule="exact"/>
      <w:outlineLvl w:val="2"/>
    </w:pPr>
    <w:rPr>
      <w:rFonts w:eastAsia="黑体"/>
      <w:b/>
      <w:lang w:eastAsia="zh-CN"/>
    </w:rPr>
  </w:style>
  <w:style w:type="paragraph" w:styleId="af6">
    <w:name w:val="Document Map"/>
    <w:basedOn w:val="a"/>
    <w:link w:val="af7"/>
    <w:rsid w:val="0097066E"/>
    <w:rPr>
      <w:rFonts w:ascii="宋体"/>
      <w:sz w:val="18"/>
      <w:szCs w:val="18"/>
    </w:rPr>
  </w:style>
  <w:style w:type="character" w:customStyle="1" w:styleId="af7">
    <w:name w:val="文档结构图 字符"/>
    <w:link w:val="af6"/>
    <w:rsid w:val="0097066E"/>
    <w:rPr>
      <w:rFonts w:ascii="宋体"/>
      <w:sz w:val="18"/>
      <w:szCs w:val="18"/>
      <w:lang w:eastAsia="en-US"/>
    </w:rPr>
  </w:style>
  <w:style w:type="character" w:styleId="af8">
    <w:name w:val="Placeholder Text"/>
    <w:basedOn w:val="a1"/>
    <w:uiPriority w:val="99"/>
    <w:semiHidden/>
    <w:rsid w:val="008C4BE8"/>
    <w:rPr>
      <w:color w:val="808080"/>
    </w:rPr>
  </w:style>
  <w:style w:type="paragraph" w:styleId="af9">
    <w:name w:val="List Paragraph"/>
    <w:basedOn w:val="a"/>
    <w:uiPriority w:val="34"/>
    <w:qFormat/>
    <w:rsid w:val="00E5296E"/>
    <w:pPr>
      <w:ind w:firstLineChars="200" w:firstLine="420"/>
    </w:pPr>
  </w:style>
  <w:style w:type="character" w:styleId="afa">
    <w:name w:val="Emphasis"/>
    <w:basedOn w:val="a1"/>
    <w:uiPriority w:val="20"/>
    <w:qFormat/>
    <w:rsid w:val="001111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060051">
      <w:bodyDiv w:val="1"/>
      <w:marLeft w:val="0"/>
      <w:marRight w:val="0"/>
      <w:marTop w:val="0"/>
      <w:marBottom w:val="0"/>
      <w:divBdr>
        <w:top w:val="none" w:sz="0" w:space="0" w:color="auto"/>
        <w:left w:val="none" w:sz="0" w:space="0" w:color="auto"/>
        <w:bottom w:val="none" w:sz="0" w:space="0" w:color="auto"/>
        <w:right w:val="none" w:sz="0" w:space="0" w:color="auto"/>
      </w:divBdr>
    </w:div>
    <w:div w:id="857887500">
      <w:bodyDiv w:val="1"/>
      <w:marLeft w:val="0"/>
      <w:marRight w:val="0"/>
      <w:marTop w:val="0"/>
      <w:marBottom w:val="0"/>
      <w:divBdr>
        <w:top w:val="none" w:sz="0" w:space="0" w:color="auto"/>
        <w:left w:val="none" w:sz="0" w:space="0" w:color="auto"/>
        <w:bottom w:val="none" w:sz="0" w:space="0" w:color="auto"/>
        <w:right w:val="none" w:sz="0" w:space="0" w:color="auto"/>
      </w:divBdr>
    </w:div>
    <w:div w:id="1421561602">
      <w:bodyDiv w:val="1"/>
      <w:marLeft w:val="0"/>
      <w:marRight w:val="0"/>
      <w:marTop w:val="0"/>
      <w:marBottom w:val="0"/>
      <w:divBdr>
        <w:top w:val="none" w:sz="0" w:space="0" w:color="auto"/>
        <w:left w:val="none" w:sz="0" w:space="0" w:color="auto"/>
        <w:bottom w:val="none" w:sz="0" w:space="0" w:color="auto"/>
        <w:right w:val="none" w:sz="0" w:space="0" w:color="auto"/>
      </w:divBdr>
    </w:div>
    <w:div w:id="171581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hyperlink" Target="http://www.SciRP.org/journal/jss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sz="1000"/>
              <a:t>Loss</a:t>
            </a:r>
            <a:r>
              <a:rPr lang="zh-CN" sz="1000"/>
              <a:t>随训练轮数的变化</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Loss随训练轮数的变化</c:v>
                </c:pt>
              </c:strCache>
            </c:strRef>
          </c:tx>
          <c:spPr>
            <a:ln w="19050" cap="rnd">
              <a:solidFill>
                <a:schemeClr val="accent1"/>
              </a:solidFill>
              <a:round/>
            </a:ln>
            <a:effectLst/>
          </c:spPr>
          <c:marker>
            <c:symbol val="none"/>
          </c:marker>
          <c:xVal>
            <c:numRef>
              <c:f>Sheet1!$A$2:$A$30</c:f>
              <c:numCache>
                <c:formatCode>General</c:formatCode>
                <c:ptCount val="29"/>
                <c:pt idx="0">
                  <c:v>0</c:v>
                </c:pt>
                <c:pt idx="1">
                  <c:v>10000</c:v>
                </c:pt>
                <c:pt idx="2">
                  <c:v>20000</c:v>
                </c:pt>
                <c:pt idx="3">
                  <c:v>30000</c:v>
                </c:pt>
                <c:pt idx="4">
                  <c:v>40000</c:v>
                </c:pt>
                <c:pt idx="5">
                  <c:v>50000</c:v>
                </c:pt>
                <c:pt idx="6">
                  <c:v>60000</c:v>
                </c:pt>
                <c:pt idx="7">
                  <c:v>70000</c:v>
                </c:pt>
                <c:pt idx="8">
                  <c:v>80000</c:v>
                </c:pt>
                <c:pt idx="9">
                  <c:v>90000</c:v>
                </c:pt>
                <c:pt idx="10">
                  <c:v>100000</c:v>
                </c:pt>
                <c:pt idx="11">
                  <c:v>200000</c:v>
                </c:pt>
                <c:pt idx="12">
                  <c:v>300000</c:v>
                </c:pt>
                <c:pt idx="13">
                  <c:v>400000</c:v>
                </c:pt>
                <c:pt idx="14">
                  <c:v>500000</c:v>
                </c:pt>
                <c:pt idx="15">
                  <c:v>600000</c:v>
                </c:pt>
                <c:pt idx="16">
                  <c:v>700000</c:v>
                </c:pt>
                <c:pt idx="17">
                  <c:v>800000</c:v>
                </c:pt>
                <c:pt idx="18">
                  <c:v>900000</c:v>
                </c:pt>
                <c:pt idx="19">
                  <c:v>1000000</c:v>
                </c:pt>
                <c:pt idx="20">
                  <c:v>1100000</c:v>
                </c:pt>
                <c:pt idx="21">
                  <c:v>1200000</c:v>
                </c:pt>
                <c:pt idx="22">
                  <c:v>1300000</c:v>
                </c:pt>
                <c:pt idx="23">
                  <c:v>1400000</c:v>
                </c:pt>
                <c:pt idx="24">
                  <c:v>1500000</c:v>
                </c:pt>
                <c:pt idx="25">
                  <c:v>1600000</c:v>
                </c:pt>
                <c:pt idx="26">
                  <c:v>1700000</c:v>
                </c:pt>
                <c:pt idx="27">
                  <c:v>1800000</c:v>
                </c:pt>
                <c:pt idx="28">
                  <c:v>1900000</c:v>
                </c:pt>
              </c:numCache>
            </c:numRef>
          </c:xVal>
          <c:yVal>
            <c:numRef>
              <c:f>Sheet1!$B$2:$B$30</c:f>
              <c:numCache>
                <c:formatCode>General</c:formatCode>
                <c:ptCount val="29"/>
                <c:pt idx="0">
                  <c:v>265.62829589843699</c:v>
                </c:pt>
                <c:pt idx="1">
                  <c:v>16.3197740861177</c:v>
                </c:pt>
                <c:pt idx="2">
                  <c:v>7.7311094522476198</c:v>
                </c:pt>
                <c:pt idx="3">
                  <c:v>6.2083399436473803</c:v>
                </c:pt>
                <c:pt idx="4">
                  <c:v>5.2754998595714504</c:v>
                </c:pt>
                <c:pt idx="5">
                  <c:v>4.4083240681886604</c:v>
                </c:pt>
                <c:pt idx="6">
                  <c:v>4.2117166736125897</c:v>
                </c:pt>
                <c:pt idx="7">
                  <c:v>4.2063871920108697</c:v>
                </c:pt>
                <c:pt idx="8">
                  <c:v>4.0870823515653596</c:v>
                </c:pt>
                <c:pt idx="9">
                  <c:v>3.9937460441589301</c:v>
                </c:pt>
                <c:pt idx="10">
                  <c:v>3.7599531342983199</c:v>
                </c:pt>
                <c:pt idx="11">
                  <c:v>3.6048097915649402</c:v>
                </c:pt>
                <c:pt idx="12">
                  <c:v>3.5334185355901702</c:v>
                </c:pt>
                <c:pt idx="13">
                  <c:v>3.4890351704358999</c:v>
                </c:pt>
                <c:pt idx="14">
                  <c:v>3.4306846467256502</c:v>
                </c:pt>
                <c:pt idx="15">
                  <c:v>3.4347500890493299</c:v>
                </c:pt>
                <c:pt idx="16">
                  <c:v>3.37136204385757</c:v>
                </c:pt>
                <c:pt idx="17">
                  <c:v>3.3828886005878398</c:v>
                </c:pt>
                <c:pt idx="18">
                  <c:v>3.41919596588611</c:v>
                </c:pt>
                <c:pt idx="19">
                  <c:v>3.3463771180510502</c:v>
                </c:pt>
                <c:pt idx="20">
                  <c:v>3.34273915350437</c:v>
                </c:pt>
                <c:pt idx="21">
                  <c:v>3.3485464442968298</c:v>
                </c:pt>
                <c:pt idx="22">
                  <c:v>3.35825621700286</c:v>
                </c:pt>
                <c:pt idx="23">
                  <c:v>3.3261835119724199</c:v>
                </c:pt>
                <c:pt idx="24">
                  <c:v>3.3259676357507701</c:v>
                </c:pt>
                <c:pt idx="25">
                  <c:v>3.3309780352115599</c:v>
                </c:pt>
                <c:pt idx="26">
                  <c:v>3.26558981394767</c:v>
                </c:pt>
                <c:pt idx="27">
                  <c:v>3.2513560563325798</c:v>
                </c:pt>
                <c:pt idx="28">
                  <c:v>3.2368570187091801</c:v>
                </c:pt>
              </c:numCache>
            </c:numRef>
          </c:yVal>
          <c:smooth val="1"/>
          <c:extLst>
            <c:ext xmlns:c16="http://schemas.microsoft.com/office/drawing/2014/chart" uri="{C3380CC4-5D6E-409C-BE32-E72D297353CC}">
              <c16:uniqueId val="{00000000-C084-4DDE-B192-649CFFDAFDE4}"/>
            </c:ext>
          </c:extLst>
        </c:ser>
        <c:dLbls>
          <c:showLegendKey val="0"/>
          <c:showVal val="0"/>
          <c:showCatName val="0"/>
          <c:showSerName val="0"/>
          <c:showPercent val="0"/>
          <c:showBubbleSize val="0"/>
        </c:dLbls>
        <c:axId val="530571535"/>
        <c:axId val="530576943"/>
      </c:scatterChart>
      <c:valAx>
        <c:axId val="530571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zh-CN"/>
                  <a:t>训练轮数</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530576943"/>
        <c:crosses val="autoZero"/>
        <c:crossBetween val="midCat"/>
      </c:valAx>
      <c:valAx>
        <c:axId val="53057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Loss</a:t>
                </a:r>
                <a:endParaRPr lang="zh-CN"/>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5305715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US"/>
              <a:t>PPL</a:t>
            </a:r>
            <a:r>
              <a:rPr lang="zh-CN" altLang="en-US"/>
              <a:t>随训练轮数的变化</a:t>
            </a:r>
            <a:endParaRPr lang="en-US"/>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PPL</c:v>
                </c:pt>
              </c:strCache>
            </c:strRef>
          </c:tx>
          <c:spPr>
            <a:ln w="19050" cap="rnd">
              <a:solidFill>
                <a:schemeClr val="accent1"/>
              </a:solidFill>
              <a:round/>
            </a:ln>
            <a:effectLst/>
          </c:spPr>
          <c:marker>
            <c:symbol val="none"/>
          </c:marker>
          <c:xVal>
            <c:numRef>
              <c:f>Sheet1!$A$2:$A$49</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xVal>
          <c:yVal>
            <c:numRef>
              <c:f>Sheet1!$B$2:$B$49</c:f>
              <c:numCache>
                <c:formatCode>General</c:formatCode>
                <c:ptCount val="48"/>
                <c:pt idx="0">
                  <c:v>8.3151499999999992</c:v>
                </c:pt>
                <c:pt idx="1">
                  <c:v>4.4795199999999999</c:v>
                </c:pt>
                <c:pt idx="2">
                  <c:v>4.21082</c:v>
                </c:pt>
                <c:pt idx="3">
                  <c:v>3.69529</c:v>
                </c:pt>
                <c:pt idx="4">
                  <c:v>3.7111999999999998</c:v>
                </c:pt>
                <c:pt idx="5">
                  <c:v>3.5127199999999998</c:v>
                </c:pt>
                <c:pt idx="6">
                  <c:v>3.4457599999999999</c:v>
                </c:pt>
                <c:pt idx="7">
                  <c:v>3.4059200000000001</c:v>
                </c:pt>
                <c:pt idx="8">
                  <c:v>3.2502599999999999</c:v>
                </c:pt>
                <c:pt idx="9">
                  <c:v>3.2791199999999998</c:v>
                </c:pt>
                <c:pt idx="10">
                  <c:v>3.1862900000000001</c:v>
                </c:pt>
                <c:pt idx="11">
                  <c:v>3.2469199999999998</c:v>
                </c:pt>
                <c:pt idx="12">
                  <c:v>3.1575899999999999</c:v>
                </c:pt>
                <c:pt idx="13">
                  <c:v>3.1714799999999999</c:v>
                </c:pt>
                <c:pt idx="14">
                  <c:v>3.1477400000000002</c:v>
                </c:pt>
                <c:pt idx="15">
                  <c:v>3.1262400000000001</c:v>
                </c:pt>
                <c:pt idx="16">
                  <c:v>3.1041699999999999</c:v>
                </c:pt>
                <c:pt idx="17">
                  <c:v>3.1172399999999998</c:v>
                </c:pt>
                <c:pt idx="18">
                  <c:v>3.1501199999999998</c:v>
                </c:pt>
                <c:pt idx="19">
                  <c:v>3.02765</c:v>
                </c:pt>
                <c:pt idx="20">
                  <c:v>2.9592999999999998</c:v>
                </c:pt>
                <c:pt idx="21">
                  <c:v>3.04182</c:v>
                </c:pt>
                <c:pt idx="22">
                  <c:v>3.0358499999999999</c:v>
                </c:pt>
                <c:pt idx="23">
                  <c:v>3.08487</c:v>
                </c:pt>
                <c:pt idx="24">
                  <c:v>2.9710399999999999</c:v>
                </c:pt>
                <c:pt idx="25">
                  <c:v>3.0402499999999999</c:v>
                </c:pt>
                <c:pt idx="26">
                  <c:v>2.89046</c:v>
                </c:pt>
                <c:pt idx="27">
                  <c:v>3.0339499999999999</c:v>
                </c:pt>
                <c:pt idx="28">
                  <c:v>2.93533</c:v>
                </c:pt>
                <c:pt idx="29">
                  <c:v>3.0617000000000001</c:v>
                </c:pt>
                <c:pt idx="30">
                  <c:v>2.8995600000000001</c:v>
                </c:pt>
                <c:pt idx="31">
                  <c:v>2.9823400000000002</c:v>
                </c:pt>
                <c:pt idx="32">
                  <c:v>2.9836</c:v>
                </c:pt>
                <c:pt idx="33">
                  <c:v>2.85643</c:v>
                </c:pt>
                <c:pt idx="34">
                  <c:v>2.9297300000000002</c:v>
                </c:pt>
                <c:pt idx="35">
                  <c:v>2.9342700000000002</c:v>
                </c:pt>
                <c:pt idx="36">
                  <c:v>2.9438800000000001</c:v>
                </c:pt>
                <c:pt idx="37">
                  <c:v>2.9522499999999998</c:v>
                </c:pt>
                <c:pt idx="38">
                  <c:v>2.9023500000000002</c:v>
                </c:pt>
                <c:pt idx="39">
                  <c:v>2.8939699999999999</c:v>
                </c:pt>
                <c:pt idx="40">
                  <c:v>2.8759700000000001</c:v>
                </c:pt>
                <c:pt idx="41">
                  <c:v>2.9773499999999999</c:v>
                </c:pt>
                <c:pt idx="42">
                  <c:v>2.8720599999999998</c:v>
                </c:pt>
                <c:pt idx="43">
                  <c:v>2.9402599999999999</c:v>
                </c:pt>
                <c:pt idx="44">
                  <c:v>2.8769499999999999</c:v>
                </c:pt>
                <c:pt idx="45">
                  <c:v>2.9056000000000002</c:v>
                </c:pt>
                <c:pt idx="46">
                  <c:v>2.8611300000000002</c:v>
                </c:pt>
                <c:pt idx="47">
                  <c:v>2.7829799999999998</c:v>
                </c:pt>
              </c:numCache>
            </c:numRef>
          </c:yVal>
          <c:smooth val="1"/>
          <c:extLst>
            <c:ext xmlns:c16="http://schemas.microsoft.com/office/drawing/2014/chart" uri="{C3380CC4-5D6E-409C-BE32-E72D297353CC}">
              <c16:uniqueId val="{00000000-FE0D-44B5-87B3-02ECA9765996}"/>
            </c:ext>
          </c:extLst>
        </c:ser>
        <c:dLbls>
          <c:showLegendKey val="0"/>
          <c:showVal val="0"/>
          <c:showCatName val="0"/>
          <c:showSerName val="0"/>
          <c:showPercent val="0"/>
          <c:showBubbleSize val="0"/>
        </c:dLbls>
        <c:axId val="525535775"/>
        <c:axId val="525532863"/>
      </c:scatterChart>
      <c:valAx>
        <c:axId val="525535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zh-CN" altLang="en-US"/>
                  <a:t>训练轮数</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525532863"/>
        <c:crosses val="autoZero"/>
        <c:crossBetween val="midCat"/>
      </c:valAx>
      <c:valAx>
        <c:axId val="52553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ltLang="zh-CN"/>
                  <a:t>PPL</a:t>
                </a:r>
                <a:endParaRPr lang="zh-CN" altLang="en-US"/>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5255357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9</Pages>
  <Words>994</Words>
  <Characters>5667</Characters>
  <Application>Microsoft Office Word</Application>
  <DocSecurity>0</DocSecurity>
  <Lines>47</Lines>
  <Paragraphs>13</Paragraphs>
  <ScaleCrop>false</ScaleCrop>
  <Company>电脑公司增强版</Company>
  <LinksUpToDate>false</LinksUpToDate>
  <CharactersWithSpaces>6648</CharactersWithSpaces>
  <SharedDoc>false</SharedDoc>
  <HLinks>
    <vt:vector size="6" baseType="variant">
      <vt:variant>
        <vt:i4>5046290</vt:i4>
      </vt:variant>
      <vt:variant>
        <vt:i4>0</vt:i4>
      </vt:variant>
      <vt:variant>
        <vt:i4>0</vt:i4>
      </vt:variant>
      <vt:variant>
        <vt:i4>5</vt:i4>
      </vt:variant>
      <vt:variant>
        <vt:lpwstr>http://www.scirp.org/journal/jssm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chunqi chen</cp:lastModifiedBy>
  <cp:revision>25</cp:revision>
  <cp:lastPrinted>2009-01-06T08:54:00Z</cp:lastPrinted>
  <dcterms:created xsi:type="dcterms:W3CDTF">2018-06-27T09:18:00Z</dcterms:created>
  <dcterms:modified xsi:type="dcterms:W3CDTF">2018-06-29T07:11:00Z</dcterms:modified>
</cp:coreProperties>
</file>