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Before image</w:t>
      </w:r>
    </w:p>
    <w:p>
      <w:r>
        <w:drawing>
          <wp:inline xmlns:wp="http://schemas.openxmlformats.org/drawingml/2006/wordprocessingDrawing" distT="0" distB="0" distL="0" distR="0">
            <wp:extent cx="476250" cy="47625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xmlns:r="http://schemas.openxmlformats.org/officeDocument/2006/relationships" r:embed="rImage1"/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After image</w:t>
      </w:r>
    </w:p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.png" Id="DeterministicId1" /></Relationships>
</file>