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Sprint recap</w:t>
      </w:r>
    </w:p>
    <w:p>
      <w:pPr>
        <w:pStyle w:val="Heading2"/>
      </w:pPr>
      <w:r>
        <w:t xml:space="preserve">Done</w:t>
      </w:r>
      <w:r>
        <w:t xml:space="preserve">- Landed the </w:t>
      </w:r>
      <w:r>
        <w:rPr>
          <w:b/>
        </w:rPr>
        <w:t xml:space="preserve">search</w:t>
      </w:r>
      <w:r>
        <w:t xml:space="preserve"> feature</w:t>
      </w:r>
      <w:r>
        <w:t xml:space="preserve">- Fixed </w:t>
      </w:r>
      <w:r>
        <w:rPr>
          <w:i/>
        </w:rPr>
        <w:t xml:space="preserve">three</w:t>
      </w:r>
      <w:r>
        <w:t xml:space="preserve"> regressions</w:t>
      </w:r>
      <w:r>
        <w:t xml:space="preserve"> Ship it.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