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3B" w:rsidRDefault="00BB0601" w:rsidP="00BB0601">
      <w:pPr>
        <w:pStyle w:val="Overskrift1"/>
      </w:pPr>
      <w:r>
        <w:t>Introducerende/Metoder til problemanalyse</w:t>
      </w:r>
    </w:p>
    <w:p w:rsidR="008A5004" w:rsidRDefault="00BB0601" w:rsidP="00BB0601">
      <w:r>
        <w:t>I følgende afsnit redegøres for de metoder og valg, der er taget i forhold til</w:t>
      </w:r>
      <w:r w:rsidR="00133D93">
        <w:t xml:space="preserve"> problem analysen. En teknologi</w:t>
      </w:r>
      <w:r>
        <w:t>analyse</w:t>
      </w:r>
      <w:r w:rsidR="00133D93">
        <w:t xml:space="preserve"> i ”State of the art”-afsnittet</w:t>
      </w:r>
      <w:r>
        <w:t xml:space="preserve"> </w:t>
      </w:r>
      <w:r w:rsidR="008A5004">
        <w:t>tager udgangspunkt i allerede eksisterende programmer, samt laves en vurdering af potentielle mangler eller problemer med disse programmer.</w:t>
      </w:r>
      <w:r w:rsidR="00133D93">
        <w:t xml:space="preserve"> I dette afsnit, </w:t>
      </w:r>
    </w:p>
    <w:p w:rsidR="008A5004" w:rsidRDefault="008A5004" w:rsidP="00BB0601">
      <w:r>
        <w:t>De konkrete krav, som stilles fra uddannelses ministeriet, er forklaret i et lovgivningsafsnit. Afsnittet vil fremstille de krav, som er nødvendig at tage forhold til, når programmet skal laves</w:t>
      </w:r>
      <w:r w:rsidR="00F223D0">
        <w:t>. Kr</w:t>
      </w:r>
      <w:r w:rsidR="00C24FE3">
        <w:t xml:space="preserve">avene beskrevet i dette afsnit er nødvendige for forståelsen af opbyggelsen af folkeskoleskemaer. </w:t>
      </w:r>
      <w:r>
        <w:t xml:space="preserve"> </w:t>
      </w:r>
      <w:r w:rsidR="00133D93">
        <w:t xml:space="preserve">I afsnittet tages der udgangspunkt i de kriterier, som beskrives i </w:t>
      </w:r>
      <w:r w:rsidR="00133D93" w:rsidRPr="00133D93">
        <w:rPr>
          <w:rFonts w:cstheme="minorHAnsi"/>
        </w:rPr>
        <w:t>”</w:t>
      </w:r>
      <w:r w:rsidR="00133D93" w:rsidRPr="00133D93">
        <w:rPr>
          <w:rFonts w:cstheme="minorHAnsi"/>
          <w:color w:val="000000"/>
          <w:shd w:val="clear" w:color="auto" w:fill="FFFFFF"/>
        </w:rPr>
        <w:t xml:space="preserve"> Bekendtgørelse af lov om folkeskolen”</w:t>
      </w:r>
      <w:r w:rsidR="00133D93">
        <w:t xml:space="preserve"> med supplerende kilder.</w:t>
      </w:r>
    </w:p>
    <w:p w:rsidR="0066304E" w:rsidRDefault="00EA4385" w:rsidP="00BB0601">
      <w:r>
        <w:t xml:space="preserve">Interessent analysen vurderer de indflydelsesrige og påvirkede medvirkende med henblik på skemalægningen. Afsnittet lægger fokus på vurderingen af interessenternes rolle i </w:t>
      </w:r>
      <w:r w:rsidR="003C62D2">
        <w:t>skemaet</w:t>
      </w:r>
      <w:r w:rsidR="00A43D1F">
        <w:t xml:space="preserve">. Analysen som bliver udarbejdet af dette, giver grundlag for </w:t>
      </w:r>
      <w:r w:rsidR="00875646">
        <w:t xml:space="preserve">valget af medvirkende, som er blevet taget kontakt til. </w:t>
      </w:r>
      <w:bookmarkStart w:id="0" w:name="_GoBack"/>
      <w:bookmarkEnd w:id="0"/>
      <w:r w:rsidR="00F826CD">
        <w:t xml:space="preserve">  </w:t>
      </w:r>
    </w:p>
    <w:p w:rsidR="00133D93" w:rsidRDefault="00133D93" w:rsidP="00BB0601">
      <w:r>
        <w:t xml:space="preserve">En vital del af problemanalysen er case-study’en som blev lavet med Søren Kusk fra Sofiendal skole. Interviewet blev semikonstrueret med forberedte spørgsmål, </w:t>
      </w:r>
      <w:r w:rsidR="00F223D0">
        <w:t xml:space="preserve">hvorefter der blev lavet uddybende spørgsmål løbende i interviewet. Det var væsentligt, at snakke med en, som havde indflydelse på skemalægningen samt forstod og kunne </w:t>
      </w:r>
      <w:r w:rsidR="00C24FE3">
        <w:t xml:space="preserve">formidle de problemer, som kunne opstå ved denne proces. </w:t>
      </w:r>
    </w:p>
    <w:p w:rsidR="0066304E" w:rsidRPr="00BB0601" w:rsidRDefault="0066304E" w:rsidP="00BB0601">
      <w:r>
        <w:t xml:space="preserve">Problemanalysens mål er, at forstå skemaets konstruktion samt at finde de mulige problemer, der kan </w:t>
      </w:r>
      <w:r w:rsidR="006F1EFF">
        <w:t xml:space="preserve">opstå ved selve processen. </w:t>
      </w:r>
      <w:r w:rsidR="00315EEB">
        <w:t xml:space="preserve">Afsnittende udlignet i dette afsnit vil </w:t>
      </w:r>
      <w:r w:rsidR="001B0F46">
        <w:t xml:space="preserve">analyseres og </w:t>
      </w:r>
      <w:r w:rsidR="00315EEB">
        <w:t xml:space="preserve">udvides med tilstrækkelig information, så en fyldestgørende problemafgrænsning kan konstrueres. </w:t>
      </w:r>
    </w:p>
    <w:sectPr w:rsidR="0066304E" w:rsidRPr="00BB06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01"/>
    <w:rsid w:val="00133D93"/>
    <w:rsid w:val="0019213B"/>
    <w:rsid w:val="001B0F46"/>
    <w:rsid w:val="00315EEB"/>
    <w:rsid w:val="003C62D2"/>
    <w:rsid w:val="0066304E"/>
    <w:rsid w:val="006F1EFF"/>
    <w:rsid w:val="00875646"/>
    <w:rsid w:val="008A5004"/>
    <w:rsid w:val="00A43D1F"/>
    <w:rsid w:val="00BB0601"/>
    <w:rsid w:val="00C24FE3"/>
    <w:rsid w:val="00EA4385"/>
    <w:rsid w:val="00F223D0"/>
    <w:rsid w:val="00F8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0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0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0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0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244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8</cp:revision>
  <dcterms:created xsi:type="dcterms:W3CDTF">2016-11-16T01:59:00Z</dcterms:created>
  <dcterms:modified xsi:type="dcterms:W3CDTF">2016-11-17T01:33:00Z</dcterms:modified>
</cp:coreProperties>
</file>