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406" w:rsidRPr="006A4406" w:rsidRDefault="006A4406" w:rsidP="006A4406">
      <w:pPr>
        <w:spacing w:before="400" w:after="120" w:line="240" w:lineRule="auto"/>
        <w:outlineLvl w:val="0"/>
        <w:rPr>
          <w:rFonts w:ascii="Times New Roman" w:eastAsia="Times New Roman" w:hAnsi="Times New Roman" w:cs="Times New Roman"/>
          <w:b/>
          <w:bCs/>
          <w:kern w:val="36"/>
          <w:sz w:val="48"/>
          <w:szCs w:val="48"/>
          <w:lang w:eastAsia="da-DK"/>
        </w:rPr>
      </w:pPr>
      <w:r w:rsidRPr="006A4406">
        <w:rPr>
          <w:rFonts w:ascii="Arial" w:eastAsia="Times New Roman" w:hAnsi="Arial" w:cs="Arial"/>
          <w:color w:val="000000"/>
          <w:kern w:val="36"/>
          <w:sz w:val="40"/>
          <w:szCs w:val="40"/>
          <w:lang w:eastAsia="da-DK"/>
        </w:rPr>
        <w:t>Problemafgrænsning:</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Ved vores interview med Søren Kusk fra Sofiendalskolen, har vi fået information om, hvilke krav der forsøges at tage højde for, når der ligges skema. Samt hvilke problemer der opstår under skolens skemalægning, og hvorfor der bruges manuel skemalægning fremfor brug af allerede eksisterende skemalægningssoftware på markedet.</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 xml:space="preserve">Ud fra vores empiri fra interviewet samt egen research af </w:t>
      </w:r>
      <w:proofErr w:type="spellStart"/>
      <w:r w:rsidRPr="006A4406">
        <w:rPr>
          <w:rFonts w:ascii="Calibri" w:eastAsia="Times New Roman" w:hAnsi="Calibri" w:cs="Calibri"/>
          <w:color w:val="000000"/>
          <w:sz w:val="24"/>
          <w:szCs w:val="24"/>
          <w:lang w:eastAsia="da-DK"/>
        </w:rPr>
        <w:t>state</w:t>
      </w:r>
      <w:proofErr w:type="spellEnd"/>
      <w:r w:rsidRPr="006A4406">
        <w:rPr>
          <w:rFonts w:ascii="Calibri" w:eastAsia="Times New Roman" w:hAnsi="Calibri" w:cs="Calibri"/>
          <w:color w:val="000000"/>
          <w:sz w:val="24"/>
          <w:szCs w:val="24"/>
          <w:lang w:eastAsia="da-DK"/>
        </w:rPr>
        <w:t xml:space="preserve"> of art, har vi fundet ud af, at skemaplanlægningsprogrammer på markedet har svært ved at tage hensyn til meget specifikke problemer, da det vil være nødvendigt, at indgå kompromiser, og det er svært at standardiserer vigtigheden af de enkelte parametre. Derudover er det en tidskrævende proces for lærerne, at sætte sig ind i et skemalægningsprogram.</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Så vores program vil løse en del af det tidsmæssige problem for lærerne samt problemet med fordelte forberedelsestimer.</w:t>
      </w:r>
    </w:p>
    <w:p w:rsidR="006A4406" w:rsidRPr="006A4406" w:rsidRDefault="006A4406" w:rsidP="006A4406">
      <w:pPr>
        <w:spacing w:before="360" w:after="120" w:line="240" w:lineRule="auto"/>
        <w:outlineLvl w:val="1"/>
        <w:rPr>
          <w:rFonts w:ascii="Times New Roman" w:eastAsia="Times New Roman" w:hAnsi="Times New Roman" w:cs="Times New Roman"/>
          <w:b/>
          <w:bCs/>
          <w:sz w:val="36"/>
          <w:szCs w:val="36"/>
          <w:lang w:eastAsia="da-DK"/>
        </w:rPr>
      </w:pPr>
      <w:r w:rsidRPr="006A4406">
        <w:rPr>
          <w:rFonts w:ascii="Arial" w:eastAsia="Times New Roman" w:hAnsi="Arial" w:cs="Arial"/>
          <w:color w:val="000000"/>
          <w:sz w:val="32"/>
          <w:szCs w:val="32"/>
          <w:lang w:eastAsia="da-DK"/>
        </w:rPr>
        <w:t>Problemformulering:</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Hvordan kan problemerne relateret til skemalægningsprocessen, løses ved hjælp af et program der automatisere processen ved brug af genetiske algoritmer. Hvilke parametre skal der tages højde for i programmet og hvordan skal de rangeres i programmet?</w:t>
      </w:r>
    </w:p>
    <w:p w:rsidR="002E4188" w:rsidRDefault="006A4406">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6"/>
    <w:rsid w:val="006A4406"/>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EE5B-C2AC-46F6-85E6-01D8FA70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6A44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6A4406"/>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406"/>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6A4406"/>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6A440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7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2016-11-17T13:40:00Z</dcterms:created>
  <dcterms:modified xsi:type="dcterms:W3CDTF">2016-11-17T13:41:00Z</dcterms:modified>
</cp:coreProperties>
</file>