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bottom w:val="single" w:sz="12" w:space="1" w:color="000000"/>
        </w:pBdr>
        <w:rPr/>
      </w:pPr>
      <w:r>
        <w:rPr/>
        <w:t>Træningsopgaver – definition af syrer og baser</w:t>
      </w:r>
    </w:p>
    <w:p>
      <w:pPr>
        <w:pStyle w:val="Heading1"/>
        <w:rPr/>
      </w:pPr>
      <w:r>
        <w:rPr/>
        <w:t>Opgave 1</w:t>
      </w:r>
    </w:p>
    <w:p>
      <w:pPr>
        <w:pStyle w:val="Normal"/>
        <w:rPr/>
      </w:pPr>
      <w:r>
        <w:rPr/>
        <w:t>Den svenske kemiker, Svante A. Arrhenius (1859-1927), viste, at syrer og baser indeholder ioner. Han fremlagde sin syre-base teori i 1884: En syre er et stof, der danner hydroner, H</w:t>
      </w:r>
      <w:r>
        <w:rPr>
          <w:vertAlign w:val="superscript"/>
        </w:rPr>
        <w:t>+</w:t>
      </w:r>
      <w:r>
        <w:rPr/>
        <w:t>, når det opløses i vand.</w:t>
      </w:r>
    </w:p>
    <w:p>
      <w:pPr>
        <w:pStyle w:val="Normal"/>
        <w:rPr/>
      </w:pPr>
      <w:r>
        <w:rPr/>
        <w:t>Bariumhydroxid, som er et fast stof, kan opløses i vand. Er stoffet en syre eller en base ifølge Arrhenius’ definition? Skriv reaktionsskemaet som en del af begrundelsen for dit svar.</w:t>
      </w:r>
    </w:p>
    <w:p>
      <w:pPr>
        <w:pStyle w:val="Heading1"/>
        <w:rPr/>
      </w:pPr>
      <w:r>
        <w:rPr/>
        <w:t>Opgave 2</w:t>
      </w:r>
    </w:p>
    <w:p>
      <w:pPr>
        <w:pStyle w:val="Normal"/>
        <w:rPr/>
      </w:pPr>
      <w:r>
        <w:rPr/>
        <w:t>Tre opløsninger a, b og c er lavet ved at opløse et af stofferne nedenfor i hvert sit glas vand. Skriv reaktionsskemaer for opløsning af stofferne i vand og afgør, om opløsning a, b og c er sur, basisk eller neutral.</w:t>
      </w:r>
    </w:p>
    <w:p>
      <w:pPr>
        <w:pStyle w:val="ListParagraph"/>
        <w:numPr>
          <w:ilvl w:val="0"/>
          <w:numId w:val="1"/>
        </w:numPr>
        <w:rPr/>
      </w:pPr>
      <w:r>
        <w:rPr/>
        <w:t>Kaliumhydroxid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KOH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→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plus</m:t>
                  </m:r>
                </m:sup>
              </m:sSup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aq</m:t>
              </m:r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OH</m:t>
              </m:r>
            </m:e>
            <m:sup>
              <m:r>
                <w:rPr>
                  <w:rFonts w:ascii="Cambria Math" w:hAnsi="Cambria Math"/>
                </w:rPr>
                <m:t xml:space="preserve">minus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aq</m:t>
              </m:r>
            </m:e>
          </m:d>
        </m:oMath>
      </m:oMathPara>
    </w:p>
    <w:p>
      <w:pPr>
        <w:pStyle w:val="ListParagraph"/>
        <w:numPr>
          <w:ilvl w:val="0"/>
          <w:numId w:val="1"/>
        </w:numPr>
        <w:rPr/>
      </w:pPr>
      <w:r>
        <w:rPr/>
        <w:t>Calciumhydroxid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Ca</m:t>
          </m:r>
          <m:sSub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OH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ListParagraph"/>
        <w:numPr>
          <w:ilvl w:val="0"/>
          <w:numId w:val="1"/>
        </w:numPr>
        <w:rPr/>
      </w:pPr>
      <w:r>
        <w:rPr/>
        <w:t>Calciumhydroxid</w:t>
      </w:r>
    </w:p>
    <w:p>
      <w:pPr>
        <w:pStyle w:val="Heading1"/>
        <w:rPr/>
      </w:pPr>
      <w:r>
        <w:rPr/>
        <w:t>Opgave 3</w:t>
      </w:r>
    </w:p>
    <w:p>
      <w:pPr>
        <w:pStyle w:val="Normal"/>
        <w:rPr/>
      </w:pPr>
      <w:r>
        <w:rPr/>
        <w:t>Giv eksempel på et stof, der indeholder ”OH” i formlen, og som ikke er en base.</w:t>
      </w:r>
    </w:p>
    <w:p>
      <w:pPr>
        <w:pStyle w:val="Heading1"/>
        <w:rPr/>
      </w:pPr>
      <w:r>
        <w:rPr/>
        <w:t>Opgave 4</w:t>
      </w:r>
    </w:p>
    <w:p>
      <w:pPr>
        <w:pStyle w:val="Normal"/>
        <w:rPr/>
      </w:pPr>
      <w:r>
        <w:rPr/>
        <w:t xml:space="preserve">Det var den danske kemiker, Johannes Nicolaus Brønsted (1879-1947), der i 1923 fremlagde sin definition af syrer og baser, som er mest anvendt i dag og som anvendes i lærebøger i kemi verden over: </w:t>
      </w:r>
    </w:p>
    <w:p>
      <w:pPr>
        <w:pStyle w:val="ListParagraph"/>
        <w:numPr>
          <w:ilvl w:val="0"/>
          <w:numId w:val="7"/>
        </w:numPr>
        <w:rPr/>
      </w:pPr>
      <w:r>
        <w:rPr/>
        <w:t>En syre er et stof, der kan afgive hydroner, H</w:t>
      </w:r>
      <w:r>
        <w:rPr>
          <w:vertAlign w:val="superscript"/>
        </w:rPr>
        <w:t>+</w:t>
      </w:r>
    </w:p>
    <w:p>
      <w:pPr>
        <w:pStyle w:val="ListParagraph"/>
        <w:numPr>
          <w:ilvl w:val="0"/>
          <w:numId w:val="7"/>
        </w:numPr>
        <w:rPr/>
      </w:pPr>
      <w:r>
        <w:rPr/>
        <w:t>En base er et stof, der kan optage hydroner, H</w:t>
      </w:r>
      <w:r>
        <w:rPr>
          <w:vertAlign w:val="superscript"/>
        </w:rPr>
        <w:t>+</w:t>
      </w:r>
    </w:p>
    <w:p>
      <w:pPr>
        <w:pStyle w:val="Normal"/>
        <w:rPr/>
      </w:pPr>
      <w:r>
        <w:rPr/>
        <w:t>Brug Brønsteds definition og g</w:t>
      </w:r>
      <w:bookmarkStart w:id="0" w:name="_GoBack"/>
      <w:bookmarkEnd w:id="0"/>
      <w:r>
        <w:rPr/>
        <w:t>ør følgende reaktionsskemaer færdige (syren er nævnt først):</w:t>
      </w:r>
    </w:p>
    <w:p>
      <w:pPr>
        <w:pStyle w:val="ListParagraph"/>
        <w:numPr>
          <w:ilvl w:val="0"/>
          <w:numId w:val="2"/>
        </w:numPr>
        <w:rPr/>
      </w:pPr>
      <w:r>
        <w:rPr/>
        <w:t>HF   +   OH</w:t>
      </w:r>
      <w:r>
        <w:rPr>
          <w:vertAlign w:val="superscript"/>
        </w:rPr>
        <w:t>-</w:t>
      </w:r>
      <w:r>
        <w:rPr/>
        <w:t xml:space="preserve">   </w:t>
      </w:r>
      <w:r>
        <w:rPr>
          <w:rFonts w:cs="Calibri" w:cstheme="minorHAnsi"/>
        </w:rPr>
        <w:t>→ F^- + H_2 O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Calibri" w:cstheme="minorHAnsi"/>
        </w:rPr>
        <w:t>H+ fra HF til OH</w:t>
      </w:r>
    </w:p>
    <w:p>
      <w:pPr>
        <w:pStyle w:val="ListParagraph"/>
        <w:numPr>
          <w:ilvl w:val="0"/>
          <w:numId w:val="2"/>
        </w:numPr>
        <w:rPr/>
      </w:pPr>
      <w:r>
        <w:rPr/>
        <w:t>HSO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rPr/>
        <w:t xml:space="preserve">   +   OH</w:t>
      </w:r>
      <w:r>
        <w:rPr>
          <w:vertAlign w:val="superscript"/>
        </w:rPr>
        <w:t>-</w:t>
      </w:r>
      <w:r>
        <w:rPr/>
        <w:t xml:space="preserve">   </w:t>
      </w:r>
      <w:r>
        <w:rPr>
          <w:rFonts w:cs="Calibri" w:cstheme="minorHAnsi"/>
        </w:rPr>
        <w:t>→ So_4^2- + H_2 O</w:t>
      </w:r>
    </w:p>
    <w:p>
      <w:pPr>
        <w:pStyle w:val="ListParagraph"/>
        <w:numPr>
          <w:ilvl w:val="0"/>
          <w:numId w:val="2"/>
        </w:numPr>
        <w:rPr/>
      </w:pPr>
      <w:r>
        <w:rPr/>
        <w:t>H</w:t>
      </w:r>
      <w:r>
        <w:rPr>
          <w:vertAlign w:val="subscript"/>
        </w:rPr>
        <w:t>3</w:t>
      </w:r>
      <w:r>
        <w:rPr/>
        <w:t>O</w:t>
      </w:r>
      <w:r>
        <w:rPr>
          <w:vertAlign w:val="superscript"/>
        </w:rPr>
        <w:t>+</w:t>
      </w:r>
      <w:r>
        <w:rPr/>
        <w:t xml:space="preserve">   +   CO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rPr/>
        <w:t xml:space="preserve">   </w:t>
      </w:r>
      <w:r>
        <w:rPr>
          <w:rFonts w:cs="Calibri" w:cstheme="minorHAnsi"/>
        </w:rPr>
        <w:t>→ H_2 O + HCO_3^-</w:t>
      </w:r>
    </w:p>
    <w:p>
      <w:pPr>
        <w:pStyle w:val="ListParagraph"/>
        <w:numPr>
          <w:ilvl w:val="0"/>
          <w:numId w:val="2"/>
        </w:numPr>
        <w:rPr/>
      </w:pPr>
      <w:r>
        <w:rPr/>
        <w:t>HNO</w:t>
      </w:r>
      <w:r>
        <w:rPr>
          <w:vertAlign w:val="subscript"/>
        </w:rPr>
        <w:t>3</w:t>
      </w:r>
      <w:r>
        <w:rPr/>
        <w:t xml:space="preserve">   +   H</w:t>
      </w:r>
      <w:r>
        <w:rPr>
          <w:vertAlign w:val="subscript"/>
        </w:rPr>
        <w:t>2</w:t>
      </w:r>
      <w:r>
        <w:rPr/>
        <w:t xml:space="preserve">O   </w:t>
      </w:r>
      <w:r>
        <w:rPr>
          <w:rFonts w:cs="Calibri" w:cstheme="minorHAnsi"/>
        </w:rPr>
        <w:t>→</w:t>
      </w:r>
    </w:p>
    <w:p>
      <w:pPr>
        <w:pStyle w:val="Heading1"/>
        <w:rPr/>
      </w:pPr>
      <w:r>
        <w:rPr/>
        <w:t>Opgave 5</w:t>
      </w:r>
    </w:p>
    <w:p>
      <w:pPr>
        <w:pStyle w:val="Normal"/>
        <w:rPr/>
      </w:pPr>
      <w:r>
        <w:rPr/>
        <w:t>Markér de reaktanter, der er syrer, og de reaktanter, som er baser, i reaktionsskemaerne.</w:t>
      </w:r>
    </w:p>
    <w:p>
      <w:pPr>
        <w:pStyle w:val="ListParagraph"/>
        <w:numPr>
          <w:ilvl w:val="0"/>
          <w:numId w:val="3"/>
        </w:numPr>
        <w:rPr/>
      </w:pPr>
      <w:r>
        <w:rPr/>
        <w:t>HI (aq) syre   +   H</w:t>
      </w:r>
      <w:r>
        <w:rPr>
          <w:vertAlign w:val="subscript"/>
        </w:rPr>
        <w:t>2</w:t>
      </w:r>
      <w:r>
        <w:rPr/>
        <w:t xml:space="preserve">O (l) base   </w:t>
      </w:r>
      <w:r>
        <w:rPr>
          <w:rFonts w:cs="Calibri" w:cstheme="minorHAnsi"/>
        </w:rPr>
        <w:t>→</w:t>
      </w:r>
      <w:r>
        <w:rPr/>
        <w:t xml:space="preserve">   I</w:t>
      </w:r>
      <w:r>
        <w:rPr>
          <w:vertAlign w:val="superscript"/>
        </w:rPr>
        <w:t>-</w:t>
      </w:r>
      <w:r>
        <w:rPr/>
        <w:t xml:space="preserve"> (aq)   +   H</w:t>
      </w:r>
      <w:r>
        <w:rPr>
          <w:vertAlign w:val="subscript"/>
        </w:rPr>
        <w:t>3</w:t>
      </w:r>
      <w:r>
        <w:rPr/>
        <w:t>O</w:t>
      </w:r>
      <w:r>
        <w:rPr>
          <w:vertAlign w:val="superscript"/>
        </w:rPr>
        <w:t>+</w:t>
      </w:r>
      <w:r>
        <w:rPr/>
        <w:t xml:space="preserve"> (aq)</w:t>
      </w:r>
    </w:p>
    <w:p>
      <w:pPr>
        <w:pStyle w:val="ListParagraph"/>
        <w:numPr>
          <w:ilvl w:val="0"/>
          <w:numId w:val="3"/>
        </w:numPr>
        <w:rPr/>
      </w:pPr>
      <w:r>
        <w:rPr/>
        <w:t>F</w:t>
      </w:r>
      <w:r>
        <w:rPr>
          <w:vertAlign w:val="superscript"/>
        </w:rPr>
        <w:t>-</w:t>
      </w:r>
      <w:r>
        <w:rPr/>
        <w:t xml:space="preserve"> (aq) base   +   H</w:t>
      </w:r>
      <w:r>
        <w:rPr>
          <w:vertAlign w:val="subscript"/>
        </w:rPr>
        <w:t>2</w:t>
      </w:r>
      <w:r>
        <w:rPr/>
        <w:t xml:space="preserve">O (l) syre   </w:t>
      </w:r>
      <w:r>
        <w:rPr>
          <w:rFonts w:cs="Calibri" w:cstheme="minorHAnsi"/>
        </w:rPr>
        <w:t>→   HF (aq)   +   OH</w:t>
      </w:r>
      <w:r>
        <w:rPr>
          <w:rFonts w:cs="Calibri" w:cstheme="minorHAnsi"/>
          <w:vertAlign w:val="superscript"/>
        </w:rPr>
        <w:t>-</w:t>
      </w:r>
      <w:r>
        <w:rPr>
          <w:rFonts w:cs="Calibri" w:cstheme="minorHAnsi"/>
        </w:rPr>
        <w:t xml:space="preserve"> (aq)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HCO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-</w:t>
      </w:r>
      <w:r>
        <w:rPr>
          <w:lang w:val="en-US"/>
        </w:rPr>
        <w:t xml:space="preserve"> (aq) base  +   H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O (l) syre   </w:t>
      </w:r>
      <w:r>
        <w:rPr>
          <w:rFonts w:cs="Calibri" w:cstheme="minorHAnsi"/>
          <w:lang w:val="en-US"/>
        </w:rPr>
        <w:t>→   H</w:t>
      </w:r>
      <w:r>
        <w:rPr>
          <w:rFonts w:cs="Calibri" w:cstheme="minorHAnsi"/>
          <w:vertAlign w:val="subscript"/>
          <w:lang w:val="en-US"/>
        </w:rPr>
        <w:t>2</w:t>
      </w:r>
      <w:r>
        <w:rPr>
          <w:rFonts w:cs="Calibri" w:cstheme="minorHAnsi"/>
          <w:lang w:val="en-US"/>
        </w:rPr>
        <w:t>CO</w:t>
      </w:r>
      <w:r>
        <w:rPr>
          <w:rFonts w:cs="Calibri" w:cstheme="minorHAnsi"/>
          <w:vertAlign w:val="subscript"/>
          <w:lang w:val="en-US"/>
        </w:rPr>
        <w:t>3</w:t>
      </w:r>
      <w:r>
        <w:rPr>
          <w:rFonts w:cs="Calibri" w:cstheme="minorHAnsi"/>
          <w:lang w:val="en-US"/>
        </w:rPr>
        <w:t xml:space="preserve"> (aq)   +   OH</w:t>
      </w:r>
      <w:r>
        <w:rPr>
          <w:rFonts w:cs="Calibri" w:cstheme="minorHAnsi"/>
          <w:vertAlign w:val="superscript"/>
          <w:lang w:val="en-US"/>
        </w:rPr>
        <w:t>-</w:t>
      </w:r>
      <w:r>
        <w:rPr>
          <w:rFonts w:cs="Calibri" w:cstheme="minorHAnsi"/>
          <w:lang w:val="en-US"/>
        </w:rPr>
        <w:t xml:space="preserve"> (aq)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</w:t>
      </w:r>
      <w:r>
        <w:rPr>
          <w:vertAlign w:val="subscript"/>
          <w:lang w:val="en-US"/>
        </w:rPr>
        <w:t>4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(aq) syre  +   H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O (l) base   </w:t>
      </w:r>
      <w:r>
        <w:rPr>
          <w:rFonts w:cs="Calibri" w:cstheme="minorHAnsi"/>
          <w:lang w:val="en-US"/>
        </w:rPr>
        <w:t>→   NH</w:t>
      </w:r>
      <w:r>
        <w:rPr>
          <w:rFonts w:cs="Calibri" w:cstheme="minorHAnsi"/>
          <w:vertAlign w:val="subscript"/>
          <w:lang w:val="en-US"/>
        </w:rPr>
        <w:t>3</w:t>
      </w:r>
      <w:r>
        <w:rPr>
          <w:rFonts w:cs="Calibri" w:cstheme="minorHAnsi"/>
          <w:lang w:val="en-US"/>
        </w:rPr>
        <w:t xml:space="preserve"> (aq)   +   </w:t>
      </w:r>
      <w:r>
        <w:rPr>
          <w:lang w:val="en-US"/>
        </w:rPr>
        <w:t>H</w:t>
      </w:r>
      <w:r>
        <w:rPr>
          <w:vertAlign w:val="subscript"/>
          <w:lang w:val="en-US"/>
        </w:rPr>
        <w:t>3</w:t>
      </w:r>
      <w:r>
        <w:rPr>
          <w:lang w:val="en-US"/>
        </w:rPr>
        <w:t>O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(aq)</w:t>
      </w:r>
    </w:p>
    <w:p>
      <w:pPr>
        <w:pStyle w:val="Heading1"/>
        <w:rPr/>
      </w:pPr>
      <w:r>
        <w:rPr/>
        <w:t>Opgave 6</w:t>
      </w:r>
    </w:p>
    <w:p>
      <w:pPr>
        <w:pStyle w:val="Normal"/>
        <w:rPr/>
      </w:pPr>
      <w:r>
        <w:rPr/>
        <w:t>Skriv navne og former på de ioner, der findes i følgende opløsninger. Begrund svarene med reaktionsskemaer.</w:t>
      </w:r>
    </w:p>
    <w:p>
      <w:pPr>
        <w:pStyle w:val="ListParagraph"/>
        <w:numPr>
          <w:ilvl w:val="0"/>
          <w:numId w:val="4"/>
        </w:numPr>
        <w:rPr/>
      </w:pPr>
      <w:r>
        <w:rPr/>
        <w:t>Fortyndet saltsyre</w:t>
      </w:r>
    </w:p>
    <w:p>
      <w:pPr>
        <w:pStyle w:val="ListParagraph"/>
        <w:numPr>
          <w:ilvl w:val="0"/>
          <w:numId w:val="4"/>
        </w:numPr>
        <w:rPr/>
      </w:pPr>
      <w:r>
        <w:rPr/>
        <w:t>Fortyndet eddikesyre</w:t>
      </w:r>
    </w:p>
    <w:p>
      <w:pPr>
        <w:pStyle w:val="ListParagraph"/>
        <w:numPr>
          <w:ilvl w:val="0"/>
          <w:numId w:val="4"/>
        </w:numPr>
        <w:rPr/>
      </w:pPr>
      <w:r>
        <w:rPr/>
        <w:t>Fortyndet svovlsyre</w:t>
      </w:r>
    </w:p>
    <w:p>
      <w:pPr>
        <w:pStyle w:val="Heading1"/>
        <w:rPr/>
      </w:pPr>
      <w:r>
        <w:rPr/>
        <w:t>Opgave 7</w:t>
      </w:r>
    </w:p>
    <w:p>
      <w:pPr>
        <w:pStyle w:val="Normal"/>
        <w:rPr/>
      </w:pPr>
      <w:r>
        <w:rPr/>
        <w:t>Afgør, om det enkelte stof er en syre eller en base.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KOH </w:t>
      </w:r>
      <w:r>
        <w:rPr/>
        <w:t>=</w:t>
      </w:r>
      <w:r>
        <w:rPr/>
        <w:t xml:space="preserve"> </w:t>
      </w:r>
      <w:r>
        <w:rPr/>
        <w:t>base</w:t>
      </w:r>
    </w:p>
    <w:p>
      <w:pPr>
        <w:pStyle w:val="ListParagraph"/>
        <w:numPr>
          <w:ilvl w:val="0"/>
          <w:numId w:val="5"/>
        </w:numPr>
        <w:rPr/>
      </w:pP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 xml:space="preserve">3 </w:t>
      </w:r>
      <w:r>
        <w:rPr>
          <w:position w:val="0"/>
          <w:sz w:val="22"/>
          <w:vertAlign w:val="baseline"/>
        </w:rPr>
        <w:t xml:space="preserve"> = </w:t>
      </w:r>
      <w:r>
        <w:rPr>
          <w:position w:val="0"/>
          <w:sz w:val="22"/>
          <w:vertAlign w:val="baseline"/>
        </w:rPr>
        <w:t>base</w:t>
      </w:r>
    </w:p>
    <w:p>
      <w:pPr>
        <w:pStyle w:val="ListParagraph"/>
        <w:numPr>
          <w:ilvl w:val="0"/>
          <w:numId w:val="5"/>
        </w:numPr>
        <w:rPr/>
      </w:pPr>
      <w:r>
        <w:rPr/>
        <w:t>HNO</w:t>
      </w:r>
      <w:r>
        <w:rPr>
          <w:vertAlign w:val="subscript"/>
        </w:rPr>
        <w:t xml:space="preserve">2 </w:t>
      </w:r>
      <w:r>
        <w:rPr>
          <w:position w:val="0"/>
          <w:sz w:val="22"/>
          <w:vertAlign w:val="baseline"/>
        </w:rPr>
        <w:t xml:space="preserve">= </w:t>
      </w:r>
      <w:r>
        <w:rPr>
          <w:b w:val="false"/>
          <w:bCs w:val="false"/>
          <w:position w:val="0"/>
          <w:sz w:val="22"/>
          <w:vertAlign w:val="baseline"/>
        </w:rPr>
        <w:t>syre</w:t>
      </w:r>
    </w:p>
    <w:p>
      <w:pPr>
        <w:pStyle w:val="Heading1"/>
        <w:rPr/>
      </w:pPr>
      <w:r>
        <w:rPr/>
        <w:t>Opgave 8</w:t>
      </w:r>
    </w:p>
    <w:p>
      <w:pPr>
        <w:pStyle w:val="Normal"/>
        <w:rPr/>
      </w:pPr>
      <w:r>
        <w:rPr/>
        <w:t>Dihydrogenphosphat (H</w:t>
      </w:r>
      <w:r>
        <w:rPr>
          <w:vertAlign w:val="subscript"/>
        </w:rPr>
        <w:t>2</w:t>
      </w:r>
      <w:r>
        <w:rPr/>
        <w:t>PO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rPr/>
        <w:t>) er en amfolyt.</w:t>
      </w:r>
    </w:p>
    <w:p>
      <w:pPr>
        <w:pStyle w:val="ListParagraph"/>
        <w:numPr>
          <w:ilvl w:val="0"/>
          <w:numId w:val="6"/>
        </w:numPr>
        <w:rPr/>
      </w:pPr>
      <w:r>
        <w:rPr/>
        <w:t>Betragt dihydrogenphosphat som syre. Angiv formlen for dens korresponderende base.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H</w:t>
      </w:r>
      <w:r>
        <w:rPr>
          <w:vertAlign w:val="subscript"/>
        </w:rPr>
        <w:t>2</w:t>
      </w:r>
      <w:r>
        <w:rPr>
          <w:position w:val="0"/>
          <w:sz w:val="22"/>
          <w:vertAlign w:val="baseline"/>
        </w:rPr>
        <w:t>PO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+ H</w:t>
      </w:r>
      <w:r>
        <w:rPr>
          <w:vertAlign w:val="subscript"/>
        </w:rPr>
        <w:t>2</w:t>
      </w:r>
      <w:r>
        <w:rPr>
          <w:position w:val="0"/>
          <w:sz w:val="22"/>
          <w:vertAlign w:val="baseline"/>
        </w:rPr>
        <w:t>O</w:t>
      </w:r>
      <w:r>
        <w:rPr>
          <w:position w:val="0"/>
          <w:sz w:val="22"/>
          <w:vertAlign w:val="baseline"/>
        </w:rPr>
        <w:t xml:space="preserve"> → HPO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+ H</w:t>
      </w:r>
      <w:r>
        <w:rPr>
          <w:vertAlign w:val="subscript"/>
        </w:rPr>
        <w:t>3</w:t>
      </w:r>
      <w:r>
        <w:rPr>
          <w:position w:val="0"/>
          <w:sz w:val="22"/>
          <w:vertAlign w:val="baseline"/>
        </w:rPr>
        <w:t>O</w:t>
      </w:r>
      <w:r>
        <w:rPr>
          <w:vertAlign w:val="superscript"/>
        </w:rPr>
        <w:t>+</w:t>
      </w:r>
    </w:p>
    <w:p>
      <w:pPr>
        <w:pStyle w:val="ListParagraph"/>
        <w:numPr>
          <w:ilvl w:val="0"/>
          <w:numId w:val="6"/>
        </w:numPr>
        <w:rPr/>
      </w:pPr>
      <w:r>
        <w:rPr/>
        <w:t>Betragt dernæst dihydrogenphosphat som base. Hvad er formlen for den korresponderende syre.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H</w:t>
      </w:r>
      <w:r>
        <w:rPr>
          <w:vertAlign w:val="subscript"/>
        </w:rPr>
        <w:t>2</w:t>
      </w:r>
      <w:r>
        <w:rPr>
          <w:position w:val="0"/>
          <w:sz w:val="22"/>
          <w:vertAlign w:val="baseline"/>
        </w:rPr>
        <w:t>PO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+ H</w:t>
      </w:r>
      <w:r>
        <w:rPr>
          <w:vertAlign w:val="subscript"/>
        </w:rPr>
        <w:t>2</w:t>
      </w:r>
      <w:r>
        <w:rPr>
          <w:position w:val="0"/>
          <w:sz w:val="22"/>
          <w:vertAlign w:val="baseline"/>
        </w:rPr>
        <w:t>O</w:t>
      </w:r>
      <w:r>
        <w:rPr>
          <w:position w:val="0"/>
          <w:sz w:val="22"/>
          <w:vertAlign w:val="baseline"/>
        </w:rPr>
        <w:t xml:space="preserve"> → H</w:t>
      </w:r>
      <w:r>
        <w:rPr>
          <w:vertAlign w:val="subscript"/>
        </w:rPr>
        <w:t>3</w:t>
      </w:r>
      <w:r>
        <w:rPr>
          <w:position w:val="0"/>
          <w:sz w:val="22"/>
          <w:vertAlign w:val="baseline"/>
        </w:rPr>
        <w:t>PO</w:t>
      </w:r>
      <w:r>
        <w:rPr>
          <w:vertAlign w:val="subscript"/>
        </w:rPr>
        <w:t>4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+ OH</w:t>
      </w:r>
      <w:r>
        <w:rPr>
          <w:vertAlign w:val="superscript"/>
        </w:rPr>
        <w:t>-</w:t>
      </w:r>
    </w:p>
    <w:p>
      <w:pPr>
        <w:pStyle w:val="Heading1"/>
        <w:rPr/>
      </w:pPr>
      <w:r>
        <w:rPr/>
        <w:t>Opgave 9</w:t>
      </w:r>
    </w:p>
    <w:p>
      <w:pPr>
        <w:pStyle w:val="Normal"/>
        <w:rPr/>
      </w:pPr>
      <w:r>
        <w:rPr/>
        <w:t>Nedenstående tabel skal være en oversigt over korresponderende syre-base par. Udfyld tabellens tomme  felter med navne eller formler.</w:t>
      </w:r>
    </w:p>
    <w:tbl>
      <w:tblPr>
        <w:tblStyle w:val="Tabel-Gitter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Syre: navn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Syre: formel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Base: formel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Base: navn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Saltsyre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HCl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Cl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da-DK" w:eastAsia="en-US" w:bidi="ar-SA"/>
              </w:rPr>
              <w:t>-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Chlorid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Oxonium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H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3</w:t>
            </w: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da-DK" w:eastAsia="en-US" w:bidi="ar-SA"/>
              </w:rPr>
              <w:t>O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da-DK" w:eastAsia="en-US" w:bidi="ar-SA"/>
              </w:rPr>
              <w:t>+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H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O (l)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Vand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Ammonium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NH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da-DK" w:eastAsia="en-US" w:bidi="ar-SA"/>
              </w:rPr>
              <w:t>+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NH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3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Ammoniak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Carbonsyre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da-DK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da-DK" w:eastAsia="en-US" w:bidi="ar-SA"/>
              </w:rPr>
              <w:t>H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2</w:t>
            </w: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da-DK" w:eastAsia="en-US" w:bidi="ar-SA"/>
              </w:rPr>
              <w:t>CO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3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HCO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da-DK" w:eastAsia="en-US" w:bidi="ar-SA"/>
              </w:rPr>
              <w:t>-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Hydrogenphosphat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Eddikesyre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CH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3</w:t>
            </w: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da-DK" w:eastAsia="en-US" w:bidi="ar-SA"/>
              </w:rPr>
              <w:t>COOH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CH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COO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da-DK" w:eastAsia="en-US" w:bidi="ar-SA"/>
              </w:rPr>
              <w:t>-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Acetat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Vand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H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2</w:t>
            </w: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da-DK" w:eastAsia="en-US" w:bidi="ar-SA"/>
              </w:rPr>
              <w:t>O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OH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da-DK" w:eastAsia="en-US" w:bidi="ar-SA"/>
              </w:rPr>
              <w:t>-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Hydroxid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8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ahoma">
    <w:charset w:val="01"/>
    <w:family w:val="swiss"/>
    <w:pitch w:val="default"/>
  </w:font>
  <w:font w:name="DejaVu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Kemi C</w:t>
      <w:tab/>
      <w:t>Syrer og baser</w:t>
      <w:tab/>
      <w:t>20ia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6c1dc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ringsbobletekstTegn" w:customStyle="1">
    <w:name w:val="Markeringsbobletekst Tegn"/>
    <w:basedOn w:val="DefaultParagraphFont"/>
    <w:link w:val="BalloonText"/>
    <w:uiPriority w:val="99"/>
    <w:semiHidden/>
    <w:qFormat/>
    <w:rsid w:val="0078214c"/>
    <w:rPr>
      <w:rFonts w:ascii="Tahoma" w:hAnsi="Tahoma" w:cs="Tahoma"/>
      <w:sz w:val="16"/>
      <w:szCs w:val="16"/>
    </w:rPr>
  </w:style>
  <w:style w:type="character" w:styleId="Overskrift1Tegn" w:customStyle="1">
    <w:name w:val="Overskrift 1 Tegn"/>
    <w:basedOn w:val="DefaultParagraphFont"/>
    <w:link w:val="Heading1"/>
    <w:uiPriority w:val="9"/>
    <w:qFormat/>
    <w:rsid w:val="006c1dc9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elTegn" w:customStyle="1">
    <w:name w:val="Titel Tegn"/>
    <w:basedOn w:val="DefaultParagraphFont"/>
    <w:link w:val="Title"/>
    <w:uiPriority w:val="10"/>
    <w:qFormat/>
    <w:rsid w:val="00dd1029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idehovedTegn" w:customStyle="1">
    <w:name w:val="Sidehoved Tegn"/>
    <w:basedOn w:val="DefaultParagraphFont"/>
    <w:link w:val="Header"/>
    <w:uiPriority w:val="99"/>
    <w:qFormat/>
    <w:rsid w:val="007e602a"/>
    <w:rPr/>
  </w:style>
  <w:style w:type="character" w:styleId="SidefodTegn" w:customStyle="1">
    <w:name w:val="Sidefod Tegn"/>
    <w:basedOn w:val="DefaultParagraphFont"/>
    <w:link w:val="Footer"/>
    <w:uiPriority w:val="99"/>
    <w:qFormat/>
    <w:rsid w:val="007e602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7821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dc9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elTegn"/>
    <w:uiPriority w:val="10"/>
    <w:qFormat/>
    <w:rsid w:val="00dd1029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7e602a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7e602a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59"/>
    <w:rsid w:val="00dd10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LibreOffice/7.3.1.3$Linux_X86_64 LibreOffice_project/30$Build-3</Application>
  <AppVersion>15.0000</AppVersion>
  <Pages>2</Pages>
  <Words>476</Words>
  <Characters>2160</Characters>
  <CharactersWithSpaces>2614</CharactersWithSpaces>
  <Paragraphs>76</Paragraphs>
  <Company>Mercantec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2022-03-06T08:00:00Z</dcterms:created>
  <dc:creator>Bente Danielsen</dc:creator>
  <dc:description/>
  <dc:language>en-DK</dc:language>
  <cp:lastModifiedBy/>
  <dcterms:modified xsi:type="dcterms:W3CDTF">2022-03-17T09:54:11Z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