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jc w:val="left"/>
        <w:rPr>
          <w:rFonts w:ascii="Times New Roman" w:hAnsi="Times New Roman"/>
          <w:color w:val="000000"/>
        </w:rPr>
      </w:pPr>
      <w:r>
        <w:rPr>
          <w:rFonts w:ascii="Times New Roman" w:hAnsi="Times New Roman"/>
          <w:color w:val="000000"/>
        </w:rPr>
        <w:t>Simon James Goring</w:t>
      </w:r>
    </w:p>
    <w:p>
      <w:pPr>
        <w:pStyle w:val="Normal"/>
        <w:jc w:val="left"/>
        <w:rPr>
          <w:rFonts w:ascii="Times New Roman" w:hAnsi="Times New Roman"/>
          <w:color w:val="000000"/>
        </w:rPr>
      </w:pPr>
      <w:r>
        <w:rPr>
          <w:rFonts w:ascii="Times New Roman" w:hAnsi="Times New Roman"/>
          <w:color w:val="000000"/>
        </w:rPr>
        <w:t>Department of Geography, University of Wisconsin, 550 North Park St, Madison WI, 53706</w:t>
      </w:r>
    </w:p>
    <w:p>
      <w:pPr>
        <w:pStyle w:val="Normal"/>
        <w:rPr>
          <w:rFonts w:ascii="Times New Roman" w:hAnsi="Times New Roman"/>
          <w:color w:val="000000"/>
        </w:rPr>
      </w:pPr>
      <w:r>
        <w:rPr>
          <w:rFonts w:ascii="Times New Roman" w:hAnsi="Times New Roman"/>
          <w:color w:val="000000"/>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nvSpPr>
                        <wps:cNvPr id="0" name="Shape1"/>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ID="Shape1"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rFonts w:ascii="Times New Roman" w:hAnsi="Times New Roman"/>
          <w:color w:val="000000"/>
        </w:rPr>
      </w:pPr>
      <w:bookmarkStart w:id="0" w:name="contact"/>
      <w:r>
        <w:rPr>
          <w:rFonts w:ascii="Times New Roman" w:hAnsi="Times New Roman"/>
          <w:color w:val="000000"/>
        </w:rPr>
        <w:t>Contact</w:t>
      </w:r>
    </w:p>
    <w:p>
      <w:pPr>
        <w:pStyle w:val="FirstParagraph"/>
        <w:rPr/>
      </w:pPr>
      <w:bookmarkStart w:id="1" w:name="contact"/>
      <w:r>
        <w:rPr>
          <w:rFonts w:ascii="Times New Roman" w:hAnsi="Times New Roman"/>
          <w:color w:val="000000"/>
        </w:rPr>
        <w:t>Email: goring@wisc.edu; Website:</w:t>
      </w:r>
      <w:bookmarkEnd w:id="1"/>
      <w:r>
        <w:rPr>
          <w:rFonts w:ascii="Times New Roman" w:hAnsi="Times New Roman"/>
          <w:color w:val="000000"/>
        </w:rPr>
        <w:t xml:space="preserve"> </w:t>
      </w:r>
      <w:hyperlink r:id="rId2">
        <w:r>
          <w:rPr>
            <w:rStyle w:val="InternetLink"/>
            <w:rFonts w:ascii="Times New Roman" w:hAnsi="Times New Roman"/>
            <w:color w:val="000000"/>
          </w:rPr>
          <w:t>http://goring.org</w:t>
        </w:r>
      </w:hyperlink>
    </w:p>
    <w:p>
      <w:pPr>
        <w:pStyle w:val="Heading2"/>
        <w:rPr>
          <w:rFonts w:ascii="Times New Roman" w:hAnsi="Times New Roman"/>
          <w:color w:val="000000"/>
        </w:rPr>
      </w:pPr>
      <w:bookmarkStart w:id="2" w:name="education"/>
      <w:r>
        <w:rPr>
          <w:rFonts w:ascii="Times New Roman" w:hAnsi="Times New Roman"/>
          <w:color w:val="000000"/>
        </w:rPr>
        <w:t>EDUCATION</w:t>
      </w:r>
    </w:p>
    <w:p>
      <w:pPr>
        <w:pStyle w:val="FirstParagraph"/>
        <w:rPr>
          <w:rFonts w:ascii="Times New Roman" w:hAnsi="Times New Roman"/>
          <w:color w:val="000000"/>
        </w:rPr>
      </w:pPr>
      <w:r>
        <w:rPr>
          <w:rFonts w:ascii="Times New Roman" w:hAnsi="Times New Roman"/>
          <w:color w:val="000000"/>
        </w:rPr>
        <w:t>2012</w:t>
        <w:tab/>
        <w:t xml:space="preserve">Ph.D. </w:t>
      </w:r>
      <w:r>
        <w:rPr>
          <w:rFonts w:ascii="Times New Roman" w:hAnsi="Times New Roman"/>
          <w:color w:val="000000"/>
        </w:rPr>
        <w:t>B</w:t>
      </w:r>
      <w:r>
        <w:rPr>
          <w:rFonts w:ascii="Times New Roman" w:hAnsi="Times New Roman"/>
          <w:color w:val="000000"/>
        </w:rPr>
        <w:t>iological Sciences, Simon Fraser University, Vancouver BC - Thesis</w:t>
      </w:r>
    </w:p>
    <w:p>
      <w:pPr>
        <w:pStyle w:val="TextBody"/>
        <w:rPr>
          <w:rFonts w:ascii="Times New Roman" w:hAnsi="Times New Roman"/>
          <w:color w:val="000000"/>
        </w:rPr>
      </w:pPr>
      <w:r>
        <w:rPr>
          <w:rFonts w:ascii="Times New Roman" w:hAnsi="Times New Roman"/>
          <w:color w:val="000000"/>
        </w:rPr>
        <w:t>2003</w:t>
        <w:tab/>
        <w:t>B.Sc. Plant Science, University of Northern British Columbia Prince George, BC</w:t>
      </w:r>
    </w:p>
    <w:p>
      <w:pPr>
        <w:pStyle w:val="TextBody"/>
        <w:rPr>
          <w:rFonts w:ascii="Times New Roman" w:hAnsi="Times New Roman"/>
          <w:color w:val="000000"/>
        </w:rPr>
      </w:pPr>
      <w:bookmarkStart w:id="3" w:name="education"/>
      <w:r>
        <w:rPr>
          <w:rFonts w:ascii="Times New Roman" w:hAnsi="Times New Roman"/>
          <w:color w:val="000000"/>
        </w:rPr>
        <w:t>1999</w:t>
        <w:tab/>
        <w:t>Forest Technician Diploma, Sir Sandford Fleming College Lindsay, ON</w:t>
      </w:r>
      <w:bookmarkEnd w:id="3"/>
    </w:p>
    <w:p>
      <w:pPr>
        <w:pStyle w:val="Heading2"/>
        <w:rPr>
          <w:rFonts w:ascii="Times New Roman" w:hAnsi="Times New Roman"/>
          <w:color w:val="000000"/>
        </w:rPr>
      </w:pPr>
      <w:bookmarkStart w:id="4" w:name="professional-experience"/>
      <w:r>
        <w:rPr>
          <w:rFonts w:ascii="Times New Roman" w:hAnsi="Times New Roman"/>
          <w:color w:val="000000"/>
        </w:rPr>
        <w:t>PROFESSIONAL EXPERIENCE</w:t>
      </w:r>
    </w:p>
    <w:p>
      <w:pPr>
        <w:pStyle w:val="Heading3"/>
        <w:rPr>
          <w:rFonts w:ascii="Times New Roman" w:hAnsi="Times New Roman"/>
          <w:color w:val="000000"/>
        </w:rPr>
      </w:pPr>
      <w:bookmarkStart w:id="5" w:name="research-positions"/>
      <w:r>
        <w:rPr>
          <w:rFonts w:ascii="Times New Roman" w:hAnsi="Times New Roman"/>
          <w:color w:val="000000"/>
        </w:rPr>
        <w:t>Research Positions</w:t>
      </w:r>
    </w:p>
    <w:p>
      <w:pPr>
        <w:pStyle w:val="FirstParagraph"/>
        <w:rPr>
          <w:rFonts w:ascii="Times New Roman" w:hAnsi="Times New Roman"/>
          <w:b/>
          <w:bCs/>
          <w:color w:val="000000"/>
        </w:rPr>
      </w:pPr>
      <w:r>
        <w:rPr>
          <w:rFonts w:ascii="Times New Roman" w:hAnsi="Times New Roman"/>
          <w:b/>
          <w:bCs/>
          <w:color w:val="000000"/>
        </w:rPr>
        <w:t>January 2022 – Current</w:t>
      </w:r>
    </w:p>
    <w:p>
      <w:pPr>
        <w:pStyle w:val="TextBody"/>
        <w:rPr>
          <w:rFonts w:ascii="Times New Roman" w:hAnsi="Times New Roman"/>
          <w:color w:val="000000"/>
        </w:rPr>
      </w:pPr>
      <w:r>
        <w:rPr>
          <w:rFonts w:ascii="Times New Roman" w:hAnsi="Times New Roman"/>
          <w:color w:val="000000"/>
        </w:rPr>
        <w:t>Data Scientist II. Department of Geography, University of Wisconsin. Madison, WI</w:t>
      </w:r>
    </w:p>
    <w:p>
      <w:pPr>
        <w:pStyle w:val="TextBody"/>
        <w:rPr>
          <w:rFonts w:ascii="Times New Roman" w:hAnsi="Times New Roman"/>
          <w:b/>
          <w:bCs/>
          <w:color w:val="000000"/>
        </w:rPr>
      </w:pPr>
      <w:r>
        <w:rPr>
          <w:rFonts w:ascii="Times New Roman" w:hAnsi="Times New Roman"/>
          <w:b/>
          <w:bCs/>
          <w:color w:val="000000"/>
        </w:rPr>
        <w:t>July 2014 – December 2021</w:t>
      </w:r>
    </w:p>
    <w:p>
      <w:pPr>
        <w:pStyle w:val="TextBody"/>
        <w:rPr>
          <w:rFonts w:ascii="Times New Roman" w:hAnsi="Times New Roman"/>
          <w:color w:val="000000"/>
        </w:rPr>
      </w:pPr>
      <w:r>
        <w:rPr>
          <w:rFonts w:ascii="Times New Roman" w:hAnsi="Times New Roman"/>
          <w:color w:val="000000"/>
        </w:rPr>
        <w:t>Assistant Scientist. Department of Geography, University of Wisconsin. Madison, WI</w:t>
      </w:r>
    </w:p>
    <w:p>
      <w:pPr>
        <w:pStyle w:val="TextBody"/>
        <w:rPr>
          <w:rFonts w:ascii="Times New Roman" w:hAnsi="Times New Roman"/>
          <w:b/>
          <w:bCs/>
          <w:color w:val="000000"/>
        </w:rPr>
      </w:pPr>
      <w:r>
        <w:rPr>
          <w:rFonts w:ascii="Times New Roman" w:hAnsi="Times New Roman"/>
          <w:b/>
          <w:bCs/>
          <w:color w:val="000000"/>
        </w:rPr>
        <w:t>July 2011 – July 2014</w:t>
      </w:r>
    </w:p>
    <w:p>
      <w:pPr>
        <w:pStyle w:val="TextBody"/>
        <w:rPr>
          <w:rFonts w:ascii="Times New Roman" w:hAnsi="Times New Roman"/>
          <w:color w:val="000000"/>
        </w:rPr>
      </w:pPr>
      <w:r>
        <w:rPr>
          <w:rFonts w:ascii="Times New Roman" w:hAnsi="Times New Roman"/>
          <w:color w:val="000000"/>
        </w:rPr>
        <w:t>Post-Doctoral Researcher. Department of Geography, University of Wisconsin. Madison, WI</w:t>
      </w:r>
    </w:p>
    <w:p>
      <w:pPr>
        <w:pStyle w:val="TextBody"/>
        <w:rPr>
          <w:rFonts w:ascii="Times New Roman" w:hAnsi="Times New Roman"/>
          <w:b/>
          <w:bCs/>
          <w:color w:val="000000"/>
        </w:rPr>
      </w:pPr>
      <w:r>
        <w:rPr>
          <w:rFonts w:ascii="Times New Roman" w:hAnsi="Times New Roman"/>
          <w:b/>
          <w:bCs/>
          <w:color w:val="000000"/>
        </w:rPr>
        <w:t>Adjunct Positions</w:t>
      </w:r>
    </w:p>
    <w:p>
      <w:pPr>
        <w:pStyle w:val="TextBody"/>
        <w:rPr>
          <w:rFonts w:ascii="Times New Roman" w:hAnsi="Times New Roman"/>
          <w:color w:val="000000"/>
        </w:rPr>
      </w:pPr>
      <w:r>
        <w:rPr>
          <w:rFonts w:ascii="Times New Roman" w:hAnsi="Times New Roman"/>
          <w:b/>
          <w:bCs/>
          <w:color w:val="000000"/>
        </w:rPr>
        <w:t xml:space="preserve">2019 – 2023 </w:t>
      </w:r>
      <w:r>
        <w:rPr>
          <w:rFonts w:ascii="Times New Roman" w:hAnsi="Times New Roman"/>
          <w:color w:val="000000"/>
        </w:rPr>
        <w:t>University of British Columbia – Department of Computer Science, Adjunct Professor</w:t>
      </w:r>
    </w:p>
    <w:p>
      <w:pPr>
        <w:pStyle w:val="TextBody"/>
        <w:rPr>
          <w:rFonts w:ascii="Times New Roman" w:hAnsi="Times New Roman"/>
          <w:color w:val="000000"/>
        </w:rPr>
      </w:pPr>
      <w:r>
        <w:rPr>
          <w:rFonts w:ascii="Times New Roman" w:hAnsi="Times New Roman"/>
          <w:b/>
          <w:bCs/>
          <w:color w:val="000000"/>
        </w:rPr>
        <w:t>Undergraduate Research Experience</w:t>
      </w:r>
    </w:p>
    <w:p>
      <w:pPr>
        <w:pStyle w:val="TextBody"/>
        <w:rPr>
          <w:rFonts w:ascii="Times New Roman" w:hAnsi="Times New Roman"/>
          <w:color w:val="000000"/>
        </w:rPr>
      </w:pPr>
      <w:r>
        <w:rPr>
          <w:rFonts w:ascii="Times New Roman" w:hAnsi="Times New Roman"/>
          <w:b/>
          <w:bCs/>
          <w:color w:val="000000"/>
        </w:rPr>
        <w:t>2004 – 2005</w:t>
      </w:r>
      <w:r>
        <w:rPr>
          <w:rFonts w:ascii="Times New Roman" w:hAnsi="Times New Roman"/>
          <w:b/>
          <w:bCs/>
          <w:color w:val="000000"/>
        </w:rPr>
        <w:t xml:space="preserve"> </w:t>
      </w:r>
      <w:r>
        <w:rPr>
          <w:rFonts w:ascii="Times New Roman" w:hAnsi="Times New Roman"/>
          <w:color w:val="000000"/>
        </w:rPr>
        <w:t>Dr. Staffan Lindgren (University of Northern BC)</w:t>
      </w:r>
    </w:p>
    <w:p>
      <w:pPr>
        <w:pStyle w:val="TextBody"/>
        <w:rPr>
          <w:rFonts w:ascii="Times New Roman" w:hAnsi="Times New Roman"/>
          <w:color w:val="000000"/>
        </w:rPr>
      </w:pPr>
      <w:r>
        <w:rPr>
          <w:rFonts w:ascii="Times New Roman" w:hAnsi="Times New Roman"/>
          <w:b/>
          <w:bCs/>
          <w:color w:val="000000"/>
        </w:rPr>
        <w:t xml:space="preserve">2003 – 2004 </w:t>
      </w:r>
      <w:r>
        <w:rPr>
          <w:rFonts w:ascii="Times New Roman" w:hAnsi="Times New Roman"/>
          <w:color w:val="000000"/>
        </w:rPr>
        <w:t>Dr. Josef D Ackerman (University of Guelph)</w:t>
      </w:r>
    </w:p>
    <w:p>
      <w:pPr>
        <w:pStyle w:val="TextBody"/>
        <w:rPr>
          <w:rFonts w:ascii="Times New Roman" w:hAnsi="Times New Roman"/>
          <w:color w:val="000000"/>
        </w:rPr>
      </w:pPr>
      <w:r>
        <w:rPr>
          <w:rFonts w:ascii="Times New Roman" w:hAnsi="Times New Roman"/>
          <w:b/>
          <w:bCs/>
          <w:color w:val="000000"/>
        </w:rPr>
        <w:t>Spring 2002</w:t>
      </w:r>
      <w:r>
        <w:rPr>
          <w:rFonts w:ascii="Times New Roman" w:hAnsi="Times New Roman"/>
          <w:b/>
          <w:bCs/>
          <w:color w:val="000000"/>
        </w:rPr>
        <w:t xml:space="preserve"> </w:t>
      </w:r>
      <w:r>
        <w:rPr>
          <w:rFonts w:ascii="Times New Roman" w:hAnsi="Times New Roman"/>
          <w:color w:val="000000"/>
        </w:rPr>
        <w:t>Dr. Michael Gillingham (UNBC)</w:t>
      </w:r>
    </w:p>
    <w:p>
      <w:pPr>
        <w:pStyle w:val="TextBody"/>
        <w:rPr>
          <w:rFonts w:ascii="Times New Roman" w:hAnsi="Times New Roman"/>
          <w:color w:val="000000"/>
        </w:rPr>
      </w:pPr>
      <w:r>
        <w:rPr>
          <w:rFonts w:ascii="Times New Roman" w:hAnsi="Times New Roman"/>
          <w:b/>
          <w:bCs/>
          <w:color w:val="000000"/>
        </w:rPr>
        <w:t xml:space="preserve">Summer 2000 </w:t>
      </w:r>
      <w:r>
        <w:rPr>
          <w:rFonts w:ascii="Times New Roman" w:hAnsi="Times New Roman"/>
          <w:color w:val="000000"/>
        </w:rPr>
        <w:t>Dr. Dale Vitt (University of Alberta)</w:t>
      </w:r>
      <w:bookmarkEnd w:id="4"/>
      <w:bookmarkEnd w:id="5"/>
    </w:p>
    <w:p>
      <w:pPr>
        <w:pStyle w:val="Heading2"/>
        <w:rPr>
          <w:rFonts w:ascii="Times New Roman" w:hAnsi="Times New Roman"/>
          <w:color w:val="000000"/>
        </w:rPr>
      </w:pPr>
      <w:bookmarkStart w:id="6" w:name="publications"/>
      <w:bookmarkEnd w:id="6"/>
      <w:r>
        <w:rPr>
          <w:rFonts w:ascii="Times New Roman" w:hAnsi="Times New Roman"/>
          <w:color w:val="000000"/>
        </w:rPr>
        <w:t>PUBLICATIONS</w:t>
      </w:r>
    </w:p>
    <w:p>
      <w:pPr>
        <w:pStyle w:val="Heading3"/>
        <w:rPr>
          <w:rFonts w:ascii="Times New Roman" w:hAnsi="Times New Roman"/>
          <w:color w:val="000000"/>
        </w:rPr>
      </w:pPr>
      <w:bookmarkStart w:id="7" w:name="section"/>
      <w:r>
        <w:rPr>
          <w:rFonts w:ascii="Times New Roman" w:hAnsi="Times New Roman"/>
          <w:color w:val="000000"/>
        </w:rPr>
        <w:t>2023</w:t>
      </w:r>
    </w:p>
    <w:p>
      <w:pPr>
        <w:pStyle w:val="HangingIndent"/>
        <w:rPr>
          <w:rFonts w:ascii="Times New Roman" w:hAnsi="Times New Roman"/>
          <w:color w:val="000000"/>
        </w:rPr>
      </w:pPr>
      <w:r>
        <w:rPr>
          <w:rFonts w:ascii="Times New Roman" w:hAnsi="Times New Roman"/>
          <w:color w:val="000000"/>
        </w:rPr>
        <w:t xml:space="preserve">Thomer, A. K., Wofford, M. F., Lenard, M. C., Dominguez Vidana, S., &amp; Goring, S. J. (2023). Revealing Earth science code and data-use practices using the Throughput Graph Database. In X. Ma, M. Mookerjee, L. Hsu, &amp; D. Hills (Eds.), </w:t>
      </w:r>
      <w:r>
        <w:rPr>
          <w:rFonts w:ascii="Times New Roman" w:hAnsi="Times New Roman"/>
          <w:i/>
          <w:iCs/>
          <w:color w:val="000000"/>
        </w:rPr>
        <w:t>Recent advancement in geoinformatics and data science</w:t>
      </w:r>
      <w:r>
        <w:rPr>
          <w:rFonts w:ascii="Times New Roman" w:hAnsi="Times New Roman"/>
          <w:color w:val="000000"/>
        </w:rPr>
        <w:t xml:space="preserve"> (Vol. 558). The Geological Society of America.</w:t>
      </w:r>
      <w:bookmarkEnd w:id="7"/>
    </w:p>
    <w:p>
      <w:pPr>
        <w:pStyle w:val="Heading3"/>
        <w:rPr>
          <w:rFonts w:ascii="Times New Roman" w:hAnsi="Times New Roman"/>
          <w:color w:val="000000"/>
        </w:rPr>
      </w:pPr>
      <w:bookmarkStart w:id="8" w:name="section-1"/>
      <w:r>
        <w:rPr>
          <w:rFonts w:ascii="Times New Roman" w:hAnsi="Times New Roman"/>
          <w:color w:val="000000"/>
        </w:rPr>
        <w:t>2021</w:t>
      </w:r>
    </w:p>
    <w:p>
      <w:pPr>
        <w:pStyle w:val="HangingIndent"/>
        <w:rPr/>
      </w:pPr>
      <w:r>
        <w:rPr>
          <w:rFonts w:ascii="Times New Roman" w:hAnsi="Times New Roman"/>
          <w:color w:val="000000"/>
        </w:rPr>
        <w:t xml:space="preserve">Goring, S., Marsicek, J., Ye, S., Williams, J. W., Meyers, S., Peters, S. E., … Marcott, S. (2021). A model workflow for GeoDeepDive: Locating Pliocene and Pleistocene ice-rafted debris. </w:t>
      </w:r>
      <w:hyperlink r:id="rId3">
        <w:r>
          <w:rPr>
            <w:rStyle w:val="InternetLink"/>
            <w:rFonts w:ascii="Times New Roman" w:hAnsi="Times New Roman"/>
            <w:color w:val="000000"/>
          </w:rPr>
          <w:t>https://doi.org/10.31223/X54312</w:t>
        </w:r>
      </w:hyperlink>
    </w:p>
    <w:p>
      <w:pPr>
        <w:pStyle w:val="HangingIndent"/>
        <w:rPr>
          <w:rFonts w:ascii="Times New Roman" w:hAnsi="Times New Roman"/>
          <w:color w:val="000000"/>
        </w:rPr>
      </w:pPr>
      <w:r>
        <w:rPr>
          <w:rFonts w:ascii="Times New Roman" w:hAnsi="Times New Roman"/>
          <w:color w:val="000000"/>
        </w:rPr>
        <w:t xml:space="preserve">Uhen, M. D., Buckland, P. I., Goring, S. J., Jenkins, J. P., &amp; Williams, J. W. (2021). The EarthLife Consortium API: An extensible, open-source service for accessing fossil data and taxonomies from multiple community paleodata resources. </w:t>
      </w:r>
      <w:r>
        <w:rPr>
          <w:rFonts w:ascii="Times New Roman" w:hAnsi="Times New Roman"/>
          <w:i/>
          <w:iCs/>
          <w:color w:val="000000"/>
        </w:rPr>
        <w:t>Frontiers of Biogeography</w:t>
      </w:r>
      <w:r>
        <w:rPr>
          <w:rFonts w:ascii="Times New Roman" w:hAnsi="Times New Roman"/>
          <w:color w:val="000000"/>
        </w:rPr>
        <w:t xml:space="preserve">, </w:t>
      </w:r>
      <w:r>
        <w:rPr>
          <w:rFonts w:ascii="Times New Roman" w:hAnsi="Times New Roman"/>
          <w:i/>
          <w:iCs/>
          <w:color w:val="000000"/>
        </w:rPr>
        <w:t>13</w:t>
      </w:r>
      <w:r>
        <w:rPr>
          <w:rFonts w:ascii="Times New Roman" w:hAnsi="Times New Roman"/>
          <w:color w:val="000000"/>
        </w:rPr>
        <w:t>(2).</w:t>
      </w:r>
    </w:p>
    <w:p>
      <w:pPr>
        <w:pStyle w:val="HangingIndent"/>
        <w:rPr>
          <w:rFonts w:ascii="Times New Roman" w:hAnsi="Times New Roman"/>
          <w:color w:val="000000"/>
        </w:rPr>
      </w:pPr>
      <w:r>
        <w:rPr>
          <w:rFonts w:ascii="Times New Roman" w:hAnsi="Times New Roman"/>
          <w:color w:val="000000"/>
        </w:rPr>
        <w:t xml:space="preserve">Mottl, O., Flantua, S. G., Bhatta, K. P., Felde, V. A., Giesecke, T., Goring, S., et al.others. (2021). Global acceleration in rates of vegetation change over the past 18,000 years. </w:t>
      </w:r>
      <w:r>
        <w:rPr>
          <w:rFonts w:ascii="Times New Roman" w:hAnsi="Times New Roman"/>
          <w:i/>
          <w:iCs/>
          <w:color w:val="000000"/>
        </w:rPr>
        <w:t>Science</w:t>
      </w:r>
      <w:r>
        <w:rPr>
          <w:rFonts w:ascii="Times New Roman" w:hAnsi="Times New Roman"/>
          <w:color w:val="000000"/>
        </w:rPr>
        <w:t xml:space="preserve">, </w:t>
      </w:r>
      <w:r>
        <w:rPr>
          <w:rFonts w:ascii="Times New Roman" w:hAnsi="Times New Roman"/>
          <w:i/>
          <w:iCs/>
          <w:color w:val="000000"/>
        </w:rPr>
        <w:t>372</w:t>
      </w:r>
      <w:r>
        <w:rPr>
          <w:rFonts w:ascii="Times New Roman" w:hAnsi="Times New Roman"/>
          <w:color w:val="000000"/>
        </w:rPr>
        <w:t>(6544), 860–864.</w:t>
      </w:r>
    </w:p>
    <w:p>
      <w:pPr>
        <w:pStyle w:val="HangingIndent"/>
        <w:rPr>
          <w:rFonts w:ascii="Times New Roman" w:hAnsi="Times New Roman"/>
          <w:color w:val="000000"/>
        </w:rPr>
      </w:pPr>
      <w:r>
        <w:rPr>
          <w:rFonts w:ascii="Times New Roman" w:hAnsi="Times New Roman"/>
          <w:color w:val="000000"/>
        </w:rPr>
        <w:t xml:space="preserve">Loeffler, S., Roth, R. E., Goring, S., &amp; Myrbo, A. (2021). Mobile UX design: Learning from the Flyover Country mobile app. </w:t>
      </w:r>
      <w:r>
        <w:rPr>
          <w:rFonts w:ascii="Times New Roman" w:hAnsi="Times New Roman"/>
          <w:i/>
          <w:iCs/>
          <w:color w:val="000000"/>
        </w:rPr>
        <w:t>Journal of Maps</w:t>
      </w:r>
      <w:r>
        <w:rPr>
          <w:rFonts w:ascii="Times New Roman" w:hAnsi="Times New Roman"/>
          <w:color w:val="000000"/>
        </w:rPr>
        <w:t xml:space="preserve">, </w:t>
      </w:r>
      <w:r>
        <w:rPr>
          <w:rFonts w:ascii="Times New Roman" w:hAnsi="Times New Roman"/>
          <w:i/>
          <w:iCs/>
          <w:color w:val="000000"/>
        </w:rPr>
        <w:t>17</w:t>
      </w:r>
      <w:r>
        <w:rPr>
          <w:rFonts w:ascii="Times New Roman" w:hAnsi="Times New Roman"/>
          <w:color w:val="000000"/>
        </w:rPr>
        <w:t>(2), 39–50.</w:t>
      </w:r>
    </w:p>
    <w:p>
      <w:pPr>
        <w:pStyle w:val="HangingIndent"/>
        <w:rPr>
          <w:rFonts w:ascii="Times New Roman" w:hAnsi="Times New Roman"/>
          <w:color w:val="000000"/>
        </w:rPr>
      </w:pPr>
      <w:r>
        <w:rPr>
          <w:rFonts w:ascii="Times New Roman" w:hAnsi="Times New Roman"/>
          <w:color w:val="000000"/>
        </w:rPr>
        <w:t xml:space="preserve">Lawing, A. M., Blois, J. L., Maguire, K. C., Goring, S. J., Wang, Y., &amp; McGuire, J. L. (2021). Occupancy models reveal regional differences in detectability and improve relative abundance estimations in fossil pollen assemblages. </w:t>
      </w:r>
      <w:r>
        <w:rPr>
          <w:rFonts w:ascii="Times New Roman" w:hAnsi="Times New Roman"/>
          <w:i/>
          <w:iCs/>
          <w:color w:val="000000"/>
        </w:rPr>
        <w:t>Quaternary Science Reviews</w:t>
      </w:r>
      <w:r>
        <w:rPr>
          <w:rFonts w:ascii="Times New Roman" w:hAnsi="Times New Roman"/>
          <w:color w:val="000000"/>
        </w:rPr>
        <w:t xml:space="preserve">, </w:t>
      </w:r>
      <w:r>
        <w:rPr>
          <w:rFonts w:ascii="Times New Roman" w:hAnsi="Times New Roman"/>
          <w:i/>
          <w:iCs/>
          <w:color w:val="000000"/>
        </w:rPr>
        <w:t>253</w:t>
      </w:r>
      <w:r>
        <w:rPr>
          <w:rFonts w:ascii="Times New Roman" w:hAnsi="Times New Roman"/>
          <w:color w:val="000000"/>
        </w:rPr>
        <w:t>, 106747.</w:t>
      </w:r>
      <w:bookmarkEnd w:id="8"/>
    </w:p>
    <w:p>
      <w:pPr>
        <w:pStyle w:val="Heading3"/>
        <w:rPr>
          <w:rFonts w:ascii="Times New Roman" w:hAnsi="Times New Roman"/>
          <w:color w:val="000000"/>
        </w:rPr>
      </w:pPr>
      <w:bookmarkStart w:id="9" w:name="section-2"/>
      <w:r>
        <w:rPr>
          <w:rFonts w:ascii="Times New Roman" w:hAnsi="Times New Roman"/>
          <w:color w:val="000000"/>
        </w:rPr>
        <w:t>2020</w:t>
      </w:r>
    </w:p>
    <w:p>
      <w:pPr>
        <w:pStyle w:val="HangingIndent"/>
        <w:rPr>
          <w:rFonts w:ascii="Times New Roman" w:hAnsi="Times New Roman"/>
          <w:color w:val="000000"/>
        </w:rPr>
      </w:pPr>
      <w:r>
        <w:rPr>
          <w:rFonts w:ascii="Times New Roman" w:hAnsi="Times New Roman"/>
          <w:color w:val="000000"/>
        </w:rPr>
        <w:t xml:space="preserve">Trachsel, M., Dawson, A., Paciorek, C. J., Williams, J. W., McLachlan, J. S., Cogbill, C. V., et al.others. (2020). Comparison of settlement-era vegetation reconstructions for STEPPS and REVEALS pollen–vegetation models in the northeastern United States. </w:t>
      </w:r>
      <w:r>
        <w:rPr>
          <w:rFonts w:ascii="Times New Roman" w:hAnsi="Times New Roman"/>
          <w:i/>
          <w:iCs/>
          <w:color w:val="000000"/>
        </w:rPr>
        <w:t>Quaternary Research</w:t>
      </w:r>
      <w:r>
        <w:rPr>
          <w:rFonts w:ascii="Times New Roman" w:hAnsi="Times New Roman"/>
          <w:color w:val="000000"/>
        </w:rPr>
        <w:t xml:space="preserve">, </w:t>
      </w:r>
      <w:r>
        <w:rPr>
          <w:rFonts w:ascii="Times New Roman" w:hAnsi="Times New Roman"/>
          <w:i/>
          <w:iCs/>
          <w:color w:val="000000"/>
        </w:rPr>
        <w:t>95</w:t>
      </w:r>
      <w:r>
        <w:rPr>
          <w:rFonts w:ascii="Times New Roman" w:hAnsi="Times New Roman"/>
          <w:color w:val="000000"/>
        </w:rPr>
        <w:t>, 23–42.</w:t>
      </w:r>
    </w:p>
    <w:p>
      <w:pPr>
        <w:pStyle w:val="HangingIndent"/>
        <w:rPr>
          <w:rFonts w:ascii="Times New Roman" w:hAnsi="Times New Roman"/>
          <w:color w:val="000000"/>
        </w:rPr>
      </w:pPr>
      <w:r>
        <w:rPr>
          <w:rFonts w:ascii="Times New Roman" w:hAnsi="Times New Roman"/>
          <w:color w:val="000000"/>
        </w:rPr>
        <w:t xml:space="preserve">Chevalier, M., Davis, B. A., Heiri, O., Seppä, H., Chase, B. M., Gajewski, K., et al.others. (2020). Pollen-based climate reconstruction techniques for late Quaternary studies. </w:t>
      </w:r>
      <w:r>
        <w:rPr>
          <w:rFonts w:ascii="Times New Roman" w:hAnsi="Times New Roman"/>
          <w:i/>
          <w:iCs/>
          <w:color w:val="000000"/>
        </w:rPr>
        <w:t>Earth-Science Reviews</w:t>
      </w:r>
      <w:r>
        <w:rPr>
          <w:rFonts w:ascii="Times New Roman" w:hAnsi="Times New Roman"/>
          <w:color w:val="000000"/>
        </w:rPr>
        <w:t xml:space="preserve">, </w:t>
      </w:r>
      <w:r>
        <w:rPr>
          <w:rFonts w:ascii="Times New Roman" w:hAnsi="Times New Roman"/>
          <w:i/>
          <w:iCs/>
          <w:color w:val="000000"/>
        </w:rPr>
        <w:t>210</w:t>
      </w:r>
      <w:r>
        <w:rPr>
          <w:rFonts w:ascii="Times New Roman" w:hAnsi="Times New Roman"/>
          <w:color w:val="000000"/>
        </w:rPr>
        <w:t>, 103384.</w:t>
      </w:r>
      <w:bookmarkEnd w:id="9"/>
    </w:p>
    <w:p>
      <w:pPr>
        <w:pStyle w:val="Heading3"/>
        <w:rPr>
          <w:rFonts w:ascii="Times New Roman" w:hAnsi="Times New Roman"/>
          <w:color w:val="000000"/>
        </w:rPr>
      </w:pPr>
      <w:bookmarkStart w:id="10" w:name="section-3"/>
      <w:r>
        <w:rPr>
          <w:rFonts w:ascii="Times New Roman" w:hAnsi="Times New Roman"/>
          <w:color w:val="000000"/>
        </w:rPr>
        <w:t>2019</w:t>
      </w:r>
    </w:p>
    <w:p>
      <w:pPr>
        <w:pStyle w:val="HangingIndent"/>
        <w:rPr>
          <w:rFonts w:ascii="Times New Roman" w:hAnsi="Times New Roman"/>
          <w:color w:val="000000"/>
        </w:rPr>
      </w:pPr>
      <w:r>
        <w:rPr>
          <w:rFonts w:ascii="Times New Roman" w:hAnsi="Times New Roman"/>
          <w:color w:val="000000"/>
        </w:rPr>
        <w:t xml:space="preserve">Wang, Y., Goring, S. J., &amp; McGuire, J. L. (2019). Bayesian ages for pollen records since the last glaciation in North America. </w:t>
      </w:r>
      <w:r>
        <w:rPr>
          <w:rFonts w:ascii="Times New Roman" w:hAnsi="Times New Roman"/>
          <w:i/>
          <w:iCs/>
          <w:color w:val="000000"/>
        </w:rPr>
        <w:t>Scientific Data</w:t>
      </w:r>
      <w:r>
        <w:rPr>
          <w:rFonts w:ascii="Times New Roman" w:hAnsi="Times New Roman"/>
          <w:color w:val="000000"/>
        </w:rPr>
        <w:t xml:space="preserve">, </w:t>
      </w:r>
      <w:r>
        <w:rPr>
          <w:rFonts w:ascii="Times New Roman" w:hAnsi="Times New Roman"/>
          <w:i/>
          <w:iCs/>
          <w:color w:val="000000"/>
        </w:rPr>
        <w:t>6</w:t>
      </w:r>
      <w:r>
        <w:rPr>
          <w:rFonts w:ascii="Times New Roman" w:hAnsi="Times New Roman"/>
          <w:color w:val="000000"/>
        </w:rPr>
        <w:t>(1), 1–8.</w:t>
      </w:r>
    </w:p>
    <w:p>
      <w:pPr>
        <w:pStyle w:val="HangingIndent"/>
        <w:rPr>
          <w:rFonts w:ascii="Times New Roman" w:hAnsi="Times New Roman"/>
          <w:color w:val="000000"/>
        </w:rPr>
      </w:pPr>
      <w:r>
        <w:rPr>
          <w:rFonts w:ascii="Times New Roman" w:hAnsi="Times New Roman"/>
          <w:color w:val="000000"/>
        </w:rPr>
        <w:t xml:space="preserve">Seeley, M., Goring, S., &amp; Williams, J. W. (2019). Assessing the environmental and dispersal controls on </w:t>
      </w:r>
      <w:r>
        <w:rPr>
          <w:rFonts w:ascii="Times New Roman" w:hAnsi="Times New Roman"/>
          <w:i/>
          <w:iCs/>
          <w:color w:val="000000"/>
        </w:rPr>
        <w:t>Fagus grandifolia</w:t>
      </w:r>
      <w:r>
        <w:rPr>
          <w:rFonts w:ascii="Times New Roman" w:hAnsi="Times New Roman"/>
          <w:color w:val="000000"/>
        </w:rPr>
        <w:t xml:space="preserve"> distributions in the Great Lakes region. </w:t>
      </w:r>
      <w:r>
        <w:rPr>
          <w:rFonts w:ascii="Times New Roman" w:hAnsi="Times New Roman"/>
          <w:i/>
          <w:iCs/>
          <w:color w:val="000000"/>
        </w:rPr>
        <w:t>Journal of Biogeography</w:t>
      </w:r>
      <w:r>
        <w:rPr>
          <w:rFonts w:ascii="Times New Roman" w:hAnsi="Times New Roman"/>
          <w:color w:val="000000"/>
        </w:rPr>
        <w:t xml:space="preserve">, </w:t>
      </w:r>
      <w:r>
        <w:rPr>
          <w:rFonts w:ascii="Times New Roman" w:hAnsi="Times New Roman"/>
          <w:i/>
          <w:iCs/>
          <w:color w:val="000000"/>
        </w:rPr>
        <w:t>46</w:t>
      </w:r>
      <w:r>
        <w:rPr>
          <w:rFonts w:ascii="Times New Roman" w:hAnsi="Times New Roman"/>
          <w:color w:val="000000"/>
        </w:rPr>
        <w:t>(2), 405–419.</w:t>
      </w:r>
    </w:p>
    <w:p>
      <w:pPr>
        <w:pStyle w:val="HangingIndent"/>
        <w:rPr>
          <w:rFonts w:ascii="Times New Roman" w:hAnsi="Times New Roman"/>
          <w:color w:val="000000"/>
        </w:rPr>
      </w:pPr>
      <w:r>
        <w:rPr>
          <w:rFonts w:ascii="Times New Roman" w:hAnsi="Times New Roman"/>
          <w:color w:val="000000"/>
        </w:rPr>
        <w:t xml:space="preserve">Mustaphi, C. J. C., Brahney, J., Aquino-Lopez, M. A., Goring, S., Orton, K., Noronha, A., … Brushworth, J. P. (2019). Guidelines for reporting and archiving </w:t>
      </w:r>
      <w:r>
        <w:rPr>
          <w:rFonts w:ascii="Times New Roman" w:hAnsi="Times New Roman"/>
          <w:color w:val="000000"/>
          <w:vertAlign w:val="superscript"/>
        </w:rPr>
        <w:t>210</w:t>
      </w:r>
      <w:r>
        <w:rPr>
          <w:rFonts w:ascii="Times New Roman" w:hAnsi="Times New Roman"/>
          <w:color w:val="000000"/>
        </w:rPr>
        <w:t xml:space="preserve">Pb sediment chronologies to improve fidelity and extend data lifecycle. </w:t>
      </w:r>
      <w:r>
        <w:rPr>
          <w:rFonts w:ascii="Times New Roman" w:hAnsi="Times New Roman"/>
          <w:i/>
          <w:iCs/>
          <w:color w:val="000000"/>
        </w:rPr>
        <w:t>Quaternary Geochronology</w:t>
      </w:r>
      <w:r>
        <w:rPr>
          <w:rFonts w:ascii="Times New Roman" w:hAnsi="Times New Roman"/>
          <w:color w:val="000000"/>
        </w:rPr>
        <w:t xml:space="preserve">, </w:t>
      </w:r>
      <w:r>
        <w:rPr>
          <w:rFonts w:ascii="Times New Roman" w:hAnsi="Times New Roman"/>
          <w:i/>
          <w:iCs/>
          <w:color w:val="000000"/>
        </w:rPr>
        <w:t>52</w:t>
      </w:r>
      <w:r>
        <w:rPr>
          <w:rFonts w:ascii="Times New Roman" w:hAnsi="Times New Roman"/>
          <w:color w:val="000000"/>
        </w:rPr>
        <w:t>, 77–87.</w:t>
      </w:r>
    </w:p>
    <w:p>
      <w:pPr>
        <w:pStyle w:val="HangingIndent"/>
        <w:rPr>
          <w:rFonts w:ascii="Times New Roman" w:hAnsi="Times New Roman"/>
          <w:color w:val="000000"/>
        </w:rPr>
      </w:pPr>
      <w:r>
        <w:rPr>
          <w:rFonts w:ascii="Times New Roman" w:hAnsi="Times New Roman"/>
          <w:color w:val="000000"/>
        </w:rPr>
        <w:t xml:space="preserve">Khider, D., Emile-Geay, J., McKay, N. P., Gil, Y., Garijo, D., Ratnakar, V., et al.others. (2019). PaCTS 1.0: A crowdsourced reporting standard for paleoclimate data. </w:t>
      </w:r>
      <w:r>
        <w:rPr>
          <w:rFonts w:ascii="Times New Roman" w:hAnsi="Times New Roman"/>
          <w:i/>
          <w:iCs/>
          <w:color w:val="000000"/>
        </w:rPr>
        <w:t>Paleoceanography and Paleoclimatology</w:t>
      </w:r>
      <w:r>
        <w:rPr>
          <w:rFonts w:ascii="Times New Roman" w:hAnsi="Times New Roman"/>
          <w:color w:val="000000"/>
        </w:rPr>
        <w:t xml:space="preserve">, </w:t>
      </w:r>
      <w:r>
        <w:rPr>
          <w:rFonts w:ascii="Times New Roman" w:hAnsi="Times New Roman"/>
          <w:i/>
          <w:iCs/>
          <w:color w:val="000000"/>
        </w:rPr>
        <w:t>34</w:t>
      </w:r>
      <w:r>
        <w:rPr>
          <w:rFonts w:ascii="Times New Roman" w:hAnsi="Times New Roman"/>
          <w:color w:val="000000"/>
        </w:rPr>
        <w:t>(10), 1570–1596.</w:t>
      </w:r>
    </w:p>
    <w:p>
      <w:pPr>
        <w:pStyle w:val="HangingIndent"/>
        <w:rPr>
          <w:rFonts w:ascii="Times New Roman" w:hAnsi="Times New Roman"/>
          <w:color w:val="000000"/>
        </w:rPr>
      </w:pPr>
      <w:r>
        <w:rPr>
          <w:rFonts w:ascii="Times New Roman" w:hAnsi="Times New Roman"/>
          <w:color w:val="000000"/>
        </w:rPr>
        <w:t xml:space="preserve">Dawson, A., Paciorek, C. J., Goring, S. J., Jackson, S. T., McLachlan, J. S., &amp; Williams, J. W. (2019). Quantifying trends and uncertainty in prehistoric forest composition in the upper Midwestern United States. </w:t>
      </w:r>
      <w:r>
        <w:rPr>
          <w:rFonts w:ascii="Times New Roman" w:hAnsi="Times New Roman"/>
          <w:i/>
          <w:iCs/>
          <w:color w:val="000000"/>
        </w:rPr>
        <w:t>Ecology</w:t>
      </w:r>
      <w:r>
        <w:rPr>
          <w:rFonts w:ascii="Times New Roman" w:hAnsi="Times New Roman"/>
          <w:color w:val="000000"/>
        </w:rPr>
        <w:t xml:space="preserve">, </w:t>
      </w:r>
      <w:r>
        <w:rPr>
          <w:rFonts w:ascii="Times New Roman" w:hAnsi="Times New Roman"/>
          <w:i/>
          <w:iCs/>
          <w:color w:val="000000"/>
        </w:rPr>
        <w:t>100</w:t>
      </w:r>
      <w:r>
        <w:rPr>
          <w:rFonts w:ascii="Times New Roman" w:hAnsi="Times New Roman"/>
          <w:color w:val="000000"/>
        </w:rPr>
        <w:t>(12), e02856.</w:t>
      </w:r>
      <w:bookmarkEnd w:id="10"/>
    </w:p>
    <w:p>
      <w:pPr>
        <w:pStyle w:val="Heading3"/>
        <w:rPr>
          <w:rFonts w:ascii="Times New Roman" w:hAnsi="Times New Roman"/>
          <w:color w:val="000000"/>
        </w:rPr>
      </w:pPr>
      <w:bookmarkStart w:id="11" w:name="section-4"/>
      <w:r>
        <w:rPr>
          <w:rFonts w:ascii="Times New Roman" w:hAnsi="Times New Roman"/>
          <w:color w:val="000000"/>
        </w:rPr>
        <w:t>2018</w:t>
      </w:r>
    </w:p>
    <w:p>
      <w:pPr>
        <w:pStyle w:val="HangingIndent"/>
        <w:rPr>
          <w:rFonts w:ascii="Times New Roman" w:hAnsi="Times New Roman"/>
          <w:color w:val="000000"/>
        </w:rPr>
      </w:pPr>
      <w:r>
        <w:rPr>
          <w:rFonts w:ascii="Times New Roman" w:hAnsi="Times New Roman"/>
          <w:color w:val="000000"/>
        </w:rPr>
        <w:t xml:space="preserve">Goring, S. J., Graham, R., Loeffler, S., Myrbo, A., Oliver, J. S., Ormond, C., &amp; Williams, J. W. (2018). The Neotoma Paleoecology Database: A research outreach nexus. </w:t>
      </w:r>
      <w:r>
        <w:rPr>
          <w:rFonts w:ascii="Times New Roman" w:hAnsi="Times New Roman"/>
          <w:i/>
          <w:iCs/>
          <w:color w:val="000000"/>
        </w:rPr>
        <w:t>Elements of Paleontology</w:t>
      </w:r>
      <w:r>
        <w:rPr>
          <w:rFonts w:ascii="Times New Roman" w:hAnsi="Times New Roman"/>
          <w:color w:val="000000"/>
        </w:rPr>
        <w:t>.</w:t>
      </w:r>
    </w:p>
    <w:p>
      <w:pPr>
        <w:pStyle w:val="HangingIndent"/>
        <w:rPr>
          <w:rFonts w:ascii="Times New Roman" w:hAnsi="Times New Roman"/>
          <w:color w:val="000000"/>
        </w:rPr>
      </w:pPr>
      <w:r>
        <w:rPr>
          <w:rFonts w:ascii="Times New Roman" w:hAnsi="Times New Roman"/>
          <w:color w:val="000000"/>
        </w:rPr>
        <w:t xml:space="preserve">Goring, S. J., Whitney, K. S., &amp; Jacob, A. L. (2018). Accessibility is imperative for inclusion. </w:t>
      </w:r>
      <w:r>
        <w:rPr>
          <w:rFonts w:ascii="Times New Roman" w:hAnsi="Times New Roman"/>
          <w:i/>
          <w:iCs/>
          <w:color w:val="000000"/>
        </w:rPr>
        <w:t>Frontiers in Ecology and the Environment</w:t>
      </w:r>
      <w:r>
        <w:rPr>
          <w:rFonts w:ascii="Times New Roman" w:hAnsi="Times New Roman"/>
          <w:color w:val="000000"/>
        </w:rPr>
        <w:t>.</w:t>
      </w:r>
    </w:p>
    <w:p>
      <w:pPr>
        <w:pStyle w:val="HangingIndent"/>
        <w:rPr>
          <w:rFonts w:ascii="Times New Roman" w:hAnsi="Times New Roman"/>
          <w:color w:val="000000"/>
        </w:rPr>
      </w:pPr>
      <w:r>
        <w:rPr>
          <w:rFonts w:ascii="Times New Roman" w:hAnsi="Times New Roman"/>
          <w:color w:val="000000"/>
        </w:rPr>
        <w:t xml:space="preserve">Williams, J. W., Grimm, E. C., Blois, J. L., Charles, D. F., Davis, E. B., Goring, S. J., et al.others. (2018). The Neotoma Paleoecology Database, a multiproxy, international, community-curated data resource. </w:t>
      </w:r>
      <w:r>
        <w:rPr>
          <w:rFonts w:ascii="Times New Roman" w:hAnsi="Times New Roman"/>
          <w:i/>
          <w:iCs/>
          <w:color w:val="000000"/>
        </w:rPr>
        <w:t>Quaternary Research</w:t>
      </w:r>
      <w:r>
        <w:rPr>
          <w:rFonts w:ascii="Times New Roman" w:hAnsi="Times New Roman"/>
          <w:color w:val="000000"/>
        </w:rPr>
        <w:t xml:space="preserve">, </w:t>
      </w:r>
      <w:r>
        <w:rPr>
          <w:rFonts w:ascii="Times New Roman" w:hAnsi="Times New Roman"/>
          <w:i/>
          <w:iCs/>
          <w:color w:val="000000"/>
        </w:rPr>
        <w:t>89</w:t>
      </w:r>
      <w:r>
        <w:rPr>
          <w:rFonts w:ascii="Times New Roman" w:hAnsi="Times New Roman"/>
          <w:color w:val="000000"/>
        </w:rPr>
        <w:t>(1), 156–177.</w:t>
      </w:r>
    </w:p>
    <w:p>
      <w:pPr>
        <w:pStyle w:val="HangingIndent"/>
        <w:rPr>
          <w:rFonts w:ascii="Times New Roman" w:hAnsi="Times New Roman"/>
          <w:color w:val="000000"/>
        </w:rPr>
      </w:pPr>
      <w:r>
        <w:rPr>
          <w:rFonts w:ascii="Times New Roman" w:hAnsi="Times New Roman"/>
          <w:color w:val="000000"/>
        </w:rPr>
        <w:t xml:space="preserve">Salonen, J. S., Helmens, K. F., Brendryen, J., Kuosmanen, N., Väliranta, M., Goring, S., et al.others. (2018). Abrupt high-latitude climate events and decoupled seasonal trends during the Eemian. </w:t>
      </w:r>
      <w:r>
        <w:rPr>
          <w:rFonts w:ascii="Times New Roman" w:hAnsi="Times New Roman"/>
          <w:i/>
          <w:iCs/>
          <w:color w:val="000000"/>
        </w:rPr>
        <w:t>Nature Communications</w:t>
      </w:r>
      <w:r>
        <w:rPr>
          <w:rFonts w:ascii="Times New Roman" w:hAnsi="Times New Roman"/>
          <w:color w:val="000000"/>
        </w:rPr>
        <w:t xml:space="preserve">, </w:t>
      </w:r>
      <w:r>
        <w:rPr>
          <w:rFonts w:ascii="Times New Roman" w:hAnsi="Times New Roman"/>
          <w:i/>
          <w:iCs/>
          <w:color w:val="000000"/>
        </w:rPr>
        <w:t>9</w:t>
      </w:r>
      <w:r>
        <w:rPr>
          <w:rFonts w:ascii="Times New Roman" w:hAnsi="Times New Roman"/>
          <w:color w:val="000000"/>
        </w:rPr>
        <w:t>(1), 1–10.</w:t>
      </w:r>
    </w:p>
    <w:p>
      <w:pPr>
        <w:pStyle w:val="HangingIndent"/>
        <w:rPr>
          <w:rFonts w:ascii="Times New Roman" w:hAnsi="Times New Roman"/>
          <w:color w:val="000000"/>
        </w:rPr>
      </w:pPr>
      <w:r>
        <w:rPr>
          <w:rFonts w:ascii="Times New Roman" w:hAnsi="Times New Roman"/>
          <w:color w:val="000000"/>
        </w:rPr>
        <w:t xml:space="preserve">Lewthwaite, J., Angert, A., Kembel, S., Goring, S., Davies, T., Mooers, A., … Kerr, J. (2018). Canadian butterfly climate debt is significant and correlated with range size. </w:t>
      </w:r>
      <w:r>
        <w:rPr>
          <w:rFonts w:ascii="Times New Roman" w:hAnsi="Times New Roman"/>
          <w:i/>
          <w:iCs/>
          <w:color w:val="000000"/>
        </w:rPr>
        <w:t>Ecography</w:t>
      </w:r>
      <w:r>
        <w:rPr>
          <w:rFonts w:ascii="Times New Roman" w:hAnsi="Times New Roman"/>
          <w:color w:val="000000"/>
        </w:rPr>
        <w:t xml:space="preserve">, </w:t>
      </w:r>
      <w:r>
        <w:rPr>
          <w:rFonts w:ascii="Times New Roman" w:hAnsi="Times New Roman"/>
          <w:i/>
          <w:iCs/>
          <w:color w:val="000000"/>
        </w:rPr>
        <w:t>41</w:t>
      </w:r>
      <w:r>
        <w:rPr>
          <w:rFonts w:ascii="Times New Roman" w:hAnsi="Times New Roman"/>
          <w:color w:val="000000"/>
        </w:rPr>
        <w:t>(12), 2005–2015.</w:t>
      </w:r>
    </w:p>
    <w:p>
      <w:pPr>
        <w:pStyle w:val="HangingIndent"/>
        <w:rPr>
          <w:rFonts w:ascii="Times New Roman" w:hAnsi="Times New Roman"/>
          <w:color w:val="000000"/>
        </w:rPr>
      </w:pPr>
      <w:r>
        <w:rPr>
          <w:rFonts w:ascii="Times New Roman" w:hAnsi="Times New Roman"/>
          <w:color w:val="000000"/>
        </w:rPr>
        <w:t xml:space="preserve">Farley, S. S., Dawson, A., Goring, S. J., &amp; Williams, J. W. (2018). Situating ecology as a big-data science: Current advances, challenges, and solutions. </w:t>
      </w:r>
      <w:r>
        <w:rPr>
          <w:rFonts w:ascii="Times New Roman" w:hAnsi="Times New Roman"/>
          <w:i/>
          <w:iCs/>
          <w:color w:val="000000"/>
        </w:rPr>
        <w:t>BioScience</w:t>
      </w:r>
      <w:r>
        <w:rPr>
          <w:rFonts w:ascii="Times New Roman" w:hAnsi="Times New Roman"/>
          <w:color w:val="000000"/>
        </w:rPr>
        <w:t xml:space="preserve">, </w:t>
      </w:r>
      <w:r>
        <w:rPr>
          <w:rFonts w:ascii="Times New Roman" w:hAnsi="Times New Roman"/>
          <w:i/>
          <w:iCs/>
          <w:color w:val="000000"/>
        </w:rPr>
        <w:t>68</w:t>
      </w:r>
      <w:r>
        <w:rPr>
          <w:rFonts w:ascii="Times New Roman" w:hAnsi="Times New Roman"/>
          <w:color w:val="000000"/>
        </w:rPr>
        <w:t>(8), 563–576.</w:t>
      </w:r>
    </w:p>
    <w:p>
      <w:pPr>
        <w:pStyle w:val="HangingIndent"/>
        <w:rPr>
          <w:rFonts w:ascii="Times New Roman" w:hAnsi="Times New Roman"/>
          <w:color w:val="000000"/>
        </w:rPr>
      </w:pPr>
      <w:r>
        <w:rPr>
          <w:rFonts w:ascii="Times New Roman" w:hAnsi="Times New Roman"/>
          <w:color w:val="000000"/>
        </w:rPr>
        <w:t xml:space="preserve">Cogbill, C. V., Thurman, A. L., Williams, J. W., Zhu, J., Mladenoff, D. J., &amp; Goring, S. J. (2018). A retrospective on the accuracy and precision of plotless forest density estimators in ecological studies. </w:t>
      </w:r>
      <w:r>
        <w:rPr>
          <w:rFonts w:ascii="Times New Roman" w:hAnsi="Times New Roman"/>
          <w:i/>
          <w:iCs/>
          <w:color w:val="000000"/>
        </w:rPr>
        <w:t>Ecosphere</w:t>
      </w:r>
      <w:r>
        <w:rPr>
          <w:rFonts w:ascii="Times New Roman" w:hAnsi="Times New Roman"/>
          <w:color w:val="000000"/>
        </w:rPr>
        <w:t xml:space="preserve">, </w:t>
      </w:r>
      <w:r>
        <w:rPr>
          <w:rFonts w:ascii="Times New Roman" w:hAnsi="Times New Roman"/>
          <w:i/>
          <w:iCs/>
          <w:color w:val="000000"/>
        </w:rPr>
        <w:t>9</w:t>
      </w:r>
      <w:r>
        <w:rPr>
          <w:rFonts w:ascii="Times New Roman" w:hAnsi="Times New Roman"/>
          <w:color w:val="000000"/>
        </w:rPr>
        <w:t>(4), e02187.</w:t>
      </w:r>
      <w:bookmarkEnd w:id="11"/>
    </w:p>
    <w:p>
      <w:pPr>
        <w:pStyle w:val="Heading3"/>
        <w:rPr>
          <w:rFonts w:ascii="Times New Roman" w:hAnsi="Times New Roman"/>
          <w:color w:val="000000"/>
        </w:rPr>
      </w:pPr>
      <w:bookmarkStart w:id="12" w:name="section-5"/>
      <w:r>
        <w:rPr>
          <w:rFonts w:ascii="Times New Roman" w:hAnsi="Times New Roman"/>
          <w:color w:val="000000"/>
        </w:rPr>
        <w:t>2017</w:t>
      </w:r>
    </w:p>
    <w:p>
      <w:pPr>
        <w:pStyle w:val="HangingIndent"/>
        <w:rPr>
          <w:rFonts w:ascii="Times New Roman" w:hAnsi="Times New Roman"/>
          <w:color w:val="000000"/>
        </w:rPr>
      </w:pPr>
      <w:r>
        <w:rPr>
          <w:rFonts w:ascii="Times New Roman" w:hAnsi="Times New Roman"/>
          <w:color w:val="000000"/>
        </w:rPr>
        <w:t xml:space="preserve">Goring, S., Whitney, K. S., Jacob, A., Bruna, E., &amp; Poisot, T. (2017). Making scientific content more accessible. </w:t>
      </w:r>
      <w:r>
        <w:rPr>
          <w:rFonts w:ascii="Times New Roman" w:hAnsi="Times New Roman"/>
          <w:i/>
          <w:iCs/>
          <w:color w:val="000000"/>
        </w:rPr>
        <w:t>Authorea Preprints</w:t>
      </w:r>
      <w:r>
        <w:rPr>
          <w:rFonts w:ascii="Times New Roman" w:hAnsi="Times New Roman"/>
          <w:color w:val="000000"/>
        </w:rPr>
        <w:t>.</w:t>
      </w:r>
    </w:p>
    <w:p>
      <w:pPr>
        <w:pStyle w:val="HangingIndent"/>
        <w:rPr>
          <w:rFonts w:ascii="Times New Roman" w:hAnsi="Times New Roman"/>
          <w:color w:val="000000"/>
        </w:rPr>
      </w:pPr>
      <w:r>
        <w:rPr>
          <w:rFonts w:ascii="Times New Roman" w:hAnsi="Times New Roman"/>
          <w:color w:val="000000"/>
        </w:rPr>
        <w:t xml:space="preserve">Goring, S. J., &amp; Williams, J. W. (2017). Effect of historical land-use and climate change on tree-climate relationships in the upper Midwestern United States. </w:t>
      </w:r>
      <w:r>
        <w:rPr>
          <w:rFonts w:ascii="Times New Roman" w:hAnsi="Times New Roman"/>
          <w:i/>
          <w:iCs/>
          <w:color w:val="000000"/>
        </w:rPr>
        <w:t>Ecology Letters</w:t>
      </w:r>
      <w:r>
        <w:rPr>
          <w:rFonts w:ascii="Times New Roman" w:hAnsi="Times New Roman"/>
          <w:color w:val="000000"/>
        </w:rPr>
        <w:t xml:space="preserve">, </w:t>
      </w:r>
      <w:r>
        <w:rPr>
          <w:rFonts w:ascii="Times New Roman" w:hAnsi="Times New Roman"/>
          <w:i/>
          <w:iCs/>
          <w:color w:val="000000"/>
        </w:rPr>
        <w:t>20</w:t>
      </w:r>
      <w:r>
        <w:rPr>
          <w:rFonts w:ascii="Times New Roman" w:hAnsi="Times New Roman"/>
          <w:color w:val="000000"/>
        </w:rPr>
        <w:t>(4), 461–470.</w:t>
      </w:r>
    </w:p>
    <w:p>
      <w:pPr>
        <w:pStyle w:val="HangingIndent"/>
        <w:rPr>
          <w:rFonts w:ascii="Times New Roman" w:hAnsi="Times New Roman"/>
          <w:color w:val="000000"/>
        </w:rPr>
      </w:pPr>
      <w:r>
        <w:rPr>
          <w:rFonts w:ascii="Times New Roman" w:hAnsi="Times New Roman"/>
          <w:color w:val="000000"/>
        </w:rPr>
        <w:t xml:space="preserve">Tipton, J., Hooten, M., &amp; Goring, S. (2017). Reconstruction of spatio-temporal temperature from sparse historical records using robust probabilistic principal component regression. </w:t>
      </w:r>
      <w:r>
        <w:rPr>
          <w:rFonts w:ascii="Times New Roman" w:hAnsi="Times New Roman"/>
          <w:i/>
          <w:iCs/>
          <w:color w:val="000000"/>
        </w:rPr>
        <w:t>Advances in Statistical Climatology, Meteorology and Oceanography</w:t>
      </w:r>
      <w:r>
        <w:rPr>
          <w:rFonts w:ascii="Times New Roman" w:hAnsi="Times New Roman"/>
          <w:color w:val="000000"/>
        </w:rPr>
        <w:t xml:space="preserve">, </w:t>
      </w:r>
      <w:r>
        <w:rPr>
          <w:rFonts w:ascii="Times New Roman" w:hAnsi="Times New Roman"/>
          <w:i/>
          <w:iCs/>
          <w:color w:val="000000"/>
        </w:rPr>
        <w:t>3</w:t>
      </w:r>
      <w:r>
        <w:rPr>
          <w:rFonts w:ascii="Times New Roman" w:hAnsi="Times New Roman"/>
          <w:color w:val="000000"/>
        </w:rPr>
        <w:t>(1), 1.</w:t>
      </w:r>
    </w:p>
    <w:p>
      <w:pPr>
        <w:pStyle w:val="HangingIndent"/>
        <w:rPr>
          <w:rFonts w:ascii="Times New Roman" w:hAnsi="Times New Roman"/>
          <w:color w:val="000000"/>
        </w:rPr>
      </w:pPr>
      <w:r>
        <w:rPr>
          <w:rFonts w:ascii="Times New Roman" w:hAnsi="Times New Roman"/>
          <w:color w:val="000000"/>
        </w:rPr>
        <w:t xml:space="preserve">Peyron, O., Combourieu-Nebout, N., Brayshaw, D., Goring, S., Andrieu-Ponel, V., Desprat, S., et al.others. (2017). Precipitation changes in the Mediterranean basin during the Holocene from terrestrial and marine pollen records: A model–data comparison.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13</w:t>
      </w:r>
      <w:r>
        <w:rPr>
          <w:rFonts w:ascii="Times New Roman" w:hAnsi="Times New Roman"/>
          <w:color w:val="000000"/>
        </w:rPr>
        <w:t>(3), 249–265.</w:t>
      </w:r>
    </w:p>
    <w:p>
      <w:pPr>
        <w:pStyle w:val="HangingIndent"/>
        <w:rPr>
          <w:rFonts w:ascii="Times New Roman" w:hAnsi="Times New Roman"/>
          <w:color w:val="000000"/>
        </w:rPr>
      </w:pPr>
      <w:r>
        <w:rPr>
          <w:rFonts w:ascii="Times New Roman" w:hAnsi="Times New Roman"/>
          <w:color w:val="000000"/>
        </w:rPr>
        <w:t xml:space="preserve">Paciorek, C. J., Goring, S. J., Thurman, A. L., Cogbill, C. V., Williams, J. W., Mladenoff, D. J., … McLachlan, J. S. (2017). Correction: Statistically-estimated tree composition for the Northeastern United States at Euro-American settlement. </w:t>
      </w:r>
      <w:r>
        <w:rPr>
          <w:rFonts w:ascii="Times New Roman" w:hAnsi="Times New Roman"/>
          <w:i/>
          <w:iCs/>
          <w:color w:val="000000"/>
        </w:rPr>
        <w:t>Plos One</w:t>
      </w:r>
      <w:r>
        <w:rPr>
          <w:rFonts w:ascii="Times New Roman" w:hAnsi="Times New Roman"/>
          <w:color w:val="000000"/>
        </w:rPr>
        <w:t xml:space="preserve">, </w:t>
      </w:r>
      <w:r>
        <w:rPr>
          <w:rFonts w:ascii="Times New Roman" w:hAnsi="Times New Roman"/>
          <w:i/>
          <w:iCs/>
          <w:color w:val="000000"/>
        </w:rPr>
        <w:t>12</w:t>
      </w:r>
      <w:r>
        <w:rPr>
          <w:rFonts w:ascii="Times New Roman" w:hAnsi="Times New Roman"/>
          <w:color w:val="000000"/>
        </w:rPr>
        <w:t>(1), e0170835.</w:t>
      </w:r>
    </w:p>
    <w:p>
      <w:pPr>
        <w:pStyle w:val="HangingIndent"/>
        <w:rPr>
          <w:rFonts w:ascii="Times New Roman" w:hAnsi="Times New Roman"/>
          <w:color w:val="000000"/>
        </w:rPr>
      </w:pPr>
      <w:r>
        <w:rPr>
          <w:rFonts w:ascii="Times New Roman" w:hAnsi="Times New Roman"/>
          <w:color w:val="000000"/>
        </w:rPr>
        <w:t xml:space="preserve">Marlon, J. R., Pederson, N., Nolan, C., Goring, S., Shuman, B., Robertson, A., et al.others. (2017). Climatic history of the northeastern United States during the past 3000 years.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13</w:t>
      </w:r>
      <w:r>
        <w:rPr>
          <w:rFonts w:ascii="Times New Roman" w:hAnsi="Times New Roman"/>
          <w:color w:val="000000"/>
        </w:rPr>
        <w:t>(10), 1355–1379.</w:t>
      </w:r>
      <w:bookmarkEnd w:id="12"/>
    </w:p>
    <w:p>
      <w:pPr>
        <w:pStyle w:val="Heading3"/>
        <w:rPr>
          <w:rFonts w:ascii="Times New Roman" w:hAnsi="Times New Roman"/>
          <w:color w:val="000000"/>
        </w:rPr>
      </w:pPr>
      <w:bookmarkStart w:id="13" w:name="section-6"/>
      <w:r>
        <w:rPr>
          <w:rFonts w:ascii="Times New Roman" w:hAnsi="Times New Roman"/>
          <w:color w:val="000000"/>
        </w:rPr>
        <w:t>2016</w:t>
      </w:r>
    </w:p>
    <w:p>
      <w:pPr>
        <w:pStyle w:val="HangingIndent"/>
        <w:rPr>
          <w:rFonts w:ascii="Times New Roman" w:hAnsi="Times New Roman"/>
          <w:color w:val="000000"/>
        </w:rPr>
      </w:pPr>
      <w:r>
        <w:rPr>
          <w:rFonts w:ascii="Times New Roman" w:hAnsi="Times New Roman"/>
          <w:color w:val="000000"/>
        </w:rPr>
        <w:t xml:space="preserve">Goring, S. J., Mladenoff, D. J., Cogbill, C. V., Record, S., Paciorek, C. J., Jackson, S. T., et al.others. (2016). Novel and lost forests in the Upper Midwestern United States, from new estimates of settlement-era composition, stem density, and biomass. </w:t>
      </w:r>
      <w:r>
        <w:rPr>
          <w:rFonts w:ascii="Times New Roman" w:hAnsi="Times New Roman"/>
          <w:i/>
          <w:iCs/>
          <w:color w:val="000000"/>
        </w:rPr>
        <w:t>PLoS One</w:t>
      </w:r>
      <w:r>
        <w:rPr>
          <w:rFonts w:ascii="Times New Roman" w:hAnsi="Times New Roman"/>
          <w:color w:val="000000"/>
        </w:rPr>
        <w:t xml:space="preserve">, </w:t>
      </w:r>
      <w:r>
        <w:rPr>
          <w:rFonts w:ascii="Times New Roman" w:hAnsi="Times New Roman"/>
          <w:i/>
          <w:iCs/>
          <w:color w:val="000000"/>
        </w:rPr>
        <w:t>11</w:t>
      </w:r>
      <w:r>
        <w:rPr>
          <w:rFonts w:ascii="Times New Roman" w:hAnsi="Times New Roman"/>
          <w:color w:val="000000"/>
        </w:rPr>
        <w:t>(12), e0151935.</w:t>
      </w:r>
    </w:p>
    <w:p>
      <w:pPr>
        <w:pStyle w:val="HangingIndent"/>
        <w:rPr>
          <w:rFonts w:ascii="Times New Roman" w:hAnsi="Times New Roman"/>
          <w:color w:val="000000"/>
        </w:rPr>
      </w:pPr>
      <w:r>
        <w:rPr>
          <w:rFonts w:ascii="Times New Roman" w:hAnsi="Times New Roman"/>
          <w:color w:val="000000"/>
        </w:rPr>
        <w:t xml:space="preserve">Paciorek, C. J., Goring, S. J., Thurman, A. L., Cogbill, C. V., Williams, J. W., Mladenoff, D. J., … McLachlan, J. S. (2016). Statistically-estimated tree composition for the northeastern United States at Euro-American settlement. </w:t>
      </w:r>
      <w:r>
        <w:rPr>
          <w:rFonts w:ascii="Times New Roman" w:hAnsi="Times New Roman"/>
          <w:i/>
          <w:iCs/>
          <w:color w:val="000000"/>
        </w:rPr>
        <w:t>PLoS One</w:t>
      </w:r>
      <w:r>
        <w:rPr>
          <w:rFonts w:ascii="Times New Roman" w:hAnsi="Times New Roman"/>
          <w:color w:val="000000"/>
        </w:rPr>
        <w:t xml:space="preserve">, </w:t>
      </w:r>
      <w:r>
        <w:rPr>
          <w:rFonts w:ascii="Times New Roman" w:hAnsi="Times New Roman"/>
          <w:i/>
          <w:iCs/>
          <w:color w:val="000000"/>
        </w:rPr>
        <w:t>11</w:t>
      </w:r>
      <w:r>
        <w:rPr>
          <w:rFonts w:ascii="Times New Roman" w:hAnsi="Times New Roman"/>
          <w:color w:val="000000"/>
        </w:rPr>
        <w:t>(2), e0150087.</w:t>
      </w:r>
    </w:p>
    <w:p>
      <w:pPr>
        <w:pStyle w:val="HangingIndent"/>
        <w:rPr>
          <w:rFonts w:ascii="Times New Roman" w:hAnsi="Times New Roman"/>
          <w:color w:val="000000"/>
        </w:rPr>
      </w:pPr>
      <w:r>
        <w:rPr>
          <w:rFonts w:ascii="Times New Roman" w:hAnsi="Times New Roman"/>
          <w:color w:val="000000"/>
        </w:rPr>
        <w:t xml:space="preserve">Matthes, J. H., Goring, S., Williams, J. W., &amp; Dietze, M. C. (2016). Benchmarking historical CMIP5 plant functional types across the Upper Midwest and Northeastern United States. </w:t>
      </w:r>
      <w:r>
        <w:rPr>
          <w:rFonts w:ascii="Times New Roman" w:hAnsi="Times New Roman"/>
          <w:i/>
          <w:iCs/>
          <w:color w:val="000000"/>
        </w:rPr>
        <w:t>Journal of Geophysical Research: Biogeosciences</w:t>
      </w:r>
      <w:r>
        <w:rPr>
          <w:rFonts w:ascii="Times New Roman" w:hAnsi="Times New Roman"/>
          <w:color w:val="000000"/>
        </w:rPr>
        <w:t xml:space="preserve">, </w:t>
      </w:r>
      <w:r>
        <w:rPr>
          <w:rFonts w:ascii="Times New Roman" w:hAnsi="Times New Roman"/>
          <w:i/>
          <w:iCs/>
          <w:color w:val="000000"/>
        </w:rPr>
        <w:t>121</w:t>
      </w:r>
      <w:r>
        <w:rPr>
          <w:rFonts w:ascii="Times New Roman" w:hAnsi="Times New Roman"/>
          <w:color w:val="000000"/>
        </w:rPr>
        <w:t>(2), 523–535.</w:t>
      </w:r>
    </w:p>
    <w:p>
      <w:pPr>
        <w:pStyle w:val="HangingIndent"/>
        <w:rPr>
          <w:rFonts w:ascii="Times New Roman" w:hAnsi="Times New Roman"/>
          <w:color w:val="000000"/>
        </w:rPr>
      </w:pPr>
      <w:r>
        <w:rPr>
          <w:rFonts w:ascii="Times New Roman" w:hAnsi="Times New Roman"/>
          <w:color w:val="000000"/>
        </w:rPr>
        <w:t xml:space="preserve">Kujawa, E. R., Goring, S., Dawson, A., Calcote, R., Grimm, E. C., Hotchkiss, S. C., et al.others. (2016). The effects of anthropogenic land cover change on pollen-vegetation relationships in the American Midwest. </w:t>
      </w:r>
      <w:r>
        <w:rPr>
          <w:rFonts w:ascii="Times New Roman" w:hAnsi="Times New Roman"/>
          <w:i/>
          <w:iCs/>
          <w:color w:val="000000"/>
        </w:rPr>
        <w:t>Anthropocene</w:t>
      </w:r>
      <w:r>
        <w:rPr>
          <w:rFonts w:ascii="Times New Roman" w:hAnsi="Times New Roman"/>
          <w:color w:val="000000"/>
        </w:rPr>
        <w:t xml:space="preserve">, </w:t>
      </w:r>
      <w:r>
        <w:rPr>
          <w:rFonts w:ascii="Times New Roman" w:hAnsi="Times New Roman"/>
          <w:i/>
          <w:iCs/>
          <w:color w:val="000000"/>
        </w:rPr>
        <w:t>15</w:t>
      </w:r>
      <w:r>
        <w:rPr>
          <w:rFonts w:ascii="Times New Roman" w:hAnsi="Times New Roman"/>
          <w:color w:val="000000"/>
        </w:rPr>
        <w:t>, 60–71.</w:t>
      </w:r>
    </w:p>
    <w:p>
      <w:pPr>
        <w:pStyle w:val="HangingIndent"/>
        <w:rPr>
          <w:rFonts w:ascii="Times New Roman" w:hAnsi="Times New Roman"/>
          <w:color w:val="000000"/>
        </w:rPr>
      </w:pPr>
      <w:r>
        <w:rPr>
          <w:rFonts w:ascii="Times New Roman" w:hAnsi="Times New Roman"/>
          <w:color w:val="000000"/>
        </w:rPr>
        <w:t xml:space="preserve">Dawson, A., Paciorek, C. J., McLachlan, J. S., Goring, S., Williams, J. W., &amp; Jackson, S. T. (2016). Quantifying pollen-vegetation relationships to reconstruct ancient forests using 19th-century forest composition and pollen data. </w:t>
      </w:r>
      <w:r>
        <w:rPr>
          <w:rFonts w:ascii="Times New Roman" w:hAnsi="Times New Roman"/>
          <w:i/>
          <w:iCs/>
          <w:color w:val="000000"/>
        </w:rPr>
        <w:t>Quaternary Science Reviews</w:t>
      </w:r>
      <w:r>
        <w:rPr>
          <w:rFonts w:ascii="Times New Roman" w:hAnsi="Times New Roman"/>
          <w:color w:val="000000"/>
        </w:rPr>
        <w:t xml:space="preserve">, </w:t>
      </w:r>
      <w:r>
        <w:rPr>
          <w:rFonts w:ascii="Times New Roman" w:hAnsi="Times New Roman"/>
          <w:i/>
          <w:iCs/>
          <w:color w:val="000000"/>
        </w:rPr>
        <w:t>137</w:t>
      </w:r>
      <w:r>
        <w:rPr>
          <w:rFonts w:ascii="Times New Roman" w:hAnsi="Times New Roman"/>
          <w:color w:val="000000"/>
        </w:rPr>
        <w:t>, 156–175.</w:t>
      </w:r>
      <w:bookmarkEnd w:id="13"/>
    </w:p>
    <w:p>
      <w:pPr>
        <w:pStyle w:val="Heading3"/>
        <w:rPr>
          <w:rFonts w:ascii="Times New Roman" w:hAnsi="Times New Roman"/>
          <w:color w:val="000000"/>
        </w:rPr>
      </w:pPr>
      <w:bookmarkStart w:id="14" w:name="section-7"/>
      <w:r>
        <w:rPr>
          <w:rFonts w:ascii="Times New Roman" w:hAnsi="Times New Roman"/>
          <w:color w:val="000000"/>
        </w:rPr>
        <w:t>2015</w:t>
      </w:r>
    </w:p>
    <w:p>
      <w:pPr>
        <w:pStyle w:val="HangingIndent"/>
        <w:rPr>
          <w:rFonts w:ascii="Times New Roman" w:hAnsi="Times New Roman"/>
          <w:color w:val="000000"/>
        </w:rPr>
      </w:pPr>
      <w:r>
        <w:rPr>
          <w:rFonts w:ascii="Times New Roman" w:hAnsi="Times New Roman"/>
          <w:color w:val="000000"/>
        </w:rPr>
        <w:t xml:space="preserve">Goring, S. J., Mladenoff, D. J., Cogbill, C. V., Record, S., Paciorek, C. J., Jackson, S. T., et al.others. (2015). Changes in forest composition, stem density, and biomass from the settlement era (1800s) to present in the Upper Midwestern United States. </w:t>
      </w:r>
      <w:r>
        <w:rPr>
          <w:rFonts w:ascii="Times New Roman" w:hAnsi="Times New Roman"/>
          <w:i/>
          <w:iCs/>
          <w:color w:val="000000"/>
        </w:rPr>
        <w:t>bioRxiv</w:t>
      </w:r>
      <w:r>
        <w:rPr>
          <w:rFonts w:ascii="Times New Roman" w:hAnsi="Times New Roman"/>
          <w:color w:val="000000"/>
        </w:rPr>
        <w:t>, 026575.</w:t>
      </w:r>
    </w:p>
    <w:p>
      <w:pPr>
        <w:pStyle w:val="HangingIndent"/>
        <w:rPr>
          <w:rFonts w:ascii="Times New Roman" w:hAnsi="Times New Roman"/>
          <w:color w:val="000000"/>
        </w:rPr>
      </w:pPr>
      <w:r>
        <w:rPr>
          <w:rFonts w:ascii="Times New Roman" w:hAnsi="Times New Roman"/>
          <w:color w:val="000000"/>
        </w:rPr>
        <w:t xml:space="preserve">Walsh, M. K., Marlon, J. R., Goring, S. J., Brown, K. J., &amp; Gavin, D. G. (2015). A regional perspective on Holocene fire–climate–human interactions in the Pacific Northwest of North America. </w:t>
      </w:r>
      <w:r>
        <w:rPr>
          <w:rFonts w:ascii="Times New Roman" w:hAnsi="Times New Roman"/>
          <w:i/>
          <w:iCs/>
          <w:color w:val="000000"/>
        </w:rPr>
        <w:t>Annals of the Association of American Geographers</w:t>
      </w:r>
      <w:r>
        <w:rPr>
          <w:rFonts w:ascii="Times New Roman" w:hAnsi="Times New Roman"/>
          <w:color w:val="000000"/>
        </w:rPr>
        <w:t xml:space="preserve">, </w:t>
      </w:r>
      <w:r>
        <w:rPr>
          <w:rFonts w:ascii="Times New Roman" w:hAnsi="Times New Roman"/>
          <w:i/>
          <w:iCs/>
          <w:color w:val="000000"/>
        </w:rPr>
        <w:t>105</w:t>
      </w:r>
      <w:r>
        <w:rPr>
          <w:rFonts w:ascii="Times New Roman" w:hAnsi="Times New Roman"/>
          <w:color w:val="000000"/>
        </w:rPr>
        <w:t>(6), 1135–1157.</w:t>
      </w:r>
    </w:p>
    <w:p>
      <w:pPr>
        <w:pStyle w:val="HangingIndent"/>
        <w:rPr>
          <w:rFonts w:ascii="Times New Roman" w:hAnsi="Times New Roman"/>
          <w:color w:val="000000"/>
        </w:rPr>
      </w:pPr>
      <w:r>
        <w:rPr>
          <w:rFonts w:ascii="Times New Roman" w:hAnsi="Times New Roman"/>
          <w:color w:val="000000"/>
        </w:rPr>
        <w:t xml:space="preserve">Goring, S., Dawson, A., Simpson, G., Ram, K., Graham, R., Grimm, E., &amp; Williams, J. (2015). Neotoma: A programmatic interface to the Neotoma Paleoecological Database. </w:t>
      </w:r>
      <w:r>
        <w:rPr>
          <w:rFonts w:ascii="Times New Roman" w:hAnsi="Times New Roman"/>
          <w:i/>
          <w:iCs/>
          <w:color w:val="000000"/>
        </w:rPr>
        <w:t>Open Quaternary</w:t>
      </w:r>
      <w:r>
        <w:rPr>
          <w:rFonts w:ascii="Times New Roman" w:hAnsi="Times New Roman"/>
          <w:color w:val="000000"/>
        </w:rPr>
        <w:t xml:space="preserve">, </w:t>
      </w:r>
      <w:r>
        <w:rPr>
          <w:rFonts w:ascii="Times New Roman" w:hAnsi="Times New Roman"/>
          <w:i/>
          <w:iCs/>
          <w:color w:val="000000"/>
        </w:rPr>
        <w:t>1</w:t>
      </w:r>
      <w:r>
        <w:rPr>
          <w:rFonts w:ascii="Times New Roman" w:hAnsi="Times New Roman"/>
          <w:color w:val="000000"/>
        </w:rPr>
        <w:t>(1).</w:t>
      </w:r>
    </w:p>
    <w:p>
      <w:pPr>
        <w:pStyle w:val="HangingIndent"/>
        <w:rPr>
          <w:rFonts w:ascii="Times New Roman" w:hAnsi="Times New Roman"/>
          <w:color w:val="000000"/>
        </w:rPr>
      </w:pPr>
      <w:r>
        <w:rPr>
          <w:rFonts w:ascii="Times New Roman" w:hAnsi="Times New Roman"/>
          <w:color w:val="000000"/>
        </w:rPr>
        <w:t xml:space="preserve">Combourieu-Nebout, N., Bertini, A., Russo-Ermolli, E., Peyron, O., Klotz, S., Montade, V., et al.others. (2015). Climate changes in the central Mediterranean and Italian vegetation dynamics since the Pliocene. </w:t>
      </w:r>
      <w:r>
        <w:rPr>
          <w:rFonts w:ascii="Times New Roman" w:hAnsi="Times New Roman"/>
          <w:i/>
          <w:iCs/>
          <w:color w:val="000000"/>
        </w:rPr>
        <w:t>Review of Palaeobotany and Palynology</w:t>
      </w:r>
      <w:r>
        <w:rPr>
          <w:rFonts w:ascii="Times New Roman" w:hAnsi="Times New Roman"/>
          <w:color w:val="000000"/>
        </w:rPr>
        <w:t xml:space="preserve">, </w:t>
      </w:r>
      <w:r>
        <w:rPr>
          <w:rFonts w:ascii="Times New Roman" w:hAnsi="Times New Roman"/>
          <w:i/>
          <w:iCs/>
          <w:color w:val="000000"/>
        </w:rPr>
        <w:t>218</w:t>
      </w:r>
      <w:r>
        <w:rPr>
          <w:rFonts w:ascii="Times New Roman" w:hAnsi="Times New Roman"/>
          <w:color w:val="000000"/>
        </w:rPr>
        <w:t>, 127–147.</w:t>
      </w:r>
      <w:bookmarkEnd w:id="14"/>
    </w:p>
    <w:p>
      <w:pPr>
        <w:pStyle w:val="Heading3"/>
        <w:rPr>
          <w:rFonts w:ascii="Times New Roman" w:hAnsi="Times New Roman"/>
          <w:color w:val="000000"/>
        </w:rPr>
      </w:pPr>
      <w:bookmarkStart w:id="15" w:name="section-8"/>
      <w:r>
        <w:rPr>
          <w:rFonts w:ascii="Times New Roman" w:hAnsi="Times New Roman"/>
          <w:color w:val="000000"/>
        </w:rPr>
        <w:t>2014</w:t>
      </w:r>
    </w:p>
    <w:p>
      <w:pPr>
        <w:pStyle w:val="HangingIndent"/>
        <w:rPr>
          <w:rFonts w:ascii="Times New Roman" w:hAnsi="Times New Roman"/>
          <w:color w:val="000000"/>
        </w:rPr>
      </w:pPr>
      <w:r>
        <w:rPr>
          <w:rFonts w:ascii="Times New Roman" w:hAnsi="Times New Roman"/>
          <w:color w:val="000000"/>
        </w:rPr>
        <w:t xml:space="preserve">Goring, S. J., Weathers, K. C., Dodds, W. K., Soranno, P. A., Sweet, L. C., Cheruvelil, K. S., … Utz, R. M. (2014). Improving the culture of interdisciplinary collaboration in ecology by expanding measures of success. </w:t>
      </w:r>
      <w:r>
        <w:rPr>
          <w:rFonts w:ascii="Times New Roman" w:hAnsi="Times New Roman"/>
          <w:i/>
          <w:iCs/>
          <w:color w:val="000000"/>
        </w:rPr>
        <w:t>Frontiers in Ecology and the Environment</w:t>
      </w:r>
      <w:r>
        <w:rPr>
          <w:rFonts w:ascii="Times New Roman" w:hAnsi="Times New Roman"/>
          <w:color w:val="000000"/>
        </w:rPr>
        <w:t xml:space="preserve">, </w:t>
      </w:r>
      <w:r>
        <w:rPr>
          <w:rFonts w:ascii="Times New Roman" w:hAnsi="Times New Roman"/>
          <w:i/>
          <w:iCs/>
          <w:color w:val="000000"/>
        </w:rPr>
        <w:t>12</w:t>
      </w:r>
      <w:r>
        <w:rPr>
          <w:rFonts w:ascii="Times New Roman" w:hAnsi="Times New Roman"/>
          <w:color w:val="000000"/>
        </w:rPr>
        <w:t>(1), 39–47.</w:t>
      </w:r>
    </w:p>
    <w:p>
      <w:pPr>
        <w:pStyle w:val="HangingIndent"/>
        <w:rPr>
          <w:rFonts w:ascii="Times New Roman" w:hAnsi="Times New Roman"/>
          <w:color w:val="000000"/>
        </w:rPr>
      </w:pPr>
      <w:r>
        <w:rPr>
          <w:rFonts w:ascii="Times New Roman" w:hAnsi="Times New Roman"/>
          <w:color w:val="000000"/>
        </w:rPr>
        <w:t xml:space="preserve">Heffernan, J. B., Soranno, P. A., Angilletta Jr, M. J., Buckley, L. B., Gruner, D. S., Keitt, T. H., et al.others. (2014). Macrosystems ecology: Understanding ecological patterns and processes at continental scales. </w:t>
      </w:r>
      <w:r>
        <w:rPr>
          <w:rFonts w:ascii="Times New Roman" w:hAnsi="Times New Roman"/>
          <w:i/>
          <w:iCs/>
          <w:color w:val="000000"/>
        </w:rPr>
        <w:t>Frontiers in Ecology and the Environment</w:t>
      </w:r>
      <w:r>
        <w:rPr>
          <w:rFonts w:ascii="Times New Roman" w:hAnsi="Times New Roman"/>
          <w:color w:val="000000"/>
        </w:rPr>
        <w:t xml:space="preserve">, </w:t>
      </w:r>
      <w:r>
        <w:rPr>
          <w:rFonts w:ascii="Times New Roman" w:hAnsi="Times New Roman"/>
          <w:i/>
          <w:iCs/>
          <w:color w:val="000000"/>
        </w:rPr>
        <w:t>12</w:t>
      </w:r>
      <w:r>
        <w:rPr>
          <w:rFonts w:ascii="Times New Roman" w:hAnsi="Times New Roman"/>
          <w:color w:val="000000"/>
        </w:rPr>
        <w:t>(1), 5–14.</w:t>
      </w:r>
    </w:p>
    <w:p>
      <w:pPr>
        <w:pStyle w:val="HangingIndent"/>
        <w:rPr>
          <w:rFonts w:ascii="Times New Roman" w:hAnsi="Times New Roman"/>
          <w:color w:val="000000"/>
        </w:rPr>
      </w:pPr>
      <w:r>
        <w:rPr>
          <w:rFonts w:ascii="Times New Roman" w:hAnsi="Times New Roman"/>
          <w:color w:val="000000"/>
        </w:rPr>
        <w:t xml:space="preserve">Cheruvelil, K. S., Soranno, P. A., Weathers, K. C., Hanson, P. C., Goring, S. J., Filstrup, C. T., &amp; Read, E. K. (2014). Creating and maintaining high-performing collaborative research teams: The importance of diversity and interpersonal skills. </w:t>
      </w:r>
      <w:r>
        <w:rPr>
          <w:rFonts w:ascii="Times New Roman" w:hAnsi="Times New Roman"/>
          <w:i/>
          <w:iCs/>
          <w:color w:val="000000"/>
        </w:rPr>
        <w:t>Frontiers in Ecology and the Environment</w:t>
      </w:r>
      <w:r>
        <w:rPr>
          <w:rFonts w:ascii="Times New Roman" w:hAnsi="Times New Roman"/>
          <w:color w:val="000000"/>
        </w:rPr>
        <w:t xml:space="preserve">, </w:t>
      </w:r>
      <w:r>
        <w:rPr>
          <w:rFonts w:ascii="Times New Roman" w:hAnsi="Times New Roman"/>
          <w:i/>
          <w:iCs/>
          <w:color w:val="000000"/>
        </w:rPr>
        <w:t>12</w:t>
      </w:r>
      <w:r>
        <w:rPr>
          <w:rFonts w:ascii="Times New Roman" w:hAnsi="Times New Roman"/>
          <w:color w:val="000000"/>
        </w:rPr>
        <w:t>(1), 31–38.</w:t>
      </w:r>
      <w:bookmarkEnd w:id="15"/>
    </w:p>
    <w:p>
      <w:pPr>
        <w:pStyle w:val="Heading3"/>
        <w:rPr>
          <w:rFonts w:ascii="Times New Roman" w:hAnsi="Times New Roman"/>
          <w:color w:val="000000"/>
        </w:rPr>
      </w:pPr>
      <w:bookmarkStart w:id="16" w:name="section-9"/>
      <w:r>
        <w:rPr>
          <w:rFonts w:ascii="Times New Roman" w:hAnsi="Times New Roman"/>
          <w:color w:val="000000"/>
        </w:rPr>
        <w:t>2013</w:t>
      </w:r>
    </w:p>
    <w:p>
      <w:pPr>
        <w:pStyle w:val="HangingIndent"/>
        <w:rPr>
          <w:rFonts w:ascii="Times New Roman" w:hAnsi="Times New Roman"/>
          <w:color w:val="000000"/>
        </w:rPr>
      </w:pPr>
      <w:r>
        <w:rPr>
          <w:rFonts w:ascii="Times New Roman" w:hAnsi="Times New Roman"/>
          <w:color w:val="000000"/>
        </w:rPr>
        <w:t xml:space="preserve">Goring, S., Lacourse, T., Pellatt, M. G., &amp; Mathewes, R. W. (2013). Pollen assemblage richness does not reflect regional plant species richness: A cautionary tale. </w:t>
      </w:r>
      <w:r>
        <w:rPr>
          <w:rFonts w:ascii="Times New Roman" w:hAnsi="Times New Roman"/>
          <w:i/>
          <w:iCs/>
          <w:color w:val="000000"/>
        </w:rPr>
        <w:t>Journal of Ecology</w:t>
      </w:r>
      <w:r>
        <w:rPr>
          <w:rFonts w:ascii="Times New Roman" w:hAnsi="Times New Roman"/>
          <w:color w:val="000000"/>
        </w:rPr>
        <w:t xml:space="preserve">, </w:t>
      </w:r>
      <w:r>
        <w:rPr>
          <w:rFonts w:ascii="Times New Roman" w:hAnsi="Times New Roman"/>
          <w:i/>
          <w:iCs/>
          <w:color w:val="000000"/>
        </w:rPr>
        <w:t>101</w:t>
      </w:r>
      <w:r>
        <w:rPr>
          <w:rFonts w:ascii="Times New Roman" w:hAnsi="Times New Roman"/>
          <w:color w:val="000000"/>
        </w:rPr>
        <w:t>(5), 1137–1145.</w:t>
      </w:r>
    </w:p>
    <w:p>
      <w:pPr>
        <w:pStyle w:val="HangingIndent"/>
        <w:rPr>
          <w:rFonts w:ascii="Times New Roman" w:hAnsi="Times New Roman"/>
          <w:color w:val="000000"/>
        </w:rPr>
      </w:pPr>
      <w:r>
        <w:rPr>
          <w:rFonts w:ascii="Times New Roman" w:hAnsi="Times New Roman"/>
          <w:color w:val="000000"/>
        </w:rPr>
        <w:t xml:space="preserve">Peyron, O., Magny, M., Goring, S., Joannin, S., De Beaulieu, J.-L., Brugiapaglia, E., et al.others. (2013). Contrasting patterns of climatic changes during the Holocene across the Italian Peninsula reconstructed from pollen data.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9</w:t>
      </w:r>
      <w:r>
        <w:rPr>
          <w:rFonts w:ascii="Times New Roman" w:hAnsi="Times New Roman"/>
          <w:color w:val="000000"/>
        </w:rPr>
        <w:t>(3), 1233–1252.</w:t>
      </w:r>
    </w:p>
    <w:p>
      <w:pPr>
        <w:pStyle w:val="HangingIndent"/>
        <w:rPr>
          <w:rFonts w:ascii="Times New Roman" w:hAnsi="Times New Roman"/>
          <w:color w:val="000000"/>
        </w:rPr>
      </w:pPr>
      <w:r>
        <w:rPr>
          <w:rFonts w:ascii="Times New Roman" w:hAnsi="Times New Roman"/>
          <w:color w:val="000000"/>
        </w:rPr>
        <w:t xml:space="preserve">Gill, J. L., McLauchlan, K. K., Skibbe, A. M., Goring, S., Zirbel, C. R., &amp; Williams, J. W. (2013). Linking abundances of the dung fungus </w:t>
      </w:r>
      <w:r>
        <w:rPr>
          <w:rFonts w:ascii="Times New Roman" w:hAnsi="Times New Roman"/>
          <w:i/>
          <w:iCs/>
          <w:color w:val="000000"/>
        </w:rPr>
        <w:t>sporormiella</w:t>
      </w:r>
      <w:r>
        <w:rPr>
          <w:rFonts w:ascii="Times New Roman" w:hAnsi="Times New Roman"/>
          <w:color w:val="000000"/>
        </w:rPr>
        <w:t xml:space="preserve"> to the density of bison: Implications for assessing grazing by megaherbivores in palaeorecords. </w:t>
      </w:r>
      <w:r>
        <w:rPr>
          <w:rFonts w:ascii="Times New Roman" w:hAnsi="Times New Roman"/>
          <w:i/>
          <w:iCs/>
          <w:color w:val="000000"/>
        </w:rPr>
        <w:t>Journal of Ecology</w:t>
      </w:r>
      <w:r>
        <w:rPr>
          <w:rFonts w:ascii="Times New Roman" w:hAnsi="Times New Roman"/>
          <w:color w:val="000000"/>
        </w:rPr>
        <w:t xml:space="preserve">, </w:t>
      </w:r>
      <w:r>
        <w:rPr>
          <w:rFonts w:ascii="Times New Roman" w:hAnsi="Times New Roman"/>
          <w:i/>
          <w:iCs/>
          <w:color w:val="000000"/>
        </w:rPr>
        <w:t>101</w:t>
      </w:r>
      <w:r>
        <w:rPr>
          <w:rFonts w:ascii="Times New Roman" w:hAnsi="Times New Roman"/>
          <w:color w:val="000000"/>
        </w:rPr>
        <w:t>(5), 1125–1136.</w:t>
      </w:r>
    </w:p>
    <w:p>
      <w:pPr>
        <w:pStyle w:val="HangingIndent"/>
        <w:rPr>
          <w:rFonts w:ascii="Times New Roman" w:hAnsi="Times New Roman"/>
          <w:color w:val="000000"/>
        </w:rPr>
      </w:pPr>
      <w:r>
        <w:rPr>
          <w:rFonts w:ascii="Times New Roman" w:hAnsi="Times New Roman"/>
          <w:color w:val="000000"/>
        </w:rPr>
        <w:t xml:space="preserve">Combourieu-Nebout, N., Peyron, O., Bout-Roumazeilles, V., Goring, S., Dormoy, I., Joannin, S., … Magny, M. (2013). Holocene vegetation and climate changes in the central Mediterranean inferred from a high-resolution marine pollen record (Adriatic Sea).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9</w:t>
      </w:r>
      <w:r>
        <w:rPr>
          <w:rFonts w:ascii="Times New Roman" w:hAnsi="Times New Roman"/>
          <w:color w:val="000000"/>
        </w:rPr>
        <w:t>(5), 2023–2042.</w:t>
      </w:r>
      <w:bookmarkEnd w:id="16"/>
    </w:p>
    <w:p>
      <w:pPr>
        <w:pStyle w:val="Heading3"/>
        <w:rPr>
          <w:rFonts w:ascii="Times New Roman" w:hAnsi="Times New Roman"/>
          <w:color w:val="000000"/>
        </w:rPr>
      </w:pPr>
      <w:bookmarkStart w:id="17" w:name="section-10"/>
      <w:r>
        <w:rPr>
          <w:rFonts w:ascii="Times New Roman" w:hAnsi="Times New Roman"/>
          <w:color w:val="000000"/>
        </w:rPr>
        <w:t>2012</w:t>
      </w:r>
    </w:p>
    <w:p>
      <w:pPr>
        <w:pStyle w:val="HangingIndent"/>
        <w:rPr>
          <w:rFonts w:ascii="Times New Roman" w:hAnsi="Times New Roman"/>
          <w:color w:val="000000"/>
        </w:rPr>
      </w:pPr>
      <w:r>
        <w:rPr>
          <w:rFonts w:ascii="Times New Roman" w:hAnsi="Times New Roman"/>
          <w:color w:val="000000"/>
        </w:rPr>
        <w:t>Pellatt, M. G., Goring, S. J., Bodtker, K. M., &amp; Cannon, A. J. (2012). Using a down-scaled bioclimate envelope model to determine long-term temporal connectivity of Garry oak (</w:t>
      </w:r>
      <w:r>
        <w:rPr>
          <w:rFonts w:ascii="Times New Roman" w:hAnsi="Times New Roman"/>
          <w:i/>
          <w:iCs/>
          <w:color w:val="000000"/>
        </w:rPr>
        <w:t>quercus garryana</w:t>
      </w:r>
      <w:r>
        <w:rPr>
          <w:rFonts w:ascii="Times New Roman" w:hAnsi="Times New Roman"/>
          <w:color w:val="000000"/>
        </w:rPr>
        <w:t xml:space="preserve">) habitat in western North America: Implications for protected area planning. </w:t>
      </w:r>
      <w:r>
        <w:rPr>
          <w:rFonts w:ascii="Times New Roman" w:hAnsi="Times New Roman"/>
          <w:i/>
          <w:iCs/>
          <w:color w:val="000000"/>
        </w:rPr>
        <w:t>Environmental Management</w:t>
      </w:r>
      <w:r>
        <w:rPr>
          <w:rFonts w:ascii="Times New Roman" w:hAnsi="Times New Roman"/>
          <w:color w:val="000000"/>
        </w:rPr>
        <w:t xml:space="preserve">, </w:t>
      </w:r>
      <w:r>
        <w:rPr>
          <w:rFonts w:ascii="Times New Roman" w:hAnsi="Times New Roman"/>
          <w:i/>
          <w:iCs/>
          <w:color w:val="000000"/>
        </w:rPr>
        <w:t>49</w:t>
      </w:r>
      <w:r>
        <w:rPr>
          <w:rFonts w:ascii="Times New Roman" w:hAnsi="Times New Roman"/>
          <w:color w:val="000000"/>
        </w:rPr>
        <w:t>(4), 802–815.</w:t>
      </w:r>
    </w:p>
    <w:p>
      <w:pPr>
        <w:pStyle w:val="HangingIndent"/>
        <w:rPr>
          <w:rFonts w:ascii="Times New Roman" w:hAnsi="Times New Roman"/>
          <w:color w:val="000000"/>
        </w:rPr>
      </w:pPr>
      <w:r>
        <w:rPr>
          <w:rFonts w:ascii="Times New Roman" w:hAnsi="Times New Roman"/>
          <w:color w:val="000000"/>
        </w:rPr>
        <w:t xml:space="preserve">Joannin, S., Brugiapaglia, E., De Beaulieu, J.-L., Bernardo, L., Magny, M., Peyron, O., … Vannière, B. (2012). Pollen-based reconstruction of Holocene vegetation and climate in southern Italy: The case of Lago Trifoglietti.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8</w:t>
      </w:r>
      <w:r>
        <w:rPr>
          <w:rFonts w:ascii="Times New Roman" w:hAnsi="Times New Roman"/>
          <w:color w:val="000000"/>
        </w:rPr>
        <w:t>(6), 1973–1996.</w:t>
      </w:r>
    </w:p>
    <w:p>
      <w:pPr>
        <w:pStyle w:val="HangingIndent"/>
        <w:rPr>
          <w:rFonts w:ascii="Times New Roman" w:hAnsi="Times New Roman"/>
          <w:color w:val="000000"/>
        </w:rPr>
      </w:pPr>
      <w:r>
        <w:rPr>
          <w:rFonts w:ascii="Times New Roman" w:hAnsi="Times New Roman"/>
          <w:color w:val="000000"/>
        </w:rPr>
        <w:t xml:space="preserve">Goring, S., Williams, J., Blois, J., Jackson, S., Paciorek, C., Booth, R., … Christen, J. (2012). Deposition times in the northeastern United States during the Holocene: Establishing valid priors for Bayesian age models. </w:t>
      </w:r>
      <w:r>
        <w:rPr>
          <w:rFonts w:ascii="Times New Roman" w:hAnsi="Times New Roman"/>
          <w:i/>
          <w:iCs/>
          <w:color w:val="000000"/>
        </w:rPr>
        <w:t>Quaternary Science Reviews</w:t>
      </w:r>
      <w:r>
        <w:rPr>
          <w:rFonts w:ascii="Times New Roman" w:hAnsi="Times New Roman"/>
          <w:color w:val="000000"/>
        </w:rPr>
        <w:t xml:space="preserve">, </w:t>
      </w:r>
      <w:r>
        <w:rPr>
          <w:rFonts w:ascii="Times New Roman" w:hAnsi="Times New Roman"/>
          <w:i/>
          <w:iCs/>
          <w:color w:val="000000"/>
        </w:rPr>
        <w:t>48</w:t>
      </w:r>
      <w:r>
        <w:rPr>
          <w:rFonts w:ascii="Times New Roman" w:hAnsi="Times New Roman"/>
          <w:color w:val="000000"/>
        </w:rPr>
        <w:t>, 54–60.</w:t>
      </w:r>
    </w:p>
    <w:p>
      <w:pPr>
        <w:pStyle w:val="HangingIndent"/>
        <w:rPr>
          <w:rFonts w:ascii="Times New Roman" w:hAnsi="Times New Roman"/>
          <w:color w:val="000000"/>
        </w:rPr>
      </w:pPr>
      <w:r>
        <w:rPr>
          <w:rFonts w:ascii="Times New Roman" w:hAnsi="Times New Roman"/>
          <w:color w:val="000000"/>
        </w:rPr>
        <w:t xml:space="preserve">Gill, J. L., Blois, J. L., Goring, S., Marlon, J. R., Bartlein, P. J., Nicoll, K., … Whitlock, C. (2012). Paleoecological changes at Lake Cuitzeo were not consistent with an extraterrestrial impact. </w:t>
      </w:r>
      <w:r>
        <w:rPr>
          <w:rFonts w:ascii="Times New Roman" w:hAnsi="Times New Roman"/>
          <w:i/>
          <w:iCs/>
          <w:color w:val="000000"/>
        </w:rPr>
        <w:t>Proceedings of the National Academy of Sciences</w:t>
      </w:r>
      <w:r>
        <w:rPr>
          <w:rFonts w:ascii="Times New Roman" w:hAnsi="Times New Roman"/>
          <w:color w:val="000000"/>
        </w:rPr>
        <w:t>.</w:t>
      </w:r>
      <w:bookmarkEnd w:id="17"/>
    </w:p>
    <w:p>
      <w:pPr>
        <w:pStyle w:val="Heading3"/>
        <w:rPr>
          <w:rFonts w:ascii="Times New Roman" w:hAnsi="Times New Roman"/>
          <w:color w:val="000000"/>
        </w:rPr>
      </w:pPr>
      <w:bookmarkStart w:id="18" w:name="section-11"/>
      <w:bookmarkEnd w:id="18"/>
      <w:r>
        <w:rPr>
          <w:rFonts w:ascii="Times New Roman" w:hAnsi="Times New Roman"/>
          <w:color w:val="000000"/>
        </w:rPr>
        <w:t>2007 - 2011</w:t>
      </w:r>
    </w:p>
    <w:p>
      <w:pPr>
        <w:pStyle w:val="HangingIndent"/>
        <w:rPr>
          <w:rFonts w:ascii="Times New Roman" w:hAnsi="Times New Roman"/>
          <w:color w:val="000000"/>
        </w:rPr>
      </w:pPr>
      <w:r>
        <w:rPr>
          <w:rFonts w:ascii="Times New Roman" w:hAnsi="Times New Roman"/>
          <w:color w:val="000000"/>
        </w:rPr>
        <w:t xml:space="preserve">Peyron, O., Goring, S., Dormoy, I., Kotthoff, U., Pross, J., De Beaulieu, J.-L., … Magny, M. (2011). Holocene seasonality changes in the central Mediterranean region reconstructed from the pollen sequences of Lake Accesa (Italy) and Tenaghi Philippon (Greece). </w:t>
      </w:r>
      <w:r>
        <w:rPr>
          <w:rFonts w:ascii="Times New Roman" w:hAnsi="Times New Roman"/>
          <w:i/>
          <w:iCs/>
          <w:color w:val="000000"/>
        </w:rPr>
        <w:t>The Holocene</w:t>
      </w:r>
      <w:r>
        <w:rPr>
          <w:rFonts w:ascii="Times New Roman" w:hAnsi="Times New Roman"/>
          <w:color w:val="000000"/>
        </w:rPr>
        <w:t xml:space="preserve">, </w:t>
      </w:r>
      <w:r>
        <w:rPr>
          <w:rFonts w:ascii="Times New Roman" w:hAnsi="Times New Roman"/>
          <w:i/>
          <w:iCs/>
          <w:color w:val="000000"/>
        </w:rPr>
        <w:t>21</w:t>
      </w:r>
      <w:r>
        <w:rPr>
          <w:rFonts w:ascii="Times New Roman" w:hAnsi="Times New Roman"/>
          <w:color w:val="000000"/>
        </w:rPr>
        <w:t>(1), 131–146.</w:t>
      </w:r>
    </w:p>
    <w:p>
      <w:pPr>
        <w:pStyle w:val="HangingIndent"/>
        <w:rPr>
          <w:rFonts w:ascii="Times New Roman" w:hAnsi="Times New Roman"/>
          <w:color w:val="000000"/>
        </w:rPr>
      </w:pPr>
      <w:r>
        <w:rPr>
          <w:rFonts w:ascii="Times New Roman" w:hAnsi="Times New Roman"/>
          <w:color w:val="000000"/>
        </w:rPr>
        <w:t xml:space="preserve">Blois, J., S, G., &amp; A., S. (2011). Integrating paleoecological databases: The Neotoma Consortium Workshop, September 23- 2 26, 2010. </w:t>
      </w:r>
      <w:r>
        <w:rPr>
          <w:rFonts w:ascii="Times New Roman" w:hAnsi="Times New Roman"/>
          <w:i/>
          <w:iCs/>
          <w:color w:val="000000"/>
        </w:rPr>
        <w:t>EOS Transactions of the AGU</w:t>
      </w:r>
      <w:r>
        <w:rPr>
          <w:rFonts w:ascii="Times New Roman" w:hAnsi="Times New Roman"/>
          <w:color w:val="000000"/>
        </w:rPr>
        <w:t xml:space="preserve">, </w:t>
      </w:r>
      <w:r>
        <w:rPr>
          <w:rFonts w:ascii="Times New Roman" w:hAnsi="Times New Roman"/>
          <w:i/>
          <w:iCs/>
          <w:color w:val="000000"/>
        </w:rPr>
        <w:t>92</w:t>
      </w:r>
      <w:r>
        <w:rPr>
          <w:rFonts w:ascii="Times New Roman" w:hAnsi="Times New Roman"/>
          <w:color w:val="000000"/>
        </w:rPr>
        <w:t>, 48.</w:t>
      </w:r>
    </w:p>
    <w:p>
      <w:pPr>
        <w:pStyle w:val="HangingIndent"/>
        <w:rPr>
          <w:rFonts w:ascii="Times New Roman" w:hAnsi="Times New Roman"/>
          <w:color w:val="000000"/>
        </w:rPr>
      </w:pPr>
      <w:r>
        <w:rPr>
          <w:rFonts w:ascii="Times New Roman" w:hAnsi="Times New Roman"/>
          <w:color w:val="000000"/>
        </w:rPr>
        <w:t xml:space="preserve">Goring, S., Lacourse, T., Pellatt, M. G., Walker, I. R., &amp; Mathewes, R. W. (2010). Are pollen-based climate models improved by combining surface samples from soil and lacustrine substrates? </w:t>
      </w:r>
      <w:r>
        <w:rPr>
          <w:rFonts w:ascii="Times New Roman" w:hAnsi="Times New Roman"/>
          <w:i/>
          <w:iCs/>
          <w:color w:val="000000"/>
        </w:rPr>
        <w:t>Review of Palaeobotany and Palynology</w:t>
      </w:r>
      <w:r>
        <w:rPr>
          <w:rFonts w:ascii="Times New Roman" w:hAnsi="Times New Roman"/>
          <w:color w:val="000000"/>
        </w:rPr>
        <w:t xml:space="preserve">, </w:t>
      </w:r>
      <w:r>
        <w:rPr>
          <w:rFonts w:ascii="Times New Roman" w:hAnsi="Times New Roman"/>
          <w:i/>
          <w:iCs/>
          <w:color w:val="000000"/>
        </w:rPr>
        <w:t>162</w:t>
      </w:r>
      <w:r>
        <w:rPr>
          <w:rFonts w:ascii="Times New Roman" w:hAnsi="Times New Roman"/>
          <w:color w:val="000000"/>
        </w:rPr>
        <w:t>(2), 203–212.</w:t>
      </w:r>
    </w:p>
    <w:p>
      <w:pPr>
        <w:pStyle w:val="HangingIndent"/>
        <w:rPr>
          <w:rFonts w:ascii="Times New Roman" w:hAnsi="Times New Roman"/>
          <w:color w:val="000000"/>
        </w:rPr>
      </w:pPr>
      <w:r>
        <w:rPr>
          <w:rFonts w:ascii="Times New Roman" w:hAnsi="Times New Roman"/>
          <w:color w:val="000000"/>
        </w:rPr>
        <w:t xml:space="preserve">Goring, S., Pellatt, M. G., Lacourse, T., Walker, I. R., &amp; Mathewes, R. W. (2009). A new methodology for reconstructing climate and vegetation from modern pollen assemblages: An example from British Columbia. </w:t>
      </w:r>
      <w:r>
        <w:rPr>
          <w:rFonts w:ascii="Times New Roman" w:hAnsi="Times New Roman"/>
          <w:i/>
          <w:iCs/>
          <w:color w:val="000000"/>
        </w:rPr>
        <w:t>Journal of Biogeography</w:t>
      </w:r>
      <w:r>
        <w:rPr>
          <w:rFonts w:ascii="Times New Roman" w:hAnsi="Times New Roman"/>
          <w:color w:val="000000"/>
        </w:rPr>
        <w:t xml:space="preserve">, </w:t>
      </w:r>
      <w:r>
        <w:rPr>
          <w:rFonts w:ascii="Times New Roman" w:hAnsi="Times New Roman"/>
          <w:i/>
          <w:iCs/>
          <w:color w:val="000000"/>
        </w:rPr>
        <w:t>36</w:t>
      </w:r>
      <w:r>
        <w:rPr>
          <w:rFonts w:ascii="Times New Roman" w:hAnsi="Times New Roman"/>
          <w:color w:val="000000"/>
        </w:rPr>
        <w:t>(4), 626–638.</w:t>
      </w:r>
    </w:p>
    <w:p>
      <w:pPr>
        <w:pStyle w:val="HangingIndent"/>
        <w:rPr>
          <w:rFonts w:ascii="Times New Roman" w:hAnsi="Times New Roman"/>
          <w:color w:val="000000"/>
        </w:rPr>
      </w:pPr>
      <w:r>
        <w:rPr>
          <w:rFonts w:ascii="Times New Roman" w:hAnsi="Times New Roman"/>
          <w:color w:val="000000"/>
        </w:rPr>
        <w:t xml:space="preserve">Dormoy, I., Peyron, O., Combourieu Nebout, N., Goring, S., Kotthoff, U., Magny, M., &amp; Pross, J. (2009). Terrestrial climate variability and seasonality changes in the Mediterranean region between 15 000 and 4000 years BP deduced from marine pollen records.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5</w:t>
      </w:r>
      <w:r>
        <w:rPr>
          <w:rFonts w:ascii="Times New Roman" w:hAnsi="Times New Roman"/>
          <w:color w:val="000000"/>
        </w:rPr>
        <w:t>(4), 615–632.</w:t>
      </w:r>
    </w:p>
    <w:p>
      <w:pPr>
        <w:pStyle w:val="HangingIndent"/>
        <w:rPr>
          <w:rFonts w:ascii="Times New Roman" w:hAnsi="Times New Roman"/>
          <w:color w:val="000000"/>
        </w:rPr>
      </w:pPr>
      <w:r>
        <w:rPr>
          <w:rFonts w:ascii="Times New Roman" w:hAnsi="Times New Roman"/>
          <w:color w:val="000000"/>
        </w:rPr>
        <w:t xml:space="preserve">Vamosi, J. C., Goring, S. J., Kennedy, B. F., Mayberry, R. J., Moray, C. M., Neame, L. A., … Elle, E. (2007). Pollination, floral display, and the ecological correlates of polyploidy. </w:t>
      </w:r>
      <w:r>
        <w:rPr>
          <w:rFonts w:ascii="Times New Roman" w:hAnsi="Times New Roman"/>
          <w:i/>
          <w:iCs/>
          <w:color w:val="000000"/>
        </w:rPr>
        <w:t>Functional Ecosystems and Communities</w:t>
      </w:r>
      <w:r>
        <w:rPr>
          <w:rFonts w:ascii="Times New Roman" w:hAnsi="Times New Roman"/>
          <w:color w:val="000000"/>
        </w:rPr>
        <w:t xml:space="preserve">, </w:t>
      </w:r>
      <w:r>
        <w:rPr>
          <w:rFonts w:ascii="Times New Roman" w:hAnsi="Times New Roman"/>
          <w:i/>
          <w:iCs/>
          <w:color w:val="000000"/>
        </w:rPr>
        <w:t>1</w:t>
      </w:r>
      <w:r>
        <w:rPr>
          <w:rFonts w:ascii="Times New Roman" w:hAnsi="Times New Roman"/>
          <w:color w:val="000000"/>
        </w:rPr>
        <w:t>(1), 1–9.</w:t>
      </w:r>
    </w:p>
    <w:p>
      <w:pPr>
        <w:pStyle w:val="Normal"/>
        <w:rPr>
          <w:rFonts w:ascii="Times New Roman" w:hAnsi="Times New Roman"/>
          <w:color w:val="000000"/>
        </w:rPr>
      </w:pPr>
      <w:r>
        <w:rPr>
          <w:rFonts w:ascii="Times New Roman" w:hAnsi="Times New Roman"/>
          <w:color w:val="000000"/>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nvSpPr>
                        <wps:cNvPr id="1" name="Shape2"/>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ID="Shape2"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rFonts w:ascii="Times New Roman" w:hAnsi="Times New Roman"/>
          <w:color w:val="000000"/>
        </w:rPr>
      </w:pPr>
      <w:bookmarkStart w:id="19" w:name="publications"/>
      <w:bookmarkStart w:id="20" w:name="section-11"/>
      <w:bookmarkStart w:id="21" w:name="other-publications"/>
      <w:bookmarkEnd w:id="19"/>
      <w:bookmarkEnd w:id="20"/>
      <w:bookmarkEnd w:id="21"/>
      <w:r>
        <w:rPr>
          <w:rFonts w:ascii="Times New Roman" w:hAnsi="Times New Roman"/>
          <w:color w:val="000000"/>
        </w:rPr>
        <w:t>OTHER PUBLICATIONS</w:t>
      </w:r>
    </w:p>
    <w:p>
      <w:pPr>
        <w:pStyle w:val="Heading3"/>
        <w:rPr>
          <w:rFonts w:ascii="Times New Roman" w:hAnsi="Times New Roman"/>
          <w:color w:val="000000"/>
        </w:rPr>
      </w:pPr>
      <w:bookmarkStart w:id="22" w:name="software"/>
      <w:r>
        <w:rPr>
          <w:rFonts w:ascii="Times New Roman" w:hAnsi="Times New Roman"/>
          <w:color w:val="000000"/>
        </w:rPr>
        <w:t>Software</w:t>
      </w:r>
    </w:p>
    <w:p>
      <w:pPr>
        <w:pStyle w:val="FirstParagraph"/>
        <w:widowControl/>
        <w:bidi w:val="0"/>
        <w:spacing w:before="180" w:after="180"/>
        <w:ind w:left="283" w:right="0" w:hanging="283"/>
        <w:jc w:val="left"/>
        <w:rPr/>
      </w:pPr>
      <w:r>
        <w:rPr>
          <w:rFonts w:ascii="Times New Roman" w:hAnsi="Times New Roman"/>
          <w:color w:val="000000"/>
        </w:rPr>
        <w:t xml:space="preserve">Goring S., Dominguez S. 2022. </w:t>
      </w:r>
      <w:r>
        <w:rPr>
          <w:rStyle w:val="VerbatimChar"/>
          <w:rFonts w:ascii="Times New Roman" w:hAnsi="Times New Roman"/>
          <w:color w:val="000000"/>
        </w:rPr>
        <w:t>neotoma2</w:t>
      </w:r>
      <w:r>
        <w:rPr>
          <w:rFonts w:ascii="Times New Roman" w:hAnsi="Times New Roman"/>
          <w:color w:val="000000"/>
        </w:rPr>
        <w:t xml:space="preserve"> – an improved R package for the Neotoma Paleoecological Database. [</w:t>
      </w:r>
      <w:hyperlink r:id="rId4">
        <w:r>
          <w:rPr>
            <w:rStyle w:val="InternetLink"/>
            <w:rFonts w:ascii="Times New Roman" w:hAnsi="Times New Roman"/>
            <w:color w:val="000000"/>
          </w:rPr>
          <w:t>GitHub</w:t>
        </w:r>
      </w:hyperlink>
      <w:r>
        <w:rPr>
          <w:rFonts w:ascii="Times New Roman" w:hAnsi="Times New Roman"/>
          <w:color w:val="000000"/>
        </w:rPr>
        <w:t xml:space="preserve">] </w:t>
      </w:r>
    </w:p>
    <w:p>
      <w:pPr>
        <w:pStyle w:val="FirstParagraph"/>
        <w:widowControl/>
        <w:bidi w:val="0"/>
        <w:spacing w:before="180" w:after="180"/>
        <w:ind w:left="283" w:right="0" w:hanging="283"/>
        <w:jc w:val="left"/>
        <w:rPr/>
      </w:pPr>
      <w:r>
        <w:rPr>
          <w:rFonts w:ascii="Times New Roman" w:hAnsi="Times New Roman"/>
          <w:color w:val="000000"/>
        </w:rPr>
        <w:t>Goring S., Stryker M., Nelson JK. 2022. Neotoma API Implementation. [</w:t>
      </w:r>
      <w:hyperlink r:id="rId5">
        <w:r>
          <w:rPr>
            <w:rStyle w:val="InternetLink"/>
            <w:rFonts w:ascii="Times New Roman" w:hAnsi="Times New Roman"/>
            <w:color w:val="000000"/>
          </w:rPr>
          <w:t>GitHub</w:t>
        </w:r>
      </w:hyperlink>
      <w:r>
        <w:rPr>
          <w:rFonts w:ascii="Times New Roman" w:hAnsi="Times New Roman"/>
          <w:color w:val="000000"/>
        </w:rPr>
        <w:t xml:space="preserve">] </w:t>
      </w:r>
    </w:p>
    <w:p>
      <w:pPr>
        <w:pStyle w:val="FirstParagraph"/>
        <w:widowControl/>
        <w:bidi w:val="0"/>
        <w:spacing w:before="180" w:after="180"/>
        <w:ind w:left="283" w:right="0" w:hanging="283"/>
        <w:jc w:val="left"/>
        <w:rPr/>
      </w:pPr>
      <w:r>
        <w:rPr>
          <w:rFonts w:ascii="Times New Roman" w:hAnsi="Times New Roman"/>
          <w:color w:val="000000"/>
        </w:rPr>
        <w:t>Blaauw M &amp; Goring SJ. 2014. clam: Classic age modeling in R. [</w:t>
      </w:r>
      <w:hyperlink r:id="rId6">
        <w:r>
          <w:rPr>
            <w:rStyle w:val="InternetLink"/>
            <w:rFonts w:ascii="Times New Roman" w:hAnsi="Times New Roman"/>
            <w:color w:val="000000"/>
          </w:rPr>
          <w:t>GitHub</w:t>
        </w:r>
      </w:hyperlink>
      <w:r>
        <w:rPr>
          <w:rFonts w:ascii="Times New Roman" w:hAnsi="Times New Roman"/>
          <w:color w:val="000000"/>
        </w:rPr>
        <w:t xml:space="preserve">] </w:t>
      </w:r>
    </w:p>
    <w:p>
      <w:pPr>
        <w:pStyle w:val="FirstParagraph"/>
        <w:widowControl/>
        <w:bidi w:val="0"/>
        <w:spacing w:before="180" w:after="180"/>
        <w:ind w:left="283" w:right="0" w:hanging="283"/>
        <w:jc w:val="left"/>
        <w:rPr/>
      </w:pPr>
      <w:r>
        <w:rPr>
          <w:rFonts w:ascii="Times New Roman" w:hAnsi="Times New Roman"/>
          <w:color w:val="000000"/>
        </w:rPr>
        <w:t xml:space="preserve">Goring S. (2013) </w:t>
      </w:r>
      <w:r>
        <w:rPr>
          <w:rFonts w:ascii="Times New Roman" w:hAnsi="Times New Roman"/>
          <w:i/>
          <w:iCs/>
          <w:color w:val="000000"/>
        </w:rPr>
        <w:t>neotoma</w:t>
      </w:r>
      <w:r>
        <w:rPr>
          <w:rFonts w:ascii="Times New Roman" w:hAnsi="Times New Roman"/>
          <w:color w:val="000000"/>
        </w:rPr>
        <w:t xml:space="preserve"> – an R package for the Neotoma Paleoecological Database. [</w:t>
      </w:r>
      <w:hyperlink r:id="rId7">
        <w:r>
          <w:rPr>
            <w:rStyle w:val="InternetLink"/>
            <w:rFonts w:ascii="Times New Roman" w:hAnsi="Times New Roman"/>
            <w:color w:val="000000"/>
          </w:rPr>
          <w:t>GitHub</w:t>
        </w:r>
      </w:hyperlink>
      <w:r>
        <w:rPr>
          <w:rFonts w:ascii="Times New Roman" w:hAnsi="Times New Roman"/>
          <w:color w:val="000000"/>
        </w:rPr>
        <w:t>]</w:t>
      </w:r>
      <w:bookmarkEnd w:id="22"/>
    </w:p>
    <w:p>
      <w:pPr>
        <w:pStyle w:val="Heading3"/>
        <w:rPr>
          <w:rFonts w:ascii="Times New Roman" w:hAnsi="Times New Roman"/>
          <w:color w:val="000000"/>
        </w:rPr>
      </w:pPr>
      <w:bookmarkStart w:id="23" w:name="chapters-comments-opinion"/>
      <w:bookmarkEnd w:id="23"/>
      <w:r>
        <w:rPr>
          <w:rFonts w:ascii="Times New Roman" w:hAnsi="Times New Roman"/>
          <w:color w:val="000000"/>
        </w:rPr>
        <w:t>Chapters, Comments &amp; Opinion</w:t>
      </w:r>
    </w:p>
    <w:p>
      <w:pPr>
        <w:pStyle w:val="FirstParagraph"/>
        <w:widowControl/>
        <w:bidi w:val="0"/>
        <w:spacing w:before="180" w:after="180"/>
        <w:ind w:left="283" w:right="0" w:hanging="283"/>
        <w:jc w:val="left"/>
        <w:rPr/>
      </w:pPr>
      <w:r>
        <w:rPr>
          <w:rFonts w:ascii="Times New Roman" w:hAnsi="Times New Roman"/>
          <w:color w:val="000000"/>
        </w:rPr>
        <w:t>Keenlyside K, Nantel P, Pellatt M, Goring S, Gray P. (2014) Chapter 6: Natural environment and biodiversity. In: From Impacts to Adaptation – Assessment Update. Natural Resources Canada. [</w:t>
      </w:r>
      <w:hyperlink r:id="rId8">
        <w:r>
          <w:rPr>
            <w:rStyle w:val="InternetLink"/>
            <w:rFonts w:ascii="Times New Roman" w:hAnsi="Times New Roman"/>
            <w:color w:val="000000"/>
          </w:rPr>
          <w:t>Open Access</w:t>
        </w:r>
      </w:hyperlink>
      <w:r>
        <w:rPr>
          <w:rFonts w:ascii="Times New Roman" w:hAnsi="Times New Roman"/>
          <w:color w:val="000000"/>
        </w:rPr>
        <w:t>]</w:t>
      </w:r>
    </w:p>
    <w:p>
      <w:pPr>
        <w:pStyle w:val="FirstParagraph"/>
        <w:widowControl/>
        <w:bidi w:val="0"/>
        <w:spacing w:before="180" w:after="180"/>
        <w:ind w:left="283" w:right="0" w:hanging="283"/>
        <w:jc w:val="left"/>
        <w:rPr/>
      </w:pPr>
      <w:r>
        <w:rPr>
          <w:rFonts w:ascii="Times New Roman" w:hAnsi="Times New Roman"/>
          <w:color w:val="000000"/>
        </w:rPr>
        <w:t xml:space="preserve">Gill JL, Blois JL, Goring S, Marlon JR, Bartlein PJ, Nicoll K, Scott AC, Whitlock C. (2012) Paleoecological changes at Lake Cuitzeo were not consistent with an extraterrestrial impact. </w:t>
      </w:r>
      <w:r>
        <w:rPr>
          <w:rFonts w:ascii="Times New Roman" w:hAnsi="Times New Roman"/>
          <w:i/>
          <w:iCs/>
          <w:color w:val="000000"/>
        </w:rPr>
        <w:t>Proceedings of the National Academy of Science</w:t>
      </w:r>
      <w:r>
        <w:rPr>
          <w:rFonts w:ascii="Times New Roman" w:hAnsi="Times New Roman"/>
          <w:color w:val="000000"/>
        </w:rPr>
        <w:t xml:space="preserve">. </w:t>
      </w:r>
      <w:r>
        <w:rPr>
          <w:rFonts w:ascii="Times New Roman" w:hAnsi="Times New Roman"/>
          <w:b/>
          <w:bCs/>
          <w:color w:val="000000"/>
        </w:rPr>
        <w:t>109</w:t>
      </w:r>
      <w:r>
        <w:rPr>
          <w:rFonts w:ascii="Times New Roman" w:hAnsi="Times New Roman"/>
          <w:color w:val="000000"/>
        </w:rPr>
        <w:t>: E2243. [</w:t>
      </w:r>
      <w:hyperlink r:id="rId9">
        <w:r>
          <w:rPr>
            <w:rStyle w:val="InternetLink"/>
            <w:rFonts w:ascii="Times New Roman" w:hAnsi="Times New Roman"/>
            <w:color w:val="000000"/>
          </w:rPr>
          <w:t>Link</w:t>
        </w:r>
      </w:hyperlink>
      <w:r>
        <w:rPr>
          <w:rFonts w:ascii="Times New Roman" w:hAnsi="Times New Roman"/>
          <w:color w:val="000000"/>
        </w:rPr>
        <w:t>]</w:t>
      </w:r>
    </w:p>
    <w:p>
      <w:pPr>
        <w:pStyle w:val="FirstParagraph"/>
        <w:widowControl/>
        <w:bidi w:val="0"/>
        <w:spacing w:before="180" w:after="180"/>
        <w:ind w:left="283" w:right="0" w:hanging="283"/>
        <w:jc w:val="left"/>
        <w:rPr/>
      </w:pPr>
      <w:r>
        <w:rPr>
          <w:rFonts w:ascii="Times New Roman" w:hAnsi="Times New Roman"/>
          <w:color w:val="000000"/>
        </w:rPr>
        <w:t xml:space="preserve">Blois J, Goring S, Smith A. (2011) Integrating paleoecological databases: the Neotoma Consortium Workshop, September 23- 2 26, 2010. </w:t>
      </w:r>
      <w:r>
        <w:rPr>
          <w:rFonts w:ascii="Times New Roman" w:hAnsi="Times New Roman"/>
          <w:i/>
          <w:iCs/>
          <w:color w:val="000000"/>
        </w:rPr>
        <w:t>EOS Transactions of the AGU</w:t>
      </w:r>
      <w:r>
        <w:rPr>
          <w:rFonts w:ascii="Times New Roman" w:hAnsi="Times New Roman"/>
          <w:color w:val="000000"/>
        </w:rPr>
        <w:t xml:space="preserve">. </w:t>
      </w:r>
      <w:r>
        <w:rPr>
          <w:rFonts w:ascii="Times New Roman" w:hAnsi="Times New Roman"/>
          <w:b/>
          <w:bCs/>
          <w:color w:val="000000"/>
        </w:rPr>
        <w:t>92</w:t>
      </w:r>
      <w:r>
        <w:rPr>
          <w:rFonts w:ascii="Times New Roman" w:hAnsi="Times New Roman"/>
          <w:color w:val="000000"/>
        </w:rPr>
        <w:t>:48. [</w:t>
      </w:r>
      <w:hyperlink r:id="rId10">
        <w:r>
          <w:rPr>
            <w:rStyle w:val="InternetLink"/>
            <w:rFonts w:ascii="Times New Roman" w:hAnsi="Times New Roman"/>
            <w:color w:val="000000"/>
          </w:rPr>
          <w:t>Link</w:t>
        </w:r>
      </w:hyperlink>
      <w:r>
        <w:rPr>
          <w:rFonts w:ascii="Times New Roman" w:hAnsi="Times New Roman"/>
          <w:color w:val="000000"/>
        </w:rPr>
        <w:t>]</w:t>
      </w:r>
    </w:p>
    <w:p>
      <w:pPr>
        <w:pStyle w:val="FirstParagraph"/>
        <w:widowControl/>
        <w:bidi w:val="0"/>
        <w:spacing w:before="180" w:after="180"/>
        <w:ind w:left="283" w:right="0" w:hanging="283"/>
        <w:jc w:val="left"/>
        <w:rPr/>
      </w:pPr>
      <w:r>
        <w:rPr>
          <w:rFonts w:ascii="Times New Roman" w:hAnsi="Times New Roman"/>
          <w:color w:val="000000"/>
        </w:rPr>
        <w:t>Mooers AO, Goring SJ, Turvey S, Kuhn T. (2009) “Holocene extinctions and the loss of feature diversity”. Holocene Extinctions (S. Turvey, ed.) Oxford University Press, Oxford. [</w:t>
      </w:r>
      <w:hyperlink r:id="rId11">
        <w:r>
          <w:rPr>
            <w:rStyle w:val="InternetLink"/>
            <w:rFonts w:ascii="Times New Roman" w:hAnsi="Times New Roman"/>
            <w:color w:val="000000"/>
          </w:rPr>
          <w:t>Link</w:t>
        </w:r>
      </w:hyperlink>
      <w:r>
        <w:rPr>
          <w:rFonts w:ascii="Times New Roman" w:hAnsi="Times New Roman"/>
          <w:color w:val="000000"/>
        </w:rPr>
        <w:t>]</w:t>
      </w:r>
    </w:p>
    <w:p>
      <w:pPr>
        <w:pStyle w:val="Heading2"/>
        <w:rPr>
          <w:rFonts w:ascii="Times New Roman" w:hAnsi="Times New Roman"/>
          <w:color w:val="000000"/>
        </w:rPr>
      </w:pPr>
      <w:bookmarkStart w:id="24" w:name="other-publications"/>
      <w:bookmarkStart w:id="25" w:name="chapters-comments-opinion"/>
      <w:bookmarkStart w:id="26" w:name="grants"/>
      <w:bookmarkEnd w:id="24"/>
      <w:bookmarkEnd w:id="25"/>
      <w:bookmarkEnd w:id="26"/>
      <w:r>
        <w:rPr>
          <w:rFonts w:ascii="Times New Roman" w:hAnsi="Times New Roman"/>
          <w:color w:val="000000"/>
        </w:rPr>
        <w:t>GRANTS</w:t>
      </w:r>
    </w:p>
    <w:p>
      <w:pPr>
        <w:pStyle w:val="Heading3"/>
        <w:rPr>
          <w:rFonts w:ascii="Times New Roman" w:hAnsi="Times New Roman"/>
          <w:color w:val="000000"/>
        </w:rPr>
      </w:pPr>
      <w:bookmarkStart w:id="27" w:name="awarded"/>
      <w:bookmarkEnd w:id="27"/>
      <w:r>
        <w:rPr>
          <w:rFonts w:ascii="Times New Roman" w:hAnsi="Times New Roman"/>
          <w:color w:val="000000"/>
        </w:rPr>
        <w:t>Awarded</w:t>
      </w:r>
    </w:p>
    <w:p>
      <w:pPr>
        <w:pStyle w:val="FirstParagraph"/>
        <w:rPr>
          <w:rFonts w:ascii="Times New Roman" w:hAnsi="Times New Roman"/>
          <w:color w:val="000000"/>
        </w:rPr>
      </w:pPr>
      <w:r>
        <w:rPr>
          <w:rFonts w:ascii="Times New Roman" w:hAnsi="Times New Roman"/>
          <w:b/>
          <w:bCs/>
          <w:color w:val="000000"/>
        </w:rPr>
        <w:t>2022</w:t>
      </w:r>
      <w:r>
        <w:rPr>
          <w:rFonts w:ascii="Times New Roman" w:hAnsi="Times New Roman"/>
          <w:color w:val="000000"/>
        </w:rPr>
        <w:t xml:space="preserve"> Collaborative Research: Disciplinary Improvements for Past Global Change Research: Connecting Data Systems and Practitioners ($250,464 – NSF 2226369) </w:t>
      </w:r>
    </w:p>
    <w:p>
      <w:pPr>
        <w:pStyle w:val="FirstParagraph"/>
        <w:rPr>
          <w:rFonts w:ascii="Times New Roman" w:hAnsi="Times New Roman"/>
          <w:color w:val="000000"/>
        </w:rPr>
      </w:pPr>
      <w:r>
        <w:rPr>
          <w:rFonts w:ascii="Times New Roman" w:hAnsi="Times New Roman"/>
          <w:b/>
          <w:bCs/>
          <w:color w:val="000000"/>
        </w:rPr>
        <w:t>2020</w:t>
      </w:r>
      <w:r>
        <w:rPr>
          <w:rFonts w:ascii="Times New Roman" w:hAnsi="Times New Roman"/>
          <w:color w:val="000000"/>
        </w:rPr>
        <w:t xml:space="preserve"> Collaborative Research: Neotoma Paleoecology Database, a Multi-Proxy, International, Community-Curated Data Resource for Global Change Research ($318,563 – NSF 1948926)</w:t>
      </w:r>
    </w:p>
    <w:p>
      <w:pPr>
        <w:pStyle w:val="FirstParagraph"/>
        <w:rPr>
          <w:rFonts w:ascii="Times New Roman" w:hAnsi="Times New Roman"/>
          <w:color w:val="000000"/>
        </w:rPr>
      </w:pPr>
      <w:r>
        <w:rPr>
          <w:rFonts w:ascii="Times New Roman" w:hAnsi="Times New Roman"/>
          <w:b/>
          <w:bCs/>
          <w:color w:val="000000"/>
        </w:rPr>
        <w:t>2019</w:t>
      </w:r>
      <w:r>
        <w:rPr>
          <w:rFonts w:ascii="Times New Roman" w:hAnsi="Times New Roman"/>
          <w:color w:val="000000"/>
        </w:rPr>
        <w:t xml:space="preserve"> EarthCube Data Capabilities: Collaborative Proposal: Reducing Time-To-Science in the Earth Sciences: Annotations to foster convergence, inclusion, and credit ($616,613 – NSF 1928366)</w:t>
      </w:r>
    </w:p>
    <w:p>
      <w:pPr>
        <w:pStyle w:val="FirstParagraph"/>
        <w:rPr>
          <w:rFonts w:ascii="Times New Roman" w:hAnsi="Times New Roman"/>
          <w:color w:val="000000"/>
        </w:rPr>
      </w:pPr>
      <w:r>
        <w:rPr>
          <w:rFonts w:ascii="Times New Roman" w:hAnsi="Times New Roman"/>
          <w:b/>
          <w:bCs/>
          <w:color w:val="000000"/>
        </w:rPr>
        <w:t>2019</w:t>
      </w:r>
      <w:r>
        <w:rPr>
          <w:rFonts w:ascii="Times New Roman" w:hAnsi="Times New Roman"/>
          <w:color w:val="000000"/>
        </w:rPr>
        <w:t xml:space="preserve"> Belmont Forum Collaborative Research: Abrupt Change in Climate and Ecosystems: Where are the Tipping Points? ($150,000 – NSF ICER 1929476)</w:t>
      </w:r>
    </w:p>
    <w:p>
      <w:pPr>
        <w:pStyle w:val="FirstParagraph"/>
        <w:rPr>
          <w:rFonts w:ascii="Times New Roman" w:hAnsi="Times New Roman"/>
          <w:color w:val="000000"/>
        </w:rPr>
      </w:pPr>
      <w:r>
        <w:rPr>
          <w:rFonts w:ascii="Times New Roman" w:hAnsi="Times New Roman"/>
          <w:b/>
          <w:bCs/>
          <w:color w:val="000000"/>
        </w:rPr>
        <w:t>2017</w:t>
      </w:r>
      <w:r>
        <w:rPr>
          <w:rFonts w:ascii="Times New Roman" w:hAnsi="Times New Roman"/>
          <w:color w:val="000000"/>
        </w:rPr>
        <w:t xml:space="preserve"> Collaborative Proposal: EarthCube Integration: THROUGHPUT: Standards and Services for Community Curated Repositories ($179,739 – NSF 1740699)</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Collaborative Research: Leveraging domain repositories in Flyover Country, a mobile app for geoscience outreach, data discovery, and visualization ($162,778 – NSF 1550855)</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Collaborative Research: Neotoma Paleoecology Database, Integrative Cyberinfrastructure for Global Change Research ($353,394 – NSF 1550707)</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Building Interoperable Cyberinfrastructure (CI) at the Interface between Paleogeoinformatics and Bioinformatics ($285,000 – NSF EarthCube Integrative Activities)</w:t>
      </w:r>
    </w:p>
    <w:p>
      <w:pPr>
        <w:pStyle w:val="FirstParagraph"/>
        <w:rPr>
          <w:rFonts w:ascii="Times New Roman" w:hAnsi="Times New Roman"/>
          <w:color w:val="000000"/>
        </w:rPr>
      </w:pPr>
      <w:r>
        <w:rPr>
          <w:rFonts w:ascii="Times New Roman" w:hAnsi="Times New Roman"/>
          <w:b/>
          <w:bCs/>
          <w:color w:val="000000"/>
        </w:rPr>
        <w:t>2014</w:t>
      </w:r>
      <w:r>
        <w:rPr>
          <w:rFonts w:ascii="Times New Roman" w:hAnsi="Times New Roman"/>
          <w:color w:val="000000"/>
        </w:rPr>
        <w:t xml:space="preserve"> Climate Prediction in No-Analogue Space – PI (Amazon Web Services in Education Grant, 1yr – $6000)</w:t>
      </w:r>
    </w:p>
    <w:p>
      <w:pPr>
        <w:pStyle w:val="FirstParagraph"/>
        <w:rPr>
          <w:rFonts w:ascii="Times New Roman" w:hAnsi="Times New Roman"/>
          <w:color w:val="000000"/>
        </w:rPr>
      </w:pPr>
      <w:r>
        <w:rPr>
          <w:rFonts w:ascii="Times New Roman" w:hAnsi="Times New Roman"/>
          <w:b/>
          <w:bCs/>
          <w:color w:val="000000"/>
        </w:rPr>
        <w:t>2014</w:t>
      </w:r>
      <w:r>
        <w:rPr>
          <w:rFonts w:ascii="Times New Roman" w:hAnsi="Times New Roman"/>
          <w:color w:val="000000"/>
        </w:rPr>
        <w:t xml:space="preserve"> Memorandum of Understanding – United States Forest Service Forest Inventory and Analysis Program</w:t>
      </w:r>
    </w:p>
    <w:p>
      <w:pPr>
        <w:pStyle w:val="Heading2"/>
        <w:rPr>
          <w:rFonts w:ascii="Times New Roman" w:hAnsi="Times New Roman"/>
          <w:color w:val="000000"/>
        </w:rPr>
      </w:pPr>
      <w:bookmarkStart w:id="28" w:name="grants"/>
      <w:bookmarkStart w:id="29" w:name="awarded"/>
      <w:bookmarkStart w:id="30" w:name="teaching"/>
      <w:bookmarkEnd w:id="28"/>
      <w:bookmarkEnd w:id="29"/>
      <w:bookmarkEnd w:id="30"/>
      <w:r>
        <w:rPr>
          <w:rFonts w:ascii="Times New Roman" w:hAnsi="Times New Roman"/>
          <w:color w:val="000000"/>
        </w:rPr>
        <w:t>TEACHING</w:t>
      </w:r>
    </w:p>
    <w:p>
      <w:pPr>
        <w:pStyle w:val="FirstParagraph"/>
        <w:rPr>
          <w:rFonts w:ascii="Times New Roman" w:hAnsi="Times New Roman"/>
          <w:color w:val="000000"/>
        </w:rPr>
      </w:pPr>
      <w:r>
        <w:rPr>
          <w:rFonts w:ascii="Times New Roman" w:hAnsi="Times New Roman"/>
          <w:b/>
          <w:bCs/>
          <w:color w:val="000000"/>
        </w:rPr>
        <w:t>202</w:t>
      </w:r>
      <w:r>
        <w:rPr>
          <w:rFonts w:ascii="Times New Roman" w:hAnsi="Times New Roman"/>
          <w:b/>
          <w:bCs/>
          <w:color w:val="000000"/>
        </w:rPr>
        <w:t>3</w:t>
      </w:r>
      <w:r>
        <w:rPr>
          <w:rFonts w:ascii="Times New Roman" w:hAnsi="Times New Roman"/>
          <w:b/>
          <w:bCs/>
          <w:color w:val="000000"/>
        </w:rPr>
        <w:t xml:space="preserve"> </w:t>
      </w:r>
      <w:r>
        <w:rPr>
          <w:rFonts w:ascii="Times New Roman" w:hAnsi="Times New Roman"/>
          <w:b w:val="false"/>
          <w:bCs w:val="false"/>
          <w:color w:val="000000"/>
        </w:rPr>
        <w:t>DSCI591: Data Science Capstone Project (University of British Columbia)</w:t>
      </w:r>
    </w:p>
    <w:p>
      <w:pPr>
        <w:pStyle w:val="FirstParagraph"/>
        <w:rPr>
          <w:rFonts w:ascii="Times New Roman" w:hAnsi="Times New Roman"/>
          <w:color w:val="000000"/>
        </w:rPr>
      </w:pPr>
      <w:r>
        <w:rPr>
          <w:rFonts w:ascii="Times New Roman" w:hAnsi="Times New Roman"/>
          <w:b/>
          <w:bCs/>
          <w:color w:val="000000"/>
        </w:rPr>
        <w:t>2022</w:t>
      </w:r>
      <w:r>
        <w:rPr>
          <w:rFonts w:ascii="Times New Roman" w:hAnsi="Times New Roman"/>
          <w:color w:val="000000"/>
        </w:rPr>
        <w:t xml:space="preserve"> DSCI591: Data Science Capstone Project (University of British Columbia)</w:t>
      </w:r>
    </w:p>
    <w:p>
      <w:pPr>
        <w:pStyle w:val="FirstParagraph"/>
        <w:rPr>
          <w:rFonts w:ascii="Times New Roman" w:hAnsi="Times New Roman"/>
          <w:color w:val="000000"/>
        </w:rPr>
      </w:pPr>
      <w:r>
        <w:rPr>
          <w:rFonts w:ascii="Times New Roman" w:hAnsi="Times New Roman"/>
          <w:b/>
          <w:bCs/>
          <w:color w:val="000000"/>
        </w:rPr>
        <w:t>2021</w:t>
      </w:r>
      <w:r>
        <w:rPr>
          <w:rFonts w:ascii="Times New Roman" w:hAnsi="Times New Roman"/>
          <w:color w:val="000000"/>
        </w:rPr>
        <w:t xml:space="preserve"> DSCI591: Data Science Capstone Project (University of British Columbia)</w:t>
      </w:r>
    </w:p>
    <w:p>
      <w:pPr>
        <w:pStyle w:val="FirstParagraph"/>
        <w:rPr>
          <w:rFonts w:ascii="Times New Roman" w:hAnsi="Times New Roman"/>
          <w:color w:val="000000"/>
        </w:rPr>
      </w:pPr>
      <w:r>
        <w:rPr>
          <w:rFonts w:ascii="Times New Roman" w:hAnsi="Times New Roman"/>
          <w:b/>
          <w:bCs/>
          <w:color w:val="000000"/>
        </w:rPr>
        <w:t>2020</w:t>
      </w:r>
      <w:r>
        <w:rPr>
          <w:rFonts w:ascii="Times New Roman" w:hAnsi="Times New Roman"/>
          <w:color w:val="000000"/>
        </w:rPr>
        <w:t xml:space="preserve"> DSCI591: Data Science Capstone Project (University of British Columbia)</w:t>
      </w:r>
    </w:p>
    <w:p>
      <w:pPr>
        <w:pStyle w:val="FirstParagraph"/>
        <w:rPr>
          <w:rFonts w:ascii="Times New Roman" w:hAnsi="Times New Roman"/>
          <w:color w:val="000000"/>
        </w:rPr>
      </w:pPr>
      <w:r>
        <w:rPr>
          <w:rFonts w:ascii="Times New Roman" w:hAnsi="Times New Roman"/>
          <w:b/>
          <w:bCs/>
          <w:color w:val="000000"/>
        </w:rPr>
        <w:t>2020</w:t>
      </w:r>
      <w:r>
        <w:rPr>
          <w:rFonts w:ascii="Times New Roman" w:hAnsi="Times New Roman"/>
          <w:color w:val="000000"/>
        </w:rPr>
        <w:t xml:space="preserve"> DSCI513: Databases and Data Retrieval (University of British Columbia)</w:t>
      </w:r>
    </w:p>
    <w:p>
      <w:pPr>
        <w:pStyle w:val="FirstParagraph"/>
        <w:rPr>
          <w:rFonts w:ascii="Times New Roman" w:hAnsi="Times New Roman"/>
          <w:color w:val="000000"/>
        </w:rPr>
      </w:pPr>
      <w:r>
        <w:rPr>
          <w:rFonts w:ascii="Times New Roman" w:hAnsi="Times New Roman"/>
          <w:b/>
          <w:bCs/>
          <w:color w:val="000000"/>
        </w:rPr>
        <w:t>2019</w:t>
      </w:r>
      <w:r>
        <w:rPr>
          <w:rFonts w:ascii="Times New Roman" w:hAnsi="Times New Roman"/>
          <w:color w:val="000000"/>
        </w:rPr>
        <w:t xml:space="preserve"> DSCI591: Data Science Capstone Project (University of British Columbia)</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GEOG378: Hybrid-online - Introduction to Geocomputing (University of Wisconsin)</w:t>
      </w:r>
    </w:p>
    <w:p>
      <w:pPr>
        <w:pStyle w:val="FirstParagraph"/>
        <w:rPr>
          <w:rFonts w:ascii="Times New Roman" w:hAnsi="Times New Roman"/>
          <w:color w:val="000000"/>
        </w:rPr>
      </w:pPr>
      <w:r>
        <w:rPr>
          <w:rFonts w:ascii="Times New Roman" w:hAnsi="Times New Roman"/>
          <w:b/>
          <w:bCs/>
          <w:color w:val="000000"/>
        </w:rPr>
        <w:t>2014</w:t>
      </w:r>
      <w:r>
        <w:rPr>
          <w:rFonts w:ascii="Times New Roman" w:hAnsi="Times New Roman"/>
          <w:color w:val="000000"/>
        </w:rPr>
        <w:t xml:space="preserve"> Pollen: Field, Laboratory, and Data Analysis workshop. Instructor &amp; co-lead. University of Maine, June 2014</w:t>
      </w:r>
    </w:p>
    <w:p>
      <w:pPr>
        <w:pStyle w:val="FirstParagraph"/>
        <w:rPr>
          <w:rFonts w:ascii="Times New Roman" w:hAnsi="Times New Roman"/>
          <w:color w:val="000000"/>
        </w:rPr>
      </w:pPr>
      <w:r>
        <w:rPr>
          <w:rFonts w:ascii="Times New Roman" w:hAnsi="Times New Roman"/>
          <w:b/>
          <w:bCs/>
          <w:color w:val="000000"/>
        </w:rPr>
        <w:t>2013</w:t>
      </w:r>
      <w:r>
        <w:rPr>
          <w:rFonts w:ascii="Times New Roman" w:hAnsi="Times New Roman"/>
          <w:color w:val="000000"/>
        </w:rPr>
        <w:t xml:space="preserve"> Climatic Environments of the Past University of Wisconsin – Madison. Guest lecturer (Dating Techniques, The Anthropocene)</w:t>
      </w:r>
    </w:p>
    <w:p>
      <w:pPr>
        <w:pStyle w:val="FirstParagraph"/>
        <w:rPr>
          <w:rFonts w:ascii="Times New Roman" w:hAnsi="Times New Roman"/>
          <w:color w:val="000000"/>
        </w:rPr>
      </w:pPr>
      <w:r>
        <w:rPr>
          <w:rFonts w:ascii="Times New Roman" w:hAnsi="Times New Roman"/>
          <w:b/>
          <w:bCs/>
          <w:color w:val="000000"/>
        </w:rPr>
        <w:t>2013</w:t>
      </w:r>
      <w:r>
        <w:rPr>
          <w:rFonts w:ascii="Times New Roman" w:hAnsi="Times New Roman"/>
          <w:color w:val="000000"/>
        </w:rPr>
        <w:t xml:space="preserve"> Quaternary Vegetation Dynamics – University of Wisconsin – Madison. Some course design, multiple (4) lectures &amp; some lab design.</w:t>
      </w:r>
    </w:p>
    <w:p>
      <w:pPr>
        <w:pStyle w:val="FirstParagraph"/>
        <w:rPr>
          <w:rFonts w:ascii="Times New Roman" w:hAnsi="Times New Roman"/>
          <w:color w:val="000000"/>
        </w:rPr>
      </w:pPr>
      <w:r>
        <w:rPr>
          <w:rFonts w:ascii="Times New Roman" w:hAnsi="Times New Roman"/>
          <w:b/>
          <w:bCs/>
          <w:color w:val="000000"/>
        </w:rPr>
        <w:t>2012</w:t>
      </w:r>
      <w:r>
        <w:rPr>
          <w:rFonts w:ascii="Times New Roman" w:hAnsi="Times New Roman"/>
          <w:color w:val="000000"/>
        </w:rPr>
        <w:t xml:space="preserve"> Conservation Paleoecology University of Wisconsin – Madison Seminar, co-instruction with J. Williams, J. Blois, A. Ordonez.</w:t>
      </w:r>
    </w:p>
    <w:p>
      <w:pPr>
        <w:pStyle w:val="FirstParagraph"/>
        <w:rPr>
          <w:rFonts w:ascii="Times New Roman" w:hAnsi="Times New Roman"/>
          <w:color w:val="000000"/>
        </w:rPr>
      </w:pPr>
      <w:r>
        <w:rPr>
          <w:rFonts w:ascii="Times New Roman" w:hAnsi="Times New Roman"/>
          <w:b/>
          <w:bCs/>
          <w:color w:val="000000"/>
        </w:rPr>
        <w:t>2012</w:t>
      </w:r>
      <w:r>
        <w:rPr>
          <w:rFonts w:ascii="Times New Roman" w:hAnsi="Times New Roman"/>
          <w:color w:val="000000"/>
        </w:rPr>
        <w:t xml:space="preserve"> Camp PalEON – University of Notre Dame Environmental Research Center. Age-depth modeling unit, support for student projects &amp; lake coring module.</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Using R for Paleoecological Research – University of the Fraser Valley, Abbotsford, BC. One day seminar introducing R workflows for paleoecological research</w:t>
      </w:r>
    </w:p>
    <w:p>
      <w:pPr>
        <w:pStyle w:val="FirstParagraph"/>
        <w:rPr>
          <w:rFonts w:ascii="Times New Roman" w:hAnsi="Times New Roman"/>
          <w:color w:val="000000"/>
        </w:rPr>
      </w:pPr>
      <w:r>
        <w:rPr>
          <w:rFonts w:ascii="Times New Roman" w:hAnsi="Times New Roman"/>
          <w:b/>
          <w:bCs/>
          <w:color w:val="000000"/>
        </w:rPr>
        <w:t>2008</w:t>
      </w:r>
      <w:r>
        <w:rPr>
          <w:rFonts w:ascii="Times New Roman" w:hAnsi="Times New Roman"/>
          <w:color w:val="000000"/>
        </w:rPr>
        <w:t xml:space="preserve"> Paleobiology and Palynology (TA; Simon Fraser University)</w:t>
      </w:r>
    </w:p>
    <w:p>
      <w:pPr>
        <w:pStyle w:val="FirstParagraph"/>
        <w:rPr>
          <w:rFonts w:ascii="Times New Roman" w:hAnsi="Times New Roman"/>
          <w:color w:val="000000"/>
        </w:rPr>
      </w:pPr>
      <w:r>
        <w:rPr>
          <w:rFonts w:ascii="Times New Roman" w:hAnsi="Times New Roman"/>
          <w:b/>
          <w:bCs/>
          <w:color w:val="000000"/>
        </w:rPr>
        <w:t>2007</w:t>
      </w:r>
      <w:r>
        <w:rPr>
          <w:rFonts w:ascii="Times New Roman" w:hAnsi="Times New Roman"/>
          <w:color w:val="000000"/>
        </w:rPr>
        <w:t xml:space="preserve"> General Biology (TA; Simon Fraser University)</w:t>
      </w:r>
    </w:p>
    <w:p>
      <w:pPr>
        <w:pStyle w:val="Heading3"/>
        <w:rPr>
          <w:rFonts w:ascii="Times New Roman" w:hAnsi="Times New Roman"/>
          <w:color w:val="000000"/>
        </w:rPr>
      </w:pPr>
      <w:bookmarkStart w:id="31" w:name="data-science-mentoring"/>
      <w:bookmarkEnd w:id="31"/>
      <w:r>
        <w:rPr>
          <w:rFonts w:ascii="Times New Roman" w:hAnsi="Times New Roman"/>
          <w:color w:val="000000"/>
        </w:rPr>
        <w:t>Data Science Mentoring</w:t>
      </w:r>
    </w:p>
    <w:p>
      <w:pPr>
        <w:pStyle w:val="FirstParagraph"/>
        <w:rPr>
          <w:rFonts w:ascii="Times New Roman" w:hAnsi="Times New Roman"/>
          <w:color w:val="000000"/>
        </w:rPr>
      </w:pPr>
      <w:r>
        <w:rPr>
          <w:rFonts w:ascii="Times New Roman" w:hAnsi="Times New Roman"/>
          <w:color w:val="000000"/>
        </w:rPr>
        <w:t>UBC Master of Data Science Program.</w:t>
      </w:r>
    </w:p>
    <w:p>
      <w:pPr>
        <w:pStyle w:val="Heading4"/>
        <w:rPr>
          <w:rFonts w:ascii="Times New Roman" w:hAnsi="Times New Roman"/>
          <w:color w:val="000000"/>
        </w:rPr>
      </w:pPr>
      <w:bookmarkStart w:id="32" w:name="section-12"/>
      <w:r>
        <w:rPr>
          <w:rFonts w:ascii="Times New Roman" w:hAnsi="Times New Roman"/>
          <w:color w:val="000000"/>
        </w:rPr>
        <w:t>2023</w:t>
      </w:r>
    </w:p>
    <w:p>
      <w:pPr>
        <w:pStyle w:val="Compact"/>
        <w:numPr>
          <w:ilvl w:val="0"/>
          <w:numId w:val="2"/>
        </w:numPr>
        <w:rPr>
          <w:rFonts w:ascii="Times New Roman" w:hAnsi="Times New Roman"/>
          <w:color w:val="000000"/>
        </w:rPr>
      </w:pPr>
      <w:r>
        <w:rPr>
          <w:rFonts w:ascii="Times New Roman" w:hAnsi="Times New Roman"/>
          <w:color w:val="000000"/>
        </w:rPr>
        <w:t>Insurance Corporation of British Columbia - Object Detection and classification (cloud computing, object detection, OCR)</w:t>
      </w:r>
    </w:p>
    <w:p>
      <w:pPr>
        <w:pStyle w:val="Compact"/>
        <w:numPr>
          <w:ilvl w:val="0"/>
          <w:numId w:val="2"/>
        </w:numPr>
        <w:rPr>
          <w:rFonts w:ascii="Times New Roman" w:hAnsi="Times New Roman"/>
          <w:color w:val="000000"/>
        </w:rPr>
      </w:pPr>
      <w:r>
        <w:rPr>
          <w:rFonts w:ascii="Times New Roman" w:hAnsi="Times New Roman"/>
          <w:color w:val="000000"/>
        </w:rPr>
        <w:t>GoldSpot Discoveries - Image Classification on highly unbalanced datasets (image analysis, Python package development, cloud computing)</w:t>
      </w:r>
    </w:p>
    <w:p>
      <w:pPr>
        <w:pStyle w:val="Compact"/>
        <w:numPr>
          <w:ilvl w:val="0"/>
          <w:numId w:val="2"/>
        </w:numPr>
        <w:rPr>
          <w:rFonts w:ascii="Times New Roman" w:hAnsi="Times New Roman"/>
          <w:color w:val="000000"/>
        </w:rPr>
      </w:pPr>
      <w:bookmarkStart w:id="33" w:name="section-12"/>
      <w:r>
        <w:rPr>
          <w:rFonts w:ascii="Times New Roman" w:hAnsi="Times New Roman"/>
          <w:color w:val="000000"/>
        </w:rPr>
        <w:t>(Partner) Neotoma Paleoecology Database - Natural Language Processing and textual relevance from the scientific literature (NLP, SQL)</w:t>
      </w:r>
      <w:bookmarkEnd w:id="33"/>
    </w:p>
    <w:p>
      <w:pPr>
        <w:pStyle w:val="Heading4"/>
        <w:rPr>
          <w:rFonts w:ascii="Times New Roman" w:hAnsi="Times New Roman"/>
          <w:color w:val="000000"/>
        </w:rPr>
      </w:pPr>
      <w:bookmarkStart w:id="34" w:name="section-13"/>
      <w:r>
        <w:rPr>
          <w:rFonts w:ascii="Times New Roman" w:hAnsi="Times New Roman"/>
          <w:color w:val="000000"/>
        </w:rPr>
        <w:t>2022</w:t>
      </w:r>
    </w:p>
    <w:p>
      <w:pPr>
        <w:pStyle w:val="Compact"/>
        <w:numPr>
          <w:ilvl w:val="0"/>
          <w:numId w:val="3"/>
        </w:numPr>
        <w:rPr>
          <w:rFonts w:ascii="Times New Roman" w:hAnsi="Times New Roman"/>
          <w:color w:val="000000"/>
        </w:rPr>
      </w:pPr>
      <w:r>
        <w:rPr>
          <w:rFonts w:ascii="Times New Roman" w:hAnsi="Times New Roman"/>
          <w:color w:val="000000"/>
        </w:rPr>
        <w:t>Properly - Predicting real estate closing sale price variance from realtor listings (image analysis, ML modeling)</w:t>
      </w:r>
    </w:p>
    <w:p>
      <w:pPr>
        <w:pStyle w:val="Compact"/>
        <w:numPr>
          <w:ilvl w:val="0"/>
          <w:numId w:val="3"/>
        </w:numPr>
        <w:rPr>
          <w:rFonts w:ascii="Times New Roman" w:hAnsi="Times New Roman"/>
          <w:color w:val="000000"/>
        </w:rPr>
      </w:pPr>
      <w:bookmarkStart w:id="35" w:name="section-13"/>
      <w:r>
        <w:rPr>
          <w:rFonts w:ascii="Times New Roman" w:hAnsi="Times New Roman"/>
          <w:color w:val="000000"/>
        </w:rPr>
        <w:t>GoldSpot Discoveries - Classification of geological drill-core records (image classification)</w:t>
      </w:r>
      <w:bookmarkEnd w:id="35"/>
    </w:p>
    <w:p>
      <w:pPr>
        <w:pStyle w:val="Heading4"/>
        <w:rPr>
          <w:rFonts w:ascii="Times New Roman" w:hAnsi="Times New Roman"/>
          <w:color w:val="000000"/>
        </w:rPr>
      </w:pPr>
      <w:bookmarkStart w:id="36" w:name="section-14"/>
      <w:r>
        <w:rPr>
          <w:rFonts w:ascii="Times New Roman" w:hAnsi="Times New Roman"/>
          <w:color w:val="000000"/>
        </w:rPr>
        <w:t>2021</w:t>
      </w:r>
    </w:p>
    <w:p>
      <w:pPr>
        <w:pStyle w:val="Compact"/>
        <w:numPr>
          <w:ilvl w:val="0"/>
          <w:numId w:val="4"/>
        </w:numPr>
        <w:rPr>
          <w:rFonts w:ascii="Times New Roman" w:hAnsi="Times New Roman"/>
          <w:color w:val="000000"/>
        </w:rPr>
      </w:pPr>
      <w:r>
        <w:rPr>
          <w:rFonts w:ascii="Times New Roman" w:hAnsi="Times New Roman"/>
          <w:color w:val="000000"/>
        </w:rPr>
        <w:t>Deetkin Consulting - Survival dynamics of small businesses in Vancouver over time (space-time analysis, survival analysis)</w:t>
      </w:r>
    </w:p>
    <w:p>
      <w:pPr>
        <w:pStyle w:val="Compact"/>
        <w:numPr>
          <w:ilvl w:val="0"/>
          <w:numId w:val="4"/>
        </w:numPr>
        <w:rPr>
          <w:rFonts w:ascii="Times New Roman" w:hAnsi="Times New Roman"/>
          <w:color w:val="000000"/>
        </w:rPr>
      </w:pPr>
      <w:bookmarkStart w:id="37" w:name="section-14"/>
      <w:r>
        <w:rPr>
          <w:rFonts w:ascii="Times New Roman" w:hAnsi="Times New Roman"/>
          <w:color w:val="000000"/>
        </w:rPr>
        <w:t>Translink - Understanding the spatiotemporal patterns responsible for transit delays in Vancouver, BC (space-time analysis, data architecture, SQL)</w:t>
      </w:r>
      <w:bookmarkEnd w:id="37"/>
    </w:p>
    <w:p>
      <w:pPr>
        <w:pStyle w:val="Heading4"/>
        <w:rPr>
          <w:rFonts w:ascii="Times New Roman" w:hAnsi="Times New Roman"/>
          <w:color w:val="000000"/>
        </w:rPr>
      </w:pPr>
      <w:bookmarkStart w:id="38" w:name="section-15"/>
      <w:bookmarkEnd w:id="38"/>
      <w:r>
        <w:rPr>
          <w:rFonts w:ascii="Times New Roman" w:hAnsi="Times New Roman"/>
          <w:color w:val="000000"/>
        </w:rPr>
        <w:t>2019</w:t>
      </w:r>
    </w:p>
    <w:p>
      <w:pPr>
        <w:pStyle w:val="Compact"/>
        <w:numPr>
          <w:ilvl w:val="0"/>
          <w:numId w:val="5"/>
        </w:numPr>
        <w:rPr>
          <w:rFonts w:ascii="Times New Roman" w:hAnsi="Times New Roman"/>
          <w:color w:val="000000"/>
        </w:rPr>
      </w:pPr>
      <w:r>
        <w:rPr>
          <w:rFonts w:ascii="Times New Roman" w:hAnsi="Times New Roman"/>
          <w:color w:val="000000"/>
        </w:rPr>
        <w:t>E-Comm 911 - Predictive analysis for human resources management (survival analysis and scheduling)</w:t>
      </w:r>
    </w:p>
    <w:p>
      <w:pPr>
        <w:pStyle w:val="Compact"/>
        <w:numPr>
          <w:ilvl w:val="0"/>
          <w:numId w:val="5"/>
        </w:numPr>
        <w:rPr>
          <w:rFonts w:ascii="Times New Roman" w:hAnsi="Times New Roman"/>
          <w:color w:val="000000"/>
        </w:rPr>
      </w:pPr>
      <w:r>
        <w:rPr>
          <w:rFonts w:ascii="Times New Roman" w:hAnsi="Times New Roman"/>
          <w:color w:val="000000"/>
        </w:rPr>
        <w:t>Quebec Iron Ore - Image classification of geological features (image classification, annotation)</w:t>
      </w:r>
    </w:p>
    <w:p>
      <w:pPr>
        <w:pStyle w:val="Compact"/>
        <w:numPr>
          <w:ilvl w:val="0"/>
          <w:numId w:val="5"/>
        </w:numPr>
        <w:rPr>
          <w:rFonts w:ascii="Times New Roman" w:hAnsi="Times New Roman"/>
          <w:color w:val="000000"/>
        </w:rPr>
      </w:pPr>
      <w:r>
        <w:rPr>
          <w:rFonts w:ascii="Times New Roman" w:hAnsi="Times New Roman"/>
          <w:color w:val="000000"/>
        </w:rPr>
        <w:t>QxMD - Article relevance and recommendation systems from user behaviour in an mobile application (recommendation systems, NLP, data architecture, SQL)</w:t>
      </w:r>
    </w:p>
    <w:p>
      <w:pPr>
        <w:pStyle w:val="Heading2"/>
        <w:rPr>
          <w:rFonts w:ascii="Times New Roman" w:hAnsi="Times New Roman"/>
          <w:color w:val="000000"/>
        </w:rPr>
      </w:pPr>
      <w:bookmarkStart w:id="39" w:name="teaching"/>
      <w:bookmarkStart w:id="40" w:name="data-science-mentoring"/>
      <w:bookmarkStart w:id="41" w:name="section-15"/>
      <w:bookmarkStart w:id="42" w:name="presentations"/>
      <w:bookmarkEnd w:id="39"/>
      <w:bookmarkEnd w:id="40"/>
      <w:bookmarkEnd w:id="41"/>
      <w:bookmarkEnd w:id="42"/>
      <w:r>
        <w:rPr>
          <w:rFonts w:ascii="Times New Roman" w:hAnsi="Times New Roman"/>
          <w:color w:val="000000"/>
        </w:rPr>
        <w:t>PRESENTATIONS</w:t>
      </w:r>
    </w:p>
    <w:p>
      <w:pPr>
        <w:pStyle w:val="Heading3"/>
        <w:rPr>
          <w:rFonts w:ascii="Times New Roman" w:hAnsi="Times New Roman"/>
          <w:color w:val="000000"/>
        </w:rPr>
      </w:pPr>
      <w:bookmarkStart w:id="43" w:name="invited-presentations-and-workshops"/>
      <w:r>
        <w:rPr>
          <w:rFonts w:ascii="Times New Roman" w:hAnsi="Times New Roman"/>
          <w:color w:val="000000"/>
        </w:rPr>
        <w:t>Invited Presentations and Workshops</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 xml:space="preserve">Goring S. The neotoma package and semi-automated chronology construction for paleoecological databases. </w:t>
      </w:r>
      <w:r>
        <w:rPr>
          <w:rFonts w:ascii="Times New Roman" w:hAnsi="Times New Roman"/>
          <w:i/>
          <w:iCs/>
          <w:color w:val="000000"/>
        </w:rPr>
        <w:t>Neotoma Chronology Workshop</w:t>
      </w:r>
      <w:r>
        <w:rPr>
          <w:rFonts w:ascii="Times New Roman" w:hAnsi="Times New Roman"/>
          <w:color w:val="000000"/>
        </w:rPr>
        <w:t>. Belfast UK, January 2014.</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 xml:space="preserve">Goring S, Lacourse T, Pellatt MG, Mathewes RW. Pollen richness is not equivalent to plant species richness: a cautionary tale. </w:t>
      </w:r>
      <w:r>
        <w:rPr>
          <w:rFonts w:ascii="Times New Roman" w:hAnsi="Times New Roman"/>
          <w:i/>
          <w:iCs/>
          <w:color w:val="000000"/>
        </w:rPr>
        <w:t>AASP 46th Annual Meeting</w:t>
      </w:r>
      <w:r>
        <w:rPr>
          <w:rFonts w:ascii="Times New Roman" w:hAnsi="Times New Roman"/>
          <w:color w:val="000000"/>
        </w:rPr>
        <w:t xml:space="preserve">. San Francisco, October 2013. </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 xml:space="preserve">Goring S, Brewer S, Grimm E. Neotoma – Hands-on computing workshop. </w:t>
      </w:r>
      <w:r>
        <w:rPr>
          <w:rFonts w:ascii="Times New Roman" w:hAnsi="Times New Roman"/>
          <w:i/>
          <w:iCs/>
          <w:color w:val="000000"/>
        </w:rPr>
        <w:t>AASP 46th Annual Meeting</w:t>
      </w:r>
      <w:r>
        <w:rPr>
          <w:rFonts w:ascii="Times New Roman" w:hAnsi="Times New Roman"/>
          <w:color w:val="000000"/>
        </w:rPr>
        <w:t>. San Francisco, October 2013.</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 The more things change: Using the past to understand an uncertain future. Faculty of Environment; University of Waterloo. Waterloo, ON. July 30, 2013.</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 xml:space="preserve">Goring S, Weathers KC, Dodds WK, Soranno PA, Sweet LC, Cheruvelil KS, Kominoski JS, Rüegg J, Thorn AM, Utz RM. Cultural credit for collaborative contributions to support interdisciplinary ecology. </w:t>
      </w:r>
      <w:r>
        <w:rPr>
          <w:rFonts w:ascii="Times New Roman" w:hAnsi="Times New Roman"/>
          <w:i/>
          <w:iCs/>
          <w:color w:val="000000"/>
        </w:rPr>
        <w:t>NSF Macrosystems Biology Meeting</w:t>
      </w:r>
      <w:r>
        <w:rPr>
          <w:rFonts w:ascii="Times New Roman" w:hAnsi="Times New Roman"/>
          <w:color w:val="000000"/>
        </w:rPr>
        <w:t>. Washington DC. June 6, 2013.</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 Williams JW, Ruid M, MacLachlan JS, Jackson ST, Paciorek CJ, Thurman A, Zhu J, Brooks W, Mladenoff DJ, Cogbill C, Record S, Dietze MC. What the Public Lands Survey can tell us about climate change, vegetation and models of future (and past) change. Quaternary Paleoecology Series. University of Minnesota. April 10, 2013.</w:t>
      </w:r>
    </w:p>
    <w:p>
      <w:pPr>
        <w:pStyle w:val="FirstParagraph"/>
        <w:widowControl/>
        <w:bidi w:val="0"/>
        <w:spacing w:before="180" w:after="180"/>
        <w:ind w:left="283" w:right="0" w:hanging="283"/>
        <w:jc w:val="left"/>
        <w:rPr>
          <w:rFonts w:ascii="Times New Roman" w:hAnsi="Times New Roman"/>
          <w:color w:val="000000"/>
        </w:rPr>
      </w:pPr>
      <w:bookmarkStart w:id="44" w:name="invited-presentations-and-workshops"/>
      <w:r>
        <w:rPr>
          <w:rFonts w:ascii="Times New Roman" w:hAnsi="Times New Roman"/>
          <w:color w:val="000000"/>
        </w:rPr>
        <w:t>Goring S, Williams JW, Ruid M, MacLachlan JS, Jackson ST, Paciorek CJ, Thurman A, Zhu J, Brooks W, Mladenoff DJ, Cogbill C, Record S, Dietze MC. Using the past to predict the future: The Public Land Survey, 19th century climate and the PalEON Project. Yi-Fu Tuan Seminar Series. University of Wisconsin – Madison. February 15, 2013</w:t>
      </w:r>
      <w:bookmarkEnd w:id="44"/>
    </w:p>
    <w:p>
      <w:pPr>
        <w:pStyle w:val="Heading3"/>
        <w:rPr>
          <w:rFonts w:ascii="Times New Roman" w:hAnsi="Times New Roman"/>
          <w:color w:val="000000"/>
        </w:rPr>
      </w:pPr>
      <w:bookmarkStart w:id="45" w:name="selected-presentations"/>
      <w:r>
        <w:rPr>
          <w:rFonts w:ascii="Times New Roman" w:hAnsi="Times New Roman"/>
          <w:color w:val="000000"/>
        </w:rPr>
        <w:t>Selected Presentations</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 xml:space="preserve">Goring S, Williams JW, Ruid M, MacLachlan JS, Jackson ST, Paciorek CJ, Thurman A, Zhu J, Brooks W, Mladenoff DJ, Cogbill C, Record S, Dietze MC. Estimating pre-settlement vegetation in the American Midwest: Exploring climate relationships and links to proxy data for robust data assimilation. International Biogeography Society Biennial Meeting. January 2013, Miami, FL. </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 Holocene reconstructions for British Columbia, Canada using pollen as a proxy for climate: applications, validation and trepidation. Climate People and the Environment Program Seminar Series. Feb 24, 2012. Madison, WI.</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 Mathewes R. Towards a comprehensive Holocene temperature and precipitation record for British Columbia using a pollen-based multi-method approach. CANQUA - GeoHydro 2011. August 28 – September 1, 2011. Quebec City, QC.</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 Mathewes RW, Lacourse T, Pellatt MG. Match and Mismatch: Pollen-Based Climate Reconstruction and the Instrumental Records from Southwestern British Columbia, Canada. 8th European Paleobotany – Palynology Conference. July 2010. Budapest, Hungary.</w:t>
      </w:r>
    </w:p>
    <w:p>
      <w:pPr>
        <w:pStyle w:val="FirstParagraph"/>
        <w:widowControl/>
        <w:bidi w:val="0"/>
        <w:spacing w:before="180" w:after="180"/>
        <w:ind w:left="283" w:right="0" w:hanging="283"/>
        <w:jc w:val="left"/>
        <w:rPr>
          <w:rFonts w:ascii="Times New Roman" w:hAnsi="Times New Roman"/>
          <w:color w:val="000000"/>
        </w:rPr>
      </w:pPr>
      <w:r>
        <w:rPr>
          <w:rFonts w:ascii="Times New Roman" w:hAnsi="Times New Roman"/>
          <w:color w:val="000000"/>
        </w:rPr>
        <w:t>Goring SJ, Lacourse T, Pellatt MG, Walker IR &amp; RW Mathewes. Multivariate climate reconstruction using a modern pollen database for British Columbia. IPC/IOPC. August 31, 2008. Bonn, Germany.</w:t>
      </w:r>
    </w:p>
    <w:p>
      <w:pPr>
        <w:pStyle w:val="FirstParagraph"/>
        <w:widowControl/>
        <w:bidi w:val="0"/>
        <w:spacing w:before="180" w:after="180"/>
        <w:ind w:left="283" w:right="0" w:hanging="283"/>
        <w:jc w:val="left"/>
        <w:rPr>
          <w:rFonts w:ascii="Times New Roman" w:hAnsi="Times New Roman"/>
          <w:color w:val="000000"/>
        </w:rPr>
      </w:pPr>
      <w:bookmarkStart w:id="46" w:name="selected-presentations"/>
      <w:r>
        <w:rPr>
          <w:rFonts w:ascii="Times New Roman" w:hAnsi="Times New Roman"/>
          <w:color w:val="000000"/>
        </w:rPr>
        <w:t>Goring SJ &amp; RW Mathewes. Southwestern British Columbia Revisited: Paleoclimatic History. Botany 2008. July 28, 2008. Vancouver, British Columbia.</w:t>
      </w:r>
      <w:bookmarkEnd w:id="46"/>
    </w:p>
    <w:p>
      <w:pPr>
        <w:pStyle w:val="Heading2"/>
        <w:rPr>
          <w:rFonts w:ascii="Times New Roman" w:hAnsi="Times New Roman"/>
          <w:color w:val="000000"/>
        </w:rPr>
      </w:pPr>
      <w:bookmarkStart w:id="47" w:name="presentations"/>
      <w:bookmarkStart w:id="48" w:name="awards-and-recognition"/>
      <w:bookmarkEnd w:id="47"/>
      <w:bookmarkEnd w:id="48"/>
      <w:r>
        <w:rPr>
          <w:rFonts w:ascii="Times New Roman" w:hAnsi="Times New Roman"/>
          <w:color w:val="000000"/>
        </w:rPr>
        <w:t>AWARDS AND RECOGNITION</w:t>
      </w:r>
    </w:p>
    <w:p>
      <w:pPr>
        <w:pStyle w:val="FirstParagraph"/>
        <w:rPr>
          <w:rFonts w:ascii="Times New Roman" w:hAnsi="Times New Roman"/>
          <w:color w:val="000000"/>
        </w:rPr>
      </w:pPr>
      <w:r>
        <w:rPr>
          <w:rFonts w:ascii="Times New Roman" w:hAnsi="Times New Roman"/>
          <w:b/>
          <w:bCs/>
          <w:color w:val="000000"/>
        </w:rPr>
        <w:t>2023</w:t>
      </w:r>
      <w:r>
        <w:rPr>
          <w:rFonts w:ascii="Times New Roman" w:hAnsi="Times New Roman"/>
          <w:color w:val="000000"/>
        </w:rPr>
        <w:t xml:space="preserve"> M. Lee Allison Award for Geoinformatics - Geological Society of America</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Earthcube Distinguished Lecturer - Early Career ($600 – National)</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Climate Informatics 2015 ($1100 Travel Grant – National)</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EarthCube Early Career Travel Grant ($500 – National)</w:t>
      </w:r>
    </w:p>
    <w:p>
      <w:pPr>
        <w:pStyle w:val="FirstParagraph"/>
        <w:rPr>
          <w:rFonts w:ascii="Times New Roman" w:hAnsi="Times New Roman"/>
          <w:color w:val="000000"/>
        </w:rPr>
      </w:pPr>
      <w:r>
        <w:rPr>
          <w:rFonts w:ascii="Times New Roman" w:hAnsi="Times New Roman"/>
          <w:b/>
          <w:bCs/>
          <w:color w:val="000000"/>
        </w:rPr>
        <w:t>2011</w:t>
      </w:r>
      <w:r>
        <w:rPr>
          <w:rFonts w:ascii="Times New Roman" w:hAnsi="Times New Roman"/>
          <w:color w:val="000000"/>
        </w:rPr>
        <w:t xml:space="preserve"> CANQUA – Alexis Dreimanis Award ($2000 – National Scholarship)</w:t>
      </w:r>
    </w:p>
    <w:p>
      <w:pPr>
        <w:pStyle w:val="FirstParagraph"/>
        <w:rPr>
          <w:rFonts w:ascii="Times New Roman" w:hAnsi="Times New Roman"/>
          <w:color w:val="000000"/>
        </w:rPr>
      </w:pPr>
      <w:r>
        <w:rPr>
          <w:rFonts w:ascii="Times New Roman" w:hAnsi="Times New Roman"/>
          <w:b/>
          <w:bCs/>
          <w:color w:val="000000"/>
        </w:rPr>
        <w:t>2011</w:t>
      </w:r>
      <w:r>
        <w:rPr>
          <w:rFonts w:ascii="Times New Roman" w:hAnsi="Times New Roman"/>
          <w:color w:val="000000"/>
        </w:rPr>
        <w:t xml:space="preserve"> President’s Research Stipend ($6,250 –Simon Fraser University)</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NSERC PGS-D3 Scholarship ($63,000 – National Scholarship)</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AASP – The Palynological Society – Conference Travel Grant ($250USD)</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CANQUA – Student Poster Award (3rd Place with TS Kuhn - $100)</w:t>
      </w:r>
    </w:p>
    <w:p>
      <w:pPr>
        <w:pStyle w:val="FirstParagraph"/>
        <w:rPr>
          <w:rFonts w:ascii="Times New Roman" w:hAnsi="Times New Roman"/>
          <w:color w:val="000000"/>
        </w:rPr>
      </w:pPr>
      <w:r>
        <w:rPr>
          <w:rFonts w:ascii="Times New Roman" w:hAnsi="Times New Roman"/>
          <w:b/>
          <w:bCs/>
          <w:color w:val="000000"/>
        </w:rPr>
        <w:t>2008</w:t>
      </w:r>
      <w:r>
        <w:rPr>
          <w:rFonts w:ascii="Times New Roman" w:hAnsi="Times New Roman"/>
          <w:color w:val="000000"/>
        </w:rPr>
        <w:t xml:space="preserve"> Canadian Society of Ecology and Evolution, Poster Award ($500)</w:t>
      </w:r>
    </w:p>
    <w:p>
      <w:pPr>
        <w:pStyle w:val="FirstParagraph"/>
        <w:rPr>
          <w:rFonts w:ascii="Times New Roman" w:hAnsi="Times New Roman"/>
          <w:color w:val="000000"/>
        </w:rPr>
      </w:pPr>
      <w:r>
        <w:rPr>
          <w:rFonts w:ascii="Times New Roman" w:hAnsi="Times New Roman"/>
          <w:b/>
          <w:bCs/>
          <w:color w:val="000000"/>
        </w:rPr>
        <w:t>2008</w:t>
      </w:r>
      <w:r>
        <w:rPr>
          <w:rFonts w:ascii="Times New Roman" w:hAnsi="Times New Roman"/>
          <w:color w:val="000000"/>
        </w:rPr>
        <w:t xml:space="preserve"> Simon Fraser University Graduate Fellowship ($6000)</w:t>
      </w:r>
    </w:p>
    <w:p>
      <w:pPr>
        <w:pStyle w:val="FirstParagraph"/>
        <w:rPr>
          <w:rFonts w:ascii="Times New Roman" w:hAnsi="Times New Roman"/>
          <w:color w:val="000000"/>
        </w:rPr>
      </w:pPr>
      <w:r>
        <w:rPr>
          <w:rFonts w:ascii="Times New Roman" w:hAnsi="Times New Roman"/>
          <w:b/>
          <w:bCs/>
          <w:color w:val="000000"/>
        </w:rPr>
        <w:t>2007</w:t>
      </w:r>
      <w:r>
        <w:rPr>
          <w:rFonts w:ascii="Times New Roman" w:hAnsi="Times New Roman"/>
          <w:color w:val="000000"/>
        </w:rPr>
        <w:t xml:space="preserve"> Iowa Lakeside Laboratory Scholarship ($390 - Iowa State University)</w:t>
      </w:r>
    </w:p>
    <w:p>
      <w:pPr>
        <w:pStyle w:val="FirstParagraph"/>
        <w:rPr>
          <w:rFonts w:ascii="Times New Roman" w:hAnsi="Times New Roman"/>
          <w:color w:val="000000"/>
        </w:rPr>
      </w:pPr>
      <w:r>
        <w:rPr>
          <w:rFonts w:ascii="Times New Roman" w:hAnsi="Times New Roman"/>
          <w:b/>
          <w:bCs/>
          <w:color w:val="000000"/>
        </w:rPr>
        <w:t>2004</w:t>
      </w:r>
      <w:r>
        <w:rPr>
          <w:rFonts w:ascii="Times New Roman" w:hAnsi="Times New Roman"/>
          <w:color w:val="000000"/>
        </w:rPr>
        <w:t xml:space="preserve"> van Adrichem Summer Research Bursary ($600 – UNBC)</w:t>
      </w:r>
    </w:p>
    <w:p>
      <w:pPr>
        <w:pStyle w:val="FirstParagraph"/>
        <w:rPr>
          <w:rFonts w:ascii="Times New Roman" w:hAnsi="Times New Roman"/>
          <w:color w:val="000000"/>
        </w:rPr>
      </w:pPr>
      <w:r>
        <w:rPr>
          <w:rFonts w:ascii="Times New Roman" w:hAnsi="Times New Roman"/>
          <w:b/>
          <w:bCs/>
          <w:color w:val="000000"/>
        </w:rPr>
        <w:t>1999</w:t>
      </w:r>
      <w:r>
        <w:rPr>
          <w:rFonts w:ascii="Times New Roman" w:hAnsi="Times New Roman"/>
          <w:color w:val="000000"/>
        </w:rPr>
        <w:t xml:space="preserve"> JB Goodhew Award (Recognition, Sir Sanford Fleming College)</w:t>
      </w:r>
    </w:p>
    <w:p>
      <w:pPr>
        <w:pStyle w:val="Heading2"/>
        <w:rPr>
          <w:rFonts w:ascii="Times New Roman" w:hAnsi="Times New Roman"/>
          <w:color w:val="000000"/>
        </w:rPr>
      </w:pPr>
      <w:bookmarkStart w:id="49" w:name="awards-and-recognition"/>
      <w:bookmarkStart w:id="50" w:name="public-service"/>
      <w:bookmarkEnd w:id="49"/>
      <w:r>
        <w:rPr>
          <w:rFonts w:ascii="Times New Roman" w:hAnsi="Times New Roman"/>
          <w:color w:val="000000"/>
        </w:rPr>
        <w:t>PUBLIC SERVICE</w:t>
      </w:r>
    </w:p>
    <w:p>
      <w:pPr>
        <w:pStyle w:val="Heading3"/>
        <w:rPr>
          <w:rFonts w:ascii="Times New Roman" w:hAnsi="Times New Roman"/>
          <w:color w:val="000000"/>
        </w:rPr>
      </w:pPr>
      <w:bookmarkStart w:id="51" w:name="university-service"/>
      <w:r>
        <w:rPr>
          <w:rFonts w:ascii="Times New Roman" w:hAnsi="Times New Roman"/>
          <w:color w:val="000000"/>
        </w:rPr>
        <w:t>University Service</w:t>
      </w:r>
    </w:p>
    <w:p>
      <w:pPr>
        <w:pStyle w:val="FirstParagraph"/>
        <w:rPr>
          <w:rFonts w:ascii="Times New Roman" w:hAnsi="Times New Roman"/>
          <w:color w:val="000000"/>
        </w:rPr>
      </w:pPr>
      <w:r>
        <w:rPr>
          <w:rFonts w:ascii="Times New Roman" w:hAnsi="Times New Roman"/>
          <w:b/>
          <w:bCs/>
          <w:color w:val="000000"/>
        </w:rPr>
        <w:t>2022 - 2023</w:t>
      </w:r>
      <w:r>
        <w:rPr>
          <w:rFonts w:ascii="Times New Roman" w:hAnsi="Times New Roman"/>
          <w:color w:val="000000"/>
        </w:rPr>
        <w:t xml:space="preserve"> Diversity, Equity, Inclusion and Climate Committee (University of Wisconsin)</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Biological Sciences Graduate Student Council (SFU)</w:t>
      </w:r>
    </w:p>
    <w:p>
      <w:pPr>
        <w:pStyle w:val="FirstParagraph"/>
        <w:rPr>
          <w:rFonts w:ascii="Times New Roman" w:hAnsi="Times New Roman"/>
          <w:color w:val="000000"/>
        </w:rPr>
      </w:pPr>
      <w:r>
        <w:rPr>
          <w:rFonts w:ascii="Times New Roman" w:hAnsi="Times New Roman"/>
          <w:b/>
          <w:bCs/>
          <w:color w:val="000000"/>
        </w:rPr>
        <w:t>2006</w:t>
      </w:r>
      <w:r>
        <w:rPr>
          <w:rFonts w:ascii="Times New Roman" w:hAnsi="Times New Roman"/>
          <w:color w:val="000000"/>
        </w:rPr>
        <w:t xml:space="preserve"> Faculty Search Committee – Two NSERC Canada Research Chair Tier II positions (SFU)</w:t>
      </w:r>
    </w:p>
    <w:p>
      <w:pPr>
        <w:pStyle w:val="FirstParagraph"/>
        <w:rPr>
          <w:rFonts w:ascii="Times New Roman" w:hAnsi="Times New Roman"/>
          <w:color w:val="000000"/>
        </w:rPr>
      </w:pPr>
      <w:r>
        <w:rPr>
          <w:rFonts w:ascii="Times New Roman" w:hAnsi="Times New Roman"/>
          <w:b/>
          <w:bCs/>
          <w:color w:val="000000"/>
        </w:rPr>
        <w:t>2002 – 2004</w:t>
      </w:r>
      <w:r>
        <w:rPr>
          <w:rFonts w:ascii="Times New Roman" w:hAnsi="Times New Roman"/>
          <w:color w:val="000000"/>
        </w:rPr>
        <w:t xml:space="preserve"> Student Senator: Member of the Senate Committees for University Budget &amp; Library (UNBC)</w:t>
      </w:r>
      <w:bookmarkEnd w:id="51"/>
    </w:p>
    <w:p>
      <w:pPr>
        <w:pStyle w:val="Heading3"/>
        <w:rPr>
          <w:rFonts w:ascii="Times New Roman" w:hAnsi="Times New Roman"/>
          <w:color w:val="000000"/>
        </w:rPr>
      </w:pPr>
      <w:bookmarkStart w:id="52" w:name="academic-service"/>
      <w:r>
        <w:rPr>
          <w:rFonts w:ascii="Times New Roman" w:hAnsi="Times New Roman"/>
          <w:color w:val="000000"/>
        </w:rPr>
        <w:t>Academic Service</w:t>
      </w:r>
    </w:p>
    <w:p>
      <w:pPr>
        <w:pStyle w:val="FirstParagraph"/>
        <w:rPr>
          <w:rFonts w:ascii="Times New Roman" w:hAnsi="Times New Roman"/>
          <w:color w:val="000000"/>
        </w:rPr>
      </w:pPr>
      <w:r>
        <w:rPr>
          <w:rFonts w:ascii="Times New Roman" w:hAnsi="Times New Roman"/>
          <w:b/>
          <w:bCs/>
          <w:color w:val="000000"/>
        </w:rPr>
        <w:t>2023</w:t>
      </w:r>
      <w:r>
        <w:rPr>
          <w:rFonts w:ascii="Times New Roman" w:hAnsi="Times New Roman"/>
          <w:color w:val="000000"/>
        </w:rPr>
        <w:t xml:space="preserve"> Chair-Elect, Division of Geoinformatics - Geological Society of America</w:t>
      </w:r>
    </w:p>
    <w:p>
      <w:pPr>
        <w:pStyle w:val="FirstParagraph"/>
        <w:rPr>
          <w:rFonts w:ascii="Times New Roman" w:hAnsi="Times New Roman"/>
          <w:color w:val="000000"/>
        </w:rPr>
      </w:pPr>
      <w:r>
        <w:rPr>
          <w:rFonts w:ascii="Times New Roman" w:hAnsi="Times New Roman"/>
          <w:b/>
          <w:bCs/>
          <w:color w:val="000000"/>
        </w:rPr>
        <w:t>2019 - 2023</w:t>
      </w:r>
      <w:r>
        <w:rPr>
          <w:rFonts w:ascii="Times New Roman" w:hAnsi="Times New Roman"/>
          <w:color w:val="000000"/>
        </w:rPr>
        <w:t xml:space="preserve"> Lead, IT Committee - Neotoma Paleoecology Database</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Program Committee – Climate Informatics 2015</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Developed the Early Career Travel Grant program for EarthCube</w:t>
      </w:r>
    </w:p>
    <w:p>
      <w:pPr>
        <w:pStyle w:val="FirstParagraph"/>
        <w:rPr>
          <w:rFonts w:ascii="Times New Roman" w:hAnsi="Times New Roman"/>
          <w:color w:val="000000"/>
        </w:rPr>
      </w:pPr>
      <w:r>
        <w:rPr>
          <w:rFonts w:ascii="Times New Roman" w:hAnsi="Times New Roman"/>
          <w:b/>
          <w:bCs/>
          <w:color w:val="000000"/>
        </w:rPr>
        <w:t>2014 - 2015</w:t>
      </w:r>
      <w:r>
        <w:rPr>
          <w:rFonts w:ascii="Times New Roman" w:hAnsi="Times New Roman"/>
          <w:color w:val="000000"/>
        </w:rPr>
        <w:t xml:space="preserve"> Organizing Committee – NSF EarthCube All Hands Meeting</w:t>
      </w:r>
    </w:p>
    <w:p>
      <w:pPr>
        <w:pStyle w:val="FirstParagraph"/>
        <w:rPr>
          <w:rFonts w:ascii="Times New Roman" w:hAnsi="Times New Roman"/>
          <w:color w:val="000000"/>
        </w:rPr>
      </w:pPr>
      <w:r>
        <w:rPr>
          <w:rFonts w:ascii="Times New Roman" w:hAnsi="Times New Roman"/>
          <w:b/>
          <w:bCs/>
          <w:color w:val="000000"/>
        </w:rPr>
        <w:t>2014 - 2015</w:t>
      </w:r>
      <w:r>
        <w:rPr>
          <w:rFonts w:ascii="Times New Roman" w:hAnsi="Times New Roman"/>
          <w:color w:val="000000"/>
        </w:rPr>
        <w:t xml:space="preserve"> Engagement Team – NSF EarthCube Program</w:t>
      </w:r>
    </w:p>
    <w:p>
      <w:pPr>
        <w:pStyle w:val="FirstParagraph"/>
        <w:rPr>
          <w:rFonts w:ascii="Times New Roman" w:hAnsi="Times New Roman"/>
          <w:color w:val="000000"/>
        </w:rPr>
      </w:pPr>
      <w:r>
        <w:rPr>
          <w:rFonts w:ascii="Times New Roman" w:hAnsi="Times New Roman"/>
          <w:b/>
          <w:bCs/>
          <w:color w:val="000000"/>
        </w:rPr>
        <w:t>2013</w:t>
      </w:r>
      <w:r>
        <w:rPr>
          <w:rFonts w:ascii="Times New Roman" w:hAnsi="Times New Roman"/>
          <w:color w:val="000000"/>
        </w:rPr>
        <w:t xml:space="preserve"> Editorial Board - Open Quaternary</w:t>
      </w:r>
    </w:p>
    <w:p>
      <w:pPr>
        <w:pStyle w:val="FirstParagraph"/>
        <w:rPr>
          <w:rFonts w:ascii="Times New Roman" w:hAnsi="Times New Roman"/>
          <w:color w:val="000000"/>
        </w:rPr>
      </w:pPr>
      <w:r>
        <w:rPr>
          <w:rFonts w:ascii="Times New Roman" w:hAnsi="Times New Roman"/>
          <w:b/>
          <w:bCs/>
          <w:color w:val="000000"/>
        </w:rPr>
        <w:t>2013</w:t>
      </w:r>
      <w:r>
        <w:rPr>
          <w:rFonts w:ascii="Times New Roman" w:hAnsi="Times New Roman"/>
          <w:color w:val="000000"/>
        </w:rPr>
        <w:t xml:space="preserve"> Review Editor – Frontiers in Ecology and Evolution: Paleoecology</w:t>
      </w:r>
    </w:p>
    <w:p>
      <w:pPr>
        <w:pStyle w:val="FirstParagraph"/>
        <w:rPr>
          <w:rFonts w:ascii="Times New Roman" w:hAnsi="Times New Roman"/>
          <w:color w:val="000000"/>
        </w:rPr>
      </w:pPr>
      <w:r>
        <w:rPr>
          <w:rFonts w:ascii="Times New Roman" w:hAnsi="Times New Roman"/>
          <w:b/>
          <w:bCs/>
          <w:color w:val="000000"/>
        </w:rPr>
        <w:t>2013</w:t>
      </w:r>
      <w:r>
        <w:rPr>
          <w:rFonts w:ascii="Times New Roman" w:hAnsi="Times New Roman"/>
          <w:color w:val="000000"/>
        </w:rPr>
        <w:t xml:space="preserve"> PalEON Settlement Vegetation Workshop Organizer, Madison, WI</w:t>
      </w:r>
    </w:p>
    <w:p>
      <w:pPr>
        <w:pStyle w:val="FirstParagraph"/>
        <w:rPr>
          <w:rFonts w:ascii="Times New Roman" w:hAnsi="Times New Roman"/>
          <w:color w:val="000000"/>
        </w:rPr>
      </w:pPr>
      <w:r>
        <w:rPr>
          <w:rFonts w:ascii="Times New Roman" w:hAnsi="Times New Roman"/>
          <w:b/>
          <w:bCs/>
          <w:color w:val="000000"/>
        </w:rPr>
        <w:t>2012 – 2016</w:t>
      </w:r>
      <w:r>
        <w:rPr>
          <w:rFonts w:ascii="Times New Roman" w:hAnsi="Times New Roman"/>
          <w:color w:val="000000"/>
        </w:rPr>
        <w:t xml:space="preserve"> Canadian Association of Palynologists Executive, International Federation of Palynological Societies representative </w:t>
      </w:r>
    </w:p>
    <w:p>
      <w:pPr>
        <w:pStyle w:val="FirstParagraph"/>
        <w:rPr>
          <w:rFonts w:ascii="Times New Roman" w:hAnsi="Times New Roman"/>
          <w:color w:val="000000"/>
        </w:rPr>
      </w:pPr>
      <w:r>
        <w:rPr>
          <w:rFonts w:ascii="Times New Roman" w:hAnsi="Times New Roman"/>
          <w:b/>
          <w:bCs/>
          <w:color w:val="000000"/>
        </w:rPr>
        <w:t>2011</w:t>
      </w:r>
      <w:r>
        <w:rPr>
          <w:rFonts w:ascii="Times New Roman" w:hAnsi="Times New Roman"/>
          <w:color w:val="000000"/>
        </w:rPr>
        <w:t xml:space="preserve"> PalEON Settlement Vegetation Workshop Organizer, Madison, WI</w:t>
      </w:r>
    </w:p>
    <w:p>
      <w:pPr>
        <w:pStyle w:val="FirstParagraph"/>
        <w:rPr>
          <w:rFonts w:ascii="Times New Roman" w:hAnsi="Times New Roman"/>
          <w:color w:val="000000"/>
        </w:rPr>
      </w:pPr>
      <w:r>
        <w:rPr>
          <w:rFonts w:ascii="Times New Roman" w:hAnsi="Times New Roman"/>
          <w:b/>
          <w:bCs/>
          <w:color w:val="000000"/>
        </w:rPr>
        <w:t>2010</w:t>
      </w:r>
      <w:r>
        <w:rPr>
          <w:rFonts w:ascii="Times New Roman" w:hAnsi="Times New Roman"/>
          <w:color w:val="000000"/>
        </w:rPr>
        <w:t xml:space="preserve"> Neotoma Consortium Workshop, Participant, Madison, WI</w:t>
      </w:r>
    </w:p>
    <w:p>
      <w:pPr>
        <w:pStyle w:val="FirstParagraph"/>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AASP – The Palynological Society Annual Meeting – Copy editor</w:t>
      </w:r>
      <w:bookmarkEnd w:id="52"/>
    </w:p>
    <w:p>
      <w:pPr>
        <w:pStyle w:val="Heading3"/>
        <w:rPr>
          <w:rFonts w:ascii="Times New Roman" w:hAnsi="Times New Roman"/>
          <w:color w:val="000000"/>
        </w:rPr>
      </w:pPr>
      <w:bookmarkStart w:id="53" w:name="reviewer"/>
      <w:r>
        <w:rPr>
          <w:rFonts w:ascii="Times New Roman" w:hAnsi="Times New Roman"/>
          <w:color w:val="000000"/>
        </w:rPr>
        <w:t>Reviewer</w:t>
      </w:r>
    </w:p>
    <w:p>
      <w:pPr>
        <w:pStyle w:val="FirstParagraph"/>
        <w:rPr>
          <w:rFonts w:ascii="Times New Roman" w:hAnsi="Times New Roman"/>
          <w:color w:val="000000"/>
        </w:rPr>
      </w:pPr>
      <w:r>
        <w:rPr>
          <w:rFonts w:ascii="Times New Roman" w:hAnsi="Times New Roman"/>
          <w:i/>
          <w:iCs/>
          <w:color w:val="000000"/>
        </w:rPr>
        <w:t>Ecology Letters</w:t>
      </w:r>
      <w:r>
        <w:rPr>
          <w:rFonts w:ascii="Times New Roman" w:hAnsi="Times New Roman"/>
          <w:color w:val="000000"/>
        </w:rPr>
        <w:t xml:space="preserve">; </w:t>
      </w:r>
      <w:r>
        <w:rPr>
          <w:rFonts w:ascii="Times New Roman" w:hAnsi="Times New Roman"/>
          <w:i/>
          <w:iCs/>
          <w:color w:val="000000"/>
        </w:rPr>
        <w:t>Journal of Biogeography</w:t>
      </w:r>
      <w:r>
        <w:rPr>
          <w:rFonts w:ascii="Times New Roman" w:hAnsi="Times New Roman"/>
          <w:color w:val="000000"/>
        </w:rPr>
        <w:t xml:space="preserve">; </w:t>
      </w:r>
      <w:r>
        <w:rPr>
          <w:rFonts w:ascii="Times New Roman" w:hAnsi="Times New Roman"/>
          <w:i/>
          <w:iCs/>
          <w:color w:val="000000"/>
        </w:rPr>
        <w:t>Open Ecology Journal</w:t>
      </w:r>
      <w:r>
        <w:rPr>
          <w:rFonts w:ascii="Times New Roman" w:hAnsi="Times New Roman"/>
          <w:color w:val="000000"/>
        </w:rPr>
        <w:t xml:space="preserve">; </w:t>
      </w:r>
      <w:r>
        <w:rPr>
          <w:rFonts w:ascii="Times New Roman" w:hAnsi="Times New Roman"/>
          <w:i/>
          <w:iCs/>
          <w:color w:val="000000"/>
        </w:rPr>
        <w:t>Journal of Ecology</w:t>
      </w:r>
      <w:r>
        <w:rPr>
          <w:rFonts w:ascii="Times New Roman" w:hAnsi="Times New Roman"/>
          <w:color w:val="000000"/>
        </w:rPr>
        <w:t xml:space="preserve">; </w:t>
      </w:r>
      <w:r>
        <w:rPr>
          <w:rFonts w:ascii="Times New Roman" w:hAnsi="Times New Roman"/>
          <w:i/>
          <w:iCs/>
          <w:color w:val="000000"/>
        </w:rPr>
        <w:t>Environmental Modelling and Software</w:t>
      </w:r>
      <w:r>
        <w:rPr>
          <w:rFonts w:ascii="Times New Roman" w:hAnsi="Times New Roman"/>
          <w:color w:val="000000"/>
        </w:rPr>
        <w:t xml:space="preserve">; </w:t>
      </w:r>
      <w:r>
        <w:rPr>
          <w:rFonts w:ascii="Times New Roman" w:hAnsi="Times New Roman"/>
          <w:i/>
          <w:iCs/>
          <w:color w:val="000000"/>
        </w:rPr>
        <w:t>American Midland Naturalist</w:t>
      </w:r>
      <w:r>
        <w:rPr>
          <w:rFonts w:ascii="Times New Roman" w:hAnsi="Times New Roman"/>
          <w:color w:val="000000"/>
        </w:rPr>
        <w:t xml:space="preserve">, </w:t>
      </w:r>
      <w:r>
        <w:rPr>
          <w:rFonts w:ascii="Times New Roman" w:hAnsi="Times New Roman"/>
          <w:i/>
          <w:iCs/>
          <w:color w:val="000000"/>
        </w:rPr>
        <w:t>Climate of the Past</w:t>
      </w:r>
      <w:r>
        <w:rPr>
          <w:rFonts w:ascii="Times New Roman" w:hAnsi="Times New Roman"/>
          <w:color w:val="000000"/>
        </w:rPr>
        <w:t xml:space="preserve">; </w:t>
      </w:r>
      <w:r>
        <w:rPr>
          <w:rFonts w:ascii="Times New Roman" w:hAnsi="Times New Roman"/>
          <w:i/>
          <w:iCs/>
          <w:color w:val="000000"/>
        </w:rPr>
        <w:t>Earth Science Reviews</w:t>
      </w:r>
      <w:r>
        <w:rPr>
          <w:rFonts w:ascii="Times New Roman" w:hAnsi="Times New Roman"/>
          <w:color w:val="000000"/>
        </w:rPr>
        <w:t xml:space="preserve">; </w:t>
      </w:r>
      <w:r>
        <w:rPr>
          <w:rFonts w:ascii="Times New Roman" w:hAnsi="Times New Roman"/>
          <w:i/>
          <w:iCs/>
          <w:color w:val="000000"/>
        </w:rPr>
        <w:t>Quaternary Science Reviews</w:t>
      </w:r>
      <w:r>
        <w:rPr>
          <w:rFonts w:ascii="Times New Roman" w:hAnsi="Times New Roman"/>
          <w:color w:val="000000"/>
        </w:rPr>
        <w:t xml:space="preserve">; </w:t>
      </w:r>
      <w:r>
        <w:rPr>
          <w:rFonts w:ascii="Times New Roman" w:hAnsi="Times New Roman"/>
          <w:i/>
          <w:iCs/>
          <w:color w:val="000000"/>
        </w:rPr>
        <w:t>Frontiers in Ecology and Evolution: Paleoecology</w:t>
      </w:r>
      <w:r>
        <w:rPr>
          <w:rFonts w:ascii="Times New Roman" w:hAnsi="Times New Roman"/>
          <w:color w:val="000000"/>
        </w:rPr>
        <w:t xml:space="preserve">; </w:t>
      </w:r>
      <w:r>
        <w:rPr>
          <w:rFonts w:ascii="Times New Roman" w:hAnsi="Times New Roman"/>
          <w:i/>
          <w:iCs/>
          <w:color w:val="000000"/>
        </w:rPr>
        <w:t>Geology</w:t>
      </w:r>
      <w:r>
        <w:rPr>
          <w:rFonts w:ascii="Times New Roman" w:hAnsi="Times New Roman"/>
          <w:color w:val="000000"/>
        </w:rPr>
        <w:t xml:space="preserve">; </w:t>
      </w:r>
      <w:r>
        <w:rPr>
          <w:rFonts w:ascii="Times New Roman" w:hAnsi="Times New Roman"/>
          <w:i/>
          <w:iCs/>
          <w:color w:val="000000"/>
        </w:rPr>
        <w:t>PLOS One</w:t>
      </w:r>
      <w:r>
        <w:rPr>
          <w:rFonts w:ascii="Times New Roman" w:hAnsi="Times New Roman"/>
          <w:color w:val="000000"/>
        </w:rPr>
        <w:t xml:space="preserve">; </w:t>
      </w:r>
      <w:r>
        <w:rPr>
          <w:rFonts w:ascii="Times New Roman" w:hAnsi="Times New Roman"/>
          <w:i/>
          <w:iCs/>
          <w:color w:val="000000"/>
        </w:rPr>
        <w:t>Open Quaternary</w:t>
      </w:r>
      <w:bookmarkEnd w:id="53"/>
    </w:p>
    <w:p>
      <w:pPr>
        <w:pStyle w:val="Heading3"/>
        <w:rPr>
          <w:rFonts w:ascii="Times New Roman" w:hAnsi="Times New Roman"/>
          <w:color w:val="000000"/>
        </w:rPr>
      </w:pPr>
      <w:bookmarkStart w:id="54" w:name="public-service-1"/>
      <w:r>
        <w:rPr>
          <w:rFonts w:ascii="Times New Roman" w:hAnsi="Times New Roman"/>
          <w:color w:val="000000"/>
        </w:rPr>
        <w:t>Public Service</w:t>
      </w:r>
    </w:p>
    <w:p>
      <w:pPr>
        <w:pStyle w:val="FirstParagraph"/>
        <w:rPr>
          <w:rFonts w:ascii="Times New Roman" w:hAnsi="Times New Roman"/>
          <w:color w:val="000000"/>
        </w:rPr>
      </w:pPr>
      <w:r>
        <w:rPr>
          <w:rFonts w:ascii="Times New Roman" w:hAnsi="Times New Roman"/>
          <w:b/>
          <w:bCs/>
          <w:color w:val="000000"/>
        </w:rPr>
        <w:t>2015</w:t>
      </w:r>
      <w:r>
        <w:rPr>
          <w:rFonts w:ascii="Times New Roman" w:hAnsi="Times New Roman"/>
          <w:color w:val="000000"/>
        </w:rPr>
        <w:t xml:space="preserve"> Storytelling with Data – An introduction to data science (Two half day workshops) IT Academy, University of Wisconsin, Madison, WI.</w:t>
      </w:r>
    </w:p>
    <w:p>
      <w:pPr>
        <w:pStyle w:val="FirstParagraph"/>
        <w:rPr>
          <w:rFonts w:ascii="Times New Roman" w:hAnsi="Times New Roman"/>
          <w:color w:val="000000"/>
        </w:rPr>
      </w:pPr>
      <w:r>
        <w:rPr>
          <w:rFonts w:ascii="Times New Roman" w:hAnsi="Times New Roman"/>
          <w:b/>
          <w:bCs/>
          <w:color w:val="000000"/>
        </w:rPr>
        <w:t>2011</w:t>
      </w:r>
      <w:r>
        <w:rPr>
          <w:rFonts w:ascii="Times New Roman" w:hAnsi="Times New Roman"/>
          <w:color w:val="000000"/>
        </w:rPr>
        <w:t xml:space="preserve"> Big Brothers, In-School Mentoring Program, Vancouver, BC (since 2005)</w:t>
      </w:r>
    </w:p>
    <w:p>
      <w:pPr>
        <w:pStyle w:val="FirstParagraph"/>
        <w:rPr>
          <w:rFonts w:ascii="Times New Roman" w:hAnsi="Times New Roman"/>
          <w:color w:val="000000"/>
        </w:rPr>
      </w:pPr>
      <w:r>
        <w:rPr>
          <w:rFonts w:ascii="Times New Roman" w:hAnsi="Times New Roman"/>
          <w:b/>
          <w:bCs/>
          <w:color w:val="000000"/>
        </w:rPr>
        <w:t>2010</w:t>
      </w:r>
      <w:r>
        <w:rPr>
          <w:rFonts w:ascii="Times New Roman" w:hAnsi="Times New Roman"/>
          <w:color w:val="000000"/>
        </w:rPr>
        <w:t xml:space="preserve"> Why is Paleoecology Awesome? (Talk) East Side High School, Vancouver, BC</w:t>
      </w:r>
    </w:p>
    <w:p>
      <w:pPr>
        <w:pStyle w:val="FirstParagraph"/>
        <w:spacing w:before="180" w:after="180"/>
        <w:rPr>
          <w:rFonts w:ascii="Times New Roman" w:hAnsi="Times New Roman"/>
          <w:color w:val="000000"/>
        </w:rPr>
      </w:pPr>
      <w:r>
        <w:rPr>
          <w:rFonts w:ascii="Times New Roman" w:hAnsi="Times New Roman"/>
          <w:b/>
          <w:bCs/>
          <w:color w:val="000000"/>
        </w:rPr>
        <w:t>2009</w:t>
      </w:r>
      <w:r>
        <w:rPr>
          <w:rFonts w:ascii="Times New Roman" w:hAnsi="Times New Roman"/>
          <w:color w:val="000000"/>
        </w:rPr>
        <w:t xml:space="preserve"> Royal Canadian Mounted Police: Forensic analysis of pollen assemblages.</w:t>
      </w:r>
      <w:bookmarkEnd w:id="50"/>
      <w:bookmarkEnd w:id="54"/>
    </w:p>
    <w:sectPr>
      <w:footerReference w:type="default" r:id="rId12"/>
      <w:type w:val="nextPage"/>
      <w:pgSz w:w="12240" w:h="15840"/>
      <w:pgMar w:left="1440" w:right="1440" w:gutter="0" w:header="0" w:top="1440" w:footer="1440" w:bottom="21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fldChar w:fldCharType="begin"/>
    </w:r>
    <w:r>
      <w:rPr/>
      <w:instrText xml:space="preserve"> PAGE </w:instrText>
    </w:r>
    <w:r>
      <w:rPr/>
      <w:fldChar w:fldCharType="separate"/>
    </w:r>
    <w:r>
      <w:rPr/>
      <w:t>13</w:t>
    </w:r>
    <w:r>
      <w:rPr/>
      <w:fldChar w:fldCharType="end"/>
    </w:r>
    <w:r>
      <w:rPr/>
      <w:t xml:space="preserve"> </w:t>
    </w:r>
    <w:r>
      <w:rPr/>
      <w:t xml:space="preserve">of </w:t>
    </w:r>
    <w:r>
      <w:rPr/>
      <w:fldChar w:fldCharType="begin"/>
    </w:r>
    <w:r>
      <w:rPr/>
      <w:instrText xml:space="preserve"> NUMPAGES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1134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DejaVu Sans"/>
      <w:b/>
      <w:bCs/>
      <w:color w:val="4F81BD"/>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DejaVu Sans"/>
      <w:b/>
      <w:bCs/>
      <w:color w:val="4F81BD"/>
      <w:sz w:val="28"/>
      <w:szCs w:val="28"/>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DejaVu Sans"/>
      <w:b/>
      <w:bCs/>
      <w:color w:val="4F81BD"/>
      <w:sz w:val="24"/>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DejaVu Sans"/>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DejaVu Sans"/>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b/>
      <w:color w:val="008000"/>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color w:val="008000"/>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rFonts w:ascii="Calibri" w:hAnsi="Calibri" w:eastAsia="Cambria" w:cs="DejaVu Sans"/>
      <w:b w:val="false"/>
      <w:bCs w:val="false"/>
      <w:color w:val="365F91"/>
    </w:rPr>
  </w:style>
  <w:style w:type="paragraph" w:styleId="SourceCode">
    <w:name w:val="Source Code"/>
    <w:basedOn w:val="Normal"/>
    <w:link w:val="VerbatimChar"/>
    <w:qFormat/>
    <w:pPr/>
    <w:rPr/>
  </w:style>
  <w:style w:type="paragraph" w:styleId="HangingIndent">
    <w:name w:val="Hanging Indent"/>
    <w:basedOn w:val="TextBody"/>
    <w:qFormat/>
    <w:pPr>
      <w:tabs>
        <w:tab w:val="clear" w:pos="720"/>
        <w:tab w:val="left" w:pos="0" w:leader="none"/>
      </w:tabs>
      <w:ind w:left="567" w:hanging="283"/>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ring.org/" TargetMode="External"/><Relationship Id="rId3" Type="http://schemas.openxmlformats.org/officeDocument/2006/relationships/hyperlink" Target="https://doi.org/10.31223/X54312" TargetMode="External"/><Relationship Id="rId4" Type="http://schemas.openxmlformats.org/officeDocument/2006/relationships/hyperlink" Target="https://github.com/NeotomaDB/neotoma2" TargetMode="External"/><Relationship Id="rId5" Type="http://schemas.openxmlformats.org/officeDocument/2006/relationships/hyperlink" Target="https://github.com/NeotomaDB/api_nodetest" TargetMode="External"/><Relationship Id="rId6" Type="http://schemas.openxmlformats.org/officeDocument/2006/relationships/hyperlink" Target="https://github.com/SimonGoring/clam" TargetMode="External"/><Relationship Id="rId7" Type="http://schemas.openxmlformats.org/officeDocument/2006/relationships/hyperlink" Target="https://github.com/ropensci/neotoma" TargetMode="External"/><Relationship Id="rId8" Type="http://schemas.openxmlformats.org/officeDocument/2006/relationships/hyperlink" Target="http://www.nrcan.gc.ca/sites/www.nrcan.gc.ca/files/earthsciences/pdf/assess/2014/pdf/Chapter6-Biodiversity_Eng.pdf" TargetMode="External"/><Relationship Id="rId9" Type="http://schemas.openxmlformats.org/officeDocument/2006/relationships/hyperlink" Target="http://www.pnas.org/content/109/34/E2243" TargetMode="External"/><Relationship Id="rId10" Type="http://schemas.openxmlformats.org/officeDocument/2006/relationships/hyperlink" Target="http://ccr.aos.wisc.edu/resources/publications/pdfs/CCR_1018.pdf" TargetMode="External"/><Relationship Id="rId11" Type="http://schemas.openxmlformats.org/officeDocument/2006/relationships/hyperlink" Target="http://www.sfu.ca/~amooers/papers/Mooers_etal_Holocene08.pdf"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LibreOffice/7.5.3.2$Linux_X86_64 LibreOffice_project/50$Build-2</Application>
  <AppVersion>15.0000</AppVersion>
  <Pages>13</Pages>
  <Words>3620</Words>
  <Characters>21662</Characters>
  <CharactersWithSpaces>25090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2023-06-14T20:28:54Z</dcterms:created>
  <dc:creator/>
  <dc:description/>
  <dc:language>en-CA</dc:language>
  <cp:lastModifiedBy>Simon Goring</cp:lastModifiedBy>
  <dcterms:modified xsi:type="dcterms:W3CDTF">2023-06-14T13:49:12Z</dcterms:modified>
  <cp:revision>5</cp:revision>
  <dc:subject/>
  <dc:title>Simon James Goring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goring_pubs.bib</vt:lpwstr>
  </property>
  <property fmtid="{D5CDD505-2E9C-101B-9397-08002B2CF9AE}" pid="3" name="csl">
    <vt:lpwstr>citation.csl</vt:lpwstr>
  </property>
  <property fmtid="{D5CDD505-2E9C-101B-9397-08002B2CF9AE}" pid="4" name="output">
    <vt:lpwstr/>
  </property>
  <property fmtid="{D5CDD505-2E9C-101B-9397-08002B2CF9AE}" pid="5" name="subtitle">
    <vt:lpwstr>Department of Geography, University of Wisconsin, 550 North Park St, Madison WI, 53706</vt:lpwstr>
  </property>
  <property fmtid="{D5CDD505-2E9C-101B-9397-08002B2CF9AE}" pid="6" name="suppress-bibliography">
    <vt:lpwstr>True</vt:lpwstr>
  </property>
</Properties>
</file>