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57E3" w14:textId="6241A78A" w:rsidR="00066044" w:rsidRPr="002D6A9A" w:rsidRDefault="00757491" w:rsidP="00643FE6">
      <w:pPr>
        <w:tabs>
          <w:tab w:val="left" w:pos="1213"/>
        </w:tabs>
        <w:spacing w:line="480" w:lineRule="auto"/>
        <w:contextualSpacing/>
        <w:jc w:val="center"/>
        <w:rPr>
          <w:rFonts w:ascii="Times" w:hAnsi="Times" w:cs="Times New Roman"/>
        </w:rPr>
      </w:pPr>
      <w:r w:rsidRPr="002D6A9A">
        <w:rPr>
          <w:rFonts w:ascii="Times" w:hAnsi="Times" w:cs="Times New Roman"/>
        </w:rPr>
        <w:t xml:space="preserve">Studying </w:t>
      </w:r>
      <w:r w:rsidR="00340A63" w:rsidRPr="002D6A9A">
        <w:rPr>
          <w:rFonts w:ascii="Times" w:hAnsi="Times" w:cs="Times New Roman"/>
        </w:rPr>
        <w:t>Framing Effects</w:t>
      </w:r>
      <w:r w:rsidR="00066044" w:rsidRPr="002D6A9A">
        <w:rPr>
          <w:rFonts w:ascii="Times" w:hAnsi="Times" w:cs="Times New Roman"/>
        </w:rPr>
        <w:t xml:space="preserve"> on Political </w:t>
      </w:r>
      <w:r w:rsidR="000159A3" w:rsidRPr="002D6A9A">
        <w:rPr>
          <w:rFonts w:ascii="Times" w:hAnsi="Times" w:cs="Times New Roman"/>
        </w:rPr>
        <w:t>Preferences</w:t>
      </w:r>
      <w:r w:rsidR="00F73BCC" w:rsidRPr="002D6A9A">
        <w:rPr>
          <w:rFonts w:ascii="Times" w:hAnsi="Times" w:cs="Times New Roman"/>
        </w:rPr>
        <w:t>:</w:t>
      </w:r>
      <w:r w:rsidR="00340A63" w:rsidRPr="002D6A9A">
        <w:rPr>
          <w:rFonts w:ascii="Times" w:hAnsi="Times" w:cs="Times New Roman"/>
        </w:rPr>
        <w:t xml:space="preserve"> </w:t>
      </w:r>
    </w:p>
    <w:p w14:paraId="71244B72" w14:textId="77777777" w:rsidR="00757491" w:rsidRPr="002D6A9A" w:rsidRDefault="00757491" w:rsidP="00643FE6">
      <w:pPr>
        <w:tabs>
          <w:tab w:val="left" w:pos="1213"/>
        </w:tabs>
        <w:spacing w:line="480" w:lineRule="auto"/>
        <w:contextualSpacing/>
        <w:jc w:val="center"/>
        <w:rPr>
          <w:rFonts w:ascii="Times" w:hAnsi="Times" w:cs="Times New Roman"/>
        </w:rPr>
      </w:pPr>
      <w:r w:rsidRPr="002D6A9A">
        <w:rPr>
          <w:rFonts w:ascii="Times" w:hAnsi="Times" w:cs="Times New Roman"/>
        </w:rPr>
        <w:t>Existing Research and Lingering Questions</w:t>
      </w:r>
    </w:p>
    <w:p w14:paraId="186F4628" w14:textId="77777777" w:rsidR="00340A63" w:rsidRPr="001836F8" w:rsidRDefault="00340A63" w:rsidP="00643FE6">
      <w:pPr>
        <w:tabs>
          <w:tab w:val="left" w:pos="1213"/>
        </w:tabs>
        <w:spacing w:line="480" w:lineRule="auto"/>
        <w:contextualSpacing/>
        <w:jc w:val="center"/>
        <w:rPr>
          <w:rFonts w:ascii="Times" w:hAnsi="Times" w:cs="Times New Roman"/>
        </w:rPr>
      </w:pPr>
      <w:r w:rsidRPr="002D6A9A">
        <w:rPr>
          <w:rFonts w:ascii="Times" w:hAnsi="Times" w:cs="Times New Roman"/>
        </w:rPr>
        <w:t>Ethan Busby</w:t>
      </w:r>
      <w:r w:rsidR="00643FE6" w:rsidRPr="002D6A9A">
        <w:rPr>
          <w:rFonts w:ascii="Times" w:hAnsi="Times" w:cs="Times New Roman"/>
        </w:rPr>
        <w:t xml:space="preserve">, </w:t>
      </w:r>
      <w:r w:rsidRPr="001836F8">
        <w:rPr>
          <w:rFonts w:ascii="Times" w:hAnsi="Times" w:cs="Times New Roman"/>
        </w:rPr>
        <w:t>D.J. Flynn</w:t>
      </w:r>
    </w:p>
    <w:p w14:paraId="7FE33C2D" w14:textId="77777777" w:rsidR="00643FE6" w:rsidRPr="001836F8" w:rsidRDefault="00643FE6" w:rsidP="00643FE6">
      <w:pPr>
        <w:tabs>
          <w:tab w:val="left" w:pos="1213"/>
        </w:tabs>
        <w:spacing w:line="480" w:lineRule="auto"/>
        <w:contextualSpacing/>
        <w:jc w:val="center"/>
        <w:rPr>
          <w:rFonts w:ascii="Times" w:hAnsi="Times" w:cs="Times New Roman"/>
        </w:rPr>
      </w:pPr>
      <w:r w:rsidRPr="001836F8">
        <w:rPr>
          <w:rFonts w:ascii="Times" w:hAnsi="Times" w:cs="Times New Roman"/>
        </w:rPr>
        <w:t>and</w:t>
      </w:r>
    </w:p>
    <w:p w14:paraId="4B888DC6" w14:textId="77777777" w:rsidR="00340A63" w:rsidRPr="002D6A9A" w:rsidRDefault="00340A63" w:rsidP="00643FE6">
      <w:pPr>
        <w:tabs>
          <w:tab w:val="left" w:pos="1213"/>
        </w:tabs>
        <w:spacing w:line="480" w:lineRule="auto"/>
        <w:contextualSpacing/>
        <w:jc w:val="center"/>
        <w:rPr>
          <w:rFonts w:ascii="Times" w:hAnsi="Times" w:cs="Times New Roman"/>
        </w:rPr>
      </w:pPr>
      <w:r w:rsidRPr="002D6A9A">
        <w:rPr>
          <w:rFonts w:ascii="Times" w:hAnsi="Times" w:cs="Times New Roman"/>
        </w:rPr>
        <w:t>James N. Druckman</w:t>
      </w:r>
    </w:p>
    <w:p w14:paraId="50B3AF7C" w14:textId="3CD4D11E" w:rsidR="007810E3" w:rsidRPr="002D6A9A" w:rsidRDefault="00340A63" w:rsidP="004815B5">
      <w:pPr>
        <w:pStyle w:val="FootnoteText"/>
        <w:spacing w:line="480" w:lineRule="auto"/>
        <w:ind w:firstLine="720"/>
        <w:rPr>
          <w:color w:val="auto"/>
          <w:sz w:val="24"/>
          <w:szCs w:val="24"/>
        </w:rPr>
      </w:pPr>
      <w:r w:rsidRPr="002D6A9A">
        <w:rPr>
          <w:color w:val="auto"/>
          <w:sz w:val="24"/>
          <w:szCs w:val="24"/>
        </w:rPr>
        <w:t xml:space="preserve">Few concepts in the study of political communication have attracted as much attention as framing. </w:t>
      </w:r>
      <w:r w:rsidR="00066044" w:rsidRPr="002D6A9A">
        <w:rPr>
          <w:color w:val="auto"/>
          <w:sz w:val="24"/>
          <w:szCs w:val="24"/>
        </w:rPr>
        <w:t xml:space="preserve"> </w:t>
      </w:r>
      <w:r w:rsidRPr="002D6A9A">
        <w:rPr>
          <w:color w:val="auto"/>
          <w:sz w:val="24"/>
          <w:szCs w:val="24"/>
        </w:rPr>
        <w:t xml:space="preserve">A common focus is on “emphasis framing,” whereby a political actor (e.g., candidate, interest group, media outlet, opinion leader) highlights a subset of potentially relevant considerations about a candidate, issue, or event (Druckman 2001). </w:t>
      </w:r>
      <w:r w:rsidR="00066044" w:rsidRPr="002D6A9A">
        <w:rPr>
          <w:color w:val="auto"/>
          <w:sz w:val="24"/>
          <w:szCs w:val="24"/>
        </w:rPr>
        <w:t xml:space="preserve"> </w:t>
      </w:r>
      <w:r w:rsidR="00A970F8" w:rsidRPr="002D6A9A">
        <w:rPr>
          <w:color w:val="auto"/>
          <w:sz w:val="24"/>
          <w:szCs w:val="24"/>
        </w:rPr>
        <w:t>A “consideration” is defined as a reason for favoring one side of an issue over another (Zaller, 1992).  Advocates and other potential news sources often express such considerations in terms of valence (e.g., positive or negative terms that express the degree of success or failure associated with a policy proposal).  In news framing analysis, however, these views are rarely expressed as strictly logical equivalents of the “sides” of an issue, such as is found the pr</w:t>
      </w:r>
      <w:r w:rsidR="00101FCA">
        <w:rPr>
          <w:color w:val="auto"/>
          <w:sz w:val="24"/>
          <w:szCs w:val="24"/>
        </w:rPr>
        <w:t xml:space="preserve">ospect theory’s terminology of gains and losses </w:t>
      </w:r>
      <w:r w:rsidR="00A970F8" w:rsidRPr="002D6A9A">
        <w:rPr>
          <w:color w:val="auto"/>
          <w:sz w:val="24"/>
          <w:szCs w:val="24"/>
        </w:rPr>
        <w:t>(D’Angelo, 2017</w:t>
      </w:r>
      <w:r w:rsidR="00E11D69" w:rsidRPr="002D6A9A">
        <w:rPr>
          <w:color w:val="auto"/>
          <w:sz w:val="24"/>
          <w:szCs w:val="24"/>
        </w:rPr>
        <w:t>; de Vreese &amp; Lecheler, 2012</w:t>
      </w:r>
      <w:r w:rsidR="00A970F8" w:rsidRPr="002D6A9A">
        <w:rPr>
          <w:color w:val="auto"/>
          <w:sz w:val="24"/>
          <w:szCs w:val="24"/>
        </w:rPr>
        <w:t xml:space="preserve">).  Rather, such considerations urge the audience to evaluate the issue based on “unspecified complements” (Levin, Schneider, &amp; Gaeth (1998, p. 158) that </w:t>
      </w:r>
      <w:r w:rsidR="004815B5" w:rsidRPr="002D6A9A">
        <w:rPr>
          <w:color w:val="auto"/>
          <w:sz w:val="24"/>
          <w:szCs w:val="24"/>
        </w:rPr>
        <w:t xml:space="preserve">audiences typically read or hear about </w:t>
      </w:r>
      <w:r w:rsidR="00E11D69" w:rsidRPr="002D6A9A">
        <w:rPr>
          <w:color w:val="auto"/>
          <w:sz w:val="24"/>
          <w:szCs w:val="24"/>
        </w:rPr>
        <w:t xml:space="preserve">when </w:t>
      </w:r>
      <w:r w:rsidR="00A970F8" w:rsidRPr="002D6A9A">
        <w:rPr>
          <w:color w:val="auto"/>
          <w:sz w:val="24"/>
          <w:szCs w:val="24"/>
        </w:rPr>
        <w:t xml:space="preserve">the news media </w:t>
      </w:r>
      <w:r w:rsidR="007C1541">
        <w:rPr>
          <w:color w:val="auto"/>
          <w:sz w:val="24"/>
          <w:szCs w:val="24"/>
        </w:rPr>
        <w:t>present</w:t>
      </w:r>
      <w:r w:rsidR="00A970F8" w:rsidRPr="002D6A9A">
        <w:rPr>
          <w:color w:val="auto"/>
          <w:sz w:val="24"/>
          <w:szCs w:val="24"/>
        </w:rPr>
        <w:t xml:space="preserve"> </w:t>
      </w:r>
      <w:r w:rsidR="004815B5" w:rsidRPr="002D6A9A">
        <w:rPr>
          <w:color w:val="auto"/>
          <w:sz w:val="24"/>
          <w:szCs w:val="24"/>
        </w:rPr>
        <w:t xml:space="preserve">such </w:t>
      </w:r>
      <w:r w:rsidR="007C1541">
        <w:rPr>
          <w:color w:val="auto"/>
          <w:sz w:val="24"/>
          <w:szCs w:val="24"/>
        </w:rPr>
        <w:t xml:space="preserve">frames </w:t>
      </w:r>
      <w:r w:rsidR="00A970F8" w:rsidRPr="002D6A9A">
        <w:rPr>
          <w:color w:val="auto"/>
          <w:sz w:val="24"/>
          <w:szCs w:val="24"/>
        </w:rPr>
        <w:t xml:space="preserve">to audiences (Nelson &amp; Willey, 2001, p. 247).  </w:t>
      </w:r>
    </w:p>
    <w:p w14:paraId="185FF7A0" w14:textId="789F5589" w:rsidR="00340A63" w:rsidRPr="002D6A9A" w:rsidRDefault="00340A63" w:rsidP="004815B5">
      <w:pPr>
        <w:pStyle w:val="FootnoteText"/>
        <w:spacing w:line="480" w:lineRule="auto"/>
        <w:ind w:firstLine="720"/>
        <w:rPr>
          <w:color w:val="auto"/>
          <w:sz w:val="24"/>
          <w:szCs w:val="24"/>
        </w:rPr>
      </w:pPr>
      <w:r w:rsidRPr="002D6A9A">
        <w:rPr>
          <w:color w:val="auto"/>
          <w:sz w:val="24"/>
          <w:szCs w:val="24"/>
        </w:rPr>
        <w:t xml:space="preserve">A </w:t>
      </w:r>
      <w:r w:rsidR="001836F8">
        <w:rPr>
          <w:color w:val="auto"/>
          <w:sz w:val="24"/>
          <w:szCs w:val="24"/>
        </w:rPr>
        <w:t>classic</w:t>
      </w:r>
      <w:r w:rsidR="001836F8" w:rsidRPr="002D6A9A">
        <w:rPr>
          <w:color w:val="auto"/>
          <w:sz w:val="24"/>
          <w:szCs w:val="24"/>
        </w:rPr>
        <w:t xml:space="preserve"> </w:t>
      </w:r>
      <w:r w:rsidRPr="002D6A9A">
        <w:rPr>
          <w:color w:val="auto"/>
          <w:sz w:val="24"/>
          <w:szCs w:val="24"/>
        </w:rPr>
        <w:t xml:space="preserve">example involves a debate over whether to permit a hate group (e.g., Ku Klux Klan) to hold a public rally. </w:t>
      </w:r>
      <w:r w:rsidR="00066044" w:rsidRPr="002D6A9A">
        <w:rPr>
          <w:color w:val="auto"/>
          <w:sz w:val="24"/>
          <w:szCs w:val="24"/>
        </w:rPr>
        <w:t xml:space="preserve"> </w:t>
      </w:r>
      <w:r w:rsidRPr="002D6A9A">
        <w:rPr>
          <w:color w:val="auto"/>
          <w:sz w:val="24"/>
          <w:szCs w:val="24"/>
        </w:rPr>
        <w:t>Supporters of the rally might frame the issue as a question of free speech</w:t>
      </w:r>
      <w:r w:rsidR="00A6720B" w:rsidRPr="002D6A9A">
        <w:rPr>
          <w:color w:val="auto"/>
          <w:sz w:val="24"/>
          <w:szCs w:val="24"/>
        </w:rPr>
        <w:t xml:space="preserve">. This </w:t>
      </w:r>
      <w:r w:rsidRPr="002D6A9A">
        <w:rPr>
          <w:color w:val="auto"/>
          <w:sz w:val="24"/>
          <w:szCs w:val="24"/>
        </w:rPr>
        <w:t>caus</w:t>
      </w:r>
      <w:r w:rsidR="00A6720B" w:rsidRPr="002D6A9A">
        <w:rPr>
          <w:color w:val="auto"/>
          <w:sz w:val="24"/>
          <w:szCs w:val="24"/>
        </w:rPr>
        <w:t>es</w:t>
      </w:r>
      <w:r w:rsidRPr="002D6A9A">
        <w:rPr>
          <w:color w:val="auto"/>
          <w:sz w:val="24"/>
          <w:szCs w:val="24"/>
        </w:rPr>
        <w:t xml:space="preserve"> citizens to weigh constitutional rights heavily when forming </w:t>
      </w:r>
      <w:r w:rsidR="00A6720B" w:rsidRPr="002D6A9A">
        <w:rPr>
          <w:color w:val="auto"/>
          <w:sz w:val="24"/>
          <w:szCs w:val="24"/>
        </w:rPr>
        <w:t xml:space="preserve">their </w:t>
      </w:r>
      <w:r w:rsidRPr="002D6A9A">
        <w:rPr>
          <w:color w:val="auto"/>
          <w:sz w:val="24"/>
          <w:szCs w:val="24"/>
        </w:rPr>
        <w:t>opinions</w:t>
      </w:r>
      <w:r w:rsidR="003E5B0D" w:rsidRPr="002D6A9A">
        <w:rPr>
          <w:color w:val="auto"/>
          <w:sz w:val="24"/>
          <w:szCs w:val="24"/>
        </w:rPr>
        <w:t xml:space="preserve"> and to </w:t>
      </w:r>
      <w:r w:rsidRPr="002D6A9A">
        <w:rPr>
          <w:color w:val="auto"/>
          <w:sz w:val="24"/>
          <w:szCs w:val="24"/>
        </w:rPr>
        <w:t xml:space="preserve">support the group’s right to demonstrate. </w:t>
      </w:r>
      <w:r w:rsidR="004815B5" w:rsidRPr="002D6A9A">
        <w:rPr>
          <w:color w:val="auto"/>
          <w:sz w:val="24"/>
          <w:szCs w:val="24"/>
        </w:rPr>
        <w:t xml:space="preserve"> </w:t>
      </w:r>
      <w:r w:rsidRPr="002D6A9A">
        <w:rPr>
          <w:color w:val="auto"/>
          <w:sz w:val="24"/>
          <w:szCs w:val="24"/>
        </w:rPr>
        <w:t xml:space="preserve">On the other hand, opponents of the rally might </w:t>
      </w:r>
      <w:r w:rsidRPr="002D6A9A">
        <w:rPr>
          <w:color w:val="auto"/>
          <w:sz w:val="24"/>
          <w:szCs w:val="24"/>
        </w:rPr>
        <w:lastRenderedPageBreak/>
        <w:t xml:space="preserve">frame the issue as one of public safety, leading citizens to focus on maintaining social order when forming opinions and to oppose the rally (Nelson, Clawson, and Oxley 1997). </w:t>
      </w:r>
    </w:p>
    <w:p w14:paraId="34AB64DB" w14:textId="4CBD23AE" w:rsidR="007810E3" w:rsidRPr="002D6A9A" w:rsidRDefault="00066044" w:rsidP="00810472">
      <w:pPr>
        <w:pStyle w:val="FootnoteText"/>
        <w:spacing w:line="480" w:lineRule="auto"/>
        <w:ind w:firstLine="720"/>
        <w:rPr>
          <w:rFonts w:eastAsia="Times,Times New Roman"/>
          <w:color w:val="auto"/>
          <w:sz w:val="24"/>
          <w:szCs w:val="24"/>
        </w:rPr>
      </w:pPr>
      <w:r w:rsidRPr="002D6A9A">
        <w:rPr>
          <w:rFonts w:eastAsia="Times,Times New Roman"/>
          <w:color w:val="auto"/>
          <w:sz w:val="24"/>
          <w:szCs w:val="24"/>
        </w:rPr>
        <w:t>The study of framing has played a role in political communication re</w:t>
      </w:r>
      <w:r w:rsidR="007810E3" w:rsidRPr="002D6A9A">
        <w:rPr>
          <w:rFonts w:eastAsia="Times,Times New Roman"/>
          <w:color w:val="auto"/>
          <w:sz w:val="24"/>
          <w:szCs w:val="24"/>
        </w:rPr>
        <w:t xml:space="preserve">search since </w:t>
      </w:r>
      <w:r w:rsidRPr="002D6A9A">
        <w:rPr>
          <w:rFonts w:eastAsia="Times,Times New Roman"/>
          <w:color w:val="auto"/>
          <w:sz w:val="24"/>
          <w:szCs w:val="24"/>
        </w:rPr>
        <w:t xml:space="preserve">at least the 1950s </w:t>
      </w:r>
      <w:r w:rsidR="00810472" w:rsidRPr="002D6A9A">
        <w:rPr>
          <w:rFonts w:eastAsia="Times,Times New Roman"/>
          <w:color w:val="auto"/>
          <w:sz w:val="24"/>
          <w:szCs w:val="24"/>
        </w:rPr>
        <w:t>when Berelson et al. (1954, chapter 12) described how Truman’s victory reflected, in part, a re-framing of vote choice so as to focus on socioeconomic rather than international issues.</w:t>
      </w:r>
      <w:r w:rsidRPr="002D6A9A">
        <w:rPr>
          <w:rFonts w:eastAsia="Times,Times New Roman"/>
          <w:color w:val="auto"/>
          <w:sz w:val="24"/>
          <w:szCs w:val="24"/>
        </w:rPr>
        <w:t xml:space="preserve">  </w:t>
      </w:r>
      <w:r w:rsidR="00340A63" w:rsidRPr="002D6A9A">
        <w:rPr>
          <w:rFonts w:eastAsia="Times,Times New Roman"/>
          <w:color w:val="auto"/>
          <w:sz w:val="24"/>
          <w:szCs w:val="24"/>
        </w:rPr>
        <w:t xml:space="preserve">Over the past quarter century, researchers have </w:t>
      </w:r>
      <w:r w:rsidR="007810E3" w:rsidRPr="002D6A9A">
        <w:rPr>
          <w:rFonts w:eastAsia="Times,Times New Roman"/>
          <w:color w:val="auto"/>
          <w:sz w:val="24"/>
          <w:szCs w:val="24"/>
        </w:rPr>
        <w:t xml:space="preserve">investigated </w:t>
      </w:r>
      <w:r w:rsidR="00340A63" w:rsidRPr="002D6A9A">
        <w:rPr>
          <w:rFonts w:eastAsia="Times,Times New Roman"/>
          <w:color w:val="auto"/>
          <w:sz w:val="24"/>
          <w:szCs w:val="24"/>
        </w:rPr>
        <w:t xml:space="preserve">framing </w:t>
      </w:r>
      <w:r w:rsidR="000159A3" w:rsidRPr="002D6A9A">
        <w:rPr>
          <w:rFonts w:eastAsia="Times,Times New Roman"/>
          <w:color w:val="auto"/>
          <w:sz w:val="24"/>
          <w:szCs w:val="24"/>
        </w:rPr>
        <w:t xml:space="preserve">in numerous </w:t>
      </w:r>
      <w:r w:rsidR="001B7E4A" w:rsidRPr="002D6A9A">
        <w:rPr>
          <w:rFonts w:eastAsia="Times,Times New Roman"/>
          <w:color w:val="auto"/>
          <w:sz w:val="24"/>
          <w:szCs w:val="24"/>
        </w:rPr>
        <w:t>settings</w:t>
      </w:r>
      <w:r w:rsidR="000159A3" w:rsidRPr="002D6A9A">
        <w:rPr>
          <w:rFonts w:eastAsia="Times,Times New Roman"/>
          <w:color w:val="auto"/>
          <w:sz w:val="24"/>
          <w:szCs w:val="24"/>
        </w:rPr>
        <w:t xml:space="preserve">, </w:t>
      </w:r>
      <w:r w:rsidR="00CD5856">
        <w:rPr>
          <w:rFonts w:eastAsia="Times,Times New Roman"/>
          <w:color w:val="auto"/>
          <w:sz w:val="24"/>
          <w:szCs w:val="24"/>
        </w:rPr>
        <w:t xml:space="preserve">including policy opinions </w:t>
      </w:r>
      <w:r w:rsidR="00760244" w:rsidRPr="002D6A9A">
        <w:rPr>
          <w:rFonts w:eastAsia="Times,Times New Roman"/>
          <w:color w:val="auto"/>
          <w:sz w:val="24"/>
          <w:szCs w:val="24"/>
        </w:rPr>
        <w:t>(e.g., favor</w:t>
      </w:r>
      <w:r w:rsidR="00CD5856">
        <w:rPr>
          <w:rFonts w:eastAsia="Times,Times New Roman"/>
          <w:color w:val="auto"/>
          <w:sz w:val="24"/>
          <w:szCs w:val="24"/>
        </w:rPr>
        <w:t>/</w:t>
      </w:r>
      <w:r w:rsidR="00760244" w:rsidRPr="002D6A9A">
        <w:rPr>
          <w:rFonts w:eastAsia="Times,Times New Roman"/>
          <w:color w:val="auto"/>
          <w:sz w:val="24"/>
          <w:szCs w:val="24"/>
        </w:rPr>
        <w:t>oppose</w:t>
      </w:r>
      <w:r w:rsidR="00CD5856">
        <w:rPr>
          <w:rFonts w:eastAsia="Times,Times New Roman"/>
          <w:color w:val="auto"/>
          <w:sz w:val="24"/>
          <w:szCs w:val="24"/>
        </w:rPr>
        <w:t xml:space="preserve"> a policy</w:t>
      </w:r>
      <w:r w:rsidR="00760244" w:rsidRPr="002D6A9A">
        <w:rPr>
          <w:rFonts w:eastAsia="Times,Times New Roman"/>
          <w:color w:val="auto"/>
          <w:sz w:val="24"/>
          <w:szCs w:val="24"/>
        </w:rPr>
        <w:t>)</w:t>
      </w:r>
      <w:r w:rsidR="00340A63" w:rsidRPr="002D6A9A">
        <w:rPr>
          <w:rFonts w:eastAsia="Times,Times New Roman"/>
          <w:color w:val="auto"/>
          <w:sz w:val="24"/>
          <w:szCs w:val="24"/>
        </w:rPr>
        <w:t xml:space="preserve">, </w:t>
      </w:r>
      <w:r w:rsidR="000159A3" w:rsidRPr="002D6A9A">
        <w:rPr>
          <w:rFonts w:eastAsia="Times,Times New Roman"/>
          <w:color w:val="auto"/>
          <w:sz w:val="24"/>
          <w:szCs w:val="24"/>
        </w:rPr>
        <w:t>candidate evaluation</w:t>
      </w:r>
      <w:r w:rsidR="00CD5856">
        <w:rPr>
          <w:rFonts w:eastAsia="Times,Times New Roman"/>
          <w:color w:val="auto"/>
          <w:sz w:val="24"/>
          <w:szCs w:val="24"/>
        </w:rPr>
        <w:t>, and attributions of credit or blame for policy outcomes (among others)</w:t>
      </w:r>
      <w:r w:rsidR="000159A3" w:rsidRPr="002D6A9A">
        <w:rPr>
          <w:rFonts w:eastAsia="Times,Times New Roman"/>
          <w:color w:val="auto"/>
          <w:sz w:val="24"/>
          <w:szCs w:val="24"/>
        </w:rPr>
        <w:t xml:space="preserve"> </w:t>
      </w:r>
      <w:r w:rsidR="00340A63" w:rsidRPr="002D6A9A">
        <w:rPr>
          <w:rFonts w:eastAsia="Times,Times New Roman"/>
          <w:color w:val="auto"/>
          <w:sz w:val="24"/>
          <w:szCs w:val="24"/>
        </w:rPr>
        <w:t>(</w:t>
      </w:r>
      <w:r w:rsidRPr="002D6A9A">
        <w:rPr>
          <w:rFonts w:eastAsia="Times,Times New Roman"/>
          <w:color w:val="auto"/>
          <w:sz w:val="24"/>
          <w:szCs w:val="24"/>
        </w:rPr>
        <w:t>see</w:t>
      </w:r>
      <w:r w:rsidR="00340A63" w:rsidRPr="002D6A9A">
        <w:rPr>
          <w:rFonts w:eastAsia="Times,Times New Roman"/>
          <w:color w:val="auto"/>
          <w:sz w:val="24"/>
          <w:szCs w:val="24"/>
        </w:rPr>
        <w:t xml:space="preserve"> Kl</w:t>
      </w:r>
      <w:r w:rsidR="00971F9A" w:rsidRPr="002D6A9A">
        <w:rPr>
          <w:rFonts w:eastAsia="Times,Times New Roman"/>
          <w:color w:val="auto"/>
          <w:sz w:val="24"/>
          <w:szCs w:val="24"/>
        </w:rPr>
        <w:t xml:space="preserve">ar, Robison, </w:t>
      </w:r>
      <w:r w:rsidR="001B7E4A" w:rsidRPr="002D6A9A">
        <w:rPr>
          <w:rFonts w:eastAsia="Times,Times New Roman"/>
          <w:color w:val="auto"/>
          <w:sz w:val="24"/>
          <w:szCs w:val="24"/>
        </w:rPr>
        <w:t xml:space="preserve">&amp; </w:t>
      </w:r>
      <w:r w:rsidR="00971F9A" w:rsidRPr="002D6A9A">
        <w:rPr>
          <w:rFonts w:eastAsia="Times,Times New Roman"/>
          <w:color w:val="auto"/>
          <w:sz w:val="24"/>
          <w:szCs w:val="24"/>
        </w:rPr>
        <w:t>Druckman 2013)</w:t>
      </w:r>
      <w:r w:rsidRPr="002D6A9A">
        <w:rPr>
          <w:rFonts w:eastAsia="Times,Times New Roman"/>
          <w:color w:val="auto"/>
          <w:sz w:val="24"/>
          <w:szCs w:val="24"/>
        </w:rPr>
        <w:t xml:space="preserve">.  </w:t>
      </w:r>
      <w:r w:rsidR="000159A3" w:rsidRPr="002D6A9A">
        <w:rPr>
          <w:rFonts w:eastAsia="Times,Times New Roman"/>
          <w:color w:val="auto"/>
          <w:sz w:val="24"/>
          <w:szCs w:val="24"/>
        </w:rPr>
        <w:t xml:space="preserve">A common thread in </w:t>
      </w:r>
      <w:r w:rsidR="001B7E4A" w:rsidRPr="002D6A9A">
        <w:rPr>
          <w:rFonts w:eastAsia="Times,Times New Roman"/>
          <w:color w:val="auto"/>
          <w:sz w:val="24"/>
          <w:szCs w:val="24"/>
        </w:rPr>
        <w:t>framing r</w:t>
      </w:r>
      <w:r w:rsidR="000159A3" w:rsidRPr="002D6A9A">
        <w:rPr>
          <w:rFonts w:eastAsia="Times,Times New Roman"/>
          <w:color w:val="auto"/>
          <w:sz w:val="24"/>
          <w:szCs w:val="24"/>
        </w:rPr>
        <w:t xml:space="preserve">esearch throughout these domains is </w:t>
      </w:r>
      <w:r w:rsidR="008F47BC" w:rsidRPr="002D6A9A">
        <w:rPr>
          <w:rFonts w:eastAsia="Times,Times New Roman"/>
          <w:color w:val="auto"/>
          <w:sz w:val="24"/>
          <w:szCs w:val="24"/>
        </w:rPr>
        <w:t xml:space="preserve">that frames </w:t>
      </w:r>
      <w:r w:rsidR="007810E3" w:rsidRPr="002D6A9A">
        <w:rPr>
          <w:rFonts w:eastAsia="Times,Times New Roman"/>
          <w:color w:val="auto"/>
          <w:sz w:val="24"/>
          <w:szCs w:val="24"/>
        </w:rPr>
        <w:t xml:space="preserve">have effects on the individual level; that is, exposure to frames—in news coverage and other </w:t>
      </w:r>
      <w:r w:rsidR="00CD5856">
        <w:rPr>
          <w:rFonts w:eastAsia="Times,Times New Roman"/>
          <w:color w:val="auto"/>
          <w:sz w:val="24"/>
          <w:szCs w:val="24"/>
        </w:rPr>
        <w:t xml:space="preserve">forms of </w:t>
      </w:r>
      <w:r w:rsidR="007810E3" w:rsidRPr="002D6A9A">
        <w:rPr>
          <w:rFonts w:eastAsia="Times,Times New Roman"/>
          <w:color w:val="auto"/>
          <w:sz w:val="24"/>
          <w:szCs w:val="24"/>
        </w:rPr>
        <w:t>(mediated) discourse—play a</w:t>
      </w:r>
      <w:r w:rsidR="00A6720B" w:rsidRPr="002D6A9A">
        <w:rPr>
          <w:rFonts w:eastAsia="Times,Times New Roman"/>
          <w:color w:val="auto"/>
          <w:sz w:val="24"/>
          <w:szCs w:val="24"/>
        </w:rPr>
        <w:t xml:space="preserve"> substantial role </w:t>
      </w:r>
      <w:r w:rsidR="000159A3" w:rsidRPr="002D6A9A">
        <w:rPr>
          <w:rFonts w:eastAsia="Times,Times New Roman"/>
          <w:color w:val="auto"/>
          <w:sz w:val="24"/>
          <w:szCs w:val="24"/>
        </w:rPr>
        <w:t xml:space="preserve">in how individuals </w:t>
      </w:r>
      <w:r w:rsidR="00CD5856">
        <w:rPr>
          <w:rFonts w:eastAsia="Times,Times New Roman"/>
          <w:color w:val="auto"/>
          <w:sz w:val="24"/>
          <w:szCs w:val="24"/>
        </w:rPr>
        <w:t>form</w:t>
      </w:r>
      <w:r w:rsidR="00CD5856" w:rsidRPr="002D6A9A">
        <w:rPr>
          <w:rFonts w:eastAsia="Times,Times New Roman"/>
          <w:color w:val="auto"/>
          <w:sz w:val="24"/>
          <w:szCs w:val="24"/>
        </w:rPr>
        <w:t xml:space="preserve"> </w:t>
      </w:r>
      <w:r w:rsidR="000159A3" w:rsidRPr="002D6A9A">
        <w:rPr>
          <w:rFonts w:eastAsia="Times,Times New Roman"/>
          <w:i/>
          <w:color w:val="auto"/>
          <w:sz w:val="24"/>
          <w:szCs w:val="24"/>
        </w:rPr>
        <w:t>preferences</w:t>
      </w:r>
      <w:r w:rsidR="000159A3" w:rsidRPr="002D6A9A">
        <w:rPr>
          <w:rFonts w:eastAsia="Times,Times New Roman"/>
          <w:color w:val="auto"/>
          <w:sz w:val="24"/>
          <w:szCs w:val="24"/>
        </w:rPr>
        <w:t xml:space="preserve">.  </w:t>
      </w:r>
      <w:r w:rsidR="007810E3" w:rsidRPr="002D6A9A">
        <w:rPr>
          <w:rFonts w:eastAsia="Times,Times New Roman"/>
          <w:color w:val="auto"/>
          <w:sz w:val="24"/>
          <w:szCs w:val="24"/>
        </w:rPr>
        <w:t xml:space="preserve">Thus, a framing effect </w:t>
      </w:r>
      <w:r w:rsidR="007810E3" w:rsidRPr="002D6A9A">
        <w:rPr>
          <w:color w:val="auto"/>
          <w:sz w:val="24"/>
          <w:szCs w:val="24"/>
        </w:rPr>
        <w:t xml:space="preserve">occurs when </w:t>
      </w:r>
      <w:r w:rsidR="00EB7AEC" w:rsidRPr="002D6A9A">
        <w:rPr>
          <w:color w:val="auto"/>
          <w:sz w:val="24"/>
          <w:szCs w:val="24"/>
        </w:rPr>
        <w:t xml:space="preserve">exposure to </w:t>
      </w:r>
      <w:r w:rsidR="00CD5856">
        <w:rPr>
          <w:color w:val="auto"/>
          <w:sz w:val="24"/>
          <w:szCs w:val="24"/>
        </w:rPr>
        <w:t>a frame</w:t>
      </w:r>
      <w:r w:rsidR="00EB7AEC" w:rsidRPr="002D6A9A">
        <w:rPr>
          <w:color w:val="auto"/>
          <w:sz w:val="24"/>
          <w:szCs w:val="24"/>
        </w:rPr>
        <w:t>—in news or other political discourse</w:t>
      </w:r>
      <w:r w:rsidR="00810472" w:rsidRPr="002D6A9A">
        <w:rPr>
          <w:color w:val="auto"/>
          <w:sz w:val="24"/>
          <w:szCs w:val="24"/>
        </w:rPr>
        <w:t>—</w:t>
      </w:r>
      <w:r w:rsidR="007810E3" w:rsidRPr="002D6A9A">
        <w:rPr>
          <w:color w:val="auto"/>
          <w:sz w:val="24"/>
          <w:szCs w:val="24"/>
        </w:rPr>
        <w:t xml:space="preserve">causes individuals to place greater weight on highlighted considerations </w:t>
      </w:r>
      <w:r w:rsidR="00CD5856">
        <w:rPr>
          <w:color w:val="auto"/>
          <w:sz w:val="24"/>
          <w:szCs w:val="24"/>
        </w:rPr>
        <w:t>as they form and possibly revise preferences over time</w:t>
      </w:r>
      <w:r w:rsidR="007810E3" w:rsidRPr="002D6A9A">
        <w:rPr>
          <w:color w:val="auto"/>
          <w:sz w:val="24"/>
          <w:szCs w:val="24"/>
        </w:rPr>
        <w:t xml:space="preserve">. </w:t>
      </w:r>
    </w:p>
    <w:p w14:paraId="2E48F416" w14:textId="34A1E57A" w:rsidR="00127B79" w:rsidRPr="002D6A9A" w:rsidRDefault="00760244" w:rsidP="008F47BC">
      <w:pPr>
        <w:spacing w:after="160" w:line="480" w:lineRule="auto"/>
        <w:ind w:firstLine="720"/>
        <w:contextualSpacing/>
        <w:rPr>
          <w:rFonts w:ascii="Times,Times New Roman" w:eastAsia="Times,Times New Roman" w:hAnsi="Times,Times New Roman" w:cs="Times,Times New Roman"/>
        </w:rPr>
      </w:pPr>
      <w:r w:rsidRPr="002D6A9A">
        <w:rPr>
          <w:rFonts w:ascii="Times,Times New Roman" w:eastAsia="Times,Times New Roman" w:hAnsi="Times,Times New Roman" w:cs="Times,Times New Roman"/>
        </w:rPr>
        <w:t>Despit</w:t>
      </w:r>
      <w:r w:rsidR="00AC2512" w:rsidRPr="002D6A9A">
        <w:rPr>
          <w:rFonts w:ascii="Times,Times New Roman" w:eastAsia="Times,Times New Roman" w:hAnsi="Times,Times New Roman" w:cs="Times,Times New Roman"/>
        </w:rPr>
        <w:t xml:space="preserve">e all of the empirical inquiry, </w:t>
      </w:r>
      <w:r w:rsidR="672D37D0" w:rsidRPr="002D6A9A">
        <w:rPr>
          <w:rFonts w:ascii="Times,Times New Roman" w:eastAsia="Times,Times New Roman" w:hAnsi="Times,Times New Roman" w:cs="Times,Times New Roman"/>
        </w:rPr>
        <w:t xml:space="preserve">our understanding of how and when frames influence </w:t>
      </w:r>
      <w:r w:rsidR="007810E3" w:rsidRPr="002D6A9A">
        <w:rPr>
          <w:rFonts w:ascii="Times,Times New Roman" w:eastAsia="Times,Times New Roman" w:hAnsi="Times,Times New Roman" w:cs="Times,Times New Roman"/>
        </w:rPr>
        <w:t xml:space="preserve">preferences </w:t>
      </w:r>
      <w:r w:rsidR="672D37D0" w:rsidRPr="002D6A9A">
        <w:rPr>
          <w:rFonts w:ascii="Times,Times New Roman" w:eastAsia="Times,Times New Roman" w:hAnsi="Times,Times New Roman" w:cs="Times,Times New Roman"/>
        </w:rPr>
        <w:t xml:space="preserve">in realistic political settings remains limited. </w:t>
      </w:r>
      <w:r w:rsidR="00066044" w:rsidRPr="002D6A9A">
        <w:rPr>
          <w:rFonts w:ascii="Times,Times New Roman" w:eastAsia="Times,Times New Roman" w:hAnsi="Times,Times New Roman" w:cs="Times,Times New Roman"/>
        </w:rPr>
        <w:t xml:space="preserve"> </w:t>
      </w:r>
      <w:r w:rsidR="00AC2512" w:rsidRPr="002D6A9A">
        <w:rPr>
          <w:rFonts w:ascii="Times,Times New Roman" w:eastAsia="Times,Times New Roman" w:hAnsi="Times,Times New Roman" w:cs="Times,Times New Roman"/>
        </w:rPr>
        <w:t>Accordingly, this chapter</w:t>
      </w:r>
      <w:r w:rsidR="672D37D0" w:rsidRPr="002D6A9A">
        <w:rPr>
          <w:rFonts w:ascii="Times,Times New Roman" w:eastAsia="Times,Times New Roman" w:hAnsi="Times,Times New Roman" w:cs="Times,Times New Roman"/>
        </w:rPr>
        <w:t xml:space="preserve"> </w:t>
      </w:r>
      <w:r w:rsidR="00BE3824">
        <w:rPr>
          <w:rFonts w:ascii="Times,Times New Roman" w:eastAsia="Times,Times New Roman" w:hAnsi="Times,Times New Roman" w:cs="Times,Times New Roman"/>
        </w:rPr>
        <w:t>identifies</w:t>
      </w:r>
      <w:r w:rsidR="672D37D0" w:rsidRPr="002D6A9A">
        <w:rPr>
          <w:rFonts w:ascii="Times,Times New Roman" w:eastAsia="Times,Times New Roman" w:hAnsi="Times,Times New Roman" w:cs="Times,Times New Roman"/>
        </w:rPr>
        <w:t xml:space="preserve"> a series of lingering questions about framing effects and discuss</w:t>
      </w:r>
      <w:r w:rsidR="00BE3824">
        <w:rPr>
          <w:rFonts w:ascii="Times,Times New Roman" w:eastAsia="Times,Times New Roman" w:hAnsi="Times,Times New Roman" w:cs="Times,Times New Roman"/>
        </w:rPr>
        <w:t>es</w:t>
      </w:r>
      <w:r w:rsidR="672D37D0" w:rsidRPr="002D6A9A">
        <w:rPr>
          <w:rFonts w:ascii="Times,Times New Roman" w:eastAsia="Times,Times New Roman" w:hAnsi="Times,Times New Roman" w:cs="Times,Times New Roman"/>
        </w:rPr>
        <w:t xml:space="preserve"> rec</w:t>
      </w:r>
      <w:r w:rsidR="008F47BC" w:rsidRPr="002D6A9A">
        <w:rPr>
          <w:rFonts w:ascii="Times,Times New Roman" w:eastAsia="Times,Times New Roman" w:hAnsi="Times,Times New Roman" w:cs="Times,Times New Roman"/>
        </w:rPr>
        <w:t xml:space="preserve">ent studies that </w:t>
      </w:r>
      <w:r w:rsidR="002F0704" w:rsidRPr="002D6A9A">
        <w:rPr>
          <w:rFonts w:ascii="Times,Times New Roman" w:eastAsia="Times,Times New Roman" w:hAnsi="Times,Times New Roman" w:cs="Times,Times New Roman"/>
        </w:rPr>
        <w:t xml:space="preserve">address these questions. </w:t>
      </w:r>
      <w:r w:rsidR="00AC2512" w:rsidRPr="002D6A9A">
        <w:rPr>
          <w:rFonts w:ascii="Times,Times New Roman" w:eastAsia="Times,Times New Roman" w:hAnsi="Times,Times New Roman" w:cs="Times,Times New Roman"/>
        </w:rPr>
        <w:t xml:space="preserve"> It is </w:t>
      </w:r>
      <w:r w:rsidR="00127B79" w:rsidRPr="002D6A9A">
        <w:rPr>
          <w:rFonts w:ascii="Times,Times New Roman" w:eastAsia="Times,Times New Roman" w:hAnsi="Times,Times New Roman" w:cs="Times,Times New Roman"/>
        </w:rPr>
        <w:t>organized into two main sections</w:t>
      </w:r>
      <w:r w:rsidR="672D37D0" w:rsidRPr="002D6A9A">
        <w:rPr>
          <w:rFonts w:ascii="Times,Times New Roman" w:eastAsia="Times,Times New Roman" w:hAnsi="Times,Times New Roman" w:cs="Times,Times New Roman"/>
        </w:rPr>
        <w:t xml:space="preserve">. </w:t>
      </w:r>
      <w:r w:rsidR="00066044" w:rsidRPr="002D6A9A">
        <w:rPr>
          <w:rFonts w:ascii="Times,Times New Roman" w:eastAsia="Times,Times New Roman" w:hAnsi="Times,Times New Roman" w:cs="Times,Times New Roman"/>
        </w:rPr>
        <w:t xml:space="preserve"> </w:t>
      </w:r>
      <w:r w:rsidR="00127B79" w:rsidRPr="002D6A9A">
        <w:rPr>
          <w:rFonts w:ascii="Times,Times New Roman" w:eastAsia="Times,Times New Roman" w:hAnsi="Times,Times New Roman" w:cs="Times,Times New Roman"/>
        </w:rPr>
        <w:t xml:space="preserve">The first section begins by looking at how </w:t>
      </w:r>
      <w:r w:rsidR="672D37D0" w:rsidRPr="002D6A9A">
        <w:rPr>
          <w:rFonts w:ascii="Times,Times New Roman" w:eastAsia="Times,Times New Roman" w:hAnsi="Times,Times New Roman" w:cs="Times,Times New Roman"/>
        </w:rPr>
        <w:t>frames contained in communicat</w:t>
      </w:r>
      <w:r w:rsidR="00BE3824">
        <w:rPr>
          <w:rFonts w:ascii="Times,Times New Roman" w:eastAsia="Times,Times New Roman" w:hAnsi="Times,Times New Roman" w:cs="Times,Times New Roman"/>
        </w:rPr>
        <w:t>ions</w:t>
      </w:r>
      <w:r w:rsidR="002F0704" w:rsidRPr="002D6A9A">
        <w:rPr>
          <w:rFonts w:ascii="Times,Times New Roman" w:eastAsia="Times,Times New Roman" w:hAnsi="Times,Times New Roman" w:cs="Times,Times New Roman"/>
        </w:rPr>
        <w:t xml:space="preserve"> </w:t>
      </w:r>
      <w:r w:rsidR="00127B79" w:rsidRPr="002D6A9A">
        <w:rPr>
          <w:rFonts w:ascii="Times,Times New Roman" w:eastAsia="Times,Times New Roman" w:hAnsi="Times,Times New Roman" w:cs="Times,Times New Roman"/>
        </w:rPr>
        <w:t xml:space="preserve">impact </w:t>
      </w:r>
      <w:r w:rsidR="00BE3824">
        <w:rPr>
          <w:rFonts w:ascii="Times,Times New Roman" w:eastAsia="Times,Times New Roman" w:hAnsi="Times,Times New Roman" w:cs="Times,Times New Roman"/>
        </w:rPr>
        <w:t xml:space="preserve">the </w:t>
      </w:r>
      <w:r w:rsidR="00127B79" w:rsidRPr="002D6A9A">
        <w:rPr>
          <w:rFonts w:ascii="Times,Times New Roman" w:eastAsia="Times,Times New Roman" w:hAnsi="Times,Times New Roman" w:cs="Times,Times New Roman"/>
        </w:rPr>
        <w:t>f</w:t>
      </w:r>
      <w:r w:rsidR="672D37D0" w:rsidRPr="002D6A9A">
        <w:rPr>
          <w:rFonts w:ascii="Times,Times New Roman" w:eastAsia="Times,Times New Roman" w:hAnsi="Times,Times New Roman" w:cs="Times,Times New Roman"/>
        </w:rPr>
        <w:t xml:space="preserve">rames </w:t>
      </w:r>
      <w:r w:rsidR="00BE3824">
        <w:rPr>
          <w:rFonts w:ascii="Times,Times New Roman" w:eastAsia="Times,Times New Roman" w:hAnsi="Times,Times New Roman" w:cs="Times,Times New Roman"/>
        </w:rPr>
        <w:t>people use to form preferences</w:t>
      </w:r>
      <w:r w:rsidR="672D37D0" w:rsidRPr="002D6A9A">
        <w:rPr>
          <w:rFonts w:ascii="Times,Times New Roman" w:eastAsia="Times,Times New Roman" w:hAnsi="Times,Times New Roman" w:cs="Times,Times New Roman"/>
        </w:rPr>
        <w:t>.</w:t>
      </w:r>
      <w:r w:rsidR="00066044" w:rsidRPr="002D6A9A">
        <w:rPr>
          <w:rFonts w:ascii="Times,Times New Roman" w:eastAsia="Times,Times New Roman" w:hAnsi="Times,Times New Roman" w:cs="Times,Times New Roman"/>
        </w:rPr>
        <w:t xml:space="preserve"> </w:t>
      </w:r>
      <w:r w:rsidR="672D37D0" w:rsidRPr="002D6A9A">
        <w:rPr>
          <w:rFonts w:ascii="Times,Times New Roman" w:eastAsia="Times,Times New Roman" w:hAnsi="Times,Times New Roman" w:cs="Times,Times New Roman"/>
        </w:rPr>
        <w:t xml:space="preserve"> </w:t>
      </w:r>
      <w:r w:rsidR="00127B79" w:rsidRPr="002D6A9A">
        <w:rPr>
          <w:rFonts w:ascii="Times,Times New Roman" w:eastAsia="Times,Times New Roman" w:hAnsi="Times,Times New Roman" w:cs="Times,Times New Roman"/>
        </w:rPr>
        <w:t xml:space="preserve">After that, </w:t>
      </w:r>
      <w:r w:rsidR="00AC2512" w:rsidRPr="002D6A9A">
        <w:rPr>
          <w:rFonts w:ascii="Times,Times New Roman" w:eastAsia="Times,Times New Roman" w:hAnsi="Times,Times New Roman" w:cs="Times,Times New Roman"/>
        </w:rPr>
        <w:t>it</w:t>
      </w:r>
      <w:r w:rsidR="00127B79" w:rsidRPr="002D6A9A">
        <w:rPr>
          <w:rFonts w:ascii="Times,Times New Roman" w:eastAsia="Times,Times New Roman" w:hAnsi="Times,Times New Roman" w:cs="Times,Times New Roman"/>
        </w:rPr>
        <w:t xml:space="preserve"> </w:t>
      </w:r>
      <w:r w:rsidR="672D37D0" w:rsidRPr="002D6A9A">
        <w:rPr>
          <w:rFonts w:ascii="Times,Times New Roman" w:eastAsia="Times,Times New Roman" w:hAnsi="Times,Times New Roman" w:cs="Times,Times New Roman"/>
        </w:rPr>
        <w:t>address</w:t>
      </w:r>
      <w:r w:rsidR="00127B79" w:rsidRPr="002D6A9A">
        <w:rPr>
          <w:rFonts w:ascii="Times,Times New Roman" w:eastAsia="Times,Times New Roman" w:hAnsi="Times,Times New Roman" w:cs="Times,Times New Roman"/>
        </w:rPr>
        <w:t>es</w:t>
      </w:r>
      <w:r w:rsidR="672D37D0" w:rsidRPr="002D6A9A">
        <w:rPr>
          <w:rFonts w:ascii="Times,Times New Roman" w:eastAsia="Times,Times New Roman" w:hAnsi="Times,Times New Roman" w:cs="Times,Times New Roman"/>
        </w:rPr>
        <w:t xml:space="preserve"> the fundamental—and largely unanswered—question of why certain frames have larger effects than others. </w:t>
      </w:r>
      <w:r w:rsidR="00066044" w:rsidRPr="002D6A9A">
        <w:rPr>
          <w:rFonts w:ascii="Times,Times New Roman" w:eastAsia="Times,Times New Roman" w:hAnsi="Times,Times New Roman" w:cs="Times,Times New Roman"/>
        </w:rPr>
        <w:t xml:space="preserve"> </w:t>
      </w:r>
      <w:r w:rsidR="00127B79" w:rsidRPr="002D6A9A">
        <w:rPr>
          <w:rFonts w:ascii="Times,Times New Roman" w:eastAsia="Times,Times New Roman" w:hAnsi="Times,Times New Roman" w:cs="Times,Times New Roman"/>
        </w:rPr>
        <w:t xml:space="preserve">Finally, </w:t>
      </w:r>
      <w:r w:rsidR="00AC2512" w:rsidRPr="002D6A9A">
        <w:rPr>
          <w:rFonts w:ascii="Times,Times New Roman" w:eastAsia="Times,Times New Roman" w:hAnsi="Times,Times New Roman" w:cs="Times,Times New Roman"/>
        </w:rPr>
        <w:t>it</w:t>
      </w:r>
      <w:r w:rsidR="672D37D0" w:rsidRPr="002D6A9A">
        <w:rPr>
          <w:rFonts w:ascii="Times,Times New Roman" w:eastAsia="Times,Times New Roman" w:hAnsi="Times,Times New Roman" w:cs="Times,Times New Roman"/>
        </w:rPr>
        <w:t xml:space="preserve"> discuss</w:t>
      </w:r>
      <w:r w:rsidR="00127B79" w:rsidRPr="002D6A9A">
        <w:rPr>
          <w:rFonts w:ascii="Times,Times New Roman" w:eastAsia="Times,Times New Roman" w:hAnsi="Times,Times New Roman" w:cs="Times,Times New Roman"/>
        </w:rPr>
        <w:t>es</w:t>
      </w:r>
      <w:r w:rsidR="672D37D0" w:rsidRPr="002D6A9A">
        <w:rPr>
          <w:rFonts w:ascii="Times,Times New Roman" w:eastAsia="Times,Times New Roman" w:hAnsi="Times,Times New Roman" w:cs="Times,Times New Roman"/>
        </w:rPr>
        <w:t xml:space="preserve"> individual and contextual moderators of framing effects, pointing out how framing effects demonstrated in </w:t>
      </w:r>
      <w:r w:rsidR="00F03D2D" w:rsidRPr="002D6A9A">
        <w:rPr>
          <w:rFonts w:ascii="Times,Times New Roman" w:eastAsia="Times,Times New Roman" w:hAnsi="Times,Times New Roman" w:cs="Times,Times New Roman"/>
        </w:rPr>
        <w:t xml:space="preserve">experimental </w:t>
      </w:r>
      <w:r w:rsidR="672D37D0" w:rsidRPr="002D6A9A">
        <w:rPr>
          <w:rFonts w:ascii="Times,Times New Roman" w:eastAsia="Times,Times New Roman" w:hAnsi="Times,Times New Roman" w:cs="Times,Times New Roman"/>
        </w:rPr>
        <w:t xml:space="preserve">laboratories are likely less robust in other settings. </w:t>
      </w:r>
      <w:r w:rsidR="00066044" w:rsidRPr="002D6A9A">
        <w:rPr>
          <w:rFonts w:ascii="Times,Times New Roman" w:eastAsia="Times,Times New Roman" w:hAnsi="Times,Times New Roman" w:cs="Times,Times New Roman"/>
        </w:rPr>
        <w:t xml:space="preserve"> </w:t>
      </w:r>
    </w:p>
    <w:p w14:paraId="3FC8B141" w14:textId="77777777" w:rsidR="00340A63" w:rsidRPr="002D6A9A" w:rsidRDefault="00034C6B" w:rsidP="008F47BC">
      <w:pPr>
        <w:spacing w:after="160" w:line="480" w:lineRule="auto"/>
        <w:ind w:firstLine="720"/>
        <w:contextualSpacing/>
      </w:pPr>
      <w:r w:rsidRPr="002D6A9A">
        <w:rPr>
          <w:rFonts w:ascii="Times,Times New Roman" w:eastAsia="Times,Times New Roman" w:hAnsi="Times,Times New Roman" w:cs="Times,Times New Roman"/>
        </w:rPr>
        <w:lastRenderedPageBreak/>
        <w:t xml:space="preserve">The second main section brings </w:t>
      </w:r>
      <w:r w:rsidR="00127B79" w:rsidRPr="002D6A9A">
        <w:rPr>
          <w:rFonts w:ascii="Times,Times New Roman" w:eastAsia="Times,Times New Roman" w:hAnsi="Times,Times New Roman" w:cs="Times,Times New Roman"/>
        </w:rPr>
        <w:t xml:space="preserve">the </w:t>
      </w:r>
      <w:r w:rsidR="00AC2512" w:rsidRPr="002D6A9A">
        <w:rPr>
          <w:rFonts w:ascii="Times,Times New Roman" w:eastAsia="Times,Times New Roman" w:hAnsi="Times,Times New Roman" w:cs="Times,Times New Roman"/>
        </w:rPr>
        <w:t xml:space="preserve">conceptual components of </w:t>
      </w:r>
      <w:r w:rsidR="00127B79" w:rsidRPr="002D6A9A">
        <w:rPr>
          <w:rFonts w:ascii="Times,Times New Roman" w:eastAsia="Times,Times New Roman" w:hAnsi="Times,Times New Roman" w:cs="Times,Times New Roman"/>
        </w:rPr>
        <w:t xml:space="preserve">preferences together by </w:t>
      </w:r>
      <w:r w:rsidR="672D37D0" w:rsidRPr="002D6A9A">
        <w:rPr>
          <w:rFonts w:ascii="Times,Times New Roman" w:eastAsia="Times,Times New Roman" w:hAnsi="Times,Times New Roman" w:cs="Times,Times New Roman"/>
        </w:rPr>
        <w:t>detail</w:t>
      </w:r>
      <w:r w:rsidR="00127B79" w:rsidRPr="002D6A9A">
        <w:rPr>
          <w:rFonts w:ascii="Times,Times New Roman" w:eastAsia="Times,Times New Roman" w:hAnsi="Times,Times New Roman" w:cs="Times,Times New Roman"/>
        </w:rPr>
        <w:t>ing</w:t>
      </w:r>
      <w:r w:rsidR="672D37D0" w:rsidRPr="002D6A9A">
        <w:rPr>
          <w:rFonts w:ascii="Times,Times New Roman" w:eastAsia="Times,Times New Roman" w:hAnsi="Times,Times New Roman" w:cs="Times,Times New Roman"/>
        </w:rPr>
        <w:t xml:space="preserve"> </w:t>
      </w:r>
      <w:r w:rsidR="005D50C6" w:rsidRPr="002D6A9A">
        <w:rPr>
          <w:rFonts w:ascii="Times,Times New Roman" w:eastAsia="Times,Times New Roman" w:hAnsi="Times,Times New Roman" w:cs="Times,Times New Roman"/>
        </w:rPr>
        <w:t xml:space="preserve">the expectancy value model, </w:t>
      </w:r>
      <w:r w:rsidR="672D37D0" w:rsidRPr="002D6A9A">
        <w:rPr>
          <w:rFonts w:ascii="Times,Times New Roman" w:eastAsia="Times,Times New Roman" w:hAnsi="Times,Times New Roman" w:cs="Times,Times New Roman"/>
        </w:rPr>
        <w:t xml:space="preserve">a </w:t>
      </w:r>
      <w:r w:rsidR="00A6720B" w:rsidRPr="002D6A9A">
        <w:rPr>
          <w:rFonts w:ascii="Times,Times New Roman" w:eastAsia="Times,Times New Roman" w:hAnsi="Times,Times New Roman" w:cs="Times,Times New Roman"/>
        </w:rPr>
        <w:t xml:space="preserve">common </w:t>
      </w:r>
      <w:r w:rsidR="672D37D0" w:rsidRPr="002D6A9A">
        <w:rPr>
          <w:rFonts w:ascii="Times,Times New Roman" w:eastAsia="Times,Times New Roman" w:hAnsi="Times,Times New Roman" w:cs="Times,Times New Roman"/>
        </w:rPr>
        <w:t xml:space="preserve">psychological model of framing effects </w:t>
      </w:r>
      <w:r w:rsidR="00A75E45" w:rsidRPr="002D6A9A">
        <w:rPr>
          <w:rFonts w:ascii="Times,Times New Roman" w:eastAsia="Times,Times New Roman" w:hAnsi="Times,Times New Roman" w:cs="Times,Times New Roman"/>
        </w:rPr>
        <w:t>that connects opinions</w:t>
      </w:r>
      <w:r w:rsidR="00127B79" w:rsidRPr="002D6A9A">
        <w:rPr>
          <w:rFonts w:ascii="Times,Times New Roman" w:eastAsia="Times,Times New Roman" w:hAnsi="Times,Times New Roman" w:cs="Times,Times New Roman"/>
        </w:rPr>
        <w:t xml:space="preserve"> and evaluations with </w:t>
      </w:r>
      <w:r w:rsidRPr="002D6A9A">
        <w:rPr>
          <w:rFonts w:ascii="Times,Times New Roman" w:eastAsia="Times,Times New Roman" w:hAnsi="Times,Times New Roman" w:cs="Times,Times New Roman"/>
        </w:rPr>
        <w:t>beliefs</w:t>
      </w:r>
      <w:r w:rsidR="00A75E45" w:rsidRPr="002D6A9A">
        <w:rPr>
          <w:rFonts w:ascii="Times,Times New Roman" w:eastAsia="Times,Times New Roman" w:hAnsi="Times,Times New Roman" w:cs="Times,Times New Roman"/>
        </w:rPr>
        <w:t xml:space="preserve"> and attitudes</w:t>
      </w:r>
      <w:r w:rsidR="00127B79" w:rsidRPr="002D6A9A">
        <w:rPr>
          <w:rFonts w:ascii="Times,Times New Roman" w:eastAsia="Times,Times New Roman" w:hAnsi="Times,Times New Roman" w:cs="Times,Times New Roman"/>
        </w:rPr>
        <w:t xml:space="preserve">.  </w:t>
      </w:r>
      <w:r w:rsidR="00AC2512" w:rsidRPr="002D6A9A">
        <w:rPr>
          <w:rFonts w:ascii="Times,Times New Roman" w:eastAsia="Times,Times New Roman" w:hAnsi="Times,Times New Roman" w:cs="Times,Times New Roman"/>
        </w:rPr>
        <w:t xml:space="preserve">The section </w:t>
      </w:r>
      <w:r w:rsidR="00A6720B" w:rsidRPr="002D6A9A">
        <w:rPr>
          <w:rFonts w:ascii="Times,Times New Roman" w:eastAsia="Times,Times New Roman" w:hAnsi="Times,Times New Roman" w:cs="Times,Times New Roman"/>
        </w:rPr>
        <w:t>describe</w:t>
      </w:r>
      <w:r w:rsidR="00127B79" w:rsidRPr="002D6A9A">
        <w:rPr>
          <w:rFonts w:ascii="Times,Times New Roman" w:eastAsia="Times,Times New Roman" w:hAnsi="Times,Times New Roman" w:cs="Times,Times New Roman"/>
        </w:rPr>
        <w:t>s</w:t>
      </w:r>
      <w:r w:rsidR="00A6720B" w:rsidRPr="002D6A9A">
        <w:rPr>
          <w:rFonts w:ascii="Times,Times New Roman" w:eastAsia="Times,Times New Roman" w:hAnsi="Times,Times New Roman" w:cs="Times,Times New Roman"/>
        </w:rPr>
        <w:t xml:space="preserve"> </w:t>
      </w:r>
      <w:r w:rsidR="672D37D0" w:rsidRPr="002D6A9A">
        <w:rPr>
          <w:rFonts w:ascii="Times,Times New Roman" w:eastAsia="Times,Times New Roman" w:hAnsi="Times,Times New Roman" w:cs="Times,Times New Roman"/>
        </w:rPr>
        <w:t xml:space="preserve">how existing research should be understood in light of this model. </w:t>
      </w:r>
      <w:r w:rsidR="00A75E45" w:rsidRPr="002D6A9A">
        <w:rPr>
          <w:rFonts w:ascii="Times,Times New Roman" w:eastAsia="Times,Times New Roman" w:hAnsi="Times,Times New Roman" w:cs="Times,Times New Roman"/>
        </w:rPr>
        <w:t xml:space="preserve"> </w:t>
      </w:r>
      <w:r w:rsidR="00127B79" w:rsidRPr="002D6A9A">
        <w:rPr>
          <w:rFonts w:ascii="Times,Times New Roman" w:eastAsia="Times,Times New Roman" w:hAnsi="Times,Times New Roman" w:cs="Times,Times New Roman"/>
        </w:rPr>
        <w:t xml:space="preserve">We conclude by </w:t>
      </w:r>
      <w:r w:rsidR="672D37D0" w:rsidRPr="002D6A9A">
        <w:rPr>
          <w:rFonts w:ascii="Times,Times New Roman" w:eastAsia="Times,Times New Roman" w:hAnsi="Times,Times New Roman" w:cs="Times,Times New Roman"/>
        </w:rPr>
        <w:t>highlight</w:t>
      </w:r>
      <w:r w:rsidR="00127B79" w:rsidRPr="002D6A9A">
        <w:rPr>
          <w:rFonts w:ascii="Times,Times New Roman" w:eastAsia="Times,Times New Roman" w:hAnsi="Times,Times New Roman" w:cs="Times,Times New Roman"/>
        </w:rPr>
        <w:t xml:space="preserve">ing </w:t>
      </w:r>
      <w:r w:rsidR="672D37D0" w:rsidRPr="002D6A9A">
        <w:rPr>
          <w:rFonts w:ascii="Times,Times New Roman" w:eastAsia="Times,Times New Roman" w:hAnsi="Times,Times New Roman" w:cs="Times,Times New Roman"/>
        </w:rPr>
        <w:t>a number of conceptual and methodological chall</w:t>
      </w:r>
      <w:r w:rsidR="002D52CF" w:rsidRPr="002D6A9A">
        <w:rPr>
          <w:rFonts w:ascii="Times,Times New Roman" w:eastAsia="Times,Times New Roman" w:hAnsi="Times,Times New Roman" w:cs="Times,Times New Roman"/>
        </w:rPr>
        <w:t>enges for framing researchers</w:t>
      </w:r>
      <w:r w:rsidR="00A75E45" w:rsidRPr="002D6A9A">
        <w:rPr>
          <w:rFonts w:ascii="Times,Times New Roman" w:eastAsia="Times,Times New Roman" w:hAnsi="Times,Times New Roman" w:cs="Times,Times New Roman"/>
        </w:rPr>
        <w:t xml:space="preserve">, elaborating </w:t>
      </w:r>
      <w:r w:rsidR="672D37D0" w:rsidRPr="002D6A9A">
        <w:rPr>
          <w:rFonts w:ascii="Times,Times New Roman" w:eastAsia="Times,Times New Roman" w:hAnsi="Times,Times New Roman" w:cs="Times,Times New Roman"/>
        </w:rPr>
        <w:t>on these challenges and suggest</w:t>
      </w:r>
      <w:r w:rsidR="00A75E45" w:rsidRPr="002D6A9A">
        <w:rPr>
          <w:rFonts w:ascii="Times,Times New Roman" w:eastAsia="Times,Times New Roman" w:hAnsi="Times,Times New Roman" w:cs="Times,Times New Roman"/>
        </w:rPr>
        <w:t>ing</w:t>
      </w:r>
      <w:r w:rsidR="672D37D0" w:rsidRPr="002D6A9A">
        <w:rPr>
          <w:rFonts w:ascii="Times,Times New Roman" w:eastAsia="Times,Times New Roman" w:hAnsi="Times,Times New Roman" w:cs="Times,Times New Roman"/>
        </w:rPr>
        <w:t xml:space="preserve"> fruitful paths forward.</w:t>
      </w:r>
    </w:p>
    <w:p w14:paraId="1144EC79" w14:textId="77777777" w:rsidR="00340A63" w:rsidRPr="002D6A9A" w:rsidRDefault="672D37D0" w:rsidP="00066044">
      <w:pPr>
        <w:pStyle w:val="NormalWeb"/>
        <w:shd w:val="clear" w:color="auto" w:fill="FFFFFF" w:themeFill="background1"/>
        <w:spacing w:before="0" w:beforeAutospacing="0" w:after="0" w:afterAutospacing="0" w:line="480" w:lineRule="auto"/>
        <w:contextualSpacing/>
        <w:jc w:val="center"/>
        <w:rPr>
          <w:b/>
          <w:sz w:val="24"/>
          <w:szCs w:val="24"/>
        </w:rPr>
      </w:pPr>
      <w:r w:rsidRPr="002D6A9A">
        <w:rPr>
          <w:b/>
          <w:bCs/>
          <w:sz w:val="24"/>
          <w:szCs w:val="24"/>
        </w:rPr>
        <w:t>What Is A Framing Effect?</w:t>
      </w:r>
    </w:p>
    <w:p w14:paraId="1C3099FA" w14:textId="77777777" w:rsidR="00C36DA6" w:rsidRPr="002D6A9A" w:rsidRDefault="672D37D0" w:rsidP="008F47BC">
      <w:pPr>
        <w:pStyle w:val="Default"/>
        <w:spacing w:line="480" w:lineRule="auto"/>
        <w:ind w:firstLine="720"/>
        <w:contextualSpacing/>
        <w:rPr>
          <w:rFonts w:ascii="Times" w:hAnsi="Times" w:cs="Times New Roman"/>
          <w:color w:val="auto"/>
        </w:rPr>
      </w:pPr>
      <w:r w:rsidRPr="002D6A9A">
        <w:rPr>
          <w:rFonts w:ascii="Times,Times New Roman" w:eastAsia="Times,Times New Roman" w:hAnsi="Times,Times New Roman" w:cs="Times,Times New Roman"/>
          <w:color w:val="auto"/>
        </w:rPr>
        <w:t xml:space="preserve">In </w:t>
      </w:r>
      <w:r w:rsidR="003E5B0D" w:rsidRPr="002D6A9A">
        <w:rPr>
          <w:rFonts w:ascii="Times,Times New Roman" w:eastAsia="Times,Times New Roman" w:hAnsi="Times,Times New Roman" w:cs="Times,Times New Roman"/>
          <w:color w:val="auto"/>
        </w:rPr>
        <w:t xml:space="preserve">framing </w:t>
      </w:r>
      <w:r w:rsidRPr="002D6A9A">
        <w:rPr>
          <w:rFonts w:ascii="Times,Times New Roman" w:eastAsia="Times,Times New Roman" w:hAnsi="Times,Times New Roman" w:cs="Times,Times New Roman"/>
          <w:color w:val="auto"/>
        </w:rPr>
        <w:t xml:space="preserve">research, a common starting point is to draw a distinction between two different notions of framing: </w:t>
      </w:r>
      <w:r w:rsidRPr="002D6A9A">
        <w:rPr>
          <w:rFonts w:ascii="Times,Times New Roman" w:eastAsia="Times,Times New Roman" w:hAnsi="Times,Times New Roman" w:cs="Times,Times New Roman"/>
          <w:i/>
          <w:iCs/>
          <w:color w:val="auto"/>
        </w:rPr>
        <w:t>frames in communication</w:t>
      </w:r>
      <w:r w:rsidRPr="002D6A9A">
        <w:rPr>
          <w:rFonts w:ascii="Times,Times New Roman" w:eastAsia="Times,Times New Roman" w:hAnsi="Times,Times New Roman" w:cs="Times,Times New Roman"/>
          <w:color w:val="auto"/>
        </w:rPr>
        <w:t xml:space="preserve"> and </w:t>
      </w:r>
      <w:r w:rsidRPr="002D6A9A">
        <w:rPr>
          <w:rFonts w:ascii="Times,Times New Roman" w:eastAsia="Times,Times New Roman" w:hAnsi="Times,Times New Roman" w:cs="Times,Times New Roman"/>
          <w:i/>
          <w:iCs/>
          <w:color w:val="auto"/>
        </w:rPr>
        <w:t>frames in thought</w:t>
      </w:r>
      <w:r w:rsidRPr="002D6A9A">
        <w:rPr>
          <w:rFonts w:ascii="Times,Times New Roman" w:eastAsia="Times,Times New Roman" w:hAnsi="Times,Times New Roman" w:cs="Times,Times New Roman"/>
          <w:color w:val="auto"/>
        </w:rPr>
        <w:t xml:space="preserve"> (Scheufele 1999, Druckman 2001). </w:t>
      </w:r>
      <w:r w:rsidR="00066044" w:rsidRPr="002D6A9A">
        <w:rPr>
          <w:rFonts w:ascii="Times,Times New Roman" w:eastAsia="Times,Times New Roman" w:hAnsi="Times,Times New Roman" w:cs="Times,Times New Roman"/>
          <w:color w:val="auto"/>
        </w:rPr>
        <w:t xml:space="preserve"> </w:t>
      </w:r>
      <w:r w:rsidRPr="002D6A9A">
        <w:rPr>
          <w:rFonts w:ascii="Times,Times New Roman" w:eastAsia="Times,Times New Roman" w:hAnsi="Times,Times New Roman" w:cs="Times,Times New Roman"/>
          <w:color w:val="auto"/>
        </w:rPr>
        <w:t xml:space="preserve">Frames in communication refer to the way a speaker uses words, images, elements of an event to relay information. </w:t>
      </w:r>
      <w:r w:rsidR="00066044" w:rsidRPr="002D6A9A">
        <w:rPr>
          <w:rFonts w:ascii="Times,Times New Roman" w:eastAsia="Times,Times New Roman" w:hAnsi="Times,Times New Roman" w:cs="Times,Times New Roman"/>
          <w:color w:val="auto"/>
        </w:rPr>
        <w:t xml:space="preserve"> </w:t>
      </w:r>
      <w:r w:rsidRPr="002D6A9A">
        <w:rPr>
          <w:rFonts w:ascii="Times,Times New Roman" w:eastAsia="Times,Times New Roman" w:hAnsi="Times,Times New Roman" w:cs="Times,Times New Roman"/>
          <w:color w:val="auto"/>
        </w:rPr>
        <w:t xml:space="preserve">This kind of frame is a product of the individual communicating information and reflects the ideas and goals of that individual. </w:t>
      </w:r>
      <w:r w:rsidR="00066044" w:rsidRPr="002D6A9A">
        <w:rPr>
          <w:rFonts w:ascii="Times,Times New Roman" w:eastAsia="Times,Times New Roman" w:hAnsi="Times,Times New Roman" w:cs="Times,Times New Roman"/>
          <w:color w:val="auto"/>
        </w:rPr>
        <w:t xml:space="preserve"> </w:t>
      </w:r>
      <w:r w:rsidRPr="002D6A9A">
        <w:rPr>
          <w:rFonts w:ascii="Times,Times New Roman" w:eastAsia="Times,Times New Roman" w:hAnsi="Times,Times New Roman" w:cs="Times,Times New Roman"/>
          <w:color w:val="auto"/>
        </w:rPr>
        <w:t>In other words, “a communicator…associates certain pieces of information and…omits potentially topic-relevant information in an effort to define the topic and purvey a set of judgments about it” (D’Angelo</w:t>
      </w:r>
      <w:r w:rsidR="00066044" w:rsidRPr="002D6A9A">
        <w:rPr>
          <w:rFonts w:ascii="Times,Times New Roman" w:eastAsia="Times,Times New Roman" w:hAnsi="Times,Times New Roman" w:cs="Times,Times New Roman"/>
          <w:color w:val="auto"/>
        </w:rPr>
        <w:t>, 2017</w:t>
      </w:r>
      <w:r w:rsidR="001B7E4A" w:rsidRPr="002D6A9A">
        <w:rPr>
          <w:rFonts w:ascii="Times,Times New Roman" w:eastAsia="Times,Times New Roman" w:hAnsi="Times,Times New Roman" w:cs="Times,Times New Roman"/>
          <w:color w:val="auto"/>
        </w:rPr>
        <w:t>, p. 635</w:t>
      </w:r>
      <w:r w:rsidRPr="002D6A9A">
        <w:rPr>
          <w:rFonts w:ascii="Times,Times New Roman" w:eastAsia="Times,Times New Roman" w:hAnsi="Times,Times New Roman" w:cs="Times,Times New Roman"/>
          <w:color w:val="auto"/>
        </w:rPr>
        <w:t xml:space="preserve">). </w:t>
      </w:r>
      <w:r w:rsidR="00066044" w:rsidRPr="002D6A9A">
        <w:rPr>
          <w:rFonts w:ascii="Times,Times New Roman" w:eastAsia="Times,Times New Roman" w:hAnsi="Times,Times New Roman" w:cs="Times,Times New Roman"/>
          <w:color w:val="auto"/>
        </w:rPr>
        <w:t xml:space="preserve"> </w:t>
      </w:r>
      <w:r w:rsidRPr="002D6A9A">
        <w:rPr>
          <w:rFonts w:ascii="Times,Times New Roman" w:eastAsia="Times,Times New Roman" w:hAnsi="Times,Times New Roman" w:cs="Times,Times New Roman"/>
          <w:color w:val="auto"/>
        </w:rPr>
        <w:t xml:space="preserve">Frames in communication deal with the information conveyed </w:t>
      </w:r>
      <w:r w:rsidR="001B7E4A" w:rsidRPr="002D6A9A">
        <w:rPr>
          <w:rFonts w:ascii="Times,Times New Roman" w:eastAsia="Times,Times New Roman" w:hAnsi="Times,Times New Roman" w:cs="Times,Times New Roman"/>
          <w:color w:val="auto"/>
        </w:rPr>
        <w:t xml:space="preserve">within </w:t>
      </w:r>
      <w:r w:rsidRPr="002D6A9A">
        <w:rPr>
          <w:rFonts w:ascii="Times,Times New Roman" w:eastAsia="Times,Times New Roman" w:hAnsi="Times,Times New Roman" w:cs="Times,Times New Roman"/>
          <w:color w:val="auto"/>
        </w:rPr>
        <w:t>different kind</w:t>
      </w:r>
      <w:r w:rsidR="00A6720B" w:rsidRPr="002D6A9A">
        <w:rPr>
          <w:rFonts w:ascii="Times,Times New Roman" w:eastAsia="Times,Times New Roman" w:hAnsi="Times,Times New Roman" w:cs="Times,Times New Roman"/>
          <w:color w:val="auto"/>
        </w:rPr>
        <w:t>s</w:t>
      </w:r>
      <w:r w:rsidRPr="002D6A9A">
        <w:rPr>
          <w:rFonts w:ascii="Times,Times New Roman" w:eastAsia="Times,Times New Roman" w:hAnsi="Times,Times New Roman" w:cs="Times,Times New Roman"/>
          <w:color w:val="auto"/>
        </w:rPr>
        <w:t xml:space="preserve"> of messages, such as news stories and campaign appeals. </w:t>
      </w:r>
      <w:r w:rsidR="00066044" w:rsidRPr="002D6A9A">
        <w:rPr>
          <w:rFonts w:ascii="Times,Times New Roman" w:eastAsia="Times,Times New Roman" w:hAnsi="Times,Times New Roman" w:cs="Times,Times New Roman"/>
          <w:color w:val="auto"/>
        </w:rPr>
        <w:t xml:space="preserve"> </w:t>
      </w:r>
      <w:r w:rsidRPr="002D6A9A">
        <w:rPr>
          <w:rFonts w:ascii="Times,Times New Roman" w:eastAsia="Times,Times New Roman" w:hAnsi="Times,Times New Roman" w:cs="Times,Times New Roman"/>
          <w:color w:val="auto"/>
        </w:rPr>
        <w:t>For example, a news story that emphasizes the role of the economy in a political campaign uses an “economy frame</w:t>
      </w:r>
      <w:r w:rsidR="00A6720B" w:rsidRPr="002D6A9A">
        <w:rPr>
          <w:rFonts w:ascii="Times,Times New Roman" w:eastAsia="Times,Times New Roman" w:hAnsi="Times,Times New Roman" w:cs="Times,Times New Roman"/>
          <w:color w:val="auto"/>
        </w:rPr>
        <w:t>,</w:t>
      </w:r>
      <w:r w:rsidRPr="002D6A9A">
        <w:rPr>
          <w:rFonts w:ascii="Times,Times New Roman" w:eastAsia="Times,Times New Roman" w:hAnsi="Times,Times New Roman" w:cs="Times,Times New Roman"/>
          <w:color w:val="auto"/>
        </w:rPr>
        <w:t>” indicating that economic considerations are important in thinking about the election.</w:t>
      </w:r>
    </w:p>
    <w:p w14:paraId="0F8FD242" w14:textId="46463877" w:rsidR="00463623" w:rsidRPr="002D6A9A" w:rsidRDefault="00463623" w:rsidP="008F47BC">
      <w:pPr>
        <w:pStyle w:val="Default"/>
        <w:spacing w:line="480" w:lineRule="auto"/>
        <w:ind w:firstLine="720"/>
        <w:contextualSpacing/>
        <w:rPr>
          <w:rFonts w:ascii="Times" w:hAnsi="Times" w:cs="Times New Roman"/>
          <w:color w:val="auto"/>
        </w:rPr>
      </w:pPr>
      <w:r w:rsidRPr="002D6A9A">
        <w:rPr>
          <w:rFonts w:ascii="Times" w:hAnsi="Times" w:cs="Times New Roman"/>
          <w:color w:val="auto"/>
        </w:rPr>
        <w:t xml:space="preserve">Frames in thought, in contrast, refer to how individuals </w:t>
      </w:r>
      <w:r w:rsidRPr="002D6A9A">
        <w:rPr>
          <w:rFonts w:ascii="Times" w:hAnsi="Times" w:cs="Times New Roman"/>
          <w:i/>
          <w:color w:val="auto"/>
        </w:rPr>
        <w:t>perceive</w:t>
      </w:r>
      <w:r w:rsidRPr="002D6A9A">
        <w:rPr>
          <w:rFonts w:ascii="Times" w:hAnsi="Times" w:cs="Times New Roman"/>
          <w:color w:val="auto"/>
        </w:rPr>
        <w:t xml:space="preserve"> a situation</w:t>
      </w:r>
      <w:r w:rsidR="00351055" w:rsidRPr="002D6A9A">
        <w:rPr>
          <w:rFonts w:ascii="Times" w:hAnsi="Times" w:cs="Times New Roman"/>
          <w:color w:val="auto"/>
        </w:rPr>
        <w:t xml:space="preserve">. This kind of frame does not refer to an attribute of a specific communication; rather, it </w:t>
      </w:r>
      <w:r w:rsidR="00EC25C0" w:rsidRPr="002D6A9A">
        <w:rPr>
          <w:rFonts w:ascii="Times" w:hAnsi="Times" w:cs="Times New Roman"/>
          <w:color w:val="auto"/>
        </w:rPr>
        <w:t>“reveals what an individual sees as relevant to understanding a situation” (Druckman 2001</w:t>
      </w:r>
      <w:r w:rsidR="00066044" w:rsidRPr="002D6A9A">
        <w:rPr>
          <w:rFonts w:ascii="Times" w:hAnsi="Times" w:cs="Times New Roman"/>
          <w:color w:val="auto"/>
        </w:rPr>
        <w:t xml:space="preserve">, p. </w:t>
      </w:r>
      <w:r w:rsidR="00F03D2D" w:rsidRPr="002D6A9A">
        <w:rPr>
          <w:rFonts w:ascii="Times" w:hAnsi="Times" w:cs="Times New Roman"/>
          <w:color w:val="auto"/>
        </w:rPr>
        <w:t>228</w:t>
      </w:r>
      <w:r w:rsidR="00EC25C0" w:rsidRPr="002D6A9A">
        <w:rPr>
          <w:rFonts w:ascii="Times" w:hAnsi="Times" w:cs="Times New Roman"/>
          <w:color w:val="auto"/>
        </w:rPr>
        <w:t xml:space="preserve">). </w:t>
      </w:r>
      <w:r w:rsidR="00C33F92" w:rsidRPr="002D6A9A">
        <w:rPr>
          <w:rFonts w:ascii="Times" w:hAnsi="Times" w:cs="Times New Roman"/>
          <w:color w:val="auto"/>
        </w:rPr>
        <w:t xml:space="preserve"> </w:t>
      </w:r>
      <w:r w:rsidR="00292CE4" w:rsidRPr="002D6A9A">
        <w:rPr>
          <w:rFonts w:ascii="Times" w:hAnsi="Times" w:cs="Times New Roman"/>
          <w:color w:val="auto"/>
        </w:rPr>
        <w:t>F</w:t>
      </w:r>
      <w:r w:rsidR="00EC25C0" w:rsidRPr="002D6A9A">
        <w:rPr>
          <w:rFonts w:ascii="Times" w:hAnsi="Times" w:cs="Times New Roman"/>
          <w:color w:val="auto"/>
        </w:rPr>
        <w:t>rame</w:t>
      </w:r>
      <w:r w:rsidR="00292CE4" w:rsidRPr="002D6A9A">
        <w:rPr>
          <w:rFonts w:ascii="Times" w:hAnsi="Times" w:cs="Times New Roman"/>
          <w:color w:val="auto"/>
        </w:rPr>
        <w:t>s</w:t>
      </w:r>
      <w:r w:rsidR="00EC25C0" w:rsidRPr="002D6A9A">
        <w:rPr>
          <w:rFonts w:ascii="Times" w:hAnsi="Times" w:cs="Times New Roman"/>
          <w:color w:val="auto"/>
        </w:rPr>
        <w:t xml:space="preserve"> in thought</w:t>
      </w:r>
      <w:r w:rsidR="002E555E" w:rsidRPr="002D6A9A">
        <w:rPr>
          <w:rFonts w:ascii="Times" w:hAnsi="Times" w:cs="Times New Roman"/>
          <w:color w:val="auto"/>
        </w:rPr>
        <w:t>,</w:t>
      </w:r>
      <w:r w:rsidR="00EC25C0" w:rsidRPr="002D6A9A">
        <w:rPr>
          <w:rFonts w:ascii="Times" w:hAnsi="Times" w:cs="Times New Roman"/>
          <w:color w:val="auto"/>
        </w:rPr>
        <w:t xml:space="preserve"> in turn</w:t>
      </w:r>
      <w:r w:rsidR="002D52CF" w:rsidRPr="002D6A9A">
        <w:rPr>
          <w:rFonts w:ascii="Times" w:hAnsi="Times" w:cs="Times New Roman"/>
          <w:color w:val="auto"/>
        </w:rPr>
        <w:t>,</w:t>
      </w:r>
      <w:r w:rsidR="00EC25C0" w:rsidRPr="002D6A9A">
        <w:rPr>
          <w:rFonts w:ascii="Times" w:hAnsi="Times" w:cs="Times New Roman"/>
          <w:color w:val="auto"/>
        </w:rPr>
        <w:t xml:space="preserve"> </w:t>
      </w:r>
      <w:r w:rsidR="00507C00" w:rsidRPr="002D6A9A">
        <w:rPr>
          <w:rFonts w:ascii="Times" w:hAnsi="Times" w:cs="Times New Roman"/>
          <w:color w:val="auto"/>
        </w:rPr>
        <w:t xml:space="preserve">are a </w:t>
      </w:r>
      <w:r w:rsidR="002E555E" w:rsidRPr="002D6A9A">
        <w:rPr>
          <w:rFonts w:ascii="Times" w:hAnsi="Times" w:cs="Times New Roman"/>
          <w:color w:val="auto"/>
        </w:rPr>
        <w:t xml:space="preserve">basis </w:t>
      </w:r>
      <w:r w:rsidR="001B7E4A" w:rsidRPr="002D6A9A">
        <w:rPr>
          <w:rFonts w:ascii="Times" w:hAnsi="Times" w:cs="Times New Roman"/>
          <w:color w:val="auto"/>
        </w:rPr>
        <w:t xml:space="preserve">for </w:t>
      </w:r>
      <w:r w:rsidR="002E555E" w:rsidRPr="002D6A9A">
        <w:rPr>
          <w:rFonts w:ascii="Times" w:hAnsi="Times" w:cs="Times New Roman"/>
          <w:color w:val="auto"/>
        </w:rPr>
        <w:t xml:space="preserve">the preferences that a person subsequently </w:t>
      </w:r>
      <w:r w:rsidR="001836F8">
        <w:rPr>
          <w:rFonts w:ascii="Times" w:hAnsi="Times" w:cs="Times New Roman"/>
          <w:color w:val="auto"/>
        </w:rPr>
        <w:t>forms</w:t>
      </w:r>
      <w:r w:rsidR="001836F8" w:rsidRPr="002D6A9A">
        <w:rPr>
          <w:rFonts w:ascii="Times" w:hAnsi="Times" w:cs="Times New Roman"/>
          <w:color w:val="auto"/>
        </w:rPr>
        <w:t xml:space="preserve"> </w:t>
      </w:r>
      <w:r w:rsidR="002E555E" w:rsidRPr="002D6A9A">
        <w:rPr>
          <w:rFonts w:ascii="Times" w:hAnsi="Times" w:cs="Times New Roman"/>
          <w:color w:val="auto"/>
        </w:rPr>
        <w:t xml:space="preserve">about the topic—an </w:t>
      </w:r>
      <w:r w:rsidR="00EC25C0" w:rsidRPr="002D6A9A">
        <w:rPr>
          <w:rFonts w:ascii="Times" w:hAnsi="Times" w:cs="Times New Roman"/>
          <w:color w:val="auto"/>
        </w:rPr>
        <w:t xml:space="preserve">issue, person, or </w:t>
      </w:r>
      <w:r w:rsidR="00A6720B" w:rsidRPr="002D6A9A">
        <w:rPr>
          <w:rFonts w:ascii="Times" w:hAnsi="Times" w:cs="Times New Roman"/>
          <w:color w:val="auto"/>
        </w:rPr>
        <w:t>event</w:t>
      </w:r>
      <w:r w:rsidR="002E555E" w:rsidRPr="002D6A9A">
        <w:rPr>
          <w:rFonts w:ascii="Times" w:hAnsi="Times" w:cs="Times New Roman"/>
          <w:color w:val="auto"/>
        </w:rPr>
        <w:t>—</w:t>
      </w:r>
      <w:r w:rsidR="001B7E4A" w:rsidRPr="002D6A9A">
        <w:rPr>
          <w:rFonts w:ascii="Times" w:hAnsi="Times" w:cs="Times New Roman"/>
          <w:color w:val="auto"/>
        </w:rPr>
        <w:t xml:space="preserve">covered in the </w:t>
      </w:r>
      <w:r w:rsidR="00507C00" w:rsidRPr="002D6A9A">
        <w:rPr>
          <w:rFonts w:ascii="Times" w:hAnsi="Times" w:cs="Times New Roman"/>
          <w:color w:val="auto"/>
        </w:rPr>
        <w:t xml:space="preserve">news story </w:t>
      </w:r>
      <w:r w:rsidR="002E555E" w:rsidRPr="002D6A9A">
        <w:rPr>
          <w:rFonts w:ascii="Times" w:hAnsi="Times" w:cs="Times New Roman"/>
          <w:color w:val="auto"/>
        </w:rPr>
        <w:t xml:space="preserve">or other </w:t>
      </w:r>
      <w:r w:rsidR="001B7E4A" w:rsidRPr="002D6A9A">
        <w:rPr>
          <w:rFonts w:ascii="Times" w:hAnsi="Times" w:cs="Times New Roman"/>
          <w:color w:val="auto"/>
        </w:rPr>
        <w:t xml:space="preserve">mediated </w:t>
      </w:r>
      <w:r w:rsidR="000A78AA">
        <w:rPr>
          <w:rFonts w:ascii="Times" w:hAnsi="Times" w:cs="Times New Roman"/>
          <w:color w:val="auto"/>
        </w:rPr>
        <w:t>communication</w:t>
      </w:r>
      <w:r w:rsidR="001B7E4A" w:rsidRPr="002D6A9A">
        <w:rPr>
          <w:rFonts w:ascii="Times" w:hAnsi="Times" w:cs="Times New Roman"/>
          <w:color w:val="auto"/>
        </w:rPr>
        <w:t xml:space="preserve">. </w:t>
      </w:r>
      <w:r w:rsidR="00EC25C0" w:rsidRPr="002D6A9A">
        <w:rPr>
          <w:rFonts w:ascii="Times" w:hAnsi="Times" w:cs="Times New Roman"/>
          <w:color w:val="auto"/>
        </w:rPr>
        <w:t xml:space="preserve"> </w:t>
      </w:r>
      <w:r w:rsidR="00C33F92" w:rsidRPr="002D6A9A">
        <w:rPr>
          <w:rFonts w:ascii="Times" w:hAnsi="Times" w:cs="Times New Roman"/>
          <w:color w:val="auto"/>
        </w:rPr>
        <w:t xml:space="preserve"> </w:t>
      </w:r>
      <w:r w:rsidR="00EC25C0" w:rsidRPr="002D6A9A">
        <w:rPr>
          <w:rFonts w:ascii="Times" w:hAnsi="Times" w:cs="Times New Roman"/>
          <w:color w:val="auto"/>
        </w:rPr>
        <w:lastRenderedPageBreak/>
        <w:t>Individuals who evaluate candidates according to economic issues, for example, can be said to be in an economic frame of mind</w:t>
      </w:r>
      <w:r w:rsidR="00145117" w:rsidRPr="002D6A9A">
        <w:rPr>
          <w:rFonts w:ascii="Times" w:hAnsi="Times" w:cs="Times New Roman"/>
          <w:color w:val="auto"/>
        </w:rPr>
        <w:t>.</w:t>
      </w:r>
    </w:p>
    <w:p w14:paraId="1B81D790" w14:textId="2944C9D6" w:rsidR="00145117" w:rsidRPr="002D6A9A" w:rsidRDefault="007D73BD" w:rsidP="008F47BC">
      <w:pPr>
        <w:pStyle w:val="Default"/>
        <w:spacing w:line="480" w:lineRule="auto"/>
        <w:ind w:firstLine="720"/>
        <w:contextualSpacing/>
        <w:rPr>
          <w:rFonts w:ascii="Times New Roman" w:hAnsi="Times New Roman" w:cs="Times New Roman"/>
          <w:color w:val="auto"/>
        </w:rPr>
      </w:pPr>
      <w:r w:rsidRPr="002D6A9A">
        <w:rPr>
          <w:rFonts w:ascii="Times New Roman" w:hAnsi="Times New Roman" w:cs="Times New Roman"/>
          <w:color w:val="auto"/>
        </w:rPr>
        <w:t>The frames in communication</w:t>
      </w:r>
      <w:r w:rsidR="001F1815" w:rsidRPr="002D6A9A">
        <w:rPr>
          <w:rFonts w:ascii="Times New Roman" w:hAnsi="Times New Roman" w:cs="Times New Roman"/>
          <w:color w:val="auto"/>
        </w:rPr>
        <w:t xml:space="preserve"> </w:t>
      </w:r>
      <w:r w:rsidR="00A6720B" w:rsidRPr="002D6A9A">
        <w:rPr>
          <w:rFonts w:ascii="Times New Roman" w:hAnsi="Times New Roman" w:cs="Times New Roman"/>
          <w:color w:val="auto"/>
        </w:rPr>
        <w:t>versus</w:t>
      </w:r>
      <w:r w:rsidR="001F1815" w:rsidRPr="002D6A9A">
        <w:rPr>
          <w:rFonts w:ascii="Times New Roman" w:hAnsi="Times New Roman" w:cs="Times New Roman"/>
          <w:color w:val="auto"/>
        </w:rPr>
        <w:t xml:space="preserve"> </w:t>
      </w:r>
      <w:r w:rsidRPr="002D6A9A">
        <w:rPr>
          <w:rFonts w:ascii="Times New Roman" w:hAnsi="Times New Roman" w:cs="Times New Roman"/>
          <w:color w:val="auto"/>
        </w:rPr>
        <w:t xml:space="preserve">thought distinction is critical for understanding </w:t>
      </w:r>
      <w:r w:rsidR="00AC2512" w:rsidRPr="002D6A9A">
        <w:rPr>
          <w:rFonts w:ascii="Times New Roman" w:hAnsi="Times New Roman" w:cs="Times New Roman"/>
          <w:color w:val="auto"/>
        </w:rPr>
        <w:t xml:space="preserve">framing effects on the individual level.  As noted, </w:t>
      </w:r>
      <w:r w:rsidR="00AC2512" w:rsidRPr="002D6A9A">
        <w:rPr>
          <w:rFonts w:ascii="Times New Roman" w:eastAsia="Times,Times New Roman" w:hAnsi="Times New Roman" w:cs="Times New Roman"/>
          <w:color w:val="auto"/>
        </w:rPr>
        <w:t xml:space="preserve">a framing effect </w:t>
      </w:r>
      <w:r w:rsidR="00AC2512" w:rsidRPr="002D6A9A">
        <w:rPr>
          <w:rFonts w:ascii="Times New Roman" w:hAnsi="Times New Roman" w:cs="Times New Roman"/>
          <w:color w:val="auto"/>
        </w:rPr>
        <w:t xml:space="preserve">occurs when an emphasis causes individuals to place greater weight on highlighted consideration </w:t>
      </w:r>
      <w:r w:rsidR="00EB7AEC" w:rsidRPr="002D6A9A">
        <w:rPr>
          <w:rFonts w:ascii="Times New Roman" w:hAnsi="Times New Roman" w:cs="Times New Roman"/>
          <w:color w:val="auto"/>
        </w:rPr>
        <w:t xml:space="preserve">in the course of </w:t>
      </w:r>
      <w:r w:rsidR="000A78AA">
        <w:rPr>
          <w:rFonts w:ascii="Times New Roman" w:hAnsi="Times New Roman" w:cs="Times New Roman"/>
          <w:color w:val="auto"/>
        </w:rPr>
        <w:t xml:space="preserve">forming </w:t>
      </w:r>
      <w:r w:rsidR="00AC2512" w:rsidRPr="002D6A9A">
        <w:rPr>
          <w:rFonts w:ascii="Times New Roman" w:hAnsi="Times New Roman" w:cs="Times New Roman"/>
          <w:color w:val="auto"/>
        </w:rPr>
        <w:t>preferences</w:t>
      </w:r>
      <w:r w:rsidR="00AC2512" w:rsidRPr="002D6A9A">
        <w:rPr>
          <w:color w:val="auto"/>
        </w:rPr>
        <w:t xml:space="preserve">. </w:t>
      </w:r>
      <w:r w:rsidR="00EB7AEC" w:rsidRPr="002D6A9A">
        <w:rPr>
          <w:color w:val="auto"/>
        </w:rPr>
        <w:t xml:space="preserve"> </w:t>
      </w:r>
      <w:r w:rsidR="005B08F7" w:rsidRPr="002D6A9A">
        <w:rPr>
          <w:rFonts w:ascii="Times New Roman" w:hAnsi="Times New Roman" w:cs="Times New Roman"/>
          <w:color w:val="auto"/>
        </w:rPr>
        <w:t>In the</w:t>
      </w:r>
      <w:r w:rsidR="00EB7AEC" w:rsidRPr="002D6A9A">
        <w:rPr>
          <w:rFonts w:ascii="Times New Roman" w:hAnsi="Times New Roman" w:cs="Times New Roman"/>
          <w:color w:val="auto"/>
        </w:rPr>
        <w:t xml:space="preserve"> following sub</w:t>
      </w:r>
      <w:r w:rsidR="005B08F7" w:rsidRPr="002D6A9A">
        <w:rPr>
          <w:rFonts w:ascii="Times New Roman" w:hAnsi="Times New Roman" w:cs="Times New Roman"/>
          <w:color w:val="auto"/>
        </w:rPr>
        <w:t>sections</w:t>
      </w:r>
      <w:r w:rsidR="00EB7AEC" w:rsidRPr="002D6A9A">
        <w:rPr>
          <w:rFonts w:ascii="Times New Roman" w:hAnsi="Times New Roman" w:cs="Times New Roman"/>
          <w:color w:val="auto"/>
        </w:rPr>
        <w:t xml:space="preserve">, </w:t>
      </w:r>
      <w:r w:rsidR="005B08F7" w:rsidRPr="002D6A9A">
        <w:rPr>
          <w:rFonts w:ascii="Times New Roman" w:hAnsi="Times New Roman" w:cs="Times New Roman"/>
          <w:color w:val="auto"/>
        </w:rPr>
        <w:t>we discuss several examples of these kinds of framing effects.</w:t>
      </w:r>
      <w:r w:rsidR="00832F68" w:rsidRPr="002D6A9A">
        <w:rPr>
          <w:rFonts w:ascii="Times New Roman" w:hAnsi="Times New Roman" w:cs="Times New Roman"/>
          <w:color w:val="auto"/>
        </w:rPr>
        <w:t xml:space="preserve"> </w:t>
      </w:r>
      <w:r w:rsidR="00D37ED8" w:rsidRPr="002D6A9A">
        <w:rPr>
          <w:rFonts w:ascii="Times New Roman" w:hAnsi="Times New Roman" w:cs="Times New Roman"/>
          <w:color w:val="auto"/>
        </w:rPr>
        <w:t xml:space="preserve"> </w:t>
      </w:r>
      <w:r w:rsidR="00F66CCB" w:rsidRPr="002D6A9A">
        <w:rPr>
          <w:rFonts w:ascii="Times New Roman" w:hAnsi="Times New Roman" w:cs="Times New Roman"/>
          <w:color w:val="auto"/>
        </w:rPr>
        <w:t xml:space="preserve">As will </w:t>
      </w:r>
      <w:r w:rsidR="00A6720B" w:rsidRPr="002D6A9A">
        <w:rPr>
          <w:rFonts w:ascii="Times New Roman" w:hAnsi="Times New Roman" w:cs="Times New Roman"/>
          <w:color w:val="auto"/>
        </w:rPr>
        <w:t>be</w:t>
      </w:r>
      <w:r w:rsidR="00AB7B4B" w:rsidRPr="002D6A9A">
        <w:rPr>
          <w:rFonts w:ascii="Times New Roman" w:hAnsi="Times New Roman" w:cs="Times New Roman"/>
          <w:color w:val="auto"/>
        </w:rPr>
        <w:t>come</w:t>
      </w:r>
      <w:r w:rsidR="00A6720B" w:rsidRPr="002D6A9A">
        <w:rPr>
          <w:rFonts w:ascii="Times New Roman" w:hAnsi="Times New Roman" w:cs="Times New Roman"/>
          <w:color w:val="auto"/>
        </w:rPr>
        <w:t xml:space="preserve"> </w:t>
      </w:r>
      <w:r w:rsidR="00F66CCB" w:rsidRPr="002D6A9A">
        <w:rPr>
          <w:rFonts w:ascii="Times New Roman" w:hAnsi="Times New Roman" w:cs="Times New Roman"/>
          <w:color w:val="auto"/>
        </w:rPr>
        <w:t>c</w:t>
      </w:r>
      <w:r w:rsidR="007341BA" w:rsidRPr="002D6A9A">
        <w:rPr>
          <w:rFonts w:ascii="Times New Roman" w:hAnsi="Times New Roman" w:cs="Times New Roman"/>
          <w:color w:val="auto"/>
        </w:rPr>
        <w:t>lea</w:t>
      </w:r>
      <w:r w:rsidR="00F66CCB" w:rsidRPr="002D6A9A">
        <w:rPr>
          <w:rFonts w:ascii="Times New Roman" w:hAnsi="Times New Roman" w:cs="Times New Roman"/>
          <w:color w:val="auto"/>
        </w:rPr>
        <w:t>r, r</w:t>
      </w:r>
      <w:r w:rsidR="00832F68" w:rsidRPr="002D6A9A">
        <w:rPr>
          <w:rFonts w:ascii="Times New Roman" w:hAnsi="Times New Roman" w:cs="Times New Roman"/>
          <w:color w:val="auto"/>
        </w:rPr>
        <w:t xml:space="preserve">esearchers </w:t>
      </w:r>
      <w:r w:rsidR="00A6720B" w:rsidRPr="002D6A9A">
        <w:rPr>
          <w:rFonts w:ascii="Times New Roman" w:hAnsi="Times New Roman" w:cs="Times New Roman"/>
          <w:color w:val="auto"/>
        </w:rPr>
        <w:t xml:space="preserve">typically </w:t>
      </w:r>
      <w:r w:rsidR="00F66CCB" w:rsidRPr="002D6A9A">
        <w:rPr>
          <w:rFonts w:ascii="Times New Roman" w:hAnsi="Times New Roman" w:cs="Times New Roman"/>
          <w:color w:val="auto"/>
        </w:rPr>
        <w:t>consider</w:t>
      </w:r>
      <w:r w:rsidR="00832F68" w:rsidRPr="002D6A9A">
        <w:rPr>
          <w:rFonts w:ascii="Times New Roman" w:hAnsi="Times New Roman" w:cs="Times New Roman"/>
          <w:color w:val="auto"/>
        </w:rPr>
        <w:t xml:space="preserve"> frames in communication that </w:t>
      </w:r>
      <w:r w:rsidR="00F66CCB" w:rsidRPr="002D6A9A">
        <w:rPr>
          <w:rFonts w:ascii="Times New Roman" w:hAnsi="Times New Roman" w:cs="Times New Roman"/>
          <w:color w:val="auto"/>
        </w:rPr>
        <w:t>originate in</w:t>
      </w:r>
      <w:r w:rsidR="00832F68" w:rsidRPr="002D6A9A">
        <w:rPr>
          <w:rFonts w:ascii="Times New Roman" w:hAnsi="Times New Roman" w:cs="Times New Roman"/>
          <w:color w:val="auto"/>
        </w:rPr>
        <w:t xml:space="preserve"> news or media </w:t>
      </w:r>
      <w:r w:rsidR="00F66CCB" w:rsidRPr="002D6A9A">
        <w:rPr>
          <w:rFonts w:ascii="Times New Roman" w:hAnsi="Times New Roman" w:cs="Times New Roman"/>
          <w:color w:val="auto"/>
        </w:rPr>
        <w:t xml:space="preserve">coverage </w:t>
      </w:r>
      <w:r w:rsidR="008C5B85" w:rsidRPr="002D6A9A">
        <w:rPr>
          <w:rFonts w:ascii="Times New Roman" w:hAnsi="Times New Roman" w:cs="Times New Roman"/>
          <w:color w:val="auto"/>
        </w:rPr>
        <w:t xml:space="preserve">(Chong </w:t>
      </w:r>
      <w:r w:rsidR="00D37ED8" w:rsidRPr="002D6A9A">
        <w:rPr>
          <w:rFonts w:ascii="Times New Roman" w:hAnsi="Times New Roman" w:cs="Times New Roman"/>
          <w:color w:val="auto"/>
        </w:rPr>
        <w:t>&amp;</w:t>
      </w:r>
      <w:r w:rsidR="008C5B85" w:rsidRPr="002D6A9A">
        <w:rPr>
          <w:rFonts w:ascii="Times New Roman" w:hAnsi="Times New Roman" w:cs="Times New Roman"/>
          <w:color w:val="auto"/>
        </w:rPr>
        <w:t xml:space="preserve"> Druckman</w:t>
      </w:r>
      <w:r w:rsidR="00D37ED8" w:rsidRPr="002D6A9A">
        <w:rPr>
          <w:rFonts w:ascii="Times New Roman" w:hAnsi="Times New Roman" w:cs="Times New Roman"/>
          <w:color w:val="auto"/>
        </w:rPr>
        <w:t>,</w:t>
      </w:r>
      <w:r w:rsidR="008C5B85" w:rsidRPr="002D6A9A">
        <w:rPr>
          <w:rFonts w:ascii="Times New Roman" w:hAnsi="Times New Roman" w:cs="Times New Roman"/>
          <w:color w:val="auto"/>
        </w:rPr>
        <w:t xml:space="preserve"> 2011)</w:t>
      </w:r>
      <w:r w:rsidR="000C120A" w:rsidRPr="002D6A9A">
        <w:rPr>
          <w:rFonts w:ascii="Times New Roman" w:hAnsi="Times New Roman" w:cs="Times New Roman"/>
          <w:color w:val="auto"/>
        </w:rPr>
        <w:t xml:space="preserve"> and </w:t>
      </w:r>
      <w:r w:rsidR="00A6720B" w:rsidRPr="002D6A9A">
        <w:rPr>
          <w:rFonts w:ascii="Times New Roman" w:hAnsi="Times New Roman" w:cs="Times New Roman"/>
          <w:color w:val="auto"/>
        </w:rPr>
        <w:t xml:space="preserve">focus on how such frames influence </w:t>
      </w:r>
      <w:r w:rsidR="00D37ED8" w:rsidRPr="002D6A9A">
        <w:rPr>
          <w:rFonts w:ascii="Times New Roman" w:hAnsi="Times New Roman" w:cs="Times New Roman"/>
          <w:color w:val="auto"/>
        </w:rPr>
        <w:t xml:space="preserve">individuals’ </w:t>
      </w:r>
      <w:r w:rsidR="000A78AA">
        <w:rPr>
          <w:rFonts w:ascii="Times New Roman" w:hAnsi="Times New Roman" w:cs="Times New Roman"/>
          <w:color w:val="auto"/>
        </w:rPr>
        <w:t>preferences</w:t>
      </w:r>
      <w:r w:rsidR="00A6720B" w:rsidRPr="002D6A9A">
        <w:rPr>
          <w:rFonts w:ascii="Times New Roman" w:hAnsi="Times New Roman" w:cs="Times New Roman"/>
          <w:color w:val="auto"/>
        </w:rPr>
        <w:t>.</w:t>
      </w:r>
    </w:p>
    <w:p w14:paraId="5F3781E2" w14:textId="77777777" w:rsidR="005B08F7" w:rsidRPr="002D6A9A" w:rsidRDefault="005B08F7" w:rsidP="008F47BC">
      <w:pPr>
        <w:contextualSpacing/>
        <w:rPr>
          <w:rFonts w:ascii="Times" w:hAnsi="Times"/>
          <w:b/>
        </w:rPr>
      </w:pPr>
      <w:r w:rsidRPr="002D6A9A">
        <w:rPr>
          <w:rFonts w:ascii="Times" w:hAnsi="Times"/>
          <w:b/>
        </w:rPr>
        <w:t>Framing Effects Across Domains</w:t>
      </w:r>
    </w:p>
    <w:p w14:paraId="6F7E9B62" w14:textId="77777777" w:rsidR="005B08F7" w:rsidRPr="002D6A9A" w:rsidRDefault="005B08F7" w:rsidP="008F47BC">
      <w:pPr>
        <w:contextualSpacing/>
        <w:rPr>
          <w:rFonts w:ascii="Times" w:hAnsi="Times"/>
          <w:i/>
        </w:rPr>
      </w:pPr>
    </w:p>
    <w:p w14:paraId="671BE819" w14:textId="77777777" w:rsidR="001D604E" w:rsidRPr="002D6A9A" w:rsidRDefault="001D604E" w:rsidP="008F47BC">
      <w:pPr>
        <w:spacing w:line="480" w:lineRule="auto"/>
        <w:ind w:firstLine="720"/>
        <w:contextualSpacing/>
        <w:rPr>
          <w:rFonts w:ascii="Times" w:eastAsia="Times New Roman" w:hAnsi="Times" w:cs="Arial"/>
          <w:shd w:val="clear" w:color="auto" w:fill="FFFFFF"/>
        </w:rPr>
      </w:pPr>
      <w:r w:rsidRPr="002D6A9A">
        <w:rPr>
          <w:rFonts w:ascii="Times" w:eastAsia="Times New Roman" w:hAnsi="Times" w:cs="Arial"/>
          <w:shd w:val="clear" w:color="auto" w:fill="FFFFFF"/>
        </w:rPr>
        <w:t xml:space="preserve">As mentioned, over the past several decades, </w:t>
      </w:r>
      <w:r w:rsidRPr="002D6A9A">
        <w:rPr>
          <w:rFonts w:ascii="Times" w:hAnsi="Times" w:cs="Times New Roman"/>
        </w:rPr>
        <w:t xml:space="preserve">researchers have documented framing effects </w:t>
      </w:r>
      <w:r w:rsidR="006B222F" w:rsidRPr="002D6A9A">
        <w:rPr>
          <w:rFonts w:ascii="Times" w:hAnsi="Times" w:cs="Times New Roman"/>
        </w:rPr>
        <w:t>in numerous</w:t>
      </w:r>
      <w:r w:rsidRPr="002D6A9A">
        <w:rPr>
          <w:rFonts w:ascii="Times" w:hAnsi="Times" w:cs="Times New Roman"/>
        </w:rPr>
        <w:t xml:space="preserve"> </w:t>
      </w:r>
      <w:r w:rsidR="000159A3" w:rsidRPr="002D6A9A">
        <w:rPr>
          <w:rFonts w:ascii="Times" w:hAnsi="Times" w:cs="Times New Roman"/>
        </w:rPr>
        <w:t xml:space="preserve">policy-oriented </w:t>
      </w:r>
      <w:r w:rsidRPr="002D6A9A">
        <w:rPr>
          <w:rFonts w:ascii="Times" w:hAnsi="Times" w:cs="Times New Roman"/>
        </w:rPr>
        <w:t xml:space="preserve">domains. </w:t>
      </w:r>
      <w:r w:rsidR="00EB7AEC" w:rsidRPr="002D6A9A">
        <w:rPr>
          <w:rFonts w:ascii="Times" w:hAnsi="Times" w:cs="Times New Roman"/>
        </w:rPr>
        <w:t xml:space="preserve"> </w:t>
      </w:r>
      <w:r w:rsidR="00A6720B" w:rsidRPr="002D6A9A">
        <w:rPr>
          <w:rFonts w:ascii="Times" w:hAnsi="Times" w:cs="Times New Roman"/>
        </w:rPr>
        <w:t xml:space="preserve">We </w:t>
      </w:r>
      <w:r w:rsidR="00EB7AEC" w:rsidRPr="002D6A9A">
        <w:rPr>
          <w:rFonts w:ascii="Times" w:hAnsi="Times" w:cs="Times New Roman"/>
        </w:rPr>
        <w:t xml:space="preserve">look at </w:t>
      </w:r>
      <w:r w:rsidRPr="002D6A9A">
        <w:rPr>
          <w:rFonts w:ascii="Times" w:hAnsi="Times" w:cs="Times New Roman"/>
        </w:rPr>
        <w:t xml:space="preserve">framing effects in </w:t>
      </w:r>
      <w:r w:rsidR="00495439" w:rsidRPr="002D6A9A">
        <w:rPr>
          <w:rFonts w:ascii="Times" w:hAnsi="Times" w:cs="Times New Roman"/>
        </w:rPr>
        <w:t>three</w:t>
      </w:r>
      <w:r w:rsidR="006B222F" w:rsidRPr="002D6A9A">
        <w:rPr>
          <w:rFonts w:ascii="Times" w:hAnsi="Times" w:cs="Times New Roman"/>
        </w:rPr>
        <w:t xml:space="preserve"> such area</w:t>
      </w:r>
      <w:r w:rsidRPr="002D6A9A">
        <w:rPr>
          <w:rFonts w:ascii="Times" w:hAnsi="Times" w:cs="Times New Roman"/>
        </w:rPr>
        <w:t>s</w:t>
      </w:r>
      <w:r w:rsidR="00A6720B" w:rsidRPr="002D6A9A">
        <w:rPr>
          <w:rFonts w:ascii="Times" w:hAnsi="Times" w:cs="Times New Roman"/>
        </w:rPr>
        <w:t xml:space="preserve"> to show how framing effects work in various political contexts.</w:t>
      </w:r>
      <w:r w:rsidR="00C0027C" w:rsidRPr="002D6A9A">
        <w:rPr>
          <w:rFonts w:ascii="Times" w:hAnsi="Times" w:cs="Times New Roman"/>
        </w:rPr>
        <w:t xml:space="preserve"> </w:t>
      </w:r>
      <w:r w:rsidR="00356EF9" w:rsidRPr="002D6A9A">
        <w:rPr>
          <w:rFonts w:ascii="Times" w:hAnsi="Times" w:cs="Times New Roman"/>
        </w:rPr>
        <w:t xml:space="preserve"> </w:t>
      </w:r>
      <w:r w:rsidR="00C0027C" w:rsidRPr="002D6A9A">
        <w:rPr>
          <w:rFonts w:ascii="Times" w:hAnsi="Times" w:cs="Times New Roman"/>
        </w:rPr>
        <w:t>In</w:t>
      </w:r>
      <w:r w:rsidR="002D52CF" w:rsidRPr="002D6A9A">
        <w:rPr>
          <w:rFonts w:ascii="Times" w:hAnsi="Times" w:cs="Times New Roman"/>
        </w:rPr>
        <w:t xml:space="preserve"> each case, researchers identify</w:t>
      </w:r>
      <w:r w:rsidR="00C0027C" w:rsidRPr="002D6A9A">
        <w:rPr>
          <w:rFonts w:ascii="Times" w:hAnsi="Times" w:cs="Times New Roman"/>
        </w:rPr>
        <w:t xml:space="preserve"> commonly used frames in communication (e.g., by media outlet) and explore how such frames shape opinions.</w:t>
      </w:r>
      <w:r w:rsidRPr="002D6A9A">
        <w:rPr>
          <w:rFonts w:ascii="Times" w:hAnsi="Times" w:cs="Times New Roman"/>
        </w:rPr>
        <w:t xml:space="preserve"> </w:t>
      </w:r>
    </w:p>
    <w:p w14:paraId="34A3FDB2" w14:textId="4BED376E" w:rsidR="0055544F" w:rsidRPr="002D6A9A" w:rsidRDefault="005B08F7" w:rsidP="008F47BC">
      <w:pPr>
        <w:spacing w:line="480" w:lineRule="auto"/>
        <w:ind w:firstLine="720"/>
        <w:contextualSpacing/>
        <w:rPr>
          <w:rFonts w:ascii="Times" w:eastAsia="Times New Roman" w:hAnsi="Times" w:cs="Arial"/>
          <w:shd w:val="clear" w:color="auto" w:fill="FFFFFF"/>
        </w:rPr>
      </w:pPr>
      <w:r w:rsidRPr="002D6A9A">
        <w:rPr>
          <w:rFonts w:ascii="Times" w:eastAsia="Times New Roman" w:hAnsi="Times" w:cs="Arial"/>
          <w:shd w:val="clear" w:color="auto" w:fill="FFFFFF"/>
        </w:rPr>
        <w:t>A first example concerns election framing: in this case, the relevant object is an attitude toward a candidate. </w:t>
      </w:r>
      <w:r w:rsidR="00D37ED8"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 xml:space="preserve">When evaluating a candidate, voters typically consider a range of evaluative dimensions, including </w:t>
      </w:r>
      <w:r w:rsidR="001D604E" w:rsidRPr="002D6A9A">
        <w:rPr>
          <w:rFonts w:ascii="Times" w:eastAsia="Times New Roman" w:hAnsi="Times" w:cs="Arial"/>
          <w:shd w:val="clear" w:color="auto" w:fill="FFFFFF"/>
        </w:rPr>
        <w:t xml:space="preserve">(but not limited to) </w:t>
      </w:r>
      <w:r w:rsidR="00082CA5" w:rsidRPr="002D6A9A">
        <w:rPr>
          <w:rFonts w:ascii="Times" w:eastAsia="Times New Roman" w:hAnsi="Times" w:cs="Arial"/>
          <w:shd w:val="clear" w:color="auto" w:fill="FFFFFF"/>
        </w:rPr>
        <w:t>favoring or opposing a c</w:t>
      </w:r>
      <w:r w:rsidRPr="002D6A9A">
        <w:rPr>
          <w:rFonts w:ascii="Times" w:eastAsia="Times New Roman" w:hAnsi="Times" w:cs="Arial"/>
          <w:shd w:val="clear" w:color="auto" w:fill="FFFFFF"/>
        </w:rPr>
        <w:t xml:space="preserve">andidate’s </w:t>
      </w:r>
      <w:r w:rsidR="00082CA5" w:rsidRPr="002D6A9A">
        <w:rPr>
          <w:rFonts w:ascii="Times" w:eastAsia="Times New Roman" w:hAnsi="Times" w:cs="Arial"/>
          <w:shd w:val="clear" w:color="auto" w:fill="FFFFFF"/>
        </w:rPr>
        <w:t xml:space="preserve">specific </w:t>
      </w:r>
      <w:r w:rsidRPr="002D6A9A">
        <w:rPr>
          <w:rFonts w:ascii="Times" w:eastAsia="Times New Roman" w:hAnsi="Times" w:cs="Arial"/>
          <w:shd w:val="clear" w:color="auto" w:fill="FFFFFF"/>
        </w:rPr>
        <w:t xml:space="preserve">policy stances and </w:t>
      </w:r>
      <w:r w:rsidR="00082CA5" w:rsidRPr="002D6A9A">
        <w:rPr>
          <w:rFonts w:ascii="Times" w:eastAsia="Times New Roman" w:hAnsi="Times" w:cs="Arial"/>
          <w:shd w:val="clear" w:color="auto" w:fill="FFFFFF"/>
        </w:rPr>
        <w:t xml:space="preserve">liking or disliking particular </w:t>
      </w:r>
      <w:r w:rsidRPr="002D6A9A">
        <w:rPr>
          <w:rFonts w:ascii="Times" w:eastAsia="Times New Roman" w:hAnsi="Times" w:cs="Arial"/>
          <w:shd w:val="clear" w:color="auto" w:fill="FFFFFF"/>
        </w:rPr>
        <w:t xml:space="preserve">personality characteristics (Druckman </w:t>
      </w:r>
      <w:r w:rsidR="00B42952" w:rsidRPr="002D6A9A">
        <w:rPr>
          <w:rFonts w:ascii="Times" w:eastAsia="Times New Roman" w:hAnsi="Times" w:cs="Arial"/>
          <w:shd w:val="clear" w:color="auto" w:fill="FFFFFF"/>
        </w:rPr>
        <w:t xml:space="preserve">&amp; </w:t>
      </w:r>
      <w:r w:rsidRPr="002D6A9A">
        <w:rPr>
          <w:rFonts w:ascii="Times" w:eastAsia="Times New Roman" w:hAnsi="Times" w:cs="Arial"/>
          <w:shd w:val="clear" w:color="auto" w:fill="FFFFFF"/>
        </w:rPr>
        <w:t>Jacobs</w:t>
      </w:r>
      <w:r w:rsidR="00B42952" w:rsidRPr="002D6A9A">
        <w:rPr>
          <w:rFonts w:ascii="Times" w:eastAsia="Times New Roman" w:hAnsi="Times" w:cs="Arial"/>
          <w:shd w:val="clear" w:color="auto" w:fill="FFFFFF"/>
        </w:rPr>
        <w:t>,</w:t>
      </w:r>
      <w:r w:rsidRPr="002D6A9A">
        <w:rPr>
          <w:rFonts w:ascii="Times" w:eastAsia="Times New Roman" w:hAnsi="Times" w:cs="Arial"/>
          <w:shd w:val="clear" w:color="auto" w:fill="FFFFFF"/>
        </w:rPr>
        <w:t xml:space="preserve"> 2015). The multidimensional nature of candidate evaluation opens the door to framing</w:t>
      </w:r>
      <w:r w:rsidR="00E72461" w:rsidRPr="002D6A9A">
        <w:rPr>
          <w:rFonts w:ascii="Times" w:eastAsia="Times New Roman" w:hAnsi="Times" w:cs="Arial"/>
          <w:shd w:val="clear" w:color="auto" w:fill="FFFFFF"/>
        </w:rPr>
        <w:t xml:space="preserve">, and the news media </w:t>
      </w:r>
      <w:r w:rsidR="00A6720B" w:rsidRPr="002D6A9A">
        <w:rPr>
          <w:rFonts w:ascii="Times" w:eastAsia="Times New Roman" w:hAnsi="Times" w:cs="Arial"/>
          <w:shd w:val="clear" w:color="auto" w:fill="FFFFFF"/>
        </w:rPr>
        <w:t>and</w:t>
      </w:r>
      <w:r w:rsidR="002D52CF" w:rsidRPr="002D6A9A">
        <w:rPr>
          <w:rFonts w:ascii="Times" w:eastAsia="Times New Roman" w:hAnsi="Times" w:cs="Arial"/>
          <w:shd w:val="clear" w:color="auto" w:fill="FFFFFF"/>
        </w:rPr>
        <w:t xml:space="preserve"> candidates</w:t>
      </w:r>
      <w:r w:rsidR="00A6720B" w:rsidRPr="002D6A9A">
        <w:rPr>
          <w:rFonts w:ascii="Times" w:eastAsia="Times New Roman" w:hAnsi="Times" w:cs="Arial"/>
          <w:shd w:val="clear" w:color="auto" w:fill="FFFFFF"/>
        </w:rPr>
        <w:t xml:space="preserve"> </w:t>
      </w:r>
      <w:r w:rsidR="00E72461" w:rsidRPr="002D6A9A">
        <w:rPr>
          <w:rFonts w:ascii="Times" w:eastAsia="Times New Roman" w:hAnsi="Times" w:cs="Arial"/>
          <w:shd w:val="clear" w:color="auto" w:fill="FFFFFF"/>
        </w:rPr>
        <w:t>frequently present a number of different frames in communication</w:t>
      </w:r>
      <w:r w:rsidRPr="002D6A9A">
        <w:rPr>
          <w:rFonts w:ascii="Times" w:eastAsia="Times New Roman" w:hAnsi="Times" w:cs="Arial"/>
          <w:shd w:val="clear" w:color="auto" w:fill="FFFFFF"/>
        </w:rPr>
        <w:t xml:space="preserve">. </w:t>
      </w:r>
    </w:p>
    <w:p w14:paraId="12485DC0" w14:textId="5984FEDA" w:rsidR="005B08F7" w:rsidRPr="002D6A9A" w:rsidRDefault="005B08F7" w:rsidP="008F47BC">
      <w:pPr>
        <w:spacing w:line="480" w:lineRule="auto"/>
        <w:ind w:firstLine="720"/>
        <w:contextualSpacing/>
        <w:rPr>
          <w:rFonts w:ascii="Times" w:eastAsia="Times New Roman" w:hAnsi="Times" w:cs="Arial"/>
          <w:shd w:val="clear" w:color="auto" w:fill="FFFFFF"/>
        </w:rPr>
      </w:pPr>
      <w:r w:rsidRPr="002D6A9A">
        <w:rPr>
          <w:rFonts w:ascii="Times" w:eastAsia="Times New Roman" w:hAnsi="Times" w:cs="Arial"/>
          <w:shd w:val="clear" w:color="auto" w:fill="FFFFFF"/>
        </w:rPr>
        <w:t xml:space="preserve">Druckman et al. (2010) </w:t>
      </w:r>
      <w:r w:rsidR="00B42952" w:rsidRPr="002D6A9A">
        <w:rPr>
          <w:rFonts w:ascii="Times" w:eastAsia="Times New Roman" w:hAnsi="Times" w:cs="Arial"/>
          <w:shd w:val="clear" w:color="auto" w:fill="FFFFFF"/>
        </w:rPr>
        <w:t xml:space="preserve">looked at </w:t>
      </w:r>
      <w:r w:rsidRPr="002D6A9A">
        <w:rPr>
          <w:rFonts w:ascii="Times" w:eastAsia="Times New Roman" w:hAnsi="Times" w:cs="Arial"/>
          <w:shd w:val="clear" w:color="auto" w:fill="FFFFFF"/>
        </w:rPr>
        <w:t xml:space="preserve">how frames focusing on two dimensions—issue positions and candidate images (e.g., honesty, empathy)—affect evaluations and vote choices in </w:t>
      </w:r>
      <w:r w:rsidRPr="002D6A9A">
        <w:rPr>
          <w:rFonts w:ascii="Times" w:eastAsia="Times New Roman" w:hAnsi="Times" w:cs="Arial"/>
          <w:shd w:val="clear" w:color="auto" w:fill="FFFFFF"/>
        </w:rPr>
        <w:lastRenderedPageBreak/>
        <w:t>a congressional primary election. </w:t>
      </w:r>
      <w:r w:rsidR="00B42952"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 xml:space="preserve">Specifically, </w:t>
      </w:r>
      <w:r w:rsidR="00B42952" w:rsidRPr="002D6A9A">
        <w:rPr>
          <w:rFonts w:ascii="Times" w:eastAsia="Times New Roman" w:hAnsi="Times" w:cs="Arial"/>
          <w:shd w:val="clear" w:color="auto" w:fill="FFFFFF"/>
        </w:rPr>
        <w:t xml:space="preserve">they investigated </w:t>
      </w:r>
      <w:r w:rsidRPr="002D6A9A">
        <w:rPr>
          <w:rFonts w:ascii="Times" w:eastAsia="Times New Roman" w:hAnsi="Times" w:cs="Arial"/>
          <w:shd w:val="clear" w:color="auto" w:fill="FFFFFF"/>
        </w:rPr>
        <w:t>attitudes toward two candidates running in a Republican primary election for Congress in Massachusetts</w:t>
      </w:r>
      <w:r w:rsidRPr="002D6A9A">
        <w:rPr>
          <w:rFonts w:ascii="Times" w:eastAsia="Times New Roman" w:hAnsi="Times" w:cs="Arial"/>
          <w:bCs/>
          <w:shd w:val="clear" w:color="auto" w:fill="FFFFFF"/>
        </w:rPr>
        <w:t>:</w:t>
      </w:r>
      <w:r w:rsidRPr="002D6A9A">
        <w:rPr>
          <w:rFonts w:ascii="Times" w:eastAsia="Times New Roman" w:hAnsi="Times" w:cs="Arial"/>
          <w:b/>
          <w:bCs/>
          <w:shd w:val="clear" w:color="auto" w:fill="FFFFFF"/>
        </w:rPr>
        <w:t> </w:t>
      </w:r>
      <w:r w:rsidRPr="002D6A9A">
        <w:rPr>
          <w:rFonts w:ascii="Times" w:eastAsia="Times New Roman" w:hAnsi="Times" w:cs="Arial"/>
          <w:shd w:val="clear" w:color="auto" w:fill="FFFFFF"/>
        </w:rPr>
        <w:t>Tom Tierney and Jim Ogonowski. The authors randomly assign</w:t>
      </w:r>
      <w:r w:rsidR="00422904" w:rsidRPr="002D6A9A">
        <w:rPr>
          <w:rFonts w:ascii="Times" w:eastAsia="Times New Roman" w:hAnsi="Times" w:cs="Arial"/>
          <w:shd w:val="clear" w:color="auto" w:fill="FFFFFF"/>
        </w:rPr>
        <w:t>ed</w:t>
      </w:r>
      <w:r w:rsidRPr="002D6A9A">
        <w:rPr>
          <w:rFonts w:ascii="Times" w:eastAsia="Times New Roman" w:hAnsi="Times" w:cs="Arial"/>
          <w:shd w:val="clear" w:color="auto" w:fill="FFFFFF"/>
        </w:rPr>
        <w:t xml:space="preserve"> p</w:t>
      </w:r>
      <w:r w:rsidRPr="002D6A9A">
        <w:rPr>
          <w:rFonts w:ascii="Times" w:eastAsia="Times New Roman" w:hAnsi="Times" w:cs="Arial"/>
          <w:bCs/>
          <w:shd w:val="clear" w:color="auto" w:fill="FFFFFF"/>
        </w:rPr>
        <w:t>articipants to read one of two versions of a newspaper article</w:t>
      </w:r>
      <w:r w:rsidR="00B42952" w:rsidRPr="002D6A9A">
        <w:rPr>
          <w:rFonts w:ascii="Times" w:eastAsia="Times New Roman" w:hAnsi="Times" w:cs="Arial"/>
          <w:bCs/>
          <w:shd w:val="clear" w:color="auto" w:fill="FFFFFF"/>
        </w:rPr>
        <w:t xml:space="preserve"> which contained passages convey</w:t>
      </w:r>
      <w:r w:rsidR="003D0DBA" w:rsidRPr="002D6A9A">
        <w:rPr>
          <w:rFonts w:ascii="Times" w:eastAsia="Times New Roman" w:hAnsi="Times" w:cs="Arial"/>
          <w:bCs/>
          <w:shd w:val="clear" w:color="auto" w:fill="FFFFFF"/>
        </w:rPr>
        <w:t xml:space="preserve">ing </w:t>
      </w:r>
      <w:r w:rsidR="00B42952" w:rsidRPr="002D6A9A">
        <w:rPr>
          <w:rFonts w:ascii="Times" w:eastAsia="Times New Roman" w:hAnsi="Times" w:cs="Arial"/>
          <w:bCs/>
          <w:shd w:val="clear" w:color="auto" w:fill="FFFFFF"/>
        </w:rPr>
        <w:t xml:space="preserve">two </w:t>
      </w:r>
      <w:r w:rsidR="006101C1" w:rsidRPr="002D6A9A">
        <w:rPr>
          <w:rFonts w:ascii="Times" w:eastAsia="Times New Roman" w:hAnsi="Times" w:cs="Arial"/>
          <w:bCs/>
          <w:shd w:val="clear" w:color="auto" w:fill="FFFFFF"/>
        </w:rPr>
        <w:t>common</w:t>
      </w:r>
      <w:r w:rsidR="00B42952" w:rsidRPr="002D6A9A">
        <w:rPr>
          <w:rFonts w:ascii="Times" w:eastAsia="Times New Roman" w:hAnsi="Times" w:cs="Arial"/>
          <w:bCs/>
          <w:shd w:val="clear" w:color="auto" w:fill="FFFFFF"/>
        </w:rPr>
        <w:t xml:space="preserve"> political frames of reference: </w:t>
      </w:r>
      <w:r w:rsidR="00B30281" w:rsidRPr="002D6A9A">
        <w:rPr>
          <w:rFonts w:ascii="Times" w:eastAsia="Times New Roman" w:hAnsi="Times" w:cs="Arial"/>
          <w:bCs/>
          <w:shd w:val="clear" w:color="auto" w:fill="FFFFFF"/>
        </w:rPr>
        <w:t xml:space="preserve"> one </w:t>
      </w:r>
      <w:r w:rsidR="00B42952" w:rsidRPr="002D6A9A">
        <w:rPr>
          <w:rFonts w:ascii="Times" w:eastAsia="Times New Roman" w:hAnsi="Times" w:cs="Arial"/>
          <w:bCs/>
          <w:shd w:val="clear" w:color="auto" w:fill="FFFFFF"/>
        </w:rPr>
        <w:t xml:space="preserve">passage </w:t>
      </w:r>
      <w:r w:rsidR="00B30281" w:rsidRPr="002D6A9A">
        <w:rPr>
          <w:rFonts w:ascii="Times" w:eastAsia="Times New Roman" w:hAnsi="Times" w:cs="Arial"/>
          <w:bCs/>
          <w:shd w:val="clear" w:color="auto" w:fill="FFFFFF"/>
        </w:rPr>
        <w:t>frame</w:t>
      </w:r>
      <w:r w:rsidR="00422904" w:rsidRPr="002D6A9A">
        <w:rPr>
          <w:rFonts w:ascii="Times" w:eastAsia="Times New Roman" w:hAnsi="Times" w:cs="Arial"/>
          <w:bCs/>
          <w:shd w:val="clear" w:color="auto" w:fill="FFFFFF"/>
        </w:rPr>
        <w:t>d</w:t>
      </w:r>
      <w:r w:rsidRPr="002D6A9A">
        <w:rPr>
          <w:rFonts w:ascii="Times" w:eastAsia="Times New Roman" w:hAnsi="Times" w:cs="Arial"/>
          <w:bCs/>
          <w:shd w:val="clear" w:color="auto" w:fill="FFFFFF"/>
        </w:rPr>
        <w:t xml:space="preserve"> the election as being about issues and the other </w:t>
      </w:r>
      <w:r w:rsidR="00B42952" w:rsidRPr="002D6A9A">
        <w:rPr>
          <w:rFonts w:ascii="Times" w:eastAsia="Times New Roman" w:hAnsi="Times" w:cs="Arial"/>
          <w:bCs/>
          <w:shd w:val="clear" w:color="auto" w:fill="FFFFFF"/>
        </w:rPr>
        <w:t xml:space="preserve">framed it as being </w:t>
      </w:r>
      <w:r w:rsidRPr="002D6A9A">
        <w:rPr>
          <w:rFonts w:ascii="Times" w:eastAsia="Times New Roman" w:hAnsi="Times" w:cs="Arial"/>
          <w:bCs/>
          <w:shd w:val="clear" w:color="auto" w:fill="FFFFFF"/>
        </w:rPr>
        <w:t>about images.</w:t>
      </w:r>
      <w:r w:rsidR="00F03D2D" w:rsidRPr="002D6A9A">
        <w:rPr>
          <w:rFonts w:ascii="Times" w:eastAsia="Times New Roman" w:hAnsi="Times" w:cs="Arial"/>
          <w:bCs/>
          <w:shd w:val="clear" w:color="auto" w:fill="FFFFFF"/>
        </w:rPr>
        <w:t xml:space="preserve"> </w:t>
      </w:r>
      <w:r w:rsidR="00B42952" w:rsidRPr="002D6A9A">
        <w:rPr>
          <w:rFonts w:ascii="Times" w:eastAsia="Times New Roman" w:hAnsi="Times" w:cs="Arial"/>
          <w:bCs/>
          <w:shd w:val="clear" w:color="auto" w:fill="FFFFFF"/>
        </w:rPr>
        <w:t xml:space="preserve"> </w:t>
      </w:r>
      <w:r w:rsidR="00A6720B" w:rsidRPr="002D6A9A">
        <w:rPr>
          <w:rFonts w:ascii="Times" w:eastAsia="Times New Roman" w:hAnsi="Times" w:cs="Arial"/>
          <w:shd w:val="clear" w:color="auto" w:fill="FFFFFF"/>
        </w:rPr>
        <w:t>T</w:t>
      </w:r>
      <w:r w:rsidR="00B30281" w:rsidRPr="002D6A9A">
        <w:rPr>
          <w:rFonts w:ascii="Times" w:eastAsia="Times New Roman" w:hAnsi="Times" w:cs="Arial"/>
          <w:shd w:val="clear" w:color="auto" w:fill="FFFFFF"/>
        </w:rPr>
        <w:t>he issue frame indicate</w:t>
      </w:r>
      <w:r w:rsidR="00422904" w:rsidRPr="002D6A9A">
        <w:rPr>
          <w:rFonts w:ascii="Times" w:eastAsia="Times New Roman" w:hAnsi="Times" w:cs="Arial"/>
          <w:shd w:val="clear" w:color="auto" w:fill="FFFFFF"/>
        </w:rPr>
        <w:t>d</w:t>
      </w:r>
      <w:r w:rsidRPr="002D6A9A">
        <w:rPr>
          <w:rFonts w:ascii="Times" w:eastAsia="Times New Roman" w:hAnsi="Times" w:cs="Arial"/>
          <w:shd w:val="clear" w:color="auto" w:fill="FFFFFF"/>
        </w:rPr>
        <w:t xml:space="preserve"> that, “This election is about the issues such as the war and healthcare—the voters need to determine who will put their preferences into action.” </w:t>
      </w:r>
      <w:r w:rsidR="00B42952"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In contrast, the image frame state</w:t>
      </w:r>
      <w:r w:rsidR="00422904" w:rsidRPr="002D6A9A">
        <w:rPr>
          <w:rFonts w:ascii="Times" w:eastAsia="Times New Roman" w:hAnsi="Times" w:cs="Arial"/>
          <w:shd w:val="clear" w:color="auto" w:fill="FFFFFF"/>
        </w:rPr>
        <w:t>d</w:t>
      </w:r>
      <w:r w:rsidRPr="002D6A9A">
        <w:rPr>
          <w:rFonts w:ascii="Times" w:eastAsia="Times New Roman" w:hAnsi="Times" w:cs="Arial"/>
          <w:shd w:val="clear" w:color="auto" w:fill="FFFFFF"/>
        </w:rPr>
        <w:t>, “This election is about the candidates’ personal strengths and weaknesses.”</w:t>
      </w:r>
      <w:r w:rsidR="006101C1"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 xml:space="preserve">After reading </w:t>
      </w:r>
      <w:r w:rsidR="00A6720B" w:rsidRPr="002D6A9A">
        <w:rPr>
          <w:rFonts w:ascii="Times" w:eastAsia="Times New Roman" w:hAnsi="Times" w:cs="Arial"/>
          <w:shd w:val="clear" w:color="auto" w:fill="FFFFFF"/>
        </w:rPr>
        <w:t>one of the frames</w:t>
      </w:r>
      <w:r w:rsidR="00B30281" w:rsidRPr="002D6A9A">
        <w:rPr>
          <w:rFonts w:ascii="Times" w:eastAsia="Times New Roman" w:hAnsi="Times" w:cs="Arial"/>
          <w:shd w:val="clear" w:color="auto" w:fill="FFFFFF"/>
        </w:rPr>
        <w:t>, participants watch</w:t>
      </w:r>
      <w:r w:rsidR="00422904" w:rsidRPr="002D6A9A">
        <w:rPr>
          <w:rFonts w:ascii="Times" w:eastAsia="Times New Roman" w:hAnsi="Times" w:cs="Arial"/>
          <w:shd w:val="clear" w:color="auto" w:fill="FFFFFF"/>
        </w:rPr>
        <w:t>ed</w:t>
      </w:r>
      <w:r w:rsidR="00B30281"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 xml:space="preserve">a debate in which the candidates discussed the relevant issues and some of the images in play. </w:t>
      </w:r>
      <w:r w:rsidR="00B42952"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In a post-debate questionnaire, those who had read the</w:t>
      </w:r>
      <w:r w:rsidR="00B30281" w:rsidRPr="002D6A9A">
        <w:rPr>
          <w:rFonts w:ascii="Times" w:eastAsia="Times New Roman" w:hAnsi="Times" w:cs="Arial"/>
          <w:shd w:val="clear" w:color="auto" w:fill="FFFFFF"/>
        </w:rPr>
        <w:t xml:space="preserve"> issue article base</w:t>
      </w:r>
      <w:r w:rsidR="00422904" w:rsidRPr="002D6A9A">
        <w:rPr>
          <w:rFonts w:ascii="Times" w:eastAsia="Times New Roman" w:hAnsi="Times" w:cs="Arial"/>
          <w:shd w:val="clear" w:color="auto" w:fill="FFFFFF"/>
        </w:rPr>
        <w:t>d</w:t>
      </w:r>
      <w:r w:rsidR="00356EF9" w:rsidRPr="002D6A9A">
        <w:rPr>
          <w:rFonts w:ascii="Times" w:eastAsia="Times New Roman" w:hAnsi="Times" w:cs="Arial"/>
          <w:shd w:val="clear" w:color="auto" w:fill="FFFFFF"/>
        </w:rPr>
        <w:t xml:space="preserve"> their evaluations</w:t>
      </w:r>
      <w:r w:rsidR="0075015A" w:rsidRPr="002D6A9A">
        <w:rPr>
          <w:rFonts w:ascii="Times" w:eastAsia="Times New Roman" w:hAnsi="Times" w:cs="Arial"/>
          <w:shd w:val="clear" w:color="auto" w:fill="FFFFFF"/>
        </w:rPr>
        <w:t xml:space="preserve"> (i.e., their assessments of for whom they were more likely to vote)</w:t>
      </w:r>
      <w:r w:rsidR="00B42952" w:rsidRPr="002D6A9A">
        <w:rPr>
          <w:rFonts w:ascii="Times" w:eastAsia="Times New Roman" w:hAnsi="Times" w:cs="Arial"/>
          <w:shd w:val="clear" w:color="auto" w:fill="FFFFFF"/>
        </w:rPr>
        <w:t xml:space="preserve"> </w:t>
      </w:r>
      <w:r w:rsidRPr="002D6A9A">
        <w:rPr>
          <w:rFonts w:ascii="Times" w:eastAsia="Times New Roman" w:hAnsi="Times" w:cs="Arial"/>
          <w:shd w:val="clear" w:color="auto" w:fill="FFFFFF"/>
        </w:rPr>
        <w:t xml:space="preserve">on the candidates’ issue stances (e.g., where they stood on healthcare). Those who read the image article, in contrast, </w:t>
      </w:r>
      <w:r w:rsidR="00B30281" w:rsidRPr="002D6A9A">
        <w:rPr>
          <w:rFonts w:ascii="Times" w:eastAsia="Times New Roman" w:hAnsi="Times" w:cs="Arial"/>
          <w:shd w:val="clear" w:color="auto" w:fill="FFFFFF"/>
        </w:rPr>
        <w:t>base</w:t>
      </w:r>
      <w:r w:rsidR="00422904" w:rsidRPr="002D6A9A">
        <w:rPr>
          <w:rFonts w:ascii="Times" w:eastAsia="Times New Roman" w:hAnsi="Times" w:cs="Arial"/>
          <w:shd w:val="clear" w:color="auto" w:fill="FFFFFF"/>
        </w:rPr>
        <w:t>d</w:t>
      </w:r>
      <w:r w:rsidRPr="002D6A9A">
        <w:rPr>
          <w:rFonts w:ascii="Times" w:eastAsia="Times New Roman" w:hAnsi="Times" w:cs="Arial"/>
          <w:shd w:val="clear" w:color="auto" w:fill="FFFFFF"/>
        </w:rPr>
        <w:t xml:space="preserve"> their evaluations on image perceptions (e.g., which candidate displayed more leadership qualities).</w:t>
      </w:r>
      <w:r w:rsidR="00492042" w:rsidRPr="002D6A9A">
        <w:rPr>
          <w:rFonts w:ascii="Times" w:eastAsia="Times New Roman" w:hAnsi="Times" w:cs="Arial"/>
          <w:shd w:val="clear" w:color="auto" w:fill="FFFFFF"/>
        </w:rPr>
        <w:t xml:space="preserve"> </w:t>
      </w:r>
      <w:r w:rsidR="00B42952" w:rsidRPr="002D6A9A">
        <w:rPr>
          <w:rFonts w:ascii="Times" w:eastAsia="Times New Roman" w:hAnsi="Times" w:cs="Arial"/>
          <w:shd w:val="clear" w:color="auto" w:fill="FFFFFF"/>
        </w:rPr>
        <w:t xml:space="preserve"> </w:t>
      </w:r>
      <w:r w:rsidR="00A939CC" w:rsidRPr="002D6A9A">
        <w:rPr>
          <w:rFonts w:ascii="Times" w:eastAsia="Times New Roman" w:hAnsi="Times" w:cs="Arial"/>
          <w:shd w:val="clear" w:color="auto" w:fill="FFFFFF"/>
        </w:rPr>
        <w:t>P</w:t>
      </w:r>
      <w:r w:rsidR="00492042" w:rsidRPr="002D6A9A">
        <w:rPr>
          <w:rFonts w:ascii="Times" w:eastAsia="Times New Roman" w:hAnsi="Times" w:cs="Arial"/>
          <w:shd w:val="clear" w:color="auto" w:fill="FFFFFF"/>
        </w:rPr>
        <w:t>articipants in the study</w:t>
      </w:r>
      <w:r w:rsidR="00B30281" w:rsidRPr="002D6A9A">
        <w:rPr>
          <w:rFonts w:ascii="Times" w:eastAsia="Times New Roman" w:hAnsi="Times" w:cs="Arial"/>
          <w:shd w:val="clear" w:color="auto" w:fill="FFFFFF"/>
        </w:rPr>
        <w:t xml:space="preserve"> also </w:t>
      </w:r>
      <w:r w:rsidR="00492042" w:rsidRPr="002D6A9A">
        <w:rPr>
          <w:rFonts w:ascii="Times" w:eastAsia="Times New Roman" w:hAnsi="Times" w:cs="Arial"/>
          <w:shd w:val="clear" w:color="auto" w:fill="FFFFFF"/>
        </w:rPr>
        <w:t>favor</w:t>
      </w:r>
      <w:r w:rsidR="00422904" w:rsidRPr="002D6A9A">
        <w:rPr>
          <w:rFonts w:ascii="Times" w:eastAsia="Times New Roman" w:hAnsi="Times" w:cs="Arial"/>
          <w:shd w:val="clear" w:color="auto" w:fill="FFFFFF"/>
        </w:rPr>
        <w:t>ed</w:t>
      </w:r>
      <w:r w:rsidR="00492042" w:rsidRPr="002D6A9A">
        <w:rPr>
          <w:rFonts w:ascii="Times" w:eastAsia="Times New Roman" w:hAnsi="Times" w:cs="Arial"/>
          <w:shd w:val="clear" w:color="auto" w:fill="FFFFFF"/>
        </w:rPr>
        <w:t xml:space="preserve"> Tierney on the issues and Ogonowski on im</w:t>
      </w:r>
      <w:r w:rsidR="00B30281" w:rsidRPr="002D6A9A">
        <w:rPr>
          <w:rFonts w:ascii="Times" w:eastAsia="Times New Roman" w:hAnsi="Times" w:cs="Arial"/>
          <w:shd w:val="clear" w:color="auto" w:fill="FFFFFF"/>
        </w:rPr>
        <w:t>ages; thus, the frames generate</w:t>
      </w:r>
      <w:r w:rsidR="00422904" w:rsidRPr="002D6A9A">
        <w:rPr>
          <w:rFonts w:ascii="Times" w:eastAsia="Times New Roman" w:hAnsi="Times" w:cs="Arial"/>
          <w:shd w:val="clear" w:color="auto" w:fill="FFFFFF"/>
        </w:rPr>
        <w:t>d</w:t>
      </w:r>
      <w:r w:rsidR="00492042" w:rsidRPr="002D6A9A">
        <w:rPr>
          <w:rFonts w:ascii="Times" w:eastAsia="Times New Roman" w:hAnsi="Times" w:cs="Arial"/>
          <w:shd w:val="clear" w:color="auto" w:fill="FFFFFF"/>
        </w:rPr>
        <w:t xml:space="preserve"> distinct candidate preferences</w:t>
      </w:r>
      <w:r w:rsidR="00AB7B4B" w:rsidRPr="002D6A9A">
        <w:rPr>
          <w:rFonts w:ascii="Times" w:eastAsia="Times New Roman" w:hAnsi="Times" w:cs="Arial"/>
          <w:shd w:val="clear" w:color="auto" w:fill="FFFFFF"/>
        </w:rPr>
        <w:t>,</w:t>
      </w:r>
      <w:r w:rsidR="00A6720B" w:rsidRPr="002D6A9A">
        <w:rPr>
          <w:rFonts w:ascii="Times" w:eastAsia="Times New Roman" w:hAnsi="Times" w:cs="Arial"/>
          <w:shd w:val="clear" w:color="auto" w:fill="FFFFFF"/>
        </w:rPr>
        <w:t xml:space="preserve"> with the issue frame leading individuals to favor Tierney and the image frame causing individuals to </w:t>
      </w:r>
      <w:r w:rsidR="00AB7B4B" w:rsidRPr="002D6A9A">
        <w:rPr>
          <w:rFonts w:ascii="Times" w:eastAsia="Times New Roman" w:hAnsi="Times" w:cs="Arial"/>
          <w:shd w:val="clear" w:color="auto" w:fill="FFFFFF"/>
        </w:rPr>
        <w:t>favor</w:t>
      </w:r>
      <w:r w:rsidR="00A6720B" w:rsidRPr="002D6A9A">
        <w:rPr>
          <w:rFonts w:ascii="Times" w:eastAsia="Times New Roman" w:hAnsi="Times" w:cs="Arial"/>
          <w:shd w:val="clear" w:color="auto" w:fill="FFFFFF"/>
        </w:rPr>
        <w:t xml:space="preserve"> Ogonowski</w:t>
      </w:r>
      <w:r w:rsidR="001F1815" w:rsidRPr="002D6A9A">
        <w:rPr>
          <w:rFonts w:ascii="Times" w:eastAsia="Times New Roman" w:hAnsi="Times" w:cs="Arial"/>
          <w:shd w:val="clear" w:color="auto" w:fill="FFFFFF"/>
        </w:rPr>
        <w:t xml:space="preserve"> </w:t>
      </w:r>
      <w:r w:rsidR="00492042" w:rsidRPr="002D6A9A">
        <w:rPr>
          <w:rFonts w:ascii="Times" w:eastAsia="Times New Roman" w:hAnsi="Times" w:cs="Arial"/>
          <w:shd w:val="clear" w:color="auto" w:fill="FFFFFF"/>
        </w:rPr>
        <w:t>(Druckman et al.</w:t>
      </w:r>
      <w:r w:rsidR="00EB7AEC" w:rsidRPr="002D6A9A">
        <w:rPr>
          <w:rFonts w:ascii="Times" w:eastAsia="Times New Roman" w:hAnsi="Times" w:cs="Arial"/>
          <w:shd w:val="clear" w:color="auto" w:fill="FFFFFF"/>
        </w:rPr>
        <w:t>,</w:t>
      </w:r>
      <w:r w:rsidR="00492042" w:rsidRPr="002D6A9A">
        <w:rPr>
          <w:rFonts w:ascii="Times" w:eastAsia="Times New Roman" w:hAnsi="Times" w:cs="Arial"/>
          <w:shd w:val="clear" w:color="auto" w:fill="FFFFFF"/>
        </w:rPr>
        <w:t xml:space="preserve"> 2010).</w:t>
      </w:r>
      <w:r w:rsidRPr="002D6A9A">
        <w:rPr>
          <w:rFonts w:ascii="Times" w:eastAsia="Times New Roman" w:hAnsi="Times" w:cs="Arial"/>
          <w:shd w:val="clear" w:color="auto" w:fill="FFFFFF"/>
        </w:rPr>
        <w:t xml:space="preserve"> </w:t>
      </w:r>
    </w:p>
    <w:p w14:paraId="7D41382F" w14:textId="7B015951" w:rsidR="005B08F7" w:rsidRPr="002D6A9A" w:rsidRDefault="001D604E" w:rsidP="008F47BC">
      <w:pPr>
        <w:spacing w:line="480" w:lineRule="auto"/>
        <w:ind w:firstLine="720"/>
        <w:contextualSpacing/>
        <w:rPr>
          <w:rFonts w:ascii="Times" w:hAnsi="Times" w:cs="Times"/>
          <w:shd w:val="clear" w:color="auto" w:fill="FFFFFF"/>
        </w:rPr>
      </w:pPr>
      <w:r w:rsidRPr="002D6A9A">
        <w:rPr>
          <w:rFonts w:ascii="Times" w:hAnsi="Times" w:cs="Times"/>
          <w:shd w:val="clear" w:color="auto" w:fill="FFFFFF"/>
        </w:rPr>
        <w:t xml:space="preserve">A second example </w:t>
      </w:r>
      <w:r w:rsidR="00A939CC" w:rsidRPr="002D6A9A">
        <w:rPr>
          <w:rFonts w:ascii="Times" w:hAnsi="Times" w:cs="Times"/>
          <w:shd w:val="clear" w:color="auto" w:fill="FFFFFF"/>
        </w:rPr>
        <w:t xml:space="preserve">of framing effects </w:t>
      </w:r>
      <w:r w:rsidRPr="002D6A9A">
        <w:rPr>
          <w:rFonts w:ascii="Times" w:hAnsi="Times" w:cs="Times"/>
          <w:shd w:val="clear" w:color="auto" w:fill="FFFFFF"/>
        </w:rPr>
        <w:t xml:space="preserve">concerns the framing of particular policies. </w:t>
      </w:r>
      <w:r w:rsidR="00356EF9" w:rsidRPr="002D6A9A">
        <w:rPr>
          <w:rFonts w:ascii="Times" w:hAnsi="Times" w:cs="Times"/>
          <w:shd w:val="clear" w:color="auto" w:fill="FFFFFF"/>
        </w:rPr>
        <w:t xml:space="preserve"> </w:t>
      </w:r>
      <w:r w:rsidR="00A6720B" w:rsidRPr="002D6A9A">
        <w:rPr>
          <w:rFonts w:ascii="Times" w:hAnsi="Times" w:cs="Times"/>
          <w:shd w:val="clear" w:color="auto" w:fill="FFFFFF"/>
        </w:rPr>
        <w:t xml:space="preserve">Work in this area </w:t>
      </w:r>
      <w:r w:rsidR="00356EF9" w:rsidRPr="002D6A9A">
        <w:rPr>
          <w:rFonts w:ascii="Times" w:hAnsi="Times" w:cs="Times"/>
          <w:shd w:val="clear" w:color="auto" w:fill="FFFFFF"/>
        </w:rPr>
        <w:t xml:space="preserve">has </w:t>
      </w:r>
      <w:r w:rsidR="00A6720B" w:rsidRPr="002D6A9A">
        <w:rPr>
          <w:rFonts w:ascii="Times" w:hAnsi="Times" w:cs="Times"/>
          <w:shd w:val="clear" w:color="auto" w:fill="FFFFFF"/>
        </w:rPr>
        <w:t>explore</w:t>
      </w:r>
      <w:r w:rsidR="00356EF9" w:rsidRPr="002D6A9A">
        <w:rPr>
          <w:rFonts w:ascii="Times" w:hAnsi="Times" w:cs="Times"/>
          <w:shd w:val="clear" w:color="auto" w:fill="FFFFFF"/>
        </w:rPr>
        <w:t>d</w:t>
      </w:r>
      <w:r w:rsidR="00A6720B" w:rsidRPr="002D6A9A">
        <w:rPr>
          <w:rFonts w:ascii="Times" w:hAnsi="Times" w:cs="Times"/>
          <w:shd w:val="clear" w:color="auto" w:fill="FFFFFF"/>
        </w:rPr>
        <w:t xml:space="preserve"> </w:t>
      </w:r>
      <w:r w:rsidR="00356EF9" w:rsidRPr="002D6A9A">
        <w:rPr>
          <w:rFonts w:ascii="Times" w:hAnsi="Times" w:cs="Times"/>
          <w:shd w:val="clear" w:color="auto" w:fill="FFFFFF"/>
        </w:rPr>
        <w:t>numerous</w:t>
      </w:r>
      <w:r w:rsidR="00A6720B" w:rsidRPr="002D6A9A">
        <w:rPr>
          <w:rFonts w:ascii="Times" w:hAnsi="Times" w:cs="Times"/>
          <w:shd w:val="clear" w:color="auto" w:fill="FFFFFF"/>
        </w:rPr>
        <w:t xml:space="preserve"> topics</w:t>
      </w:r>
      <w:r w:rsidR="00AB7B4B" w:rsidRPr="002D6A9A">
        <w:rPr>
          <w:rFonts w:ascii="Times" w:hAnsi="Times" w:cs="Times"/>
          <w:shd w:val="clear" w:color="auto" w:fill="FFFFFF"/>
        </w:rPr>
        <w:t>,</w:t>
      </w:r>
      <w:r w:rsidR="00A6720B" w:rsidRPr="002D6A9A">
        <w:rPr>
          <w:rFonts w:ascii="Times" w:hAnsi="Times" w:cs="Times"/>
          <w:shd w:val="clear" w:color="auto" w:fill="FFFFFF"/>
        </w:rPr>
        <w:t xml:space="preserve"> </w:t>
      </w:r>
      <w:r w:rsidR="005B08F7" w:rsidRPr="002D6A9A">
        <w:rPr>
          <w:rFonts w:ascii="Times" w:hAnsi="Times" w:cs="Times"/>
          <w:shd w:val="clear" w:color="auto" w:fill="FFFFFF"/>
        </w:rPr>
        <w:t>such as abortion (McCaffrey</w:t>
      </w:r>
      <w:r w:rsidR="00356EF9" w:rsidRPr="002D6A9A">
        <w:rPr>
          <w:rFonts w:ascii="Times" w:hAnsi="Times" w:cs="Times"/>
          <w:shd w:val="clear" w:color="auto" w:fill="FFFFFF"/>
        </w:rPr>
        <w:t xml:space="preserve"> &amp; </w:t>
      </w:r>
      <w:r w:rsidR="005B08F7" w:rsidRPr="002D6A9A">
        <w:rPr>
          <w:rFonts w:ascii="Times" w:hAnsi="Times" w:cs="Times"/>
          <w:shd w:val="clear" w:color="auto" w:fill="FFFFFF"/>
        </w:rPr>
        <w:t>Keys</w:t>
      </w:r>
      <w:r w:rsidR="00356EF9" w:rsidRPr="002D6A9A">
        <w:rPr>
          <w:rFonts w:ascii="Times" w:hAnsi="Times" w:cs="Times"/>
          <w:shd w:val="clear" w:color="auto" w:fill="FFFFFF"/>
        </w:rPr>
        <w:t>,</w:t>
      </w:r>
      <w:r w:rsidR="005B08F7" w:rsidRPr="002D6A9A">
        <w:rPr>
          <w:rFonts w:ascii="Times" w:hAnsi="Times" w:cs="Times"/>
          <w:shd w:val="clear" w:color="auto" w:fill="FFFFFF"/>
        </w:rPr>
        <w:t xml:space="preserve"> 2000; Ball-Rokeach et al. 1990), gun control (Haider-Markel </w:t>
      </w:r>
      <w:r w:rsidR="00356EF9" w:rsidRPr="002D6A9A">
        <w:rPr>
          <w:rFonts w:ascii="Times" w:hAnsi="Times" w:cs="Times"/>
          <w:shd w:val="clear" w:color="auto" w:fill="FFFFFF"/>
        </w:rPr>
        <w:t xml:space="preserve">&amp; </w:t>
      </w:r>
      <w:r w:rsidR="005B08F7" w:rsidRPr="002D6A9A">
        <w:rPr>
          <w:rFonts w:ascii="Times" w:hAnsi="Times" w:cs="Times"/>
          <w:shd w:val="clear" w:color="auto" w:fill="FFFFFF"/>
        </w:rPr>
        <w:t>Joslyn</w:t>
      </w:r>
      <w:r w:rsidR="00356EF9" w:rsidRPr="002D6A9A">
        <w:rPr>
          <w:rFonts w:ascii="Times" w:hAnsi="Times" w:cs="Times"/>
          <w:shd w:val="clear" w:color="auto" w:fill="FFFFFF"/>
        </w:rPr>
        <w:t>,</w:t>
      </w:r>
      <w:r w:rsidR="005B08F7" w:rsidRPr="002D6A9A">
        <w:rPr>
          <w:rFonts w:ascii="Times" w:hAnsi="Times" w:cs="Times"/>
          <w:shd w:val="clear" w:color="auto" w:fill="FFFFFF"/>
        </w:rPr>
        <w:t xml:space="preserve"> 2001), climate change</w:t>
      </w:r>
      <w:r w:rsidR="005B08F7" w:rsidRPr="002D6A9A">
        <w:rPr>
          <w:rStyle w:val="apple-converted-space"/>
          <w:rFonts w:ascii="Times" w:hAnsi="Times" w:cs="Times"/>
          <w:shd w:val="clear" w:color="auto" w:fill="FFFFFF"/>
        </w:rPr>
        <w:t> </w:t>
      </w:r>
      <w:r w:rsidR="005B08F7" w:rsidRPr="002D6A9A">
        <w:rPr>
          <w:rFonts w:ascii="Times" w:hAnsi="Times" w:cs="Times"/>
          <w:shd w:val="clear" w:color="auto" w:fill="FFFFFF"/>
        </w:rPr>
        <w:t xml:space="preserve">(Spence </w:t>
      </w:r>
      <w:r w:rsidR="00356EF9" w:rsidRPr="002D6A9A">
        <w:rPr>
          <w:rFonts w:ascii="Times" w:hAnsi="Times" w:cs="Times"/>
          <w:shd w:val="clear" w:color="auto" w:fill="FFFFFF"/>
        </w:rPr>
        <w:t xml:space="preserve">&amp; </w:t>
      </w:r>
      <w:r w:rsidR="005B08F7" w:rsidRPr="002D6A9A">
        <w:rPr>
          <w:rFonts w:ascii="Times" w:hAnsi="Times" w:cs="Times"/>
          <w:shd w:val="clear" w:color="auto" w:fill="FFFFFF"/>
        </w:rPr>
        <w:t>Pidgeon</w:t>
      </w:r>
      <w:r w:rsidR="00356EF9" w:rsidRPr="002D6A9A">
        <w:rPr>
          <w:rFonts w:ascii="Times" w:hAnsi="Times" w:cs="Times"/>
          <w:shd w:val="clear" w:color="auto" w:fill="FFFFFF"/>
        </w:rPr>
        <w:t>,</w:t>
      </w:r>
      <w:r w:rsidR="005B08F7" w:rsidRPr="002D6A9A">
        <w:rPr>
          <w:rFonts w:ascii="Times" w:hAnsi="Times" w:cs="Times"/>
          <w:shd w:val="clear" w:color="auto" w:fill="FFFFFF"/>
        </w:rPr>
        <w:t xml:space="preserve"> 2010), welfare</w:t>
      </w:r>
      <w:r w:rsidR="005B08F7" w:rsidRPr="002D6A9A">
        <w:rPr>
          <w:rStyle w:val="apple-converted-space"/>
          <w:rFonts w:ascii="Times" w:hAnsi="Times" w:cs="Times"/>
          <w:shd w:val="clear" w:color="auto" w:fill="FFFFFF"/>
        </w:rPr>
        <w:t> </w:t>
      </w:r>
      <w:r w:rsidR="005B08F7" w:rsidRPr="002D6A9A">
        <w:rPr>
          <w:rFonts w:ascii="Times" w:hAnsi="Times" w:cs="Times"/>
          <w:shd w:val="clear" w:color="auto" w:fill="FFFFFF"/>
        </w:rPr>
        <w:t xml:space="preserve">(Nelson </w:t>
      </w:r>
      <w:r w:rsidR="00356EF9" w:rsidRPr="002D6A9A">
        <w:rPr>
          <w:rFonts w:ascii="Times" w:hAnsi="Times" w:cs="Times"/>
          <w:shd w:val="clear" w:color="auto" w:fill="FFFFFF"/>
        </w:rPr>
        <w:t xml:space="preserve">&amp; </w:t>
      </w:r>
      <w:r w:rsidR="005B08F7" w:rsidRPr="002D6A9A">
        <w:rPr>
          <w:rFonts w:ascii="Times" w:hAnsi="Times" w:cs="Times"/>
          <w:shd w:val="clear" w:color="auto" w:fill="FFFFFF"/>
        </w:rPr>
        <w:t>Oxley</w:t>
      </w:r>
      <w:r w:rsidR="00356EF9" w:rsidRPr="002D6A9A">
        <w:rPr>
          <w:rFonts w:ascii="Times" w:hAnsi="Times" w:cs="Times"/>
          <w:shd w:val="clear" w:color="auto" w:fill="FFFFFF"/>
        </w:rPr>
        <w:t>,</w:t>
      </w:r>
      <w:r w:rsidR="005B08F7" w:rsidRPr="002D6A9A">
        <w:rPr>
          <w:rFonts w:ascii="Times" w:hAnsi="Times" w:cs="Times"/>
          <w:shd w:val="clear" w:color="auto" w:fill="FFFFFF"/>
        </w:rPr>
        <w:t xml:space="preserve"> 1999; Sniderman </w:t>
      </w:r>
      <w:r w:rsidR="00356EF9" w:rsidRPr="002D6A9A">
        <w:rPr>
          <w:rFonts w:ascii="Times" w:hAnsi="Times" w:cs="Times"/>
          <w:shd w:val="clear" w:color="auto" w:fill="FFFFFF"/>
        </w:rPr>
        <w:t>&amp;</w:t>
      </w:r>
      <w:r w:rsidR="005B08F7" w:rsidRPr="002D6A9A">
        <w:rPr>
          <w:rFonts w:ascii="Times" w:hAnsi="Times" w:cs="Times"/>
          <w:shd w:val="clear" w:color="auto" w:fill="FFFFFF"/>
        </w:rPr>
        <w:t xml:space="preserve"> Theriault</w:t>
      </w:r>
      <w:r w:rsidR="00356EF9" w:rsidRPr="002D6A9A">
        <w:rPr>
          <w:rFonts w:ascii="Times" w:hAnsi="Times" w:cs="Times"/>
          <w:shd w:val="clear" w:color="auto" w:fill="FFFFFF"/>
        </w:rPr>
        <w:t>,</w:t>
      </w:r>
      <w:r w:rsidR="005B08F7" w:rsidRPr="002D6A9A">
        <w:rPr>
          <w:rFonts w:ascii="Times" w:hAnsi="Times" w:cs="Times"/>
          <w:shd w:val="clear" w:color="auto" w:fill="FFFFFF"/>
        </w:rPr>
        <w:t xml:space="preserve"> 2004)</w:t>
      </w:r>
      <w:r w:rsidR="00F03D2D" w:rsidRPr="002D6A9A">
        <w:rPr>
          <w:rFonts w:ascii="Times" w:hAnsi="Times" w:cs="Times"/>
          <w:shd w:val="clear" w:color="auto" w:fill="FFFFFF"/>
        </w:rPr>
        <w:t xml:space="preserve">. </w:t>
      </w:r>
      <w:r w:rsidR="00356EF9" w:rsidRPr="002D6A9A">
        <w:rPr>
          <w:rFonts w:ascii="Times" w:hAnsi="Times" w:cs="Times"/>
          <w:shd w:val="clear" w:color="auto" w:fill="FFFFFF"/>
        </w:rPr>
        <w:t xml:space="preserve"> </w:t>
      </w:r>
      <w:r w:rsidR="005B08F7" w:rsidRPr="002D6A9A">
        <w:rPr>
          <w:rFonts w:ascii="Times" w:hAnsi="Times" w:cs="Times"/>
          <w:shd w:val="clear" w:color="auto" w:fill="FFFFFF"/>
        </w:rPr>
        <w:t xml:space="preserve">Take, for example, research on gay rights. </w:t>
      </w:r>
      <w:r w:rsidR="00EB7AEC" w:rsidRPr="002D6A9A">
        <w:rPr>
          <w:rFonts w:ascii="Times" w:hAnsi="Times" w:cs="Times"/>
          <w:shd w:val="clear" w:color="auto" w:fill="FFFFFF"/>
        </w:rPr>
        <w:t xml:space="preserve"> </w:t>
      </w:r>
      <w:r w:rsidR="005B08F7" w:rsidRPr="002D6A9A">
        <w:rPr>
          <w:rFonts w:ascii="Times" w:hAnsi="Times" w:cs="Times"/>
          <w:shd w:val="clear" w:color="auto" w:fill="FFFFFF"/>
        </w:rPr>
        <w:t xml:space="preserve">Brewer (2008) </w:t>
      </w:r>
      <w:r w:rsidR="00422904" w:rsidRPr="002D6A9A">
        <w:rPr>
          <w:rFonts w:ascii="Times" w:hAnsi="Times" w:cs="Times"/>
          <w:shd w:val="clear" w:color="auto" w:fill="FFFFFF"/>
        </w:rPr>
        <w:t>expose</w:t>
      </w:r>
      <w:r w:rsidR="000B7C34" w:rsidRPr="002D6A9A">
        <w:rPr>
          <w:rFonts w:ascii="Times" w:hAnsi="Times" w:cs="Times"/>
          <w:shd w:val="clear" w:color="auto" w:fill="FFFFFF"/>
        </w:rPr>
        <w:t>d</w:t>
      </w:r>
      <w:r w:rsidR="004B067C" w:rsidRPr="002D6A9A">
        <w:rPr>
          <w:rFonts w:ascii="Times" w:hAnsi="Times" w:cs="Times"/>
          <w:shd w:val="clear" w:color="auto" w:fill="FFFFFF"/>
        </w:rPr>
        <w:t xml:space="preserve"> individuals either to a media frame emphasizing equality or one highlighting morality</w:t>
      </w:r>
      <w:r w:rsidR="008C5B85" w:rsidRPr="002D6A9A">
        <w:rPr>
          <w:rFonts w:ascii="Times" w:hAnsi="Times" w:cs="Times"/>
          <w:shd w:val="clear" w:color="auto" w:fill="FFFFFF"/>
        </w:rPr>
        <w:t>.</w:t>
      </w:r>
      <w:r w:rsidR="00356EF9" w:rsidRPr="002D6A9A">
        <w:rPr>
          <w:rFonts w:ascii="Times" w:hAnsi="Times" w:cs="Times"/>
          <w:shd w:val="clear" w:color="auto" w:fill="FFFFFF"/>
        </w:rPr>
        <w:t xml:space="preserve"> </w:t>
      </w:r>
      <w:r w:rsidR="008C5B85" w:rsidRPr="002D6A9A">
        <w:rPr>
          <w:rFonts w:ascii="Times" w:hAnsi="Times" w:cs="Times"/>
          <w:shd w:val="clear" w:color="auto" w:fill="FFFFFF"/>
        </w:rPr>
        <w:t xml:space="preserve"> </w:t>
      </w:r>
      <w:r w:rsidR="004B067C" w:rsidRPr="002D6A9A">
        <w:rPr>
          <w:rFonts w:ascii="Times" w:hAnsi="Times" w:cs="Times"/>
          <w:shd w:val="clear" w:color="auto" w:fill="FFFFFF"/>
        </w:rPr>
        <w:t>He f</w:t>
      </w:r>
      <w:r w:rsidR="00356EF9" w:rsidRPr="002D6A9A">
        <w:rPr>
          <w:rFonts w:ascii="Times" w:hAnsi="Times" w:cs="Times"/>
          <w:shd w:val="clear" w:color="auto" w:fill="FFFFFF"/>
        </w:rPr>
        <w:t xml:space="preserve">ound </w:t>
      </w:r>
      <w:r w:rsidR="004B067C" w:rsidRPr="002D6A9A">
        <w:rPr>
          <w:rFonts w:ascii="Times" w:hAnsi="Times" w:cs="Times"/>
          <w:shd w:val="clear" w:color="auto" w:fill="FFFFFF"/>
        </w:rPr>
        <w:t>that t</w:t>
      </w:r>
      <w:r w:rsidR="0044391F" w:rsidRPr="002D6A9A">
        <w:rPr>
          <w:rFonts w:ascii="Times" w:hAnsi="Times" w:cs="Times"/>
          <w:shd w:val="clear" w:color="auto" w:fill="FFFFFF"/>
        </w:rPr>
        <w:t xml:space="preserve">he equality and morality </w:t>
      </w:r>
      <w:r w:rsidR="0044391F" w:rsidRPr="002D6A9A">
        <w:rPr>
          <w:rFonts w:ascii="Times" w:hAnsi="Times" w:cs="Times"/>
          <w:shd w:val="clear" w:color="auto" w:fill="FFFFFF"/>
        </w:rPr>
        <w:lastRenderedPageBreak/>
        <w:t>frames influence individuals</w:t>
      </w:r>
      <w:r w:rsidR="000459F3" w:rsidRPr="002D6A9A">
        <w:rPr>
          <w:rFonts w:ascii="Times" w:hAnsi="Times" w:cs="Times"/>
          <w:shd w:val="clear" w:color="auto" w:fill="FFFFFF"/>
        </w:rPr>
        <w:t>’</w:t>
      </w:r>
      <w:r w:rsidR="0044391F" w:rsidRPr="002D6A9A">
        <w:rPr>
          <w:rFonts w:ascii="Times" w:hAnsi="Times" w:cs="Times"/>
          <w:shd w:val="clear" w:color="auto" w:fill="FFFFFF"/>
        </w:rPr>
        <w:t xml:space="preserve"> frames in thought,</w:t>
      </w:r>
      <w:r w:rsidR="004B067C" w:rsidRPr="002D6A9A">
        <w:rPr>
          <w:rFonts w:ascii="Times" w:hAnsi="Times" w:cs="Times"/>
          <w:shd w:val="clear" w:color="auto" w:fill="FFFFFF"/>
        </w:rPr>
        <w:t xml:space="preserve"> which</w:t>
      </w:r>
      <w:r w:rsidR="0044391F" w:rsidRPr="002D6A9A">
        <w:rPr>
          <w:rFonts w:ascii="Times" w:hAnsi="Times" w:cs="Times"/>
          <w:shd w:val="clear" w:color="auto" w:fill="FFFFFF"/>
        </w:rPr>
        <w:t xml:space="preserve"> </w:t>
      </w:r>
      <w:r w:rsidR="005B08F7" w:rsidRPr="002D6A9A">
        <w:rPr>
          <w:rFonts w:ascii="Times" w:hAnsi="Times" w:cs="Times"/>
          <w:shd w:val="clear" w:color="auto" w:fill="FFFFFF"/>
        </w:rPr>
        <w:t>in turn, alter</w:t>
      </w:r>
      <w:r w:rsidR="00356EF9" w:rsidRPr="002D6A9A">
        <w:rPr>
          <w:rFonts w:ascii="Times" w:hAnsi="Times" w:cs="Times"/>
          <w:shd w:val="clear" w:color="auto" w:fill="FFFFFF"/>
        </w:rPr>
        <w:t>ed</w:t>
      </w:r>
      <w:r w:rsidR="005B08F7" w:rsidRPr="002D6A9A">
        <w:rPr>
          <w:rFonts w:ascii="Times" w:hAnsi="Times" w:cs="Times"/>
          <w:shd w:val="clear" w:color="auto" w:fill="FFFFFF"/>
        </w:rPr>
        <w:t xml:space="preserve"> </w:t>
      </w:r>
      <w:r w:rsidR="008C5B85" w:rsidRPr="002D6A9A">
        <w:rPr>
          <w:rFonts w:ascii="Times" w:hAnsi="Times" w:cs="Times"/>
          <w:shd w:val="clear" w:color="auto" w:fill="FFFFFF"/>
        </w:rPr>
        <w:t xml:space="preserve">overall </w:t>
      </w:r>
      <w:r w:rsidR="005B08F7" w:rsidRPr="002D6A9A">
        <w:rPr>
          <w:rFonts w:ascii="Times" w:hAnsi="Times" w:cs="Times"/>
          <w:shd w:val="clear" w:color="auto" w:fill="FFFFFF"/>
        </w:rPr>
        <w:t>opinions about gay rights</w:t>
      </w:r>
      <w:r w:rsidR="004B067C" w:rsidRPr="002D6A9A">
        <w:rPr>
          <w:rFonts w:ascii="Times" w:hAnsi="Times" w:cs="Times"/>
          <w:shd w:val="clear" w:color="auto" w:fill="FFFFFF"/>
        </w:rPr>
        <w:t>:</w:t>
      </w:r>
      <w:r w:rsidR="00F03D2D" w:rsidRPr="002D6A9A">
        <w:rPr>
          <w:rFonts w:ascii="Times" w:hAnsi="Times" w:cs="Times"/>
          <w:shd w:val="clear" w:color="auto" w:fill="FFFFFF"/>
        </w:rPr>
        <w:t xml:space="preserve"> </w:t>
      </w:r>
      <w:r w:rsidR="00AB7B4B" w:rsidRPr="002D6A9A">
        <w:rPr>
          <w:rFonts w:ascii="Times" w:hAnsi="Times" w:cs="Times"/>
          <w:shd w:val="clear" w:color="auto" w:fill="FFFFFF"/>
        </w:rPr>
        <w:t xml:space="preserve">individuals </w:t>
      </w:r>
      <w:r w:rsidR="005B08F7" w:rsidRPr="002D6A9A">
        <w:rPr>
          <w:rFonts w:ascii="Times" w:hAnsi="Times" w:cs="Times"/>
          <w:shd w:val="clear" w:color="auto" w:fill="FFFFFF"/>
        </w:rPr>
        <w:t>reading a</w:t>
      </w:r>
      <w:r w:rsidR="000B7C34" w:rsidRPr="002D6A9A">
        <w:rPr>
          <w:rFonts w:ascii="Times" w:hAnsi="Times" w:cs="Times"/>
          <w:shd w:val="clear" w:color="auto" w:fill="FFFFFF"/>
        </w:rPr>
        <w:t>n equality (morality) frame became</w:t>
      </w:r>
      <w:r w:rsidR="005B08F7" w:rsidRPr="002D6A9A">
        <w:rPr>
          <w:rFonts w:ascii="Times" w:hAnsi="Times" w:cs="Times"/>
          <w:shd w:val="clear" w:color="auto" w:fill="FFFFFF"/>
        </w:rPr>
        <w:t xml:space="preserve"> more (less) supportive</w:t>
      </w:r>
      <w:r w:rsidR="006C1CB1" w:rsidRPr="002D6A9A">
        <w:rPr>
          <w:rFonts w:ascii="Times" w:hAnsi="Times" w:cs="Times"/>
          <w:shd w:val="clear" w:color="auto" w:fill="FFFFFF"/>
        </w:rPr>
        <w:t xml:space="preserve"> of these rights</w:t>
      </w:r>
      <w:r w:rsidR="0044391F" w:rsidRPr="002D6A9A">
        <w:rPr>
          <w:rFonts w:ascii="Times" w:hAnsi="Times" w:cs="Times"/>
          <w:shd w:val="clear" w:color="auto" w:fill="FFFFFF"/>
        </w:rPr>
        <w:t xml:space="preserve"> (Brewer 2008)</w:t>
      </w:r>
      <w:r w:rsidR="005B08F7" w:rsidRPr="002D6A9A">
        <w:rPr>
          <w:rFonts w:ascii="Times" w:hAnsi="Times" w:cs="Times"/>
          <w:shd w:val="clear" w:color="auto" w:fill="FFFFFF"/>
        </w:rPr>
        <w:t xml:space="preserve">. </w:t>
      </w:r>
      <w:r w:rsidR="00356EF9" w:rsidRPr="002D6A9A">
        <w:rPr>
          <w:rFonts w:ascii="Times" w:hAnsi="Times" w:cs="Times"/>
          <w:shd w:val="clear" w:color="auto" w:fill="FFFFFF"/>
        </w:rPr>
        <w:t xml:space="preserve"> </w:t>
      </w:r>
      <w:r w:rsidR="005B08F7" w:rsidRPr="002D6A9A">
        <w:rPr>
          <w:rFonts w:ascii="Times" w:hAnsi="Times" w:cs="Times"/>
          <w:shd w:val="clear" w:color="auto" w:fill="FFFFFF"/>
        </w:rPr>
        <w:t>Another policy example comes from Sniderman and Theriault (2004)</w:t>
      </w:r>
      <w:r w:rsidR="0065434F">
        <w:rPr>
          <w:rFonts w:ascii="Times" w:hAnsi="Times" w:cs="Times"/>
          <w:shd w:val="clear" w:color="auto" w:fill="FFFFFF"/>
        </w:rPr>
        <w:t>, who show</w:t>
      </w:r>
      <w:r w:rsidR="00356EF9" w:rsidRPr="002D6A9A">
        <w:rPr>
          <w:rFonts w:ascii="Times" w:hAnsi="Times" w:cs="Times"/>
          <w:shd w:val="clear" w:color="auto" w:fill="FFFFFF"/>
        </w:rPr>
        <w:t xml:space="preserve"> </w:t>
      </w:r>
      <w:r w:rsidR="004B067C" w:rsidRPr="002D6A9A">
        <w:rPr>
          <w:rFonts w:ascii="Times" w:hAnsi="Times" w:cs="Times"/>
          <w:shd w:val="clear" w:color="auto" w:fill="FFFFFF"/>
        </w:rPr>
        <w:t>that</w:t>
      </w:r>
      <w:r w:rsidR="00422904" w:rsidRPr="002D6A9A">
        <w:rPr>
          <w:rFonts w:ascii="Times" w:hAnsi="Times" w:cs="Times"/>
          <w:shd w:val="clear" w:color="auto" w:fill="FFFFFF"/>
        </w:rPr>
        <w:t xml:space="preserve"> </w:t>
      </w:r>
      <w:r w:rsidR="004B067C" w:rsidRPr="002D6A9A">
        <w:rPr>
          <w:rFonts w:ascii="Times" w:hAnsi="Times" w:cs="Times"/>
          <w:shd w:val="clear" w:color="auto" w:fill="FFFFFF"/>
        </w:rPr>
        <w:t xml:space="preserve">framing spending for the poor as enhancing </w:t>
      </w:r>
      <w:r w:rsidR="00422904" w:rsidRPr="002D6A9A">
        <w:rPr>
          <w:rFonts w:ascii="Times" w:hAnsi="Times" w:cs="Times"/>
          <w:shd w:val="clear" w:color="auto" w:fill="FFFFFF"/>
        </w:rPr>
        <w:t>opportunity le</w:t>
      </w:r>
      <w:r w:rsidR="00AB7B4B" w:rsidRPr="002D6A9A">
        <w:rPr>
          <w:rFonts w:ascii="Times" w:hAnsi="Times" w:cs="Times"/>
          <w:shd w:val="clear" w:color="auto" w:fill="FFFFFF"/>
        </w:rPr>
        <w:t>a</w:t>
      </w:r>
      <w:r w:rsidR="00422904" w:rsidRPr="002D6A9A">
        <w:rPr>
          <w:rFonts w:ascii="Times" w:hAnsi="Times" w:cs="Times"/>
          <w:shd w:val="clear" w:color="auto" w:fill="FFFFFF"/>
        </w:rPr>
        <w:t>d</w:t>
      </w:r>
      <w:r w:rsidR="00AB7B4B" w:rsidRPr="002D6A9A">
        <w:rPr>
          <w:rFonts w:ascii="Times" w:hAnsi="Times" w:cs="Times"/>
          <w:shd w:val="clear" w:color="auto" w:fill="FFFFFF"/>
        </w:rPr>
        <w:t>s</w:t>
      </w:r>
      <w:r w:rsidR="00B30281" w:rsidRPr="002D6A9A">
        <w:rPr>
          <w:rFonts w:ascii="Times" w:hAnsi="Times" w:cs="Times"/>
          <w:shd w:val="clear" w:color="auto" w:fill="FFFFFF"/>
        </w:rPr>
        <w:t xml:space="preserve"> individuals</w:t>
      </w:r>
      <w:r w:rsidR="004B067C" w:rsidRPr="002D6A9A">
        <w:rPr>
          <w:rFonts w:ascii="Times" w:hAnsi="Times" w:cs="Times"/>
          <w:shd w:val="clear" w:color="auto" w:fill="FFFFFF"/>
        </w:rPr>
        <w:t xml:space="preserve"> </w:t>
      </w:r>
      <w:r w:rsidR="00AB7B4B" w:rsidRPr="002D6A9A">
        <w:rPr>
          <w:rFonts w:ascii="Times" w:hAnsi="Times" w:cs="Times"/>
          <w:shd w:val="clear" w:color="auto" w:fill="FFFFFF"/>
        </w:rPr>
        <w:t xml:space="preserve">to </w:t>
      </w:r>
      <w:r w:rsidR="004B067C" w:rsidRPr="002D6A9A">
        <w:rPr>
          <w:rFonts w:ascii="Times" w:hAnsi="Times" w:cs="Times"/>
          <w:shd w:val="clear" w:color="auto" w:fill="FFFFFF"/>
        </w:rPr>
        <w:t>support spending</w:t>
      </w:r>
      <w:r w:rsidR="00AB7B4B" w:rsidRPr="002D6A9A">
        <w:rPr>
          <w:rFonts w:ascii="Times" w:hAnsi="Times" w:cs="Times"/>
          <w:shd w:val="clear" w:color="auto" w:fill="FFFFFF"/>
        </w:rPr>
        <w:t>, while framing it as increasing taxes leads individuals to oppose spending</w:t>
      </w:r>
      <w:r w:rsidR="004B067C" w:rsidRPr="002D6A9A">
        <w:rPr>
          <w:rFonts w:ascii="Times" w:hAnsi="Times" w:cs="Times"/>
          <w:shd w:val="clear" w:color="auto" w:fill="FFFFFF"/>
        </w:rPr>
        <w:t>.</w:t>
      </w:r>
    </w:p>
    <w:p w14:paraId="4A154E12" w14:textId="7DCC8570" w:rsidR="005B08F7" w:rsidRPr="002D6A9A" w:rsidRDefault="00082CA5" w:rsidP="008F47BC">
      <w:pPr>
        <w:shd w:val="clear" w:color="auto" w:fill="FFFFFF"/>
        <w:spacing w:line="480" w:lineRule="auto"/>
        <w:ind w:firstLine="720"/>
        <w:contextualSpacing/>
        <w:rPr>
          <w:rFonts w:ascii="Times" w:eastAsia="Times New Roman" w:hAnsi="Times" w:cs="Times New Roman"/>
        </w:rPr>
      </w:pPr>
      <w:r w:rsidRPr="002D6A9A">
        <w:rPr>
          <w:rFonts w:ascii="Times" w:eastAsia="Times New Roman" w:hAnsi="Times" w:cs="Times"/>
          <w:shd w:val="clear" w:color="auto" w:fill="FFFFFF"/>
        </w:rPr>
        <w:t>Yet a</w:t>
      </w:r>
      <w:r w:rsidR="0055544F" w:rsidRPr="002D6A9A">
        <w:rPr>
          <w:rFonts w:ascii="Times" w:eastAsia="Times New Roman" w:hAnsi="Times" w:cs="Times"/>
          <w:shd w:val="clear" w:color="auto" w:fill="FFFFFF"/>
        </w:rPr>
        <w:t>nother example of</w:t>
      </w:r>
      <w:r w:rsidR="005B08F7" w:rsidRPr="002D6A9A">
        <w:rPr>
          <w:rFonts w:ascii="Times" w:eastAsia="Times New Roman" w:hAnsi="Times" w:cs="Times"/>
          <w:shd w:val="clear" w:color="auto" w:fill="FFFFFF"/>
        </w:rPr>
        <w:t xml:space="preserve"> policy </w:t>
      </w:r>
      <w:r w:rsidR="0055544F" w:rsidRPr="002D6A9A">
        <w:rPr>
          <w:rFonts w:ascii="Times" w:eastAsia="Times New Roman" w:hAnsi="Times" w:cs="Times"/>
          <w:shd w:val="clear" w:color="auto" w:fill="FFFFFF"/>
        </w:rPr>
        <w:t xml:space="preserve">framing </w:t>
      </w:r>
      <w:r w:rsidR="005B08F7" w:rsidRPr="002D6A9A">
        <w:rPr>
          <w:rFonts w:ascii="Times" w:eastAsia="Times New Roman" w:hAnsi="Times" w:cs="Times"/>
          <w:shd w:val="clear" w:color="auto" w:fill="FFFFFF"/>
        </w:rPr>
        <w:t>concerns opinions about concealed handgun laws. </w:t>
      </w:r>
      <w:r w:rsidR="005B08F7" w:rsidRPr="002D6A9A" w:rsidDel="00F1499D">
        <w:rPr>
          <w:rFonts w:ascii="Times" w:eastAsia="Times New Roman" w:hAnsi="Times" w:cs="Times"/>
        </w:rPr>
        <w:t xml:space="preserve"> </w:t>
      </w:r>
      <w:r w:rsidR="005B08F7" w:rsidRPr="002D6A9A">
        <w:rPr>
          <w:rFonts w:ascii="Times" w:eastAsia="Times New Roman" w:hAnsi="Times" w:cs="Times"/>
        </w:rPr>
        <w:t>Haider-Markel and Joslyn (2001)</w:t>
      </w:r>
      <w:r w:rsidR="005B08F7" w:rsidRPr="002D6A9A">
        <w:rPr>
          <w:rFonts w:ascii="Times" w:eastAsia="Times New Roman" w:hAnsi="Times" w:cs="Times"/>
          <w:shd w:val="clear" w:color="auto" w:fill="FFFFFF"/>
        </w:rPr>
        <w:t xml:space="preserve"> randomly assign</w:t>
      </w:r>
      <w:r w:rsidR="000B7C34" w:rsidRPr="002D6A9A">
        <w:rPr>
          <w:rFonts w:ascii="Times" w:eastAsia="Times New Roman" w:hAnsi="Times" w:cs="Times"/>
          <w:shd w:val="clear" w:color="auto" w:fill="FFFFFF"/>
        </w:rPr>
        <w:t>ed</w:t>
      </w:r>
      <w:r w:rsidR="005B08F7" w:rsidRPr="002D6A9A">
        <w:rPr>
          <w:rFonts w:ascii="Times" w:eastAsia="Times New Roman" w:hAnsi="Times" w:cs="Times"/>
          <w:shd w:val="clear" w:color="auto" w:fill="FFFFFF"/>
        </w:rPr>
        <w:t xml:space="preserve"> participants to read a frame emphasizing</w:t>
      </w:r>
      <w:r w:rsidR="006C1CB1" w:rsidRPr="002D6A9A">
        <w:rPr>
          <w:rFonts w:ascii="Times" w:eastAsia="Times New Roman" w:hAnsi="Times" w:cs="Times"/>
          <w:shd w:val="clear" w:color="auto" w:fill="FFFFFF"/>
        </w:rPr>
        <w:t xml:space="preserve"> either</w:t>
      </w:r>
      <w:r w:rsidR="005B08F7" w:rsidRPr="002D6A9A">
        <w:rPr>
          <w:rFonts w:ascii="Times" w:eastAsia="Times New Roman" w:hAnsi="Times" w:cs="Times"/>
          <w:shd w:val="clear" w:color="auto" w:fill="FFFFFF"/>
        </w:rPr>
        <w:t xml:space="preserve"> individuals’ right to protect themselves or the threat such policies may pose to public safety. They find that framing concealed handgun laws as threatening public safety </w:t>
      </w:r>
      <w:r w:rsidR="0065434F">
        <w:rPr>
          <w:rFonts w:ascii="Times" w:eastAsia="Times New Roman" w:hAnsi="Times" w:cs="Times"/>
          <w:shd w:val="clear" w:color="auto" w:fill="FFFFFF"/>
        </w:rPr>
        <w:t>dramatically</w:t>
      </w:r>
      <w:r w:rsidR="0065434F" w:rsidRPr="002D6A9A">
        <w:rPr>
          <w:rFonts w:ascii="Times" w:eastAsia="Times New Roman" w:hAnsi="Times" w:cs="Times"/>
          <w:shd w:val="clear" w:color="auto" w:fill="FFFFFF"/>
        </w:rPr>
        <w:t xml:space="preserve"> </w:t>
      </w:r>
      <w:r w:rsidR="005B08F7" w:rsidRPr="002D6A9A">
        <w:rPr>
          <w:rFonts w:ascii="Times" w:eastAsia="Times New Roman" w:hAnsi="Times" w:cs="Times"/>
          <w:shd w:val="clear" w:color="auto" w:fill="FFFFFF"/>
        </w:rPr>
        <w:t>increase</w:t>
      </w:r>
      <w:r w:rsidR="00422904" w:rsidRPr="002D6A9A">
        <w:rPr>
          <w:rFonts w:ascii="Times" w:eastAsia="Times New Roman" w:hAnsi="Times" w:cs="Times"/>
          <w:shd w:val="clear" w:color="auto" w:fill="FFFFFF"/>
        </w:rPr>
        <w:t>d</w:t>
      </w:r>
      <w:r w:rsidR="005B08F7" w:rsidRPr="002D6A9A">
        <w:rPr>
          <w:rFonts w:ascii="Times" w:eastAsia="Times New Roman" w:hAnsi="Times" w:cs="Times"/>
          <w:shd w:val="clear" w:color="auto" w:fill="FFFFFF"/>
        </w:rPr>
        <w:t xml:space="preserve"> opposition to </w:t>
      </w:r>
      <w:r w:rsidR="00EF70B2" w:rsidRPr="002D6A9A">
        <w:rPr>
          <w:rFonts w:ascii="Times" w:eastAsia="Times New Roman" w:hAnsi="Times" w:cs="Times"/>
          <w:shd w:val="clear" w:color="auto" w:fill="FFFFFF"/>
        </w:rPr>
        <w:t>these laws. The authors also explore</w:t>
      </w:r>
      <w:r w:rsidR="000B7C34" w:rsidRPr="002D6A9A">
        <w:rPr>
          <w:rFonts w:ascii="Times" w:eastAsia="Times New Roman" w:hAnsi="Times" w:cs="Times"/>
          <w:shd w:val="clear" w:color="auto" w:fill="FFFFFF"/>
        </w:rPr>
        <w:t>d</w:t>
      </w:r>
      <w:r w:rsidR="005B08F7" w:rsidRPr="002D6A9A">
        <w:rPr>
          <w:rFonts w:ascii="Times" w:eastAsia="Times New Roman" w:hAnsi="Times" w:cs="Times"/>
          <w:shd w:val="clear" w:color="auto" w:fill="FFFFFF"/>
        </w:rPr>
        <w:t xml:space="preserve"> how subjects attributed responsibility for gun violence.</w:t>
      </w:r>
      <w:r w:rsidRPr="002D6A9A">
        <w:rPr>
          <w:rFonts w:ascii="Times" w:eastAsia="Times New Roman" w:hAnsi="Times" w:cs="Times"/>
          <w:shd w:val="clear" w:color="auto" w:fill="FFFFFF"/>
        </w:rPr>
        <w:t xml:space="preserve"> </w:t>
      </w:r>
      <w:r w:rsidR="005B08F7" w:rsidRPr="002D6A9A">
        <w:rPr>
          <w:rFonts w:ascii="Times" w:eastAsia="Times New Roman" w:hAnsi="Times" w:cs="Times"/>
          <w:shd w:val="clear" w:color="auto" w:fill="FFFFFF"/>
        </w:rPr>
        <w:t xml:space="preserve"> Spe</w:t>
      </w:r>
      <w:r w:rsidR="00EF70B2" w:rsidRPr="002D6A9A">
        <w:rPr>
          <w:rFonts w:ascii="Times" w:eastAsia="Times New Roman" w:hAnsi="Times" w:cs="Times"/>
          <w:shd w:val="clear" w:color="auto" w:fill="FFFFFF"/>
        </w:rPr>
        <w:t>cifically, they randomly expose</w:t>
      </w:r>
      <w:r w:rsidR="00422904" w:rsidRPr="002D6A9A">
        <w:rPr>
          <w:rFonts w:ascii="Times" w:eastAsia="Times New Roman" w:hAnsi="Times" w:cs="Times"/>
          <w:shd w:val="clear" w:color="auto" w:fill="FFFFFF"/>
        </w:rPr>
        <w:t>d</w:t>
      </w:r>
      <w:r w:rsidR="005B08F7" w:rsidRPr="002D6A9A">
        <w:rPr>
          <w:rFonts w:ascii="Times" w:eastAsia="Times New Roman" w:hAnsi="Times" w:cs="Times"/>
          <w:shd w:val="clear" w:color="auto" w:fill="FFFFFF"/>
        </w:rPr>
        <w:t xml:space="preserve"> participants to one of three possible frames: one that</w:t>
      </w:r>
      <w:r w:rsidR="00EF70B2" w:rsidRPr="002D6A9A">
        <w:rPr>
          <w:rFonts w:ascii="Times" w:eastAsia="Times New Roman" w:hAnsi="Times" w:cs="Times"/>
          <w:shd w:val="clear" w:color="auto" w:fill="FFFFFF"/>
        </w:rPr>
        <w:t xml:space="preserve"> only mention</w:t>
      </w:r>
      <w:r w:rsidR="00422904" w:rsidRPr="002D6A9A">
        <w:rPr>
          <w:rFonts w:ascii="Times" w:eastAsia="Times New Roman" w:hAnsi="Times" w:cs="Times"/>
          <w:shd w:val="clear" w:color="auto" w:fill="FFFFFF"/>
        </w:rPr>
        <w:t>ed</w:t>
      </w:r>
      <w:r w:rsidR="005B08F7" w:rsidRPr="002D6A9A">
        <w:rPr>
          <w:rFonts w:ascii="Times" w:eastAsia="Times New Roman" w:hAnsi="Times" w:cs="Times"/>
          <w:shd w:val="clear" w:color="auto" w:fill="FFFFFF"/>
        </w:rPr>
        <w:t xml:space="preserve"> a recent shooting (i.e., con</w:t>
      </w:r>
      <w:r w:rsidR="00EF70B2" w:rsidRPr="002D6A9A">
        <w:rPr>
          <w:rFonts w:ascii="Times" w:eastAsia="Times New Roman" w:hAnsi="Times" w:cs="Times"/>
          <w:shd w:val="clear" w:color="auto" w:fill="FFFFFF"/>
        </w:rPr>
        <w:t>trol group), one that attribute</w:t>
      </w:r>
      <w:r w:rsidR="00422904" w:rsidRPr="002D6A9A">
        <w:rPr>
          <w:rFonts w:ascii="Times" w:eastAsia="Times New Roman" w:hAnsi="Times" w:cs="Times"/>
          <w:shd w:val="clear" w:color="auto" w:fill="FFFFFF"/>
        </w:rPr>
        <w:t>d</w:t>
      </w:r>
      <w:r w:rsidR="005B08F7" w:rsidRPr="002D6A9A">
        <w:rPr>
          <w:rFonts w:ascii="Times" w:eastAsia="Times New Roman" w:hAnsi="Times" w:cs="Times"/>
          <w:shd w:val="clear" w:color="auto" w:fill="FFFFFF"/>
        </w:rPr>
        <w:t xml:space="preserve"> the shooting to weak gun control laws, and one that attribute</w:t>
      </w:r>
      <w:r w:rsidR="00422904" w:rsidRPr="002D6A9A">
        <w:rPr>
          <w:rFonts w:ascii="Times" w:eastAsia="Times New Roman" w:hAnsi="Times" w:cs="Times"/>
          <w:shd w:val="clear" w:color="auto" w:fill="FFFFFF"/>
        </w:rPr>
        <w:t>d</w:t>
      </w:r>
      <w:r w:rsidR="005B08F7" w:rsidRPr="002D6A9A">
        <w:rPr>
          <w:rFonts w:ascii="Times" w:eastAsia="Times New Roman" w:hAnsi="Times" w:cs="Times"/>
          <w:shd w:val="clear" w:color="auto" w:fill="FFFFFF"/>
        </w:rPr>
        <w:t xml:space="preserve"> the shooting to v</w:t>
      </w:r>
      <w:r w:rsidR="00422904" w:rsidRPr="002D6A9A">
        <w:rPr>
          <w:rFonts w:ascii="Times" w:eastAsia="Times New Roman" w:hAnsi="Times" w:cs="Times"/>
          <w:shd w:val="clear" w:color="auto" w:fill="FFFFFF"/>
        </w:rPr>
        <w:t>iolence in media. The frames had</w:t>
      </w:r>
      <w:r w:rsidR="005B08F7" w:rsidRPr="002D6A9A">
        <w:rPr>
          <w:rFonts w:ascii="Times" w:eastAsia="Times New Roman" w:hAnsi="Times" w:cs="Times"/>
          <w:shd w:val="clear" w:color="auto" w:fill="FFFFFF"/>
        </w:rPr>
        <w:t xml:space="preserve"> the expected result, increasing participants’ blame for the cause mentioned in each frame</w:t>
      </w:r>
      <w:r w:rsidR="00C0027C" w:rsidRPr="002D6A9A">
        <w:rPr>
          <w:rFonts w:ascii="Times" w:eastAsia="Times New Roman" w:hAnsi="Times" w:cs="Times"/>
          <w:shd w:val="clear" w:color="auto" w:fill="FFFFFF"/>
        </w:rPr>
        <w:t xml:space="preserve"> (i.e., laws or the media)</w:t>
      </w:r>
      <w:r w:rsidR="005B08F7" w:rsidRPr="002D6A9A">
        <w:rPr>
          <w:rFonts w:ascii="Times" w:eastAsia="Times New Roman" w:hAnsi="Times" w:cs="Times"/>
          <w:shd w:val="clear" w:color="auto" w:fill="FFFFFF"/>
        </w:rPr>
        <w:t>.</w:t>
      </w:r>
    </w:p>
    <w:p w14:paraId="2E60F111" w14:textId="5E9B9B67" w:rsidR="005B08F7" w:rsidRPr="002D6A9A" w:rsidRDefault="005B08F7" w:rsidP="008F47BC">
      <w:pPr>
        <w:shd w:val="clear" w:color="auto" w:fill="FFFFFF"/>
        <w:spacing w:line="480" w:lineRule="auto"/>
        <w:ind w:firstLine="720"/>
        <w:contextualSpacing/>
        <w:rPr>
          <w:rFonts w:ascii="Times" w:hAnsi="Times" w:cs="Arial"/>
        </w:rPr>
      </w:pPr>
      <w:r w:rsidRPr="002D6A9A">
        <w:rPr>
          <w:rFonts w:ascii="Times" w:eastAsia="Times New Roman" w:hAnsi="Times" w:cs="Times"/>
          <w:shd w:val="clear" w:color="auto" w:fill="FFFFFF"/>
        </w:rPr>
        <w:t xml:space="preserve">This latter study—focusing on how frames affect attributions—introduces </w:t>
      </w:r>
      <w:r w:rsidR="0055544F" w:rsidRPr="002D6A9A">
        <w:rPr>
          <w:rFonts w:ascii="Times" w:eastAsia="Times New Roman" w:hAnsi="Times" w:cs="Times"/>
          <w:shd w:val="clear" w:color="auto" w:fill="FFFFFF"/>
        </w:rPr>
        <w:t xml:space="preserve">a third </w:t>
      </w:r>
      <w:r w:rsidRPr="002D6A9A">
        <w:rPr>
          <w:rFonts w:ascii="Times" w:eastAsia="Times New Roman" w:hAnsi="Times" w:cs="Times"/>
          <w:shd w:val="clear" w:color="auto" w:fill="FFFFFF"/>
        </w:rPr>
        <w:t>domain in which framing effects apply: </w:t>
      </w:r>
      <w:r w:rsidRPr="002D6A9A">
        <w:rPr>
          <w:rFonts w:ascii="Times" w:hAnsi="Times" w:cs="Arial"/>
        </w:rPr>
        <w:t>for causing (“causal responsibility”) or addressing</w:t>
      </w:r>
      <w:r w:rsidR="00AB7B4B" w:rsidRPr="002D6A9A">
        <w:rPr>
          <w:rFonts w:ascii="Times" w:hAnsi="Times" w:cs="Arial"/>
        </w:rPr>
        <w:t xml:space="preserve"> (“treatment responsibility”)</w:t>
      </w:r>
      <w:r w:rsidRPr="002D6A9A">
        <w:rPr>
          <w:rFonts w:ascii="Times" w:hAnsi="Times" w:cs="Arial"/>
        </w:rPr>
        <w:t xml:space="preserve"> a problem (Iyengar 1991; see, e.g., Malhotra and Kuo 2008)</w:t>
      </w:r>
      <w:r w:rsidRPr="002D6A9A">
        <w:rPr>
          <w:rFonts w:ascii="Times" w:eastAsia="Times New Roman" w:hAnsi="Times" w:cs="Times"/>
          <w:shd w:val="clear" w:color="auto" w:fill="FFFFFF"/>
        </w:rPr>
        <w:t>.  A classic example</w:t>
      </w:r>
      <w:r w:rsidRPr="002D6A9A">
        <w:rPr>
          <w:rFonts w:ascii="Times" w:eastAsia="Times New Roman" w:hAnsi="Times" w:cs="Times New Roman"/>
        </w:rPr>
        <w:t xml:space="preserve"> of </w:t>
      </w:r>
      <w:r w:rsidRPr="002D6A9A">
        <w:rPr>
          <w:rFonts w:ascii="Times" w:hAnsi="Times" w:cs="Arial"/>
        </w:rPr>
        <w:t xml:space="preserve">attribution framing comes from Iyengar (1991), who differentiates </w:t>
      </w:r>
      <w:r w:rsidRPr="002D6A9A">
        <w:rPr>
          <w:rFonts w:ascii="Times" w:hAnsi="Times" w:cs="Arial"/>
          <w:i/>
        </w:rPr>
        <w:t>episodic</w:t>
      </w:r>
      <w:r w:rsidRPr="002D6A9A">
        <w:rPr>
          <w:rFonts w:ascii="Times" w:hAnsi="Times" w:cs="Arial"/>
        </w:rPr>
        <w:t xml:space="preserve"> and </w:t>
      </w:r>
      <w:r w:rsidRPr="002D6A9A">
        <w:rPr>
          <w:rFonts w:ascii="Times" w:hAnsi="Times" w:cs="Arial"/>
          <w:i/>
        </w:rPr>
        <w:t xml:space="preserve">thematic </w:t>
      </w:r>
      <w:r w:rsidRPr="002D6A9A">
        <w:rPr>
          <w:rFonts w:ascii="Times" w:hAnsi="Times" w:cs="Arial"/>
        </w:rPr>
        <w:t>frames. The former focus</w:t>
      </w:r>
      <w:r w:rsidR="00422904" w:rsidRPr="002D6A9A">
        <w:rPr>
          <w:rFonts w:ascii="Times" w:hAnsi="Times" w:cs="Arial"/>
        </w:rPr>
        <w:t>es</w:t>
      </w:r>
      <w:r w:rsidRPr="002D6A9A">
        <w:rPr>
          <w:rFonts w:ascii="Times" w:hAnsi="Times" w:cs="Arial"/>
        </w:rPr>
        <w:t xml:space="preserve"> on individual stories</w:t>
      </w:r>
      <w:r w:rsidR="00AB7B4B" w:rsidRPr="002D6A9A">
        <w:rPr>
          <w:rFonts w:ascii="Times" w:hAnsi="Times" w:cs="Arial"/>
        </w:rPr>
        <w:t>,</w:t>
      </w:r>
      <w:r w:rsidRPr="002D6A9A">
        <w:rPr>
          <w:rFonts w:ascii="Times" w:hAnsi="Times" w:cs="Arial"/>
        </w:rPr>
        <w:t xml:space="preserve"> while the latter emphasize</w:t>
      </w:r>
      <w:r w:rsidR="00422904" w:rsidRPr="002D6A9A">
        <w:rPr>
          <w:rFonts w:ascii="Times" w:hAnsi="Times" w:cs="Arial"/>
        </w:rPr>
        <w:t>s</w:t>
      </w:r>
      <w:r w:rsidRPr="002D6A9A">
        <w:rPr>
          <w:rFonts w:ascii="Times" w:hAnsi="Times" w:cs="Arial"/>
        </w:rPr>
        <w:t xml:space="preserve"> general patterns in society or the economy. </w:t>
      </w:r>
      <w:r w:rsidR="007256EF" w:rsidRPr="002D6A9A">
        <w:rPr>
          <w:rFonts w:ascii="Times" w:hAnsi="Times" w:cs="Arial"/>
        </w:rPr>
        <w:t xml:space="preserve"> </w:t>
      </w:r>
      <w:r w:rsidRPr="002D6A9A">
        <w:rPr>
          <w:rFonts w:ascii="Times" w:hAnsi="Times" w:cs="Arial"/>
        </w:rPr>
        <w:t xml:space="preserve">In </w:t>
      </w:r>
      <w:r w:rsidR="0065434F">
        <w:rPr>
          <w:rFonts w:ascii="Times" w:hAnsi="Times" w:cs="Arial"/>
        </w:rPr>
        <w:t>a</w:t>
      </w:r>
      <w:r w:rsidR="0065434F" w:rsidRPr="002D6A9A">
        <w:rPr>
          <w:rFonts w:ascii="Times" w:hAnsi="Times" w:cs="Arial"/>
        </w:rPr>
        <w:t xml:space="preserve"> </w:t>
      </w:r>
      <w:r w:rsidR="007256EF" w:rsidRPr="002D6A9A">
        <w:rPr>
          <w:rFonts w:ascii="Times" w:hAnsi="Times" w:cs="Arial"/>
        </w:rPr>
        <w:t xml:space="preserve">series of </w:t>
      </w:r>
      <w:r w:rsidRPr="002D6A9A">
        <w:rPr>
          <w:rFonts w:ascii="Times" w:hAnsi="Times" w:cs="Arial"/>
        </w:rPr>
        <w:t>stud</w:t>
      </w:r>
      <w:r w:rsidR="007256EF" w:rsidRPr="002D6A9A">
        <w:rPr>
          <w:rFonts w:ascii="Times" w:hAnsi="Times" w:cs="Arial"/>
        </w:rPr>
        <w:t xml:space="preserve">ies </w:t>
      </w:r>
      <w:r w:rsidRPr="002D6A9A">
        <w:rPr>
          <w:rFonts w:ascii="Times" w:hAnsi="Times" w:cs="Arial"/>
        </w:rPr>
        <w:t xml:space="preserve">of attribution framing effects, Iyengar (1991) </w:t>
      </w:r>
      <w:r w:rsidR="00AB7B4B" w:rsidRPr="002D6A9A">
        <w:rPr>
          <w:rFonts w:ascii="Times" w:hAnsi="Times" w:cs="Arial"/>
        </w:rPr>
        <w:t>manipulate</w:t>
      </w:r>
      <w:r w:rsidR="000B7C34" w:rsidRPr="002D6A9A">
        <w:rPr>
          <w:rFonts w:ascii="Times" w:hAnsi="Times" w:cs="Arial"/>
        </w:rPr>
        <w:t>d</w:t>
      </w:r>
      <w:r w:rsidR="00AB7B4B" w:rsidRPr="002D6A9A">
        <w:rPr>
          <w:rFonts w:ascii="Times" w:hAnsi="Times" w:cs="Arial"/>
        </w:rPr>
        <w:t xml:space="preserve"> </w:t>
      </w:r>
      <w:r w:rsidRPr="002D6A9A">
        <w:rPr>
          <w:rFonts w:ascii="Times" w:hAnsi="Times" w:cs="Arial"/>
        </w:rPr>
        <w:t>a network television broadcast to include either a thematic or episodic frame for po</w:t>
      </w:r>
      <w:r w:rsidR="00EF70B2" w:rsidRPr="002D6A9A">
        <w:rPr>
          <w:rFonts w:ascii="Times" w:hAnsi="Times" w:cs="Arial"/>
        </w:rPr>
        <w:t xml:space="preserve">verty. </w:t>
      </w:r>
      <w:r w:rsidR="007256EF" w:rsidRPr="002D6A9A">
        <w:rPr>
          <w:rFonts w:ascii="Times" w:hAnsi="Times" w:cs="Arial"/>
        </w:rPr>
        <w:t xml:space="preserve"> </w:t>
      </w:r>
      <w:r w:rsidR="00EF70B2" w:rsidRPr="002D6A9A">
        <w:rPr>
          <w:rFonts w:ascii="Times" w:hAnsi="Times" w:cs="Arial"/>
        </w:rPr>
        <w:t>Thematic frames discuss</w:t>
      </w:r>
      <w:r w:rsidR="00422904" w:rsidRPr="002D6A9A">
        <w:rPr>
          <w:rFonts w:ascii="Times" w:hAnsi="Times" w:cs="Arial"/>
        </w:rPr>
        <w:t>ed</w:t>
      </w:r>
      <w:r w:rsidRPr="002D6A9A">
        <w:rPr>
          <w:rFonts w:ascii="Times" w:hAnsi="Times" w:cs="Arial"/>
        </w:rPr>
        <w:t xml:space="preserve"> recent nationwide increases in poverty, reductions in social </w:t>
      </w:r>
      <w:r w:rsidRPr="002D6A9A">
        <w:rPr>
          <w:rFonts w:ascii="Times" w:hAnsi="Times" w:cs="Arial"/>
        </w:rPr>
        <w:lastRenderedPageBreak/>
        <w:t xml:space="preserve">welfare programs, and the relationship between unemployment and the deficit. </w:t>
      </w:r>
      <w:r w:rsidR="007256EF" w:rsidRPr="002D6A9A">
        <w:rPr>
          <w:rFonts w:ascii="Times" w:hAnsi="Times" w:cs="Arial"/>
        </w:rPr>
        <w:t xml:space="preserve"> </w:t>
      </w:r>
      <w:r w:rsidRPr="002D6A9A">
        <w:rPr>
          <w:rFonts w:ascii="Times" w:hAnsi="Times" w:cs="Arial"/>
        </w:rPr>
        <w:t>By contrast, episodic frames focus</w:t>
      </w:r>
      <w:r w:rsidR="00422904" w:rsidRPr="002D6A9A">
        <w:rPr>
          <w:rFonts w:ascii="Times" w:hAnsi="Times" w:cs="Arial"/>
        </w:rPr>
        <w:t>ed</w:t>
      </w:r>
      <w:r w:rsidRPr="002D6A9A">
        <w:rPr>
          <w:rFonts w:ascii="Times" w:hAnsi="Times" w:cs="Arial"/>
        </w:rPr>
        <w:t xml:space="preserve"> on particular cases of unemployment, describing a Midwestern family unable to pay its winter heating bills, homeless individuals in New York and San Diego, and an unemployed auto worker in Ohio. </w:t>
      </w:r>
      <w:r w:rsidR="007256EF" w:rsidRPr="002D6A9A">
        <w:rPr>
          <w:rFonts w:ascii="Times" w:hAnsi="Times" w:cs="Arial"/>
        </w:rPr>
        <w:t xml:space="preserve"> </w:t>
      </w:r>
      <w:r w:rsidRPr="002D6A9A">
        <w:rPr>
          <w:rFonts w:ascii="Times" w:hAnsi="Times" w:cs="Arial"/>
        </w:rPr>
        <w:t>Iyengar (1991) observe</w:t>
      </w:r>
      <w:r w:rsidR="007256EF" w:rsidRPr="002D6A9A">
        <w:rPr>
          <w:rFonts w:ascii="Times" w:hAnsi="Times" w:cs="Arial"/>
        </w:rPr>
        <w:t>d</w:t>
      </w:r>
      <w:r w:rsidRPr="002D6A9A">
        <w:rPr>
          <w:rFonts w:ascii="Times" w:hAnsi="Times" w:cs="Arial"/>
        </w:rPr>
        <w:t xml:space="preserve"> robust framing effects on perceived causal responsibility for poverty. </w:t>
      </w:r>
      <w:r w:rsidR="007256EF" w:rsidRPr="002D6A9A">
        <w:rPr>
          <w:rFonts w:ascii="Times" w:hAnsi="Times" w:cs="Arial"/>
        </w:rPr>
        <w:t xml:space="preserve"> </w:t>
      </w:r>
      <w:r w:rsidRPr="002D6A9A">
        <w:rPr>
          <w:rFonts w:ascii="Times" w:hAnsi="Times" w:cs="Arial"/>
        </w:rPr>
        <w:t>He explain</w:t>
      </w:r>
      <w:r w:rsidR="007256EF" w:rsidRPr="002D6A9A">
        <w:rPr>
          <w:rFonts w:ascii="Times" w:hAnsi="Times" w:cs="Arial"/>
        </w:rPr>
        <w:t>ed</w:t>
      </w:r>
      <w:r w:rsidRPr="002D6A9A">
        <w:rPr>
          <w:rFonts w:ascii="Times" w:hAnsi="Times" w:cs="Arial"/>
        </w:rPr>
        <w:t xml:space="preserve">, “Individualistic attributions for poverty </w:t>
      </w:r>
      <w:r w:rsidRPr="002D6A9A">
        <w:rPr>
          <w:rFonts w:ascii="Times" w:eastAsia="Times New Roman" w:hAnsi="Times" w:cs="Arial"/>
          <w:shd w:val="clear" w:color="auto" w:fill="FFFFFF"/>
        </w:rPr>
        <w:t xml:space="preserve">[i.e., blaming individuals for living in poverty] </w:t>
      </w:r>
      <w:r w:rsidRPr="002D6A9A">
        <w:rPr>
          <w:rFonts w:ascii="Times" w:hAnsi="Times" w:cs="Arial"/>
        </w:rPr>
        <w:t xml:space="preserve">were more than twice as prominent under conditions of episodic framing. Conversely, the frequency of societal causal attributions </w:t>
      </w:r>
      <w:r w:rsidRPr="002D6A9A">
        <w:rPr>
          <w:rFonts w:ascii="Times" w:eastAsia="Times New Roman" w:hAnsi="Times" w:cs="Arial"/>
          <w:shd w:val="clear" w:color="auto" w:fill="FFFFFF"/>
        </w:rPr>
        <w:t>[i.e., blaming societal forces for poverty] </w:t>
      </w:r>
      <w:r w:rsidRPr="002D6A9A">
        <w:rPr>
          <w:rFonts w:ascii="Times" w:hAnsi="Times" w:cs="Arial"/>
        </w:rPr>
        <w:t>was substantially higher following exposure to thematic framing of poverty” (</w:t>
      </w:r>
      <w:r w:rsidR="007256EF" w:rsidRPr="002D6A9A">
        <w:rPr>
          <w:rFonts w:ascii="Times" w:hAnsi="Times" w:cs="Arial"/>
        </w:rPr>
        <w:t xml:space="preserve">p. </w:t>
      </w:r>
      <w:r w:rsidRPr="002D6A9A">
        <w:rPr>
          <w:rFonts w:ascii="Times" w:hAnsi="Times" w:cs="Arial"/>
        </w:rPr>
        <w:t xml:space="preserve">54). </w:t>
      </w:r>
    </w:p>
    <w:p w14:paraId="580CDB90" w14:textId="12A5A513" w:rsidR="00280D24" w:rsidRPr="002D6A9A" w:rsidRDefault="00625EBE" w:rsidP="008F47BC">
      <w:pPr>
        <w:widowControl w:val="0"/>
        <w:autoSpaceDE w:val="0"/>
        <w:autoSpaceDN w:val="0"/>
        <w:adjustRightInd w:val="0"/>
        <w:spacing w:after="240" w:line="480" w:lineRule="auto"/>
        <w:ind w:firstLine="720"/>
        <w:contextualSpacing/>
        <w:rPr>
          <w:rFonts w:ascii="Times" w:hAnsi="Times" w:cs="Arial"/>
        </w:rPr>
      </w:pPr>
      <w:r w:rsidRPr="002D6A9A">
        <w:rPr>
          <w:rFonts w:ascii="Times,Arial" w:eastAsia="Times,Arial" w:hAnsi="Times,Arial" w:cs="Times,Arial"/>
        </w:rPr>
        <w:t>S</w:t>
      </w:r>
      <w:r w:rsidR="00F25110" w:rsidRPr="002D6A9A">
        <w:rPr>
          <w:rFonts w:ascii="Times,Arial" w:eastAsia="Times,Arial" w:hAnsi="Times,Arial" w:cs="Times,Arial"/>
        </w:rPr>
        <w:t xml:space="preserve">ome studies consider how attribution frames affect broader opinions. </w:t>
      </w:r>
      <w:r w:rsidR="00527C64" w:rsidRPr="002D6A9A">
        <w:rPr>
          <w:rFonts w:ascii="Times,Arial" w:eastAsia="Times,Arial" w:hAnsi="Times,Arial" w:cs="Times,Arial"/>
        </w:rPr>
        <w:t xml:space="preserve"> </w:t>
      </w:r>
      <w:r w:rsidR="00F25110" w:rsidRPr="002D6A9A">
        <w:rPr>
          <w:rFonts w:ascii="Times,Arial" w:eastAsia="Times,Arial" w:hAnsi="Times,Arial" w:cs="Times,Arial"/>
        </w:rPr>
        <w:t>For example, in their study of how partisan conflict affects evaluations of the U.S. Congress, Flynn and Harbridge (</w:t>
      </w:r>
      <w:r w:rsidR="00AA25A1">
        <w:rPr>
          <w:rFonts w:ascii="Times,Arial" w:eastAsia="Times,Arial" w:hAnsi="Times,Arial" w:cs="Times,Arial"/>
        </w:rPr>
        <w:t>2016</w:t>
      </w:r>
      <w:r w:rsidR="00F25110" w:rsidRPr="002D6A9A">
        <w:rPr>
          <w:rFonts w:ascii="Times,Arial" w:eastAsia="Times,Arial" w:hAnsi="Times,Arial" w:cs="Times,Arial"/>
        </w:rPr>
        <w:t>) manipulate</w:t>
      </w:r>
      <w:r w:rsidR="000B7C34" w:rsidRPr="002D6A9A">
        <w:rPr>
          <w:rFonts w:ascii="Times,Arial" w:eastAsia="Times,Arial" w:hAnsi="Times,Arial" w:cs="Times,Arial"/>
        </w:rPr>
        <w:t>d</w:t>
      </w:r>
      <w:r w:rsidR="00F25110" w:rsidRPr="002D6A9A">
        <w:rPr>
          <w:rFonts w:ascii="Times,Arial" w:eastAsia="Times,Arial" w:hAnsi="Times,Arial" w:cs="Times,Arial"/>
        </w:rPr>
        <w:t xml:space="preserve"> the causal explanation provided for legislative gridlock. Specifically, they randomly assign</w:t>
      </w:r>
      <w:r w:rsidR="00422904" w:rsidRPr="002D6A9A">
        <w:rPr>
          <w:rFonts w:ascii="Times,Arial" w:eastAsia="Times,Arial" w:hAnsi="Times,Arial" w:cs="Times,Arial"/>
        </w:rPr>
        <w:t>ed</w:t>
      </w:r>
      <w:r w:rsidR="00F25110" w:rsidRPr="002D6A9A">
        <w:rPr>
          <w:rFonts w:ascii="Times,Arial" w:eastAsia="Times,Arial" w:hAnsi="Times,Arial" w:cs="Times,Arial"/>
        </w:rPr>
        <w:t xml:space="preserve"> participants to one of two </w:t>
      </w:r>
      <w:r w:rsidR="00324E3C" w:rsidRPr="002D6A9A">
        <w:rPr>
          <w:rFonts w:ascii="Times,Arial" w:eastAsia="Times,Arial" w:hAnsi="Times,Arial" w:cs="Times,Arial"/>
        </w:rPr>
        <w:t>attribution</w:t>
      </w:r>
      <w:r w:rsidR="00EF70B2" w:rsidRPr="002D6A9A">
        <w:rPr>
          <w:rFonts w:ascii="Times,Arial" w:eastAsia="Times,Arial" w:hAnsi="Times,Arial" w:cs="Times,Arial"/>
        </w:rPr>
        <w:t>s</w:t>
      </w:r>
      <w:r w:rsidR="00F25110" w:rsidRPr="002D6A9A">
        <w:rPr>
          <w:rFonts w:ascii="Times,Arial" w:eastAsia="Times,Arial" w:hAnsi="Times,Arial" w:cs="Times,Arial"/>
        </w:rPr>
        <w:t>: one frame attribute</w:t>
      </w:r>
      <w:r w:rsidR="00422904" w:rsidRPr="002D6A9A">
        <w:rPr>
          <w:rFonts w:ascii="Times,Arial" w:eastAsia="Times,Arial" w:hAnsi="Times,Arial" w:cs="Times,Arial"/>
        </w:rPr>
        <w:t>d</w:t>
      </w:r>
      <w:r w:rsidR="00F25110" w:rsidRPr="002D6A9A">
        <w:rPr>
          <w:rFonts w:ascii="Times,Arial" w:eastAsia="Times,Arial" w:hAnsi="Times,Arial" w:cs="Times,Arial"/>
        </w:rPr>
        <w:t xml:space="preserve"> gridlock to ideological differences between Democrats and Repub</w:t>
      </w:r>
      <w:r w:rsidR="00422904" w:rsidRPr="002D6A9A">
        <w:rPr>
          <w:rFonts w:ascii="Times,Arial" w:eastAsia="Times,Arial" w:hAnsi="Times,Arial" w:cs="Times,Arial"/>
        </w:rPr>
        <w:t>licans, and the other attributed</w:t>
      </w:r>
      <w:r w:rsidR="00F25110" w:rsidRPr="002D6A9A">
        <w:rPr>
          <w:rFonts w:ascii="Times,Arial" w:eastAsia="Times,Arial" w:hAnsi="Times,Arial" w:cs="Times,Arial"/>
        </w:rPr>
        <w:t xml:space="preserve"> it to strategic partisan fighting </w:t>
      </w:r>
      <w:r w:rsidR="00FB3AA8" w:rsidRPr="002D6A9A">
        <w:rPr>
          <w:rFonts w:ascii="Times,Arial" w:eastAsia="Times,Arial" w:hAnsi="Times,Arial" w:cs="Times,Arial"/>
        </w:rPr>
        <w:t>(i</w:t>
      </w:r>
      <w:r w:rsidR="00F25110" w:rsidRPr="002D6A9A">
        <w:rPr>
          <w:rFonts w:ascii="Times,Arial" w:eastAsia="Times,Arial" w:hAnsi="Times,Arial" w:cs="Times,Arial"/>
        </w:rPr>
        <w:t>.</w:t>
      </w:r>
      <w:r w:rsidR="00FB3AA8" w:rsidRPr="002D6A9A">
        <w:rPr>
          <w:rFonts w:ascii="Times,Arial" w:eastAsia="Times,Arial" w:hAnsi="Times,Arial" w:cs="Times,Arial"/>
        </w:rPr>
        <w:t>e</w:t>
      </w:r>
      <w:r w:rsidR="00F25110" w:rsidRPr="002D6A9A">
        <w:rPr>
          <w:rFonts w:ascii="Times,Arial" w:eastAsia="Times,Arial" w:hAnsi="Times,Arial" w:cs="Times,Arial"/>
        </w:rPr>
        <w:t>., preventing a victory by the opposing party).</w:t>
      </w:r>
      <w:r w:rsidR="00324E3C" w:rsidRPr="002D6A9A">
        <w:rPr>
          <w:rFonts w:ascii="Times,Arial" w:eastAsia="Times,Arial" w:hAnsi="Times,Arial" w:cs="Times,Arial"/>
        </w:rPr>
        <w:t xml:space="preserve"> </w:t>
      </w:r>
      <w:r w:rsidR="00D63B4B" w:rsidRPr="002D6A9A">
        <w:rPr>
          <w:rFonts w:ascii="Times,Arial" w:eastAsia="Times,Arial" w:hAnsi="Times,Arial" w:cs="Times,Arial"/>
        </w:rPr>
        <w:t xml:space="preserve"> </w:t>
      </w:r>
      <w:r w:rsidR="00EF70B2" w:rsidRPr="002D6A9A">
        <w:rPr>
          <w:rFonts w:ascii="Times,Arial" w:eastAsia="Times,Arial" w:hAnsi="Times,Arial" w:cs="Times,Arial"/>
        </w:rPr>
        <w:t>The authors then measure</w:t>
      </w:r>
      <w:r w:rsidR="000B7C34" w:rsidRPr="002D6A9A">
        <w:rPr>
          <w:rFonts w:ascii="Times,Arial" w:eastAsia="Times,Arial" w:hAnsi="Times,Arial" w:cs="Times,Arial"/>
        </w:rPr>
        <w:t>d</w:t>
      </w:r>
      <w:r w:rsidR="00EA0899" w:rsidRPr="002D6A9A">
        <w:rPr>
          <w:rFonts w:ascii="Times,Arial" w:eastAsia="Times,Arial" w:hAnsi="Times,Arial" w:cs="Times,Arial"/>
        </w:rPr>
        <w:t xml:space="preserve"> participants’ approval of how Congress</w:t>
      </w:r>
      <w:r w:rsidRPr="002D6A9A">
        <w:rPr>
          <w:rFonts w:ascii="Times,Arial" w:eastAsia="Times,Arial" w:hAnsi="Times,Arial" w:cs="Times,Arial"/>
        </w:rPr>
        <w:t xml:space="preserve"> </w:t>
      </w:r>
      <w:r w:rsidR="00EA0899" w:rsidRPr="002D6A9A">
        <w:rPr>
          <w:rFonts w:ascii="Times,Arial" w:eastAsia="Times,Arial" w:hAnsi="Times,Arial" w:cs="Times,Arial"/>
        </w:rPr>
        <w:t xml:space="preserve">is handling policymaking. </w:t>
      </w:r>
      <w:r w:rsidR="00D63B4B" w:rsidRPr="002D6A9A">
        <w:rPr>
          <w:rFonts w:ascii="Times,Arial" w:eastAsia="Times,Arial" w:hAnsi="Times,Arial" w:cs="Times,Arial"/>
        </w:rPr>
        <w:t xml:space="preserve"> </w:t>
      </w:r>
      <w:r w:rsidR="00EA0899" w:rsidRPr="002D6A9A">
        <w:rPr>
          <w:rFonts w:ascii="Times,Arial" w:eastAsia="Times,Arial" w:hAnsi="Times,Arial" w:cs="Times,Arial"/>
        </w:rPr>
        <w:t>They report that the</w:t>
      </w:r>
      <w:r w:rsidR="006973ED" w:rsidRPr="002D6A9A">
        <w:rPr>
          <w:rFonts w:ascii="Times,Arial" w:eastAsia="Times,Arial" w:hAnsi="Times,Arial" w:cs="Times,Arial"/>
        </w:rPr>
        <w:t xml:space="preserve"> “ideological</w:t>
      </w:r>
      <w:r w:rsidR="00FB3AA8" w:rsidRPr="002D6A9A">
        <w:rPr>
          <w:rFonts w:ascii="Times,Arial" w:eastAsia="Times,Arial" w:hAnsi="Times,Arial" w:cs="Times,Arial"/>
        </w:rPr>
        <w:t xml:space="preserve"> differences</w:t>
      </w:r>
      <w:r w:rsidR="006973ED" w:rsidRPr="002D6A9A">
        <w:rPr>
          <w:rFonts w:ascii="Times,Arial" w:eastAsia="Times,Arial" w:hAnsi="Times,Arial" w:cs="Times,Arial"/>
        </w:rPr>
        <w:t xml:space="preserve">” frame </w:t>
      </w:r>
      <w:r w:rsidR="00EA0899" w:rsidRPr="002D6A9A">
        <w:rPr>
          <w:rFonts w:ascii="Times,Arial" w:eastAsia="Times,Arial" w:hAnsi="Times,Arial" w:cs="Times,Arial"/>
        </w:rPr>
        <w:t>result</w:t>
      </w:r>
      <w:r w:rsidR="000B7C34" w:rsidRPr="002D6A9A">
        <w:rPr>
          <w:rFonts w:ascii="Times,Arial" w:eastAsia="Times,Arial" w:hAnsi="Times,Arial" w:cs="Times,Arial"/>
        </w:rPr>
        <w:t>ed</w:t>
      </w:r>
      <w:r w:rsidR="00EA0899" w:rsidRPr="002D6A9A">
        <w:rPr>
          <w:rFonts w:ascii="Times,Arial" w:eastAsia="Times,Arial" w:hAnsi="Times,Arial" w:cs="Times,Arial"/>
        </w:rPr>
        <w:t xml:space="preserve"> in higher</w:t>
      </w:r>
      <w:r w:rsidR="006973ED" w:rsidRPr="002D6A9A">
        <w:rPr>
          <w:rFonts w:ascii="Times,Arial" w:eastAsia="Times,Arial" w:hAnsi="Times,Arial" w:cs="Times,Arial"/>
        </w:rPr>
        <w:t xml:space="preserve"> approval </w:t>
      </w:r>
      <w:r w:rsidR="00EA0899" w:rsidRPr="002D6A9A">
        <w:rPr>
          <w:rFonts w:ascii="Times,Arial" w:eastAsia="Times,Arial" w:hAnsi="Times,Arial" w:cs="Times,Arial"/>
        </w:rPr>
        <w:t>than the</w:t>
      </w:r>
      <w:r w:rsidR="006973ED" w:rsidRPr="002D6A9A">
        <w:rPr>
          <w:rFonts w:ascii="Times,Arial" w:eastAsia="Times,Arial" w:hAnsi="Times,Arial" w:cs="Times,Arial"/>
        </w:rPr>
        <w:t xml:space="preserve"> “partisan fighting” frame, suggesting that individuals </w:t>
      </w:r>
      <w:r w:rsidR="000B7C34" w:rsidRPr="002D6A9A">
        <w:rPr>
          <w:rFonts w:ascii="Times,Arial" w:eastAsia="Times,Arial" w:hAnsi="Times,Arial" w:cs="Times,Arial"/>
        </w:rPr>
        <w:t>were</w:t>
      </w:r>
      <w:r w:rsidR="006973ED" w:rsidRPr="002D6A9A">
        <w:rPr>
          <w:rFonts w:ascii="Times,Arial" w:eastAsia="Times,Arial" w:hAnsi="Times,Arial" w:cs="Times,Arial"/>
        </w:rPr>
        <w:t xml:space="preserve"> more understanding of </w:t>
      </w:r>
      <w:r w:rsidR="00EA0899" w:rsidRPr="002D6A9A">
        <w:rPr>
          <w:rFonts w:ascii="Times,Arial" w:eastAsia="Times,Arial" w:hAnsi="Times,Arial" w:cs="Times,Arial"/>
        </w:rPr>
        <w:t xml:space="preserve">gridlock arising from </w:t>
      </w:r>
      <w:r w:rsidR="006973ED" w:rsidRPr="002D6A9A">
        <w:rPr>
          <w:rFonts w:ascii="Times,Arial" w:eastAsia="Times,Arial" w:hAnsi="Times,Arial" w:cs="Times,Arial"/>
        </w:rPr>
        <w:t xml:space="preserve">ideological differences than </w:t>
      </w:r>
      <w:r w:rsidR="00EA0899" w:rsidRPr="002D6A9A">
        <w:rPr>
          <w:rFonts w:ascii="Times,Arial" w:eastAsia="Times,Arial" w:hAnsi="Times,Arial" w:cs="Times,Arial"/>
        </w:rPr>
        <w:t xml:space="preserve">from </w:t>
      </w:r>
      <w:r w:rsidR="006973ED" w:rsidRPr="002D6A9A">
        <w:rPr>
          <w:rFonts w:ascii="Times,Arial" w:eastAsia="Times,Arial" w:hAnsi="Times,Arial" w:cs="Times,Arial"/>
        </w:rPr>
        <w:t xml:space="preserve">strategic partisan conflict. </w:t>
      </w:r>
    </w:p>
    <w:p w14:paraId="004FFA9C" w14:textId="77777777" w:rsidR="009608F0" w:rsidRPr="002D6A9A" w:rsidRDefault="009608F0" w:rsidP="008F47BC">
      <w:pPr>
        <w:spacing w:after="240" w:line="480" w:lineRule="auto"/>
        <w:contextualSpacing/>
        <w:rPr>
          <w:rFonts w:ascii="Times" w:eastAsia="Times" w:hAnsi="Times" w:cs="Times"/>
          <w:b/>
          <w:bCs/>
        </w:rPr>
      </w:pPr>
    </w:p>
    <w:p w14:paraId="174DD73D" w14:textId="77777777" w:rsidR="009A1098" w:rsidRPr="002D6A9A" w:rsidRDefault="4E24A0B1" w:rsidP="008F47BC">
      <w:pPr>
        <w:spacing w:after="240" w:line="480" w:lineRule="auto"/>
        <w:contextualSpacing/>
        <w:rPr>
          <w:rFonts w:ascii="Times" w:hAnsi="Times"/>
          <w:b/>
          <w:i/>
        </w:rPr>
      </w:pPr>
      <w:r w:rsidRPr="002D6A9A">
        <w:rPr>
          <w:rFonts w:ascii="Times" w:eastAsia="Times" w:hAnsi="Times" w:cs="Times"/>
          <w:b/>
          <w:bCs/>
        </w:rPr>
        <w:t>What Makes a Frame in Communication Strong?</w:t>
      </w:r>
      <w:r w:rsidR="009A1098" w:rsidRPr="002D6A9A">
        <w:rPr>
          <w:rStyle w:val="FootnoteReference"/>
          <w:rFonts w:ascii="Times" w:eastAsia="Times" w:hAnsi="Times" w:cs="Times"/>
        </w:rPr>
        <w:footnoteReference w:id="1"/>
      </w:r>
    </w:p>
    <w:p w14:paraId="20470B37" w14:textId="77777777" w:rsidR="009A1098" w:rsidRPr="002D6A9A" w:rsidRDefault="00B93289" w:rsidP="008F47BC">
      <w:pPr>
        <w:shd w:val="clear" w:color="auto" w:fill="FFFFFF" w:themeFill="background1"/>
        <w:spacing w:line="480" w:lineRule="auto"/>
        <w:ind w:firstLine="720"/>
        <w:contextualSpacing/>
        <w:rPr>
          <w:rFonts w:ascii="Times,Times New Roman" w:eastAsia="Times,Times New Roman" w:hAnsi="Times,Times New Roman" w:cs="Times,Times New Roman"/>
        </w:rPr>
      </w:pPr>
      <w:r w:rsidRPr="002D6A9A">
        <w:rPr>
          <w:rFonts w:ascii="Times,Arial" w:eastAsia="Times,Arial" w:hAnsi="Times,Arial" w:cs="Times,Arial"/>
        </w:rPr>
        <w:t xml:space="preserve">The framing effect studies just reviewed focus on reactions to a single frame in isolation. </w:t>
      </w:r>
      <w:r w:rsidR="00527C64" w:rsidRPr="002D6A9A">
        <w:rPr>
          <w:rFonts w:ascii="Times,Arial" w:eastAsia="Times,Arial" w:hAnsi="Times,Arial" w:cs="Times,Arial"/>
        </w:rPr>
        <w:t xml:space="preserve"> </w:t>
      </w:r>
      <w:r w:rsidRPr="002D6A9A">
        <w:rPr>
          <w:rFonts w:ascii="Times,Arial" w:eastAsia="Times,Arial" w:hAnsi="Times,Arial" w:cs="Times,Arial"/>
        </w:rPr>
        <w:t xml:space="preserve">Yet, </w:t>
      </w:r>
      <w:r w:rsidR="4E24A0B1" w:rsidRPr="002D6A9A">
        <w:rPr>
          <w:rFonts w:ascii="Times,Times New Roman" w:eastAsia="Times,Times New Roman" w:hAnsi="Times,Times New Roman" w:cs="Times,Times New Roman"/>
        </w:rPr>
        <w:t xml:space="preserve">in many contexts, such as elections and policy debates, political elites compete with one </w:t>
      </w:r>
      <w:r w:rsidR="4E24A0B1" w:rsidRPr="002D6A9A">
        <w:rPr>
          <w:rFonts w:ascii="Times,Times New Roman" w:eastAsia="Times,Times New Roman" w:hAnsi="Times,Times New Roman" w:cs="Times,Times New Roman"/>
        </w:rPr>
        <w:lastRenderedPageBreak/>
        <w:t xml:space="preserve">another </w:t>
      </w:r>
      <w:r w:rsidRPr="002D6A9A">
        <w:rPr>
          <w:rFonts w:ascii="Times,Times New Roman" w:eastAsia="Times,Times New Roman" w:hAnsi="Times,Times New Roman" w:cs="Times,Times New Roman"/>
        </w:rPr>
        <w:t>by offering different frames with the hope of moving citizens in their preferred direction.</w:t>
      </w:r>
      <w:r w:rsidR="4E24A0B1" w:rsidRPr="002D6A9A">
        <w:rPr>
          <w:rFonts w:ascii="Times,Times New Roman" w:eastAsia="Times,Times New Roman" w:hAnsi="Times,Times New Roman" w:cs="Times,Times New Roman"/>
        </w:rPr>
        <w:t xml:space="preserve"> </w:t>
      </w:r>
      <w:r w:rsidR="00527C64" w:rsidRPr="002D6A9A">
        <w:rPr>
          <w:rFonts w:ascii="Times,Times New Roman" w:eastAsia="Times,Times New Roman" w:hAnsi="Times,Times New Roman" w:cs="Times,Times New Roman"/>
        </w:rPr>
        <w:t xml:space="preserve"> </w:t>
      </w:r>
      <w:r w:rsidR="4E24A0B1" w:rsidRPr="002D6A9A">
        <w:rPr>
          <w:rFonts w:ascii="Times,Times New Roman" w:eastAsia="Times,Times New Roman" w:hAnsi="Times,Times New Roman" w:cs="Times,Times New Roman"/>
        </w:rPr>
        <w:t xml:space="preserve">For example, in a debate about whether to permit a hate group to hold a rally, supporters emphasize free speech while opponents focus on public safety. </w:t>
      </w:r>
      <w:r w:rsidR="00842C2F" w:rsidRPr="002D6A9A">
        <w:rPr>
          <w:rFonts w:ascii="Times,Times New Roman" w:eastAsia="Times,Times New Roman" w:hAnsi="Times,Times New Roman" w:cs="Times,Times New Roman"/>
        </w:rPr>
        <w:t xml:space="preserve"> </w:t>
      </w:r>
      <w:r w:rsidR="4E24A0B1" w:rsidRPr="002D6A9A">
        <w:rPr>
          <w:rFonts w:ascii="Times,Times New Roman" w:eastAsia="Times,Times New Roman" w:hAnsi="Times,Times New Roman" w:cs="Times,Times New Roman"/>
        </w:rPr>
        <w:t xml:space="preserve">Which frames win this competition? </w:t>
      </w:r>
    </w:p>
    <w:p w14:paraId="60860CD5" w14:textId="77777777" w:rsidR="009A1098" w:rsidRPr="002D6A9A" w:rsidRDefault="009A1098" w:rsidP="008F47BC">
      <w:pPr>
        <w:widowControl w:val="0"/>
        <w:autoSpaceDE w:val="0"/>
        <w:autoSpaceDN w:val="0"/>
        <w:adjustRightInd w:val="0"/>
        <w:spacing w:after="240" w:line="480" w:lineRule="auto"/>
        <w:ind w:firstLine="720"/>
        <w:contextualSpacing/>
        <w:rPr>
          <w:rFonts w:ascii="Times" w:hAnsi="Times" w:cs="Times New Roman"/>
        </w:rPr>
      </w:pPr>
      <w:r w:rsidRPr="002D6A9A">
        <w:rPr>
          <w:rFonts w:ascii="Times" w:hAnsi="Times" w:cs="Times New Roman"/>
        </w:rPr>
        <w:t>In one of the first studies of competitive framing, Sniderman and Theriault (2004) examine</w:t>
      </w:r>
      <w:r w:rsidR="009A15FA" w:rsidRPr="002D6A9A">
        <w:rPr>
          <w:rFonts w:ascii="Times" w:hAnsi="Times" w:cs="Times New Roman"/>
        </w:rPr>
        <w:t>d</w:t>
      </w:r>
      <w:r w:rsidRPr="002D6A9A">
        <w:rPr>
          <w:rFonts w:ascii="Times" w:hAnsi="Times" w:cs="Times New Roman"/>
        </w:rPr>
        <w:t xml:space="preserve"> what happen</w:t>
      </w:r>
      <w:r w:rsidR="00EF4637" w:rsidRPr="002D6A9A">
        <w:rPr>
          <w:rFonts w:ascii="Times" w:hAnsi="Times" w:cs="Times New Roman"/>
        </w:rPr>
        <w:t>s</w:t>
      </w:r>
      <w:r w:rsidRPr="002D6A9A">
        <w:rPr>
          <w:rFonts w:ascii="Times" w:hAnsi="Times" w:cs="Times New Roman"/>
        </w:rPr>
        <w:t xml:space="preserve"> when individuals receive competing frames at the same point in time.  </w:t>
      </w:r>
      <w:r w:rsidR="00C71CDA" w:rsidRPr="002D6A9A">
        <w:rPr>
          <w:rFonts w:ascii="Times" w:hAnsi="Times" w:cs="Times New Roman"/>
        </w:rPr>
        <w:t>Focusing again on support for</w:t>
      </w:r>
      <w:r w:rsidR="00EF4637" w:rsidRPr="002D6A9A">
        <w:rPr>
          <w:rFonts w:ascii="Times" w:hAnsi="Times" w:cs="Times New Roman"/>
        </w:rPr>
        <w:t xml:space="preserve"> a hate group r</w:t>
      </w:r>
      <w:r w:rsidR="00EF70B2" w:rsidRPr="002D6A9A">
        <w:rPr>
          <w:rFonts w:ascii="Times" w:hAnsi="Times" w:cs="Times New Roman"/>
        </w:rPr>
        <w:t>ally</w:t>
      </w:r>
      <w:r w:rsidR="00C71CDA" w:rsidRPr="002D6A9A">
        <w:rPr>
          <w:rFonts w:ascii="Times" w:hAnsi="Times" w:cs="Times New Roman"/>
        </w:rPr>
        <w:t>, the authors</w:t>
      </w:r>
      <w:r w:rsidR="00EF70B2" w:rsidRPr="002D6A9A">
        <w:rPr>
          <w:rFonts w:ascii="Times" w:hAnsi="Times" w:cs="Times New Roman"/>
        </w:rPr>
        <w:t xml:space="preserve"> randomly </w:t>
      </w:r>
      <w:r w:rsidR="00C71CDA" w:rsidRPr="002D6A9A">
        <w:rPr>
          <w:rFonts w:ascii="Times" w:hAnsi="Times" w:cs="Times New Roman"/>
        </w:rPr>
        <w:t>assign</w:t>
      </w:r>
      <w:r w:rsidR="000B7C34" w:rsidRPr="002D6A9A">
        <w:rPr>
          <w:rFonts w:ascii="Times" w:hAnsi="Times" w:cs="Times New Roman"/>
        </w:rPr>
        <w:t>ed</w:t>
      </w:r>
      <w:r w:rsidR="00EF4637" w:rsidRPr="002D6A9A">
        <w:rPr>
          <w:rFonts w:ascii="Times" w:hAnsi="Times" w:cs="Times New Roman"/>
        </w:rPr>
        <w:t xml:space="preserve"> individuals to a free speech frame, a public safety frame, or</w:t>
      </w:r>
      <w:r w:rsidR="00EF4637" w:rsidRPr="002D6A9A">
        <w:rPr>
          <w:rFonts w:ascii="Times" w:hAnsi="Times" w:cs="Times New Roman"/>
          <w:i/>
        </w:rPr>
        <w:t xml:space="preserve"> both frames</w:t>
      </w:r>
      <w:r w:rsidR="00EF4637" w:rsidRPr="002D6A9A">
        <w:rPr>
          <w:rFonts w:ascii="Times" w:hAnsi="Times" w:cs="Times New Roman"/>
        </w:rPr>
        <w:t xml:space="preserve"> (i.e., competing with one another).</w:t>
      </w:r>
      <w:r w:rsidR="00EF4637" w:rsidRPr="002D6A9A" w:rsidDel="00EF4637">
        <w:rPr>
          <w:rFonts w:ascii="Times" w:hAnsi="Times" w:cs="Times New Roman"/>
        </w:rPr>
        <w:t xml:space="preserve"> </w:t>
      </w:r>
      <w:r w:rsidR="00EF4637" w:rsidRPr="002D6A9A">
        <w:rPr>
          <w:rFonts w:ascii="Times" w:hAnsi="Times" w:cs="Times New Roman"/>
        </w:rPr>
        <w:t xml:space="preserve"> As expected, t</w:t>
      </w:r>
      <w:r w:rsidRPr="002D6A9A">
        <w:rPr>
          <w:rFonts w:ascii="Times" w:hAnsi="Times" w:cs="Times New Roman"/>
        </w:rPr>
        <w:t>hey find that exposure to only a free speech frame or only a public safety frame pushe</w:t>
      </w:r>
      <w:r w:rsidR="00AF2EC2" w:rsidRPr="002D6A9A">
        <w:rPr>
          <w:rFonts w:ascii="Times" w:hAnsi="Times" w:cs="Times New Roman"/>
        </w:rPr>
        <w:t>d</w:t>
      </w:r>
      <w:r w:rsidRPr="002D6A9A">
        <w:rPr>
          <w:rFonts w:ascii="Times" w:hAnsi="Times" w:cs="Times New Roman"/>
        </w:rPr>
        <w:t xml:space="preserve"> individuals’ opinions in opposing directions (e.g., free speech recipients favored the right to rally while public safety recipients opposed it).</w:t>
      </w:r>
      <w:r w:rsidR="009A15FA" w:rsidRPr="002D6A9A">
        <w:rPr>
          <w:rFonts w:ascii="Times" w:hAnsi="Times" w:cs="Times New Roman"/>
        </w:rPr>
        <w:t xml:space="preserve"> </w:t>
      </w:r>
      <w:r w:rsidRPr="002D6A9A">
        <w:rPr>
          <w:rFonts w:ascii="Times" w:hAnsi="Times" w:cs="Times New Roman"/>
        </w:rPr>
        <w:t xml:space="preserve"> </w:t>
      </w:r>
      <w:r w:rsidR="00C71CDA" w:rsidRPr="002D6A9A">
        <w:rPr>
          <w:rFonts w:ascii="Times" w:hAnsi="Times" w:cs="Times New Roman"/>
        </w:rPr>
        <w:t xml:space="preserve">However, the </w:t>
      </w:r>
      <w:r w:rsidRPr="002D6A9A">
        <w:rPr>
          <w:rFonts w:ascii="Times" w:hAnsi="Times" w:cs="Times New Roman"/>
        </w:rPr>
        <w:t xml:space="preserve">group </w:t>
      </w:r>
      <w:r w:rsidR="00EF4637" w:rsidRPr="002D6A9A">
        <w:rPr>
          <w:rFonts w:ascii="Times" w:hAnsi="Times" w:cs="Times New Roman"/>
        </w:rPr>
        <w:t xml:space="preserve">that </w:t>
      </w:r>
      <w:r w:rsidR="008E21D0" w:rsidRPr="002D6A9A">
        <w:rPr>
          <w:rFonts w:ascii="Times" w:hAnsi="Times" w:cs="Times New Roman"/>
        </w:rPr>
        <w:t>receive</w:t>
      </w:r>
      <w:r w:rsidR="00AF2EC2" w:rsidRPr="002D6A9A">
        <w:rPr>
          <w:rFonts w:ascii="Times" w:hAnsi="Times" w:cs="Times New Roman"/>
        </w:rPr>
        <w:t>d</w:t>
      </w:r>
      <w:r w:rsidRPr="002D6A9A">
        <w:rPr>
          <w:rFonts w:ascii="Times" w:hAnsi="Times" w:cs="Times New Roman"/>
        </w:rPr>
        <w:t xml:space="preserve"> both frames</w:t>
      </w:r>
      <w:r w:rsidR="00AF2EC2" w:rsidRPr="002D6A9A">
        <w:rPr>
          <w:rFonts w:ascii="Times" w:hAnsi="Times" w:cs="Times New Roman"/>
        </w:rPr>
        <w:t xml:space="preserve"> wa</w:t>
      </w:r>
      <w:r w:rsidR="008E21D0" w:rsidRPr="002D6A9A">
        <w:rPr>
          <w:rFonts w:ascii="Times" w:hAnsi="Times" w:cs="Times New Roman"/>
        </w:rPr>
        <w:t>s</w:t>
      </w:r>
      <w:r w:rsidR="00EF4637" w:rsidRPr="002D6A9A">
        <w:rPr>
          <w:rFonts w:ascii="Times" w:hAnsi="Times" w:cs="Times New Roman"/>
        </w:rPr>
        <w:t xml:space="preserve"> not moved by either and, instead, </w:t>
      </w:r>
      <w:r w:rsidR="00AF2EC2" w:rsidRPr="002D6A9A">
        <w:rPr>
          <w:rFonts w:ascii="Times" w:hAnsi="Times" w:cs="Times New Roman"/>
        </w:rPr>
        <w:t>based</w:t>
      </w:r>
      <w:r w:rsidRPr="002D6A9A">
        <w:rPr>
          <w:rFonts w:ascii="Times" w:hAnsi="Times" w:cs="Times New Roman"/>
        </w:rPr>
        <w:t xml:space="preserve"> their opinions on their prior values</w:t>
      </w:r>
      <w:r w:rsidR="00EF4637" w:rsidRPr="002D6A9A">
        <w:rPr>
          <w:rFonts w:ascii="Times" w:hAnsi="Times" w:cs="Times New Roman"/>
        </w:rPr>
        <w:t xml:space="preserve">. </w:t>
      </w:r>
      <w:r w:rsidR="009A15FA" w:rsidRPr="002D6A9A">
        <w:rPr>
          <w:rFonts w:ascii="Times" w:hAnsi="Times" w:cs="Times New Roman"/>
        </w:rPr>
        <w:t xml:space="preserve"> </w:t>
      </w:r>
      <w:r w:rsidR="00EF4637" w:rsidRPr="002D6A9A">
        <w:rPr>
          <w:rFonts w:ascii="Times" w:hAnsi="Times" w:cs="Times New Roman"/>
        </w:rPr>
        <w:t>I</w:t>
      </w:r>
      <w:r w:rsidRPr="002D6A9A">
        <w:rPr>
          <w:rFonts w:ascii="Times" w:hAnsi="Times" w:cs="Times New Roman"/>
        </w:rPr>
        <w:t>ndividuals who generally value</w:t>
      </w:r>
      <w:r w:rsidR="00AF2EC2" w:rsidRPr="002D6A9A">
        <w:rPr>
          <w:rFonts w:ascii="Times" w:hAnsi="Times" w:cs="Times New Roman"/>
        </w:rPr>
        <w:t>d</w:t>
      </w:r>
      <w:r w:rsidRPr="002D6A9A">
        <w:rPr>
          <w:rFonts w:ascii="Times" w:hAnsi="Times" w:cs="Times New Roman"/>
        </w:rPr>
        <w:t xml:space="preserve"> free </w:t>
      </w:r>
      <w:r w:rsidR="008E21D0" w:rsidRPr="002D6A9A">
        <w:rPr>
          <w:rFonts w:ascii="Times" w:hAnsi="Times" w:cs="Times New Roman"/>
        </w:rPr>
        <w:t>speech (public safety) expres</w:t>
      </w:r>
      <w:r w:rsidR="00AF2EC2" w:rsidRPr="002D6A9A">
        <w:rPr>
          <w:rFonts w:ascii="Times" w:hAnsi="Times" w:cs="Times New Roman"/>
        </w:rPr>
        <w:t>sed</w:t>
      </w:r>
      <w:r w:rsidRPr="002D6A9A">
        <w:rPr>
          <w:rFonts w:ascii="Times" w:hAnsi="Times" w:cs="Times New Roman"/>
        </w:rPr>
        <w:t xml:space="preserve"> support (opposition) for the rally.  Thus, the frames cancel</w:t>
      </w:r>
      <w:r w:rsidR="00AF2EC2" w:rsidRPr="002D6A9A">
        <w:rPr>
          <w:rFonts w:ascii="Times" w:hAnsi="Times" w:cs="Times New Roman"/>
        </w:rPr>
        <w:t>led</w:t>
      </w:r>
      <w:r w:rsidRPr="002D6A9A">
        <w:rPr>
          <w:rFonts w:ascii="Times" w:hAnsi="Times" w:cs="Times New Roman"/>
        </w:rPr>
        <w:t xml:space="preserve"> out, and people return</w:t>
      </w:r>
      <w:r w:rsidR="00AF2EC2" w:rsidRPr="002D6A9A">
        <w:rPr>
          <w:rFonts w:ascii="Times" w:hAnsi="Times" w:cs="Times New Roman"/>
        </w:rPr>
        <w:t>ed</w:t>
      </w:r>
      <w:r w:rsidRPr="002D6A9A">
        <w:rPr>
          <w:rFonts w:ascii="Times" w:hAnsi="Times" w:cs="Times New Roman"/>
        </w:rPr>
        <w:t xml:space="preserve"> to their basic values when forming opinions.</w:t>
      </w:r>
    </w:p>
    <w:p w14:paraId="11A74137" w14:textId="23AD67F2" w:rsidR="009A1098" w:rsidRPr="002D6A9A" w:rsidRDefault="00243583" w:rsidP="008F47BC">
      <w:pPr>
        <w:shd w:val="clear" w:color="auto" w:fill="FFFFFF" w:themeFill="background1"/>
        <w:spacing w:line="480" w:lineRule="auto"/>
        <w:ind w:firstLine="720"/>
        <w:contextualSpacing/>
        <w:rPr>
          <w:rFonts w:ascii="Times" w:eastAsia="Times New Roman" w:hAnsi="Times" w:cs="Times New Roman"/>
          <w:b/>
          <w:u w:val="single"/>
        </w:rPr>
      </w:pPr>
      <w:r w:rsidRPr="002D6A9A">
        <w:rPr>
          <w:rFonts w:ascii="Times,Times New Roman" w:eastAsia="Times,Times New Roman" w:hAnsi="Times,Times New Roman" w:cs="Times,Times New Roman"/>
        </w:rPr>
        <w:t xml:space="preserve">Yet, competing </w:t>
      </w:r>
      <w:r w:rsidR="009A1098" w:rsidRPr="002D6A9A">
        <w:rPr>
          <w:rFonts w:ascii="Times,Times New Roman" w:eastAsia="Times,Times New Roman" w:hAnsi="Times,Times New Roman" w:cs="Times,Times New Roman"/>
        </w:rPr>
        <w:t>frames</w:t>
      </w:r>
      <w:r w:rsidR="00EF4637" w:rsidRPr="002D6A9A">
        <w:rPr>
          <w:rFonts w:ascii="Times,Times New Roman" w:eastAsia="Times,Times New Roman" w:hAnsi="Times,Times New Roman" w:cs="Times,Times New Roman"/>
        </w:rPr>
        <w:t xml:space="preserve"> do not</w:t>
      </w:r>
      <w:r w:rsidR="009A1098" w:rsidRPr="002D6A9A">
        <w:rPr>
          <w:rFonts w:ascii="Times,Times New Roman" w:eastAsia="Times,Times New Roman" w:hAnsi="Times,Times New Roman" w:cs="Times,Times New Roman"/>
        </w:rPr>
        <w:t xml:space="preserve"> always cancel out</w:t>
      </w:r>
      <w:r w:rsidR="00EF4637" w:rsidRPr="002D6A9A">
        <w:rPr>
          <w:rFonts w:ascii="Times,Times New Roman" w:eastAsia="Times,Times New Roman" w:hAnsi="Times,Times New Roman" w:cs="Times,Times New Roman"/>
        </w:rPr>
        <w:t>.</w:t>
      </w:r>
      <w:r w:rsidR="009A1098" w:rsidRPr="002D6A9A">
        <w:rPr>
          <w:rFonts w:ascii="Times,Times New Roman" w:eastAsia="Times,Times New Roman" w:hAnsi="Times,Times New Roman" w:cs="Times,Times New Roman"/>
        </w:rPr>
        <w:t xml:space="preserve"> </w:t>
      </w:r>
      <w:r w:rsidR="009A15FA" w:rsidRPr="002D6A9A">
        <w:rPr>
          <w:rFonts w:ascii="Times,Times New Roman" w:eastAsia="Times,Times New Roman" w:hAnsi="Times,Times New Roman" w:cs="Times,Times New Roman"/>
        </w:rPr>
        <w:t xml:space="preserve"> </w:t>
      </w:r>
      <w:r w:rsidR="00EF4637" w:rsidRPr="002D6A9A">
        <w:rPr>
          <w:rFonts w:ascii="Times,Times New Roman" w:eastAsia="Times,Times New Roman" w:hAnsi="Times,Times New Roman" w:cs="Times,Times New Roman"/>
        </w:rPr>
        <w:t>S</w:t>
      </w:r>
      <w:r w:rsidR="009A1098" w:rsidRPr="002D6A9A">
        <w:rPr>
          <w:rFonts w:ascii="Times,Times New Roman" w:eastAsia="Times,Times New Roman" w:hAnsi="Times,Times New Roman" w:cs="Times,Times New Roman"/>
        </w:rPr>
        <w:t>ome frames</w:t>
      </w:r>
      <w:r w:rsidR="00DE1EBB" w:rsidRPr="002D6A9A">
        <w:rPr>
          <w:rFonts w:ascii="Times,Times New Roman" w:eastAsia="Times,Times New Roman" w:hAnsi="Times,Times New Roman" w:cs="Times,Times New Roman"/>
        </w:rPr>
        <w:t xml:space="preserve"> are</w:t>
      </w:r>
      <w:r w:rsidR="009A1098" w:rsidRPr="002D6A9A">
        <w:rPr>
          <w:rFonts w:ascii="Times,Times New Roman" w:eastAsia="Times,Times New Roman" w:hAnsi="Times,Times New Roman" w:cs="Times,Times New Roman"/>
        </w:rPr>
        <w:t xml:space="preserve"> “stronger” than others, and </w:t>
      </w:r>
      <w:r w:rsidRPr="002D6A9A">
        <w:rPr>
          <w:rFonts w:ascii="Times,Times New Roman" w:eastAsia="Times,Times New Roman" w:hAnsi="Times,Times New Roman" w:cs="Times,Times New Roman"/>
        </w:rPr>
        <w:t>stronger frames generally</w:t>
      </w:r>
      <w:r w:rsidR="00EF4637" w:rsidRPr="002D6A9A">
        <w:rPr>
          <w:rFonts w:ascii="Times,Times New Roman" w:eastAsia="Times,Times New Roman" w:hAnsi="Times,Times New Roman" w:cs="Times,Times New Roman"/>
        </w:rPr>
        <w:t xml:space="preserve"> win in competitive settings.</w:t>
      </w:r>
      <w:r w:rsidR="00EF4637" w:rsidRPr="002D6A9A" w:rsidDel="00EF4637">
        <w:rPr>
          <w:rFonts w:ascii="Times,Times New Roman" w:eastAsia="Times,Times New Roman" w:hAnsi="Times,Times New Roman" w:cs="Times,Times New Roman"/>
        </w:rPr>
        <w:t xml:space="preserve"> </w:t>
      </w:r>
      <w:r w:rsidR="009A15FA"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 xml:space="preserve">Chong and Druckman </w:t>
      </w:r>
      <w:r w:rsidR="00EF4637" w:rsidRPr="002D6A9A">
        <w:rPr>
          <w:rFonts w:ascii="Times,Times New Roman" w:eastAsia="Times,Times New Roman" w:hAnsi="Times,Times New Roman" w:cs="Times,Times New Roman"/>
        </w:rPr>
        <w:t>(</w:t>
      </w:r>
      <w:r w:rsidR="009A1098" w:rsidRPr="002D6A9A">
        <w:rPr>
          <w:rFonts w:ascii="Times,Times New Roman" w:eastAsia="Times,Times New Roman" w:hAnsi="Times,Times New Roman" w:cs="Times,Times New Roman"/>
        </w:rPr>
        <w:t>2007</w:t>
      </w:r>
      <w:r w:rsidR="0075015A" w:rsidRPr="002D6A9A">
        <w:rPr>
          <w:rFonts w:ascii="Times,Times New Roman" w:eastAsia="Times,Times New Roman" w:hAnsi="Times,Times New Roman" w:cs="Times,Times New Roman"/>
        </w:rPr>
        <w:t>b</w:t>
      </w:r>
      <w:r w:rsidR="009A15FA" w:rsidRPr="002D6A9A">
        <w:rPr>
          <w:rFonts w:ascii="Times,Times New Roman" w:eastAsia="Times,Times New Roman" w:hAnsi="Times,Times New Roman" w:cs="Times,Times New Roman"/>
        </w:rPr>
        <w:t>)</w:t>
      </w:r>
      <w:r w:rsidR="009A1098" w:rsidRPr="002D6A9A">
        <w:rPr>
          <w:rFonts w:ascii="Times,Times New Roman" w:eastAsia="Times,Times New Roman" w:hAnsi="Times,Times New Roman" w:cs="Times,Times New Roman"/>
        </w:rPr>
        <w:t xml:space="preserve"> characterize strong frames as possessing three properties: availability </w:t>
      </w:r>
      <w:r w:rsidR="4E24A0B1" w:rsidRPr="002D6A9A">
        <w:rPr>
          <w:rFonts w:ascii="Times,Times New Roman" w:eastAsia="Times,Times New Roman" w:hAnsi="Times,Times New Roman" w:cs="Times,Times New Roman"/>
        </w:rPr>
        <w:t>(e.g., do people connect a value such as civil liberties to a hate group rally?)</w:t>
      </w:r>
      <w:r w:rsidR="009A1098" w:rsidRPr="002D6A9A">
        <w:rPr>
          <w:rFonts w:ascii="Times,Times New Roman" w:eastAsia="Times,Times New Roman" w:hAnsi="Times,Times New Roman" w:cs="Times,Times New Roman"/>
        </w:rPr>
        <w:t xml:space="preserve">, accessibility </w:t>
      </w:r>
      <w:r w:rsidR="4E24A0B1" w:rsidRPr="002D6A9A">
        <w:rPr>
          <w:rFonts w:ascii="Times" w:eastAsia="Times" w:hAnsi="Times" w:cs="Times"/>
        </w:rPr>
        <w:t>(e.g., do civil liberties come to mind?)</w:t>
      </w:r>
      <w:r w:rsidR="009A1098" w:rsidRPr="002D6A9A">
        <w:rPr>
          <w:rFonts w:ascii="Times,Times New Roman" w:eastAsia="Times,Times New Roman" w:hAnsi="Times,Times New Roman" w:cs="Times,Times New Roman"/>
        </w:rPr>
        <w:t xml:space="preserve">, and applicability/appropriateness (e.g., is the civil liberties frame judged as compelling?). </w:t>
      </w:r>
      <w:r w:rsidR="009A15FA" w:rsidRPr="002D6A9A">
        <w:rPr>
          <w:rFonts w:ascii="Times,Times New Roman" w:eastAsia="Times,Times New Roman" w:hAnsi="Times,Times New Roman" w:cs="Times,Times New Roman"/>
        </w:rPr>
        <w:t xml:space="preserve">  </w:t>
      </w:r>
    </w:p>
    <w:p w14:paraId="587D9BCB" w14:textId="77777777" w:rsidR="009A1098" w:rsidRPr="002D6A9A" w:rsidRDefault="4E24A0B1" w:rsidP="008F47BC">
      <w:pPr>
        <w:spacing w:line="480" w:lineRule="auto"/>
        <w:ind w:firstLine="720"/>
        <w:contextualSpacing/>
        <w:rPr>
          <w:rFonts w:ascii="Times" w:hAnsi="Times"/>
        </w:rPr>
      </w:pPr>
      <w:r w:rsidRPr="002D6A9A">
        <w:rPr>
          <w:rFonts w:ascii="Times,Times New Roman" w:eastAsia="Times,Times New Roman" w:hAnsi="Times,Times New Roman" w:cs="Times,Times New Roman"/>
        </w:rPr>
        <w:t xml:space="preserve">To illustrate how one of these three properties enhances frame strength, consider Druckman's (2010) </w:t>
      </w:r>
      <w:r w:rsidR="00243583" w:rsidRPr="002D6A9A">
        <w:rPr>
          <w:rFonts w:ascii="Times,Times New Roman" w:eastAsia="Times,Times New Roman" w:hAnsi="Times,Times New Roman" w:cs="Times,Times New Roman"/>
        </w:rPr>
        <w:t>study of</w:t>
      </w:r>
      <w:r w:rsidRPr="002D6A9A">
        <w:rPr>
          <w:rFonts w:ascii="Times,Times New Roman" w:eastAsia="Times,Times New Roman" w:hAnsi="Times,Times New Roman" w:cs="Times,Times New Roman"/>
        </w:rPr>
        <w:t xml:space="preserve"> </w:t>
      </w:r>
      <w:r w:rsidR="00243583" w:rsidRPr="002D6A9A">
        <w:rPr>
          <w:rFonts w:ascii="Times,Times New Roman" w:eastAsia="Times,Times New Roman" w:hAnsi="Times,Times New Roman" w:cs="Times,Times New Roman"/>
        </w:rPr>
        <w:t xml:space="preserve">frames regarding </w:t>
      </w:r>
      <w:r w:rsidRPr="002D6A9A">
        <w:rPr>
          <w:rFonts w:ascii="Times,Times New Roman" w:eastAsia="Times,Times New Roman" w:hAnsi="Times,Times New Roman" w:cs="Times,Times New Roman"/>
        </w:rPr>
        <w:t>public casino funding</w:t>
      </w:r>
      <w:r w:rsidR="00A570B4" w:rsidRPr="002D6A9A">
        <w:rPr>
          <w:rFonts w:ascii="Times,Times New Roman" w:eastAsia="Times,Times New Roman" w:hAnsi="Times,Times New Roman" w:cs="Times,Times New Roman"/>
        </w:rPr>
        <w:t xml:space="preserve">. </w:t>
      </w:r>
      <w:r w:rsidR="00CB3043" w:rsidRPr="002D6A9A">
        <w:rPr>
          <w:rFonts w:ascii="Times,Times New Roman" w:eastAsia="Times,Times New Roman" w:hAnsi="Times,Times New Roman" w:cs="Times,Times New Roman"/>
        </w:rPr>
        <w:t xml:space="preserve"> He </w:t>
      </w:r>
      <w:r w:rsidR="00243583" w:rsidRPr="002D6A9A">
        <w:rPr>
          <w:rFonts w:ascii="Times,Times New Roman" w:eastAsia="Times,Times New Roman" w:hAnsi="Times,Times New Roman" w:cs="Times,Times New Roman"/>
        </w:rPr>
        <w:t>pre-test</w:t>
      </w:r>
      <w:r w:rsidR="00CB3043" w:rsidRPr="002D6A9A">
        <w:rPr>
          <w:rFonts w:ascii="Times,Times New Roman" w:eastAsia="Times,Times New Roman" w:hAnsi="Times,Times New Roman" w:cs="Times,Times New Roman"/>
        </w:rPr>
        <w:t>ed framed</w:t>
      </w:r>
      <w:r w:rsidR="00243583"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strength</w:t>
      </w:r>
      <w:r w:rsidR="00243583" w:rsidRPr="002D6A9A">
        <w:rPr>
          <w:rFonts w:ascii="Times,Times New Roman" w:eastAsia="Times,Times New Roman" w:hAnsi="Times,Times New Roman" w:cs="Times,Times New Roman"/>
        </w:rPr>
        <w:t xml:space="preserve"> by </w:t>
      </w:r>
      <w:r w:rsidRPr="002D6A9A">
        <w:rPr>
          <w:rFonts w:ascii="Times,Times New Roman" w:eastAsia="Times,Times New Roman" w:hAnsi="Times,Times New Roman" w:cs="Times,Times New Roman"/>
        </w:rPr>
        <w:t xml:space="preserve">asking individuals to rate the </w:t>
      </w:r>
      <w:r w:rsidR="00EF4637" w:rsidRPr="002D6A9A">
        <w:rPr>
          <w:rFonts w:ascii="Times,Times New Roman" w:eastAsia="Times,Times New Roman" w:hAnsi="Times,Times New Roman" w:cs="Times,Times New Roman"/>
        </w:rPr>
        <w:t xml:space="preserve">effectiveness </w:t>
      </w:r>
      <w:r w:rsidR="000B7C34" w:rsidRPr="002D6A9A">
        <w:rPr>
          <w:rFonts w:ascii="Times,Times New Roman" w:eastAsia="Times,Times New Roman" w:hAnsi="Times,Times New Roman" w:cs="Times,Times New Roman"/>
        </w:rPr>
        <w:t>of various frames</w:t>
      </w:r>
      <w:r w:rsidRPr="002D6A9A">
        <w:rPr>
          <w:rFonts w:ascii="Times,Times New Roman" w:eastAsia="Times,Times New Roman" w:hAnsi="Times,Times New Roman" w:cs="Times,Times New Roman"/>
        </w:rPr>
        <w:t xml:space="preserve"> (i.e., increased </w:t>
      </w:r>
      <w:r w:rsidRPr="002D6A9A">
        <w:rPr>
          <w:rFonts w:ascii="Times,Times New Roman" w:eastAsia="Times,Times New Roman" w:hAnsi="Times,Times New Roman" w:cs="Times,Times New Roman"/>
        </w:rPr>
        <w:lastRenderedPageBreak/>
        <w:t>“</w:t>
      </w:r>
      <w:r w:rsidR="00EF4637" w:rsidRPr="002D6A9A">
        <w:rPr>
          <w:rFonts w:ascii="Times,Times New Roman" w:eastAsia="Times,Times New Roman" w:hAnsi="Times,Times New Roman" w:cs="Times,Times New Roman"/>
        </w:rPr>
        <w:t>effectiveness</w:t>
      </w:r>
      <w:r w:rsidRPr="002D6A9A">
        <w:rPr>
          <w:rFonts w:ascii="Times,Times New Roman" w:eastAsia="Times,Times New Roman" w:hAnsi="Times,Times New Roman" w:cs="Times,Times New Roman"/>
        </w:rPr>
        <w:t>” indicates greater applicability).</w:t>
      </w:r>
      <w:r w:rsidR="00CB3043" w:rsidRPr="002D6A9A">
        <w:rPr>
          <w:rFonts w:ascii="Times,Times New Roman" w:eastAsia="Times,Times New Roman" w:hAnsi="Times,Times New Roman" w:cs="Times,Times New Roman"/>
        </w:rPr>
        <w:t xml:space="preserve"> </w:t>
      </w:r>
      <w:r w:rsidR="00A570B4" w:rsidRPr="002D6A9A">
        <w:rPr>
          <w:rFonts w:ascii="Times,Times New Roman" w:eastAsia="Times,Times New Roman" w:hAnsi="Times,Times New Roman" w:cs="Times,Times New Roman"/>
        </w:rPr>
        <w:t xml:space="preserve"> He f</w:t>
      </w:r>
      <w:r w:rsidR="00CB3043" w:rsidRPr="002D6A9A">
        <w:rPr>
          <w:rFonts w:ascii="Times,Times New Roman" w:eastAsia="Times,Times New Roman" w:hAnsi="Times,Times New Roman" w:cs="Times,Times New Roman"/>
        </w:rPr>
        <w:t>ound</w:t>
      </w:r>
      <w:r w:rsidR="00A570B4" w:rsidRPr="002D6A9A">
        <w:rPr>
          <w:rFonts w:ascii="Times,Times New Roman" w:eastAsia="Times,Times New Roman" w:hAnsi="Times,Times New Roman" w:cs="Times,Times New Roman"/>
        </w:rPr>
        <w:t xml:space="preserve"> that individuals view</w:t>
      </w:r>
      <w:r w:rsidR="000B7C34" w:rsidRPr="002D6A9A">
        <w:rPr>
          <w:rFonts w:ascii="Times,Times New Roman" w:eastAsia="Times,Times New Roman" w:hAnsi="Times,Times New Roman" w:cs="Times,Times New Roman"/>
        </w:rPr>
        <w:t>ed</w:t>
      </w:r>
      <w:r w:rsidRPr="002D6A9A">
        <w:rPr>
          <w:rFonts w:ascii="Times,Times New Roman" w:eastAsia="Times,Times New Roman" w:hAnsi="Times,Times New Roman" w:cs="Times,Times New Roman"/>
        </w:rPr>
        <w:t xml:space="preserve"> frames accentuating economic security (e.g., benefits from the casino) and social order (e.g., avoiding addiction and debt) as strong frames for and against the casino, respectively. </w:t>
      </w:r>
      <w:r w:rsidR="00CB3043"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In contrast, </w:t>
      </w:r>
      <w:r w:rsidR="00A570B4" w:rsidRPr="002D6A9A">
        <w:rPr>
          <w:rFonts w:ascii="Times,Times New Roman" w:eastAsia="Times,Times New Roman" w:hAnsi="Times,Times New Roman" w:cs="Times,Times New Roman"/>
        </w:rPr>
        <w:t>respondents rate</w:t>
      </w:r>
      <w:r w:rsidR="00AF2EC2" w:rsidRPr="002D6A9A">
        <w:rPr>
          <w:rFonts w:ascii="Times,Times New Roman" w:eastAsia="Times,Times New Roman" w:hAnsi="Times,Times New Roman" w:cs="Times,Times New Roman"/>
        </w:rPr>
        <w:t>d</w:t>
      </w:r>
      <w:r w:rsidRPr="002D6A9A">
        <w:rPr>
          <w:rFonts w:ascii="Times,Times New Roman" w:eastAsia="Times,Times New Roman" w:hAnsi="Times,Times New Roman" w:cs="Times,Times New Roman"/>
        </w:rPr>
        <w:t xml:space="preserve"> morality (of gambling) and entertainment (from gambling) low in terms of str</w:t>
      </w:r>
      <w:r w:rsidR="00A570B4" w:rsidRPr="002D6A9A">
        <w:rPr>
          <w:rFonts w:ascii="Times,Times New Roman" w:eastAsia="Times,Times New Roman" w:hAnsi="Times,Times New Roman" w:cs="Times,Times New Roman"/>
        </w:rPr>
        <w:t>ength, and thus they constitute</w:t>
      </w:r>
      <w:r w:rsidRPr="002D6A9A">
        <w:rPr>
          <w:rFonts w:ascii="Times,Times New Roman" w:eastAsia="Times,Times New Roman" w:hAnsi="Times,Times New Roman" w:cs="Times,Times New Roman"/>
        </w:rPr>
        <w:t xml:space="preserve"> respectively weak con and pro fr</w:t>
      </w:r>
      <w:r w:rsidR="00A570B4" w:rsidRPr="002D6A9A">
        <w:rPr>
          <w:rFonts w:ascii="Times,Times New Roman" w:eastAsia="Times,Times New Roman" w:hAnsi="Times,Times New Roman" w:cs="Times,Times New Roman"/>
        </w:rPr>
        <w:t>ames.</w:t>
      </w:r>
      <w:r w:rsidR="00CB3043" w:rsidRPr="002D6A9A">
        <w:rPr>
          <w:rFonts w:ascii="Times,Times New Roman" w:eastAsia="Times,Times New Roman" w:hAnsi="Times,Times New Roman" w:cs="Times,Times New Roman"/>
        </w:rPr>
        <w:t xml:space="preserve"> </w:t>
      </w:r>
      <w:r w:rsidR="00A570B4" w:rsidRPr="002D6A9A">
        <w:rPr>
          <w:rFonts w:ascii="Times,Times New Roman" w:eastAsia="Times,Times New Roman" w:hAnsi="Times,Times New Roman" w:cs="Times,Times New Roman"/>
        </w:rPr>
        <w:t xml:space="preserve"> </w:t>
      </w:r>
      <w:r w:rsidR="00243583" w:rsidRPr="002D6A9A">
        <w:rPr>
          <w:rFonts w:ascii="Times,Times New Roman" w:eastAsia="Times,Times New Roman" w:hAnsi="Times,Times New Roman" w:cs="Times,Times New Roman"/>
        </w:rPr>
        <w:t xml:space="preserve">For the experimental portion of the study, </w:t>
      </w:r>
      <w:r w:rsidR="00A570B4" w:rsidRPr="002D6A9A">
        <w:rPr>
          <w:rFonts w:ascii="Times,Times New Roman" w:eastAsia="Times,Times New Roman" w:hAnsi="Times,Times New Roman" w:cs="Times,Times New Roman"/>
        </w:rPr>
        <w:t xml:space="preserve">Druckman randomly </w:t>
      </w:r>
      <w:r w:rsidR="00243583" w:rsidRPr="002D6A9A">
        <w:rPr>
          <w:rFonts w:ascii="Times,Times New Roman" w:eastAsia="Times,Times New Roman" w:hAnsi="Times,Times New Roman" w:cs="Times,Times New Roman"/>
        </w:rPr>
        <w:t>assign</w:t>
      </w:r>
      <w:r w:rsidR="000B7C34" w:rsidRPr="002D6A9A">
        <w:rPr>
          <w:rFonts w:ascii="Times,Times New Roman" w:eastAsia="Times,Times New Roman" w:hAnsi="Times,Times New Roman" w:cs="Times,Times New Roman"/>
        </w:rPr>
        <w:t>ed</w:t>
      </w:r>
      <w:r w:rsidR="00243583"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a distinct group of respondents to various combinations of these frames. He </w:t>
      </w:r>
      <w:r w:rsidR="00EF4637" w:rsidRPr="002D6A9A">
        <w:rPr>
          <w:rFonts w:ascii="Times,Times New Roman" w:eastAsia="Times,Times New Roman" w:hAnsi="Times,Times New Roman" w:cs="Times,Times New Roman"/>
        </w:rPr>
        <w:t>f</w:t>
      </w:r>
      <w:r w:rsidR="00842C2F" w:rsidRPr="002D6A9A">
        <w:rPr>
          <w:rFonts w:ascii="Times,Times New Roman" w:eastAsia="Times,Times New Roman" w:hAnsi="Times,Times New Roman" w:cs="Times,Times New Roman"/>
        </w:rPr>
        <w:t xml:space="preserve">ound </w:t>
      </w:r>
      <w:r w:rsidRPr="002D6A9A">
        <w:rPr>
          <w:rFonts w:ascii="Times,Times New Roman" w:eastAsia="Times,Times New Roman" w:hAnsi="Times,Times New Roman" w:cs="Times,Times New Roman"/>
        </w:rPr>
        <w:t>that strong frames in isolation move opini</w:t>
      </w:r>
      <w:r w:rsidR="00AF2EC2" w:rsidRPr="002D6A9A">
        <w:rPr>
          <w:rFonts w:ascii="Times,Times New Roman" w:eastAsia="Times,Times New Roman" w:hAnsi="Times,Times New Roman" w:cs="Times,Times New Roman"/>
        </w:rPr>
        <w:t xml:space="preserve">ons, weak frames in isolation </w:t>
      </w:r>
      <w:r w:rsidR="00243583" w:rsidRPr="002D6A9A">
        <w:rPr>
          <w:rFonts w:ascii="Times,Times New Roman" w:eastAsia="Times,Times New Roman" w:hAnsi="Times,Times New Roman" w:cs="Times,Times New Roman"/>
        </w:rPr>
        <w:t xml:space="preserve">do </w:t>
      </w:r>
      <w:r w:rsidRPr="002D6A9A">
        <w:rPr>
          <w:rFonts w:ascii="Times,Times New Roman" w:eastAsia="Times,Times New Roman" w:hAnsi="Times,Times New Roman" w:cs="Times,Times New Roman"/>
        </w:rPr>
        <w:t xml:space="preserve">not move opinions, and most importantly, when presented together, only the strong frames influence opinions. </w:t>
      </w:r>
      <w:r w:rsidR="00842C2F"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For example</w:t>
      </w:r>
      <w:r w:rsidRPr="002D6A9A">
        <w:rPr>
          <w:rFonts w:ascii="Times" w:eastAsia="Times" w:hAnsi="Times" w:cs="Times"/>
        </w:rPr>
        <w:t>, participants expose</w:t>
      </w:r>
      <w:r w:rsidR="00A570B4" w:rsidRPr="002D6A9A">
        <w:rPr>
          <w:rFonts w:ascii="Times" w:eastAsia="Times" w:hAnsi="Times" w:cs="Times"/>
        </w:rPr>
        <w:t>d</w:t>
      </w:r>
      <w:r w:rsidRPr="002D6A9A">
        <w:rPr>
          <w:rFonts w:ascii="Times" w:eastAsia="Times" w:hAnsi="Times" w:cs="Times"/>
        </w:rPr>
        <w:t xml:space="preserve"> to a strong economic</w:t>
      </w:r>
      <w:r w:rsidR="00AF2EC2" w:rsidRPr="002D6A9A">
        <w:rPr>
          <w:rFonts w:ascii="Times" w:eastAsia="Times" w:hAnsi="Times" w:cs="Times"/>
        </w:rPr>
        <w:t xml:space="preserve"> frame </w:t>
      </w:r>
      <w:r w:rsidR="000B7C34" w:rsidRPr="002D6A9A">
        <w:rPr>
          <w:rFonts w:ascii="Times" w:eastAsia="Times" w:hAnsi="Times" w:cs="Times"/>
        </w:rPr>
        <w:t>were</w:t>
      </w:r>
      <w:r w:rsidR="00243583" w:rsidRPr="002D6A9A">
        <w:rPr>
          <w:rFonts w:ascii="Times" w:eastAsia="Times" w:hAnsi="Times" w:cs="Times"/>
        </w:rPr>
        <w:t xml:space="preserve"> </w:t>
      </w:r>
      <w:r w:rsidRPr="002D6A9A">
        <w:rPr>
          <w:rFonts w:ascii="Times" w:eastAsia="Times" w:hAnsi="Times" w:cs="Times"/>
        </w:rPr>
        <w:t>41 percent more likely to support the casino</w:t>
      </w:r>
      <w:r w:rsidR="00243583" w:rsidRPr="002D6A9A">
        <w:rPr>
          <w:rFonts w:ascii="Times" w:eastAsia="Times" w:hAnsi="Times" w:cs="Times"/>
        </w:rPr>
        <w:t xml:space="preserve"> (</w:t>
      </w:r>
      <w:r w:rsidRPr="002D6A9A">
        <w:rPr>
          <w:rFonts w:ascii="Times" w:eastAsia="Times" w:hAnsi="Times" w:cs="Times"/>
        </w:rPr>
        <w:t>relative to a control group</w:t>
      </w:r>
      <w:r w:rsidR="00EF4637" w:rsidRPr="002D6A9A">
        <w:rPr>
          <w:rFonts w:ascii="Times" w:eastAsia="Times" w:hAnsi="Times" w:cs="Times"/>
        </w:rPr>
        <w:t xml:space="preserve"> that received no frames</w:t>
      </w:r>
      <w:r w:rsidR="00243583" w:rsidRPr="002D6A9A">
        <w:rPr>
          <w:rFonts w:ascii="Times" w:eastAsia="Times" w:hAnsi="Times" w:cs="Times"/>
        </w:rPr>
        <w:t>),</w:t>
      </w:r>
      <w:r w:rsidRPr="002D6A9A">
        <w:rPr>
          <w:rFonts w:ascii="Times" w:eastAsia="Times" w:hAnsi="Times" w:cs="Times"/>
        </w:rPr>
        <w:t xml:space="preserve"> even when they also receive</w:t>
      </w:r>
      <w:r w:rsidR="000B7C34" w:rsidRPr="002D6A9A">
        <w:rPr>
          <w:rFonts w:ascii="Times" w:eastAsia="Times" w:hAnsi="Times" w:cs="Times"/>
        </w:rPr>
        <w:t>d</w:t>
      </w:r>
      <w:r w:rsidRPr="002D6A9A">
        <w:rPr>
          <w:rFonts w:ascii="Times" w:eastAsia="Times" w:hAnsi="Times" w:cs="Times"/>
        </w:rPr>
        <w:t xml:space="preserve"> weak frames pointing in the opposite direction. These findings suggest that some frames are more effective due to their applicability to the issue at hand. </w:t>
      </w:r>
    </w:p>
    <w:p w14:paraId="65CE9927" w14:textId="77777777" w:rsidR="009A1098" w:rsidRPr="002D6A9A" w:rsidRDefault="4E24A0B1" w:rsidP="008F47BC">
      <w:pPr>
        <w:spacing w:line="480" w:lineRule="auto"/>
        <w:ind w:firstLine="720"/>
        <w:contextualSpacing/>
        <w:rPr>
          <w:rFonts w:ascii="Times" w:hAnsi="Times"/>
          <w:b/>
        </w:rPr>
      </w:pPr>
      <w:r w:rsidRPr="002D6A9A">
        <w:rPr>
          <w:rFonts w:ascii="Times,Times New Roman" w:eastAsia="Times,Times New Roman" w:hAnsi="Times,Times New Roman" w:cs="Times,Times New Roman"/>
        </w:rPr>
        <w:t xml:space="preserve">It seems clear that frame strength matters; yet, </w:t>
      </w:r>
      <w:r w:rsidR="00243583" w:rsidRPr="002D6A9A">
        <w:rPr>
          <w:rFonts w:ascii="Times,Times New Roman" w:eastAsia="Times,Times New Roman" w:hAnsi="Times,Times New Roman" w:cs="Times,Times New Roman"/>
        </w:rPr>
        <w:t xml:space="preserve">an enduring question in framing research is </w:t>
      </w:r>
      <w:r w:rsidR="00DE1EBB" w:rsidRPr="002D6A9A">
        <w:rPr>
          <w:rFonts w:ascii="Times,Times New Roman" w:eastAsia="Times,Times New Roman" w:hAnsi="Times,Times New Roman" w:cs="Times,Times New Roman"/>
        </w:rPr>
        <w:t xml:space="preserve">precisely </w:t>
      </w:r>
      <w:r w:rsidRPr="002D6A9A">
        <w:rPr>
          <w:rFonts w:ascii="Times,Times New Roman" w:eastAsia="Times,Times New Roman" w:hAnsi="Times,Times New Roman" w:cs="Times,Times New Roman"/>
        </w:rPr>
        <w:t xml:space="preserve">which properties of frames promote strength. </w:t>
      </w:r>
      <w:r w:rsidR="00842C2F"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Even the large literature on persuasion offers little insight. </w:t>
      </w:r>
      <w:r w:rsidR="00842C2F"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As O’Keefe (2016) points out, decades of research on the topic has failed to identify factors that consistently result in higher </w:t>
      </w:r>
      <w:r w:rsidR="00336AFD" w:rsidRPr="002D6A9A">
        <w:rPr>
          <w:rFonts w:ascii="Times,Times New Roman" w:eastAsia="Times,Times New Roman" w:hAnsi="Times,Times New Roman" w:cs="Times,Times New Roman"/>
        </w:rPr>
        <w:t>perceived strength</w:t>
      </w:r>
      <w:r w:rsidR="00243583"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rPr>
        <w:t xml:space="preserve"> </w:t>
      </w:r>
      <w:r w:rsidR="00842C2F" w:rsidRPr="002D6A9A">
        <w:rPr>
          <w:rFonts w:ascii="Times,Times New Roman" w:eastAsia="Times,Times New Roman" w:hAnsi="Times,Times New Roman" w:cs="Times,Times New Roman"/>
        </w:rPr>
        <w:t xml:space="preserve"> </w:t>
      </w:r>
      <w:r w:rsidR="00EF4637" w:rsidRPr="002D6A9A">
        <w:rPr>
          <w:rFonts w:ascii="Times" w:eastAsia="Times" w:hAnsi="Times" w:cs="Times"/>
        </w:rPr>
        <w:t>Nonetheless</w:t>
      </w:r>
      <w:r w:rsidRPr="002D6A9A">
        <w:rPr>
          <w:rFonts w:ascii="Times" w:eastAsia="Times" w:hAnsi="Times" w:cs="Times"/>
        </w:rPr>
        <w:t xml:space="preserve">, </w:t>
      </w:r>
      <w:r w:rsidR="00243583" w:rsidRPr="002D6A9A">
        <w:rPr>
          <w:rFonts w:ascii="Times" w:eastAsia="Times" w:hAnsi="Times" w:cs="Times"/>
        </w:rPr>
        <w:t>several recent studies offer</w:t>
      </w:r>
      <w:r w:rsidRPr="002D6A9A">
        <w:rPr>
          <w:rFonts w:ascii="Times" w:eastAsia="Times" w:hAnsi="Times" w:cs="Times"/>
        </w:rPr>
        <w:t xml:space="preserve"> some insights. </w:t>
      </w:r>
      <w:r w:rsidR="00842C2F" w:rsidRPr="002D6A9A">
        <w:rPr>
          <w:rFonts w:ascii="Times" w:eastAsia="Times" w:hAnsi="Times" w:cs="Times"/>
        </w:rPr>
        <w:t xml:space="preserve"> </w:t>
      </w:r>
      <w:r w:rsidR="00EF4637" w:rsidRPr="002D6A9A">
        <w:rPr>
          <w:rFonts w:ascii="Times" w:eastAsia="Times" w:hAnsi="Times" w:cs="Times"/>
        </w:rPr>
        <w:t xml:space="preserve">In what follows, </w:t>
      </w:r>
      <w:r w:rsidRPr="002D6A9A">
        <w:rPr>
          <w:rFonts w:ascii="Times" w:eastAsia="Times" w:hAnsi="Times" w:cs="Times"/>
        </w:rPr>
        <w:t xml:space="preserve">we focus on four factors that </w:t>
      </w:r>
      <w:r w:rsidR="00EF4637" w:rsidRPr="002D6A9A">
        <w:rPr>
          <w:rFonts w:ascii="Times" w:eastAsia="Times" w:hAnsi="Times" w:cs="Times"/>
        </w:rPr>
        <w:t>seem</w:t>
      </w:r>
      <w:r w:rsidRPr="002D6A9A">
        <w:rPr>
          <w:rFonts w:ascii="Times" w:eastAsia="Times" w:hAnsi="Times" w:cs="Times"/>
        </w:rPr>
        <w:t xml:space="preserve"> to promote strength: source, episodic focus, emotion, and </w:t>
      </w:r>
      <w:r w:rsidR="00337065" w:rsidRPr="002D6A9A">
        <w:rPr>
          <w:rFonts w:ascii="Times" w:eastAsia="Times" w:hAnsi="Times" w:cs="Times"/>
        </w:rPr>
        <w:t xml:space="preserve">identity </w:t>
      </w:r>
      <w:r w:rsidRPr="002D6A9A">
        <w:rPr>
          <w:rFonts w:ascii="Times" w:eastAsia="Times" w:hAnsi="Times" w:cs="Times"/>
        </w:rPr>
        <w:t xml:space="preserve">threat. </w:t>
      </w:r>
    </w:p>
    <w:p w14:paraId="41D66846" w14:textId="71F1BA6E" w:rsidR="4E24A0B1" w:rsidRPr="002D6A9A" w:rsidRDefault="00337065" w:rsidP="008F47BC">
      <w:pPr>
        <w:shd w:val="clear" w:color="auto" w:fill="FFFFFF" w:themeFill="background1"/>
        <w:spacing w:line="480" w:lineRule="auto"/>
        <w:ind w:firstLine="720"/>
        <w:contextualSpacing/>
      </w:pPr>
      <w:r w:rsidRPr="002D6A9A">
        <w:rPr>
          <w:rFonts w:ascii="Times,Times New Roman" w:eastAsia="Times,Times New Roman" w:hAnsi="Times,Times New Roman" w:cs="Times,Times New Roman"/>
        </w:rPr>
        <w:t xml:space="preserve">First, individuals </w:t>
      </w:r>
      <w:r w:rsidR="00EF4637" w:rsidRPr="002D6A9A">
        <w:rPr>
          <w:rFonts w:ascii="Times,Times New Roman" w:eastAsia="Times,Times New Roman" w:hAnsi="Times,Times New Roman" w:cs="Times,Times New Roman"/>
        </w:rPr>
        <w:t xml:space="preserve">often </w:t>
      </w:r>
      <w:r w:rsidR="4E24A0B1" w:rsidRPr="002D6A9A">
        <w:rPr>
          <w:rFonts w:ascii="Times,Times New Roman" w:eastAsia="Times,Times New Roman" w:hAnsi="Times,Times New Roman" w:cs="Times,Times New Roman"/>
        </w:rPr>
        <w:t>perceiv</w:t>
      </w:r>
      <w:r w:rsidR="00EF4637" w:rsidRPr="002D6A9A">
        <w:rPr>
          <w:rFonts w:ascii="Times,Times New Roman" w:eastAsia="Times,Times New Roman" w:hAnsi="Times,Times New Roman" w:cs="Times,Times New Roman"/>
        </w:rPr>
        <w:t>e</w:t>
      </w:r>
      <w:r w:rsidR="4E24A0B1" w:rsidRPr="002D6A9A">
        <w:rPr>
          <w:rFonts w:ascii="Times,Times New Roman" w:eastAsia="Times,Times New Roman" w:hAnsi="Times,Times New Roman" w:cs="Times,Times New Roman"/>
        </w:rPr>
        <w:t xml:space="preserve"> frames from credible sources</w:t>
      </w:r>
      <w:r w:rsidR="00EF4637" w:rsidRPr="002D6A9A">
        <w:rPr>
          <w:rFonts w:ascii="Times,Times New Roman" w:eastAsia="Times,Times New Roman" w:hAnsi="Times,Times New Roman" w:cs="Times,Times New Roman"/>
        </w:rPr>
        <w:t xml:space="preserve"> (as opposed to non-credible sources)</w:t>
      </w:r>
      <w:r w:rsidR="00A570B4" w:rsidRPr="002D6A9A">
        <w:rPr>
          <w:rFonts w:ascii="Times,Times New Roman" w:eastAsia="Times,Times New Roman" w:hAnsi="Times,Times New Roman" w:cs="Times,Times New Roman"/>
        </w:rPr>
        <w:t xml:space="preserve"> as more applicable</w:t>
      </w:r>
      <w:r w:rsidR="4E24A0B1" w:rsidRPr="002D6A9A">
        <w:rPr>
          <w:rFonts w:ascii="Times,Times New Roman" w:eastAsia="Times,Times New Roman" w:hAnsi="Times,Times New Roman" w:cs="Times,Times New Roman"/>
        </w:rPr>
        <w:t xml:space="preserve"> (Druckman</w:t>
      </w:r>
      <w:r w:rsidR="009608F0" w:rsidRPr="002D6A9A">
        <w:rPr>
          <w:rFonts w:ascii="Times,Times New Roman" w:eastAsia="Times,Times New Roman" w:hAnsi="Times,Times New Roman" w:cs="Times,Times New Roman"/>
        </w:rPr>
        <w:t>,</w:t>
      </w:r>
      <w:r w:rsidR="4E24A0B1" w:rsidRPr="002D6A9A">
        <w:rPr>
          <w:rFonts w:ascii="Times,Times New Roman" w:eastAsia="Times,Times New Roman" w:hAnsi="Times,Times New Roman" w:cs="Times,Times New Roman"/>
        </w:rPr>
        <w:t xml:space="preserve"> 2001; see </w:t>
      </w:r>
      <w:r w:rsidR="009608F0" w:rsidRPr="002D6A9A">
        <w:rPr>
          <w:rFonts w:ascii="Times,Times New Roman" w:eastAsia="Times,Times New Roman" w:hAnsi="Times,Times New Roman" w:cs="Times,Times New Roman"/>
        </w:rPr>
        <w:t xml:space="preserve">also, </w:t>
      </w:r>
      <w:r w:rsidR="4E24A0B1" w:rsidRPr="002D6A9A">
        <w:rPr>
          <w:rFonts w:ascii="Times,Times New Roman" w:eastAsia="Times,Times New Roman" w:hAnsi="Times,Times New Roman" w:cs="Times,Times New Roman"/>
        </w:rPr>
        <w:t>Lupia</w:t>
      </w:r>
      <w:r w:rsidR="00842C2F" w:rsidRPr="002D6A9A">
        <w:rPr>
          <w:rFonts w:ascii="Times,Times New Roman" w:eastAsia="Times,Times New Roman" w:hAnsi="Times,Times New Roman" w:cs="Times,Times New Roman"/>
        </w:rPr>
        <w:t xml:space="preserve"> &amp;</w:t>
      </w:r>
      <w:r w:rsidR="4E24A0B1" w:rsidRPr="002D6A9A">
        <w:rPr>
          <w:rFonts w:ascii="Times,Times New Roman" w:eastAsia="Times,Times New Roman" w:hAnsi="Times,Times New Roman" w:cs="Times,Times New Roman"/>
        </w:rPr>
        <w:t xml:space="preserve"> McCubbins</w:t>
      </w:r>
      <w:r w:rsidR="009608F0" w:rsidRPr="002D6A9A">
        <w:rPr>
          <w:rFonts w:ascii="Times,Times New Roman" w:eastAsia="Times,Times New Roman" w:hAnsi="Times,Times New Roman" w:cs="Times,Times New Roman"/>
        </w:rPr>
        <w:t>,</w:t>
      </w:r>
      <w:r w:rsidR="4E24A0B1" w:rsidRPr="002D6A9A">
        <w:rPr>
          <w:rFonts w:ascii="Times,Times New Roman" w:eastAsia="Times,Times New Roman" w:hAnsi="Times,Times New Roman" w:cs="Times,Times New Roman"/>
        </w:rPr>
        <w:t xml:space="preserve"> 1998). Chong and Druckman (2007</w:t>
      </w:r>
      <w:r w:rsidR="0075015A" w:rsidRPr="002D6A9A">
        <w:rPr>
          <w:rFonts w:ascii="Times,Times New Roman" w:eastAsia="Times,Times New Roman" w:hAnsi="Times,Times New Roman" w:cs="Times,Times New Roman"/>
        </w:rPr>
        <w:t>a</w:t>
      </w:r>
      <w:r w:rsidR="4E24A0B1" w:rsidRPr="002D6A9A">
        <w:rPr>
          <w:rFonts w:ascii="Times,Times New Roman" w:eastAsia="Times,Times New Roman" w:hAnsi="Times,Times New Roman" w:cs="Times,Times New Roman"/>
        </w:rPr>
        <w:t>) study source effects with an experiment akin to Sniderman and Theriault’s hate group rally study, but with sources added to the frames.</w:t>
      </w:r>
      <w:r w:rsidR="00F03D2D" w:rsidRPr="002D6A9A">
        <w:rPr>
          <w:rFonts w:ascii="Times,Times New Roman" w:eastAsia="Times,Times New Roman" w:hAnsi="Times,Times New Roman" w:cs="Times,Times New Roman"/>
        </w:rPr>
        <w:t xml:space="preserve"> </w:t>
      </w:r>
      <w:r w:rsidR="00842C2F" w:rsidRPr="002D6A9A">
        <w:rPr>
          <w:rFonts w:ascii="Times,Times New Roman" w:eastAsia="Times,Times New Roman" w:hAnsi="Times,Times New Roman" w:cs="Times,Times New Roman"/>
        </w:rPr>
        <w:t xml:space="preserve"> </w:t>
      </w:r>
      <w:r w:rsidR="00EF4637" w:rsidRPr="002D6A9A">
        <w:rPr>
          <w:rFonts w:ascii="Times,Times New Roman" w:eastAsia="Times,Times New Roman" w:hAnsi="Times,Times New Roman" w:cs="Times,Times New Roman"/>
        </w:rPr>
        <w:t>T</w:t>
      </w:r>
      <w:r w:rsidR="4E24A0B1" w:rsidRPr="002D6A9A">
        <w:rPr>
          <w:rFonts w:ascii="Times,Times New Roman" w:eastAsia="Times,Times New Roman" w:hAnsi="Times,Times New Roman" w:cs="Times,Times New Roman"/>
        </w:rPr>
        <w:t>he randomly assign</w:t>
      </w:r>
      <w:r w:rsidR="000B7C34" w:rsidRPr="002D6A9A">
        <w:rPr>
          <w:rFonts w:ascii="Times,Times New Roman" w:eastAsia="Times,Times New Roman" w:hAnsi="Times,Times New Roman" w:cs="Times,Times New Roman"/>
        </w:rPr>
        <w:t>ed</w:t>
      </w:r>
      <w:r w:rsidR="4E24A0B1" w:rsidRPr="002D6A9A">
        <w:rPr>
          <w:rFonts w:ascii="Times,Times New Roman" w:eastAsia="Times,Times New Roman" w:hAnsi="Times,Times New Roman" w:cs="Times,Times New Roman"/>
        </w:rPr>
        <w:t xml:space="preserve"> frames—a </w:t>
      </w:r>
      <w:r w:rsidR="4E24A0B1" w:rsidRPr="002D6A9A">
        <w:rPr>
          <w:rFonts w:ascii="Times,Times New Roman" w:eastAsia="Times,Times New Roman" w:hAnsi="Times,Times New Roman" w:cs="Times,Times New Roman"/>
        </w:rPr>
        <w:lastRenderedPageBreak/>
        <w:t>free speech frame, a p</w:t>
      </w:r>
      <w:r w:rsidR="000B7C34" w:rsidRPr="002D6A9A">
        <w:rPr>
          <w:rFonts w:ascii="Times,Times New Roman" w:eastAsia="Times,Times New Roman" w:hAnsi="Times,Times New Roman" w:cs="Times,Times New Roman"/>
        </w:rPr>
        <w:t>ublic safety frame, or both—were</w:t>
      </w:r>
      <w:r w:rsidR="4E24A0B1" w:rsidRPr="002D6A9A">
        <w:rPr>
          <w:rFonts w:ascii="Times,Times New Roman" w:eastAsia="Times,Times New Roman" w:hAnsi="Times,Times New Roman" w:cs="Times,Times New Roman"/>
        </w:rPr>
        <w:t xml:space="preserve"> attributed to either a credible source (a major local newspaper) or a non-credible source (a high school newspaper). </w:t>
      </w:r>
      <w:r w:rsidR="00EB7AEC" w:rsidRPr="002D6A9A">
        <w:rPr>
          <w:rFonts w:ascii="Times,Times New Roman" w:eastAsia="Times,Times New Roman" w:hAnsi="Times,Times New Roman" w:cs="Times,Times New Roman"/>
        </w:rPr>
        <w:t xml:space="preserve"> </w:t>
      </w:r>
      <w:r w:rsidR="00825D41" w:rsidRPr="002D6A9A">
        <w:rPr>
          <w:rFonts w:ascii="Times,Times New Roman" w:eastAsia="Times,Times New Roman" w:hAnsi="Times,Times New Roman" w:cs="Times,Times New Roman"/>
        </w:rPr>
        <w:t>Findings showed that</w:t>
      </w:r>
      <w:r w:rsidR="4E24A0B1" w:rsidRPr="002D6A9A">
        <w:rPr>
          <w:rFonts w:ascii="Times,Times New Roman" w:eastAsia="Times,Times New Roman" w:hAnsi="Times,Times New Roman" w:cs="Times,Times New Roman"/>
        </w:rPr>
        <w:t xml:space="preserve"> when presented with competing frames of this kind, the </w:t>
      </w:r>
      <w:r w:rsidR="004923DD" w:rsidRPr="002D6A9A">
        <w:rPr>
          <w:rFonts w:ascii="Times,Times New Roman" w:eastAsia="Times,Times New Roman" w:hAnsi="Times,Times New Roman" w:cs="Times,Times New Roman"/>
        </w:rPr>
        <w:t xml:space="preserve">more credible source’s frame </w:t>
      </w:r>
      <w:r w:rsidR="000B7C34" w:rsidRPr="002D6A9A">
        <w:rPr>
          <w:rFonts w:ascii="Times,Times New Roman" w:eastAsia="Times,Times New Roman" w:hAnsi="Times,Times New Roman" w:cs="Times,Times New Roman"/>
        </w:rPr>
        <w:t>had</w:t>
      </w:r>
      <w:r w:rsidRPr="002D6A9A">
        <w:rPr>
          <w:rFonts w:ascii="Times,Times New Roman" w:eastAsia="Times,Times New Roman" w:hAnsi="Times,Times New Roman" w:cs="Times,Times New Roman"/>
        </w:rPr>
        <w:t xml:space="preserve"> </w:t>
      </w:r>
      <w:r w:rsidR="4E24A0B1" w:rsidRPr="002D6A9A">
        <w:rPr>
          <w:rFonts w:ascii="Times,Times New Roman" w:eastAsia="Times,Times New Roman" w:hAnsi="Times,Times New Roman" w:cs="Times,Times New Roman"/>
        </w:rPr>
        <w:t xml:space="preserve">a much larger effect on attitudes. </w:t>
      </w:r>
      <w:r w:rsidR="00842C2F" w:rsidRPr="002D6A9A">
        <w:rPr>
          <w:rFonts w:ascii="Times,Times New Roman" w:eastAsia="Times,Times New Roman" w:hAnsi="Times,Times New Roman" w:cs="Times,Times New Roman"/>
        </w:rPr>
        <w:t xml:space="preserve"> </w:t>
      </w:r>
      <w:r w:rsidR="00EF4637" w:rsidRPr="002D6A9A">
        <w:rPr>
          <w:rFonts w:ascii="Times,Times New Roman" w:eastAsia="Times,Times New Roman" w:hAnsi="Times,Times New Roman" w:cs="Times,Times New Roman"/>
        </w:rPr>
        <w:t>A f</w:t>
      </w:r>
      <w:r w:rsidR="4E24A0B1" w:rsidRPr="002D6A9A">
        <w:rPr>
          <w:rFonts w:ascii="Times,Times New Roman" w:eastAsia="Times,Times New Roman" w:hAnsi="Times,Times New Roman" w:cs="Times,Times New Roman"/>
        </w:rPr>
        <w:t>ree speech frame</w:t>
      </w:r>
      <w:r w:rsidR="00EF4637" w:rsidRPr="002D6A9A">
        <w:rPr>
          <w:rFonts w:ascii="Times,Times New Roman" w:eastAsia="Times,Times New Roman" w:hAnsi="Times,Times New Roman" w:cs="Times,Times New Roman"/>
        </w:rPr>
        <w:t xml:space="preserve"> from the credible source</w:t>
      </w:r>
      <w:r w:rsidR="004923DD" w:rsidRPr="002D6A9A">
        <w:rPr>
          <w:rFonts w:ascii="Times,Times New Roman" w:eastAsia="Times,Times New Roman" w:hAnsi="Times,Times New Roman" w:cs="Times,Times New Roman"/>
        </w:rPr>
        <w:t>, for example, did</w:t>
      </w:r>
      <w:r w:rsidR="4E24A0B1" w:rsidRPr="002D6A9A">
        <w:rPr>
          <w:rFonts w:ascii="Times,Times New Roman" w:eastAsia="Times,Times New Roman" w:hAnsi="Times,Times New Roman" w:cs="Times,Times New Roman"/>
        </w:rPr>
        <w:t xml:space="preserve"> not cancel out </w:t>
      </w:r>
      <w:r w:rsidR="00EF4637" w:rsidRPr="002D6A9A">
        <w:rPr>
          <w:rFonts w:ascii="Times,Times New Roman" w:eastAsia="Times,Times New Roman" w:hAnsi="Times,Times New Roman" w:cs="Times,Times New Roman"/>
        </w:rPr>
        <w:t xml:space="preserve">a </w:t>
      </w:r>
      <w:r w:rsidR="4E24A0B1" w:rsidRPr="002D6A9A">
        <w:rPr>
          <w:rFonts w:ascii="Times,Times New Roman" w:eastAsia="Times,Times New Roman" w:hAnsi="Times,Times New Roman" w:cs="Times,Times New Roman"/>
        </w:rPr>
        <w:t>public safety frame</w:t>
      </w:r>
      <w:r w:rsidR="00EF4637" w:rsidRPr="002D6A9A">
        <w:rPr>
          <w:rFonts w:ascii="Times,Times New Roman" w:eastAsia="Times,Times New Roman" w:hAnsi="Times,Times New Roman" w:cs="Times,Times New Roman"/>
        </w:rPr>
        <w:t xml:space="preserve"> from a non-credible sou</w:t>
      </w:r>
      <w:r w:rsidR="004923DD" w:rsidRPr="002D6A9A">
        <w:rPr>
          <w:rFonts w:ascii="Times,Times New Roman" w:eastAsia="Times,Times New Roman" w:hAnsi="Times,Times New Roman" w:cs="Times,Times New Roman"/>
        </w:rPr>
        <w:t>rce, but rather the former moved</w:t>
      </w:r>
      <w:r w:rsidR="00EF4637" w:rsidRPr="002D6A9A">
        <w:rPr>
          <w:rFonts w:ascii="Times,Times New Roman" w:eastAsia="Times,Times New Roman" w:hAnsi="Times,Times New Roman" w:cs="Times,Times New Roman"/>
        </w:rPr>
        <w:t xml:space="preserve"> opinions by causing people to become more supportive of the right rally.</w:t>
      </w:r>
      <w:r w:rsidR="4E24A0B1" w:rsidRPr="002D6A9A">
        <w:rPr>
          <w:rFonts w:ascii="Times,Times New Roman" w:eastAsia="Times,Times New Roman" w:hAnsi="Times,Times New Roman" w:cs="Times,Times New Roman"/>
        </w:rPr>
        <w:t xml:space="preserve"> </w:t>
      </w:r>
      <w:r w:rsidR="00EF4637" w:rsidRPr="002D6A9A">
        <w:rPr>
          <w:rFonts w:ascii="Times,Times New Roman" w:eastAsia="Times,Times New Roman" w:hAnsi="Times,Times New Roman" w:cs="Times,Times New Roman"/>
        </w:rPr>
        <w:t>T</w:t>
      </w:r>
      <w:r w:rsidR="4E24A0B1" w:rsidRPr="002D6A9A">
        <w:rPr>
          <w:rFonts w:ascii="Times,Times New Roman" w:eastAsia="Times,Times New Roman" w:hAnsi="Times,Times New Roman" w:cs="Times,Times New Roman"/>
        </w:rPr>
        <w:t>he stronger frame—defined here as one c</w:t>
      </w:r>
      <w:r w:rsidR="004923DD" w:rsidRPr="002D6A9A">
        <w:rPr>
          <w:rFonts w:ascii="Times,Times New Roman" w:eastAsia="Times,Times New Roman" w:hAnsi="Times,Times New Roman" w:cs="Times,Times New Roman"/>
        </w:rPr>
        <w:t>oming from a credible source—won</w:t>
      </w:r>
      <w:r w:rsidR="4E24A0B1" w:rsidRPr="002D6A9A">
        <w:rPr>
          <w:rFonts w:ascii="Times,Times New Roman" w:eastAsia="Times,Times New Roman" w:hAnsi="Times,Times New Roman" w:cs="Times,Times New Roman"/>
        </w:rPr>
        <w:t xml:space="preserve"> the battle between frames.</w:t>
      </w:r>
    </w:p>
    <w:p w14:paraId="596B2FFA" w14:textId="77777777" w:rsidR="009A1098" w:rsidRPr="002D6A9A" w:rsidRDefault="00337065" w:rsidP="008F47BC">
      <w:pPr>
        <w:spacing w:line="480" w:lineRule="auto"/>
        <w:ind w:firstLine="720"/>
        <w:contextualSpacing/>
        <w:rPr>
          <w:rFonts w:ascii="Times" w:hAnsi="Times" w:cs="Times New Roman"/>
        </w:rPr>
      </w:pPr>
      <w:r w:rsidRPr="002D6A9A">
        <w:rPr>
          <w:rFonts w:ascii="Times,Times New Roman" w:eastAsia="Times,Times New Roman" w:hAnsi="Times,Times New Roman" w:cs="Times,Times New Roman"/>
        </w:rPr>
        <w:t xml:space="preserve">A second </w:t>
      </w:r>
      <w:r w:rsidR="00EF4637" w:rsidRPr="002D6A9A">
        <w:rPr>
          <w:rFonts w:ascii="Times,Times New Roman" w:eastAsia="Times,Times New Roman" w:hAnsi="Times,Times New Roman" w:cs="Times,Times New Roman"/>
        </w:rPr>
        <w:t>source of frame strength</w:t>
      </w:r>
      <w:r w:rsidR="009A1098" w:rsidRPr="002D6A9A">
        <w:rPr>
          <w:rFonts w:ascii="Times,Times New Roman" w:eastAsia="Times,Times New Roman" w:hAnsi="Times,Times New Roman" w:cs="Times,Times New Roman"/>
        </w:rPr>
        <w:t xml:space="preserve"> concerns the episodic or thematic nature of frames. </w:t>
      </w:r>
      <w:r w:rsidR="00842C2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 xml:space="preserve">As mentioned, episodic frames deal with personal accounts, case studies, and human interest stories. Such messages reference individuals’ concrete experiences. </w:t>
      </w:r>
      <w:r w:rsidR="00842C2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Thematic frames, on the other hand, reference general patterns</w:t>
      </w:r>
      <w:r w:rsidRPr="002D6A9A">
        <w:rPr>
          <w:rFonts w:ascii="Times,Times New Roman" w:eastAsia="Times,Times New Roman" w:hAnsi="Times,Times New Roman" w:cs="Times,Times New Roman"/>
        </w:rPr>
        <w:t xml:space="preserve"> in society (e.g., summary statistics)</w:t>
      </w:r>
      <w:r w:rsidR="009A1098" w:rsidRPr="002D6A9A">
        <w:rPr>
          <w:rFonts w:ascii="Times,Times New Roman" w:eastAsia="Times,Times New Roman" w:hAnsi="Times,Times New Roman" w:cs="Times,Times New Roman"/>
        </w:rPr>
        <w:t xml:space="preserve">. </w:t>
      </w:r>
      <w:r w:rsidR="00842C2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Aarøe (2011) explores the relative strength of episodic versus thematic frames on the issue of immigration and marriage law in Denmark.</w:t>
      </w:r>
      <w:r w:rsidR="009A1098" w:rsidRPr="002D6A9A">
        <w:rPr>
          <w:rStyle w:val="FootnoteReference"/>
          <w:rFonts w:ascii="Times" w:eastAsia="Times" w:hAnsi="Times" w:cs="Times"/>
        </w:rPr>
        <w:footnoteReference w:id="2"/>
      </w:r>
      <w:r w:rsidR="00BC7370" w:rsidRPr="002D6A9A">
        <w:rPr>
          <w:rFonts w:ascii="Times,Times New Roman" w:eastAsia="Times,Times New Roman" w:hAnsi="Times,Times New Roman" w:cs="Times,Times New Roman"/>
        </w:rPr>
        <w:t xml:space="preserve"> </w:t>
      </w:r>
      <w:r w:rsidR="00842C2F" w:rsidRPr="002D6A9A">
        <w:rPr>
          <w:rFonts w:ascii="Times,Times New Roman" w:eastAsia="Times,Times New Roman" w:hAnsi="Times,Times New Roman" w:cs="Times,Times New Roman"/>
        </w:rPr>
        <w:t xml:space="preserve"> </w:t>
      </w:r>
      <w:r w:rsidR="00BC7370" w:rsidRPr="002D6A9A">
        <w:rPr>
          <w:rFonts w:ascii="Times,Times New Roman" w:eastAsia="Times,Times New Roman" w:hAnsi="Times,Times New Roman" w:cs="Times,Times New Roman"/>
        </w:rPr>
        <w:t>Aarøe’s experiment varie</w:t>
      </w:r>
      <w:r w:rsidR="004923DD" w:rsidRPr="002D6A9A">
        <w:rPr>
          <w:rFonts w:ascii="Times,Times New Roman" w:eastAsia="Times,Times New Roman" w:hAnsi="Times,Times New Roman" w:cs="Times,Times New Roman"/>
        </w:rPr>
        <w:t>d</w:t>
      </w:r>
      <w:r w:rsidR="009A1098" w:rsidRPr="002D6A9A">
        <w:rPr>
          <w:rFonts w:ascii="Times,Times New Roman" w:eastAsia="Times,Times New Roman" w:hAnsi="Times,Times New Roman" w:cs="Times,Times New Roman"/>
        </w:rPr>
        <w:t xml:space="preserve"> two aspects of the frames: support/opposition to the law and the episodic/thematic nature of the frame. </w:t>
      </w:r>
      <w:r w:rsidR="00842C2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For example, episodic frames</w:t>
      </w:r>
      <w:r w:rsidR="00BC7370" w:rsidRPr="002D6A9A">
        <w:rPr>
          <w:rFonts w:ascii="Times,Times New Roman" w:eastAsia="Times,Times New Roman" w:hAnsi="Times,Times New Roman" w:cs="Times,Times New Roman"/>
        </w:rPr>
        <w:t xml:space="preserve"> in support of the law descr</w:t>
      </w:r>
      <w:r w:rsidR="004923DD" w:rsidRPr="002D6A9A">
        <w:rPr>
          <w:rFonts w:ascii="Times,Times New Roman" w:eastAsia="Times,Times New Roman" w:hAnsi="Times,Times New Roman" w:cs="Times,Times New Roman"/>
        </w:rPr>
        <w:t>ibed</w:t>
      </w:r>
      <w:r w:rsidR="009A1098" w:rsidRPr="002D6A9A">
        <w:rPr>
          <w:rFonts w:ascii="Times,Times New Roman" w:eastAsia="Times,Times New Roman" w:hAnsi="Times,Times New Roman" w:cs="Times,Times New Roman"/>
        </w:rPr>
        <w:t xml:space="preserve"> how an immigrant woman was protected from an unwanted arranged marriage by the law.</w:t>
      </w:r>
      <w:r w:rsidR="00BC7370" w:rsidRPr="002D6A9A">
        <w:rPr>
          <w:rFonts w:ascii="Times,Times New Roman" w:eastAsia="Times,Times New Roman" w:hAnsi="Times,Times New Roman" w:cs="Times,Times New Roman"/>
        </w:rPr>
        <w:t xml:space="preserve"> The thematic version reference</w:t>
      </w:r>
      <w:r w:rsidR="004923DD" w:rsidRPr="002D6A9A">
        <w:rPr>
          <w:rFonts w:ascii="Times,Times New Roman" w:eastAsia="Times,Times New Roman" w:hAnsi="Times,Times New Roman" w:cs="Times,Times New Roman"/>
        </w:rPr>
        <w:t>d</w:t>
      </w:r>
      <w:r w:rsidR="009A1098" w:rsidRPr="002D6A9A">
        <w:rPr>
          <w:rFonts w:ascii="Times,Times New Roman" w:eastAsia="Times,Times New Roman" w:hAnsi="Times,Times New Roman" w:cs="Times,Times New Roman"/>
        </w:rPr>
        <w:t xml:space="preserve"> patterns in overall marriage, rather than any particular individual’s experience.</w:t>
      </w:r>
      <w:r w:rsidR="00842C2F" w:rsidRPr="002D6A9A">
        <w:rPr>
          <w:rFonts w:ascii="Times,Times New Roman" w:eastAsia="Times,Times New Roman" w:hAnsi="Times,Times New Roman" w:cs="Times,Times New Roman"/>
        </w:rPr>
        <w:t xml:space="preserve">  She discovered </w:t>
      </w:r>
      <w:r w:rsidR="009A1098" w:rsidRPr="002D6A9A">
        <w:rPr>
          <w:rFonts w:ascii="Times,Times New Roman" w:eastAsia="Times,Times New Roman" w:hAnsi="Times,Times New Roman" w:cs="Times,Times New Roman"/>
        </w:rPr>
        <w:t>an interesting combination of frame type and emotional response:</w:t>
      </w:r>
      <w:r w:rsidR="009A1098" w:rsidRPr="002D6A9A" w:rsidDel="00630E44">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the episodic frames generate</w:t>
      </w:r>
      <w:r w:rsidR="004923DD" w:rsidRPr="002D6A9A">
        <w:rPr>
          <w:rFonts w:ascii="Times,Times New Roman" w:eastAsia="Times,Times New Roman" w:hAnsi="Times,Times New Roman" w:cs="Times,Times New Roman"/>
        </w:rPr>
        <w:t>d</w:t>
      </w:r>
      <w:r w:rsidR="009A1098" w:rsidRPr="002D6A9A">
        <w:rPr>
          <w:rFonts w:ascii="Times,Times New Roman" w:eastAsia="Times,Times New Roman" w:hAnsi="Times,Times New Roman" w:cs="Times,Times New Roman"/>
        </w:rPr>
        <w:t xml:space="preserve"> more emotional resp</w:t>
      </w:r>
      <w:r w:rsidR="004923DD" w:rsidRPr="002D6A9A">
        <w:rPr>
          <w:rFonts w:ascii="Times,Times New Roman" w:eastAsia="Times,Times New Roman" w:hAnsi="Times,Times New Roman" w:cs="Times,Times New Roman"/>
        </w:rPr>
        <w:t xml:space="preserve">onses from participants and were </w:t>
      </w:r>
      <w:r w:rsidR="009A1098" w:rsidRPr="002D6A9A">
        <w:rPr>
          <w:rFonts w:ascii="Times,Times New Roman" w:eastAsia="Times,Times New Roman" w:hAnsi="Times,Times New Roman" w:cs="Times,Times New Roman"/>
        </w:rPr>
        <w:t>more persuasive among individuals who experienced higher amounts of emotion. Thematic</w:t>
      </w:r>
      <w:r w:rsidR="004923DD" w:rsidRPr="002D6A9A">
        <w:rPr>
          <w:rFonts w:ascii="Times,Times New Roman" w:eastAsia="Times,Times New Roman" w:hAnsi="Times,Times New Roman" w:cs="Times,Times New Roman"/>
        </w:rPr>
        <w:t xml:space="preserve"> frames, on the other hand, were</w:t>
      </w:r>
      <w:r w:rsidR="009A1098" w:rsidRPr="002D6A9A">
        <w:rPr>
          <w:rFonts w:ascii="Times,Times New Roman" w:eastAsia="Times,Times New Roman" w:hAnsi="Times,Times New Roman" w:cs="Times,Times New Roman"/>
        </w:rPr>
        <w:t xml:space="preserve"> only more effective than episodic frames among subjects who reported no or low levels of emotions in response to the frames. </w:t>
      </w:r>
      <w:r w:rsidR="00842C2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 xml:space="preserve">As a whole, then, this research suggests an interaction between the </w:t>
      </w:r>
      <w:r w:rsidR="009A1098" w:rsidRPr="002D6A9A">
        <w:rPr>
          <w:rFonts w:ascii="Times,Times New Roman" w:eastAsia="Times,Times New Roman" w:hAnsi="Times,Times New Roman" w:cs="Times,Times New Roman"/>
        </w:rPr>
        <w:lastRenderedPageBreak/>
        <w:t xml:space="preserve">emphasis of a frame and emotional responses: episodic frames can be stronger than thematic frames, </w:t>
      </w:r>
      <w:r w:rsidR="00EF4637" w:rsidRPr="002D6A9A">
        <w:rPr>
          <w:rFonts w:ascii="Times,Times New Roman" w:eastAsia="Times,Times New Roman" w:hAnsi="Times,Times New Roman" w:cs="Times,Times New Roman"/>
        </w:rPr>
        <w:t xml:space="preserve">contingent </w:t>
      </w:r>
      <w:r w:rsidR="009A1098" w:rsidRPr="002D6A9A">
        <w:rPr>
          <w:rFonts w:ascii="Times,Times New Roman" w:eastAsia="Times,Times New Roman" w:hAnsi="Times,Times New Roman" w:cs="Times,Times New Roman"/>
        </w:rPr>
        <w:t xml:space="preserve">on the amount of emotion </w:t>
      </w:r>
      <w:r w:rsidRPr="002D6A9A">
        <w:rPr>
          <w:rFonts w:ascii="Times,Times New Roman" w:eastAsia="Times,Times New Roman" w:hAnsi="Times,Times New Roman" w:cs="Times,Times New Roman"/>
        </w:rPr>
        <w:t xml:space="preserve">invoked by </w:t>
      </w:r>
      <w:r w:rsidR="009A1098" w:rsidRPr="002D6A9A">
        <w:rPr>
          <w:rFonts w:ascii="Times,Times New Roman" w:eastAsia="Times,Times New Roman" w:hAnsi="Times,Times New Roman" w:cs="Times,Times New Roman"/>
        </w:rPr>
        <w:t xml:space="preserve">the </w:t>
      </w:r>
      <w:r w:rsidRPr="002D6A9A">
        <w:rPr>
          <w:rFonts w:ascii="Times,Times New Roman" w:eastAsia="Times,Times New Roman" w:hAnsi="Times,Times New Roman" w:cs="Times,Times New Roman"/>
        </w:rPr>
        <w:t xml:space="preserve">issue </w:t>
      </w:r>
      <w:r w:rsidR="009A1098" w:rsidRPr="002D6A9A">
        <w:rPr>
          <w:rFonts w:ascii="Times,Times New Roman" w:eastAsia="Times,Times New Roman" w:hAnsi="Times,Times New Roman" w:cs="Times,Times New Roman"/>
        </w:rPr>
        <w:t xml:space="preserve">at hand. </w:t>
      </w:r>
    </w:p>
    <w:p w14:paraId="001C6EE7" w14:textId="77777777" w:rsidR="009A1098" w:rsidRPr="002D6A9A" w:rsidRDefault="00B04723" w:rsidP="008F47BC">
      <w:pPr>
        <w:spacing w:line="480" w:lineRule="auto"/>
        <w:ind w:firstLine="720"/>
        <w:contextualSpacing/>
        <w:rPr>
          <w:rFonts w:ascii="Times" w:hAnsi="Times" w:cs="Times New Roman"/>
        </w:rPr>
      </w:pPr>
      <w:r w:rsidRPr="002D6A9A">
        <w:rPr>
          <w:rFonts w:ascii="Times,Times New Roman" w:eastAsia="Times,Times New Roman" w:hAnsi="Times,Times New Roman" w:cs="Times,Times New Roman"/>
        </w:rPr>
        <w:t xml:space="preserve">This </w:t>
      </w:r>
      <w:r w:rsidR="0061563F" w:rsidRPr="002D6A9A">
        <w:rPr>
          <w:rFonts w:ascii="Times,Times New Roman" w:eastAsia="Times,Times New Roman" w:hAnsi="Times,Times New Roman" w:cs="Times,Times New Roman"/>
        </w:rPr>
        <w:t xml:space="preserve">discussion introduces a third determinant of frame strength: </w:t>
      </w:r>
      <w:r w:rsidRPr="002D6A9A">
        <w:rPr>
          <w:rFonts w:ascii="Times,Times New Roman" w:eastAsia="Times,Times New Roman" w:hAnsi="Times,Times New Roman" w:cs="Times,Times New Roman"/>
        </w:rPr>
        <w:t>emotion</w:t>
      </w:r>
      <w:r w:rsidR="0061563F"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Arceneaux</w:t>
      </w:r>
      <w:r w:rsidR="00842C2F" w:rsidRPr="002D6A9A">
        <w:rPr>
          <w:rFonts w:ascii="Times,Times New Roman" w:eastAsia="Times,Times New Roman" w:hAnsi="Times,Times New Roman" w:cs="Times,Times New Roman"/>
        </w:rPr>
        <w:t xml:space="preserve"> (2012) shed</w:t>
      </w:r>
      <w:r w:rsidR="009A1098" w:rsidRPr="002D6A9A">
        <w:rPr>
          <w:rFonts w:ascii="Times,Times New Roman" w:eastAsia="Times,Times New Roman" w:hAnsi="Times,Times New Roman" w:cs="Times,Times New Roman"/>
        </w:rPr>
        <w:t xml:space="preserve"> </w:t>
      </w:r>
      <w:r w:rsidR="00842C2F" w:rsidRPr="002D6A9A">
        <w:rPr>
          <w:rFonts w:ascii="Times,Times New Roman" w:eastAsia="Times,Times New Roman" w:hAnsi="Times,Times New Roman" w:cs="Times,Times New Roman"/>
        </w:rPr>
        <w:t xml:space="preserve">light on the role of emotion vis-à-vis gain and </w:t>
      </w:r>
      <w:r w:rsidR="009A1098" w:rsidRPr="002D6A9A">
        <w:rPr>
          <w:rFonts w:ascii="Times,Times New Roman" w:eastAsia="Times,Times New Roman" w:hAnsi="Times,Times New Roman" w:cs="Times,Times New Roman"/>
        </w:rPr>
        <w:t xml:space="preserve">loss </w:t>
      </w:r>
      <w:r w:rsidR="004105F1" w:rsidRPr="002D6A9A">
        <w:rPr>
          <w:rFonts w:ascii="Times,Times New Roman" w:eastAsia="Times,Times New Roman" w:hAnsi="Times,Times New Roman" w:cs="Times,Times New Roman"/>
        </w:rPr>
        <w:t xml:space="preserve">framing. </w:t>
      </w:r>
      <w:r w:rsidR="00842C2F" w:rsidRPr="002D6A9A">
        <w:rPr>
          <w:rFonts w:ascii="Times,Times New Roman" w:eastAsia="Times,Times New Roman" w:hAnsi="Times,Times New Roman" w:cs="Times,Times New Roman"/>
        </w:rPr>
        <w:t xml:space="preserve"> </w:t>
      </w:r>
      <w:r w:rsidR="0061563F" w:rsidRPr="002D6A9A">
        <w:rPr>
          <w:rFonts w:ascii="Times,Times New Roman" w:eastAsia="Times,Times New Roman" w:hAnsi="Times,Times New Roman" w:cs="Times,Times New Roman"/>
        </w:rPr>
        <w:t>In a study of support for gay-straight alliance clubs</w:t>
      </w:r>
      <w:r w:rsidR="000B7C34" w:rsidRPr="002D6A9A">
        <w:rPr>
          <w:rFonts w:ascii="Times,Times New Roman" w:eastAsia="Times,Times New Roman" w:hAnsi="Times,Times New Roman" w:cs="Times,Times New Roman"/>
        </w:rPr>
        <w:t xml:space="preserve"> in high schools, he manipulated</w:t>
      </w:r>
      <w:r w:rsidR="0061563F" w:rsidRPr="002D6A9A">
        <w:rPr>
          <w:rFonts w:ascii="Times,Times New Roman" w:eastAsia="Times,Times New Roman" w:hAnsi="Times,Times New Roman" w:cs="Times,Times New Roman"/>
        </w:rPr>
        <w:t xml:space="preserve"> </w:t>
      </w:r>
      <w:r w:rsidR="009A1098" w:rsidRPr="002D6A9A">
        <w:rPr>
          <w:rFonts w:ascii="Times,Times New Roman" w:eastAsia="Times,Times New Roman" w:hAnsi="Times,Times New Roman" w:cs="Times,Times New Roman"/>
        </w:rPr>
        <w:t>both the frames subjects encounter</w:t>
      </w:r>
      <w:r w:rsidR="004B37C2" w:rsidRPr="002D6A9A">
        <w:rPr>
          <w:rFonts w:ascii="Times,Times New Roman" w:eastAsia="Times,Times New Roman" w:hAnsi="Times,Times New Roman" w:cs="Times,Times New Roman"/>
        </w:rPr>
        <w:t>ed</w:t>
      </w:r>
      <w:r w:rsidR="009A1098" w:rsidRPr="002D6A9A">
        <w:rPr>
          <w:rFonts w:ascii="Times,Times New Roman" w:eastAsia="Times,Times New Roman" w:hAnsi="Times,Times New Roman" w:cs="Times,Times New Roman"/>
        </w:rPr>
        <w:t xml:space="preserve"> and their emotional states (prior to receiving the frames). When </w:t>
      </w:r>
      <w:r w:rsidR="000B7C34" w:rsidRPr="002D6A9A">
        <w:rPr>
          <w:rFonts w:ascii="Times,Times New Roman" w:eastAsia="Times,Times New Roman" w:hAnsi="Times,Times New Roman" w:cs="Times,Times New Roman"/>
        </w:rPr>
        <w:t>anxiety was</w:t>
      </w:r>
      <w:r w:rsidR="0061563F" w:rsidRPr="002D6A9A">
        <w:rPr>
          <w:rFonts w:ascii="Times,Times New Roman" w:eastAsia="Times,Times New Roman" w:hAnsi="Times,Times New Roman" w:cs="Times,Times New Roman"/>
        </w:rPr>
        <w:t xml:space="preserve"> induced</w:t>
      </w:r>
      <w:r w:rsidR="008E27C1" w:rsidRPr="002D6A9A">
        <w:rPr>
          <w:rFonts w:ascii="Times,Times New Roman" w:eastAsia="Times,Times New Roman" w:hAnsi="Times,Times New Roman" w:cs="Times,Times New Roman"/>
        </w:rPr>
        <w:t xml:space="preserve">, subjects </w:t>
      </w:r>
      <w:r w:rsidR="000B7C34" w:rsidRPr="002D6A9A">
        <w:rPr>
          <w:rFonts w:ascii="Times,Times New Roman" w:eastAsia="Times,Times New Roman" w:hAnsi="Times,Times New Roman" w:cs="Times,Times New Roman"/>
        </w:rPr>
        <w:t>preferred</w:t>
      </w:r>
      <w:r w:rsidR="008E27C1" w:rsidRPr="002D6A9A">
        <w:rPr>
          <w:rFonts w:ascii="Times,Times New Roman" w:eastAsia="Times,Times New Roman" w:hAnsi="Times,Times New Roman" w:cs="Times,Times New Roman"/>
        </w:rPr>
        <w:t xml:space="preserve"> arguments that focus</w:t>
      </w:r>
      <w:r w:rsidR="000B7C34" w:rsidRPr="002D6A9A">
        <w:rPr>
          <w:rFonts w:ascii="Times,Times New Roman" w:eastAsia="Times,Times New Roman" w:hAnsi="Times,Times New Roman" w:cs="Times,Times New Roman"/>
        </w:rPr>
        <w:t>ed</w:t>
      </w:r>
      <w:r w:rsidR="009A1098" w:rsidRPr="002D6A9A">
        <w:rPr>
          <w:rFonts w:ascii="Times,Times New Roman" w:eastAsia="Times,Times New Roman" w:hAnsi="Times,Times New Roman" w:cs="Times,Times New Roman"/>
        </w:rPr>
        <w:t xml:space="preserve"> on averting losses, regardless of whether the frames emphasize</w:t>
      </w:r>
      <w:r w:rsidR="004105F1" w:rsidRPr="002D6A9A">
        <w:rPr>
          <w:rFonts w:ascii="Times,Times New Roman" w:eastAsia="Times,Times New Roman" w:hAnsi="Times,Times New Roman" w:cs="Times,Times New Roman"/>
        </w:rPr>
        <w:t>d</w:t>
      </w:r>
      <w:r w:rsidR="009A1098" w:rsidRPr="002D6A9A">
        <w:rPr>
          <w:rFonts w:ascii="Times,Times New Roman" w:eastAsia="Times,Times New Roman" w:hAnsi="Times,Times New Roman" w:cs="Times,Times New Roman"/>
        </w:rPr>
        <w:t xml:space="preserve"> free speech or traditional f</w:t>
      </w:r>
      <w:r w:rsidR="00F03D2D" w:rsidRPr="002D6A9A">
        <w:rPr>
          <w:rFonts w:ascii="Times,Times New Roman" w:eastAsia="Times,Times New Roman" w:hAnsi="Times,Times New Roman" w:cs="Times,Times New Roman"/>
        </w:rPr>
        <w:t xml:space="preserve">amily values. </w:t>
      </w:r>
      <w:r w:rsidR="004B37C2" w:rsidRPr="002D6A9A">
        <w:rPr>
          <w:rFonts w:ascii="Times,Times New Roman" w:eastAsia="Times,Times New Roman" w:hAnsi="Times,Times New Roman" w:cs="Times,Times New Roman"/>
        </w:rPr>
        <w:t xml:space="preserve"> </w:t>
      </w:r>
      <w:r w:rsidR="00EF4637" w:rsidRPr="002D6A9A">
        <w:rPr>
          <w:rFonts w:ascii="Times,Times New Roman" w:eastAsia="Times,Times New Roman" w:hAnsi="Times,Times New Roman" w:cs="Times,Times New Roman"/>
        </w:rPr>
        <w:t xml:space="preserve">This </w:t>
      </w:r>
      <w:r w:rsidR="009A1098" w:rsidRPr="002D6A9A">
        <w:rPr>
          <w:rFonts w:ascii="Times,Times New Roman" w:eastAsia="Times,Times New Roman" w:hAnsi="Times,Times New Roman" w:cs="Times,Times New Roman"/>
        </w:rPr>
        <w:t xml:space="preserve">research suggests that the strength of a frame depends partly on </w:t>
      </w:r>
      <w:r w:rsidR="0061563F" w:rsidRPr="002D6A9A">
        <w:rPr>
          <w:rFonts w:ascii="Times,Times New Roman" w:eastAsia="Times,Times New Roman" w:hAnsi="Times,Times New Roman" w:cs="Times,Times New Roman"/>
        </w:rPr>
        <w:t>the extent to which its content</w:t>
      </w:r>
      <w:r w:rsidR="009A1098" w:rsidRPr="002D6A9A">
        <w:rPr>
          <w:rFonts w:ascii="Times,Times New Roman" w:eastAsia="Times,Times New Roman" w:hAnsi="Times,Times New Roman" w:cs="Times,Times New Roman"/>
        </w:rPr>
        <w:t xml:space="preserve"> matches the emotions </w:t>
      </w:r>
      <w:r w:rsidR="00EF4637" w:rsidRPr="002D6A9A">
        <w:rPr>
          <w:rFonts w:ascii="Times,Times New Roman" w:eastAsia="Times,Times New Roman" w:hAnsi="Times,Times New Roman" w:cs="Times,Times New Roman"/>
        </w:rPr>
        <w:t xml:space="preserve">being experienced by the </w:t>
      </w:r>
      <w:r w:rsidR="0061563F" w:rsidRPr="002D6A9A">
        <w:rPr>
          <w:rFonts w:ascii="Times,Times New Roman" w:eastAsia="Times,Times New Roman" w:hAnsi="Times,Times New Roman" w:cs="Times,Times New Roman"/>
        </w:rPr>
        <w:t xml:space="preserve">frame </w:t>
      </w:r>
      <w:r w:rsidR="009A1098" w:rsidRPr="002D6A9A">
        <w:rPr>
          <w:rFonts w:ascii="Times,Times New Roman" w:eastAsia="Times,Times New Roman" w:hAnsi="Times,Times New Roman" w:cs="Times,Times New Roman"/>
        </w:rPr>
        <w:t>receivers</w:t>
      </w:r>
      <w:r w:rsidR="0061563F" w:rsidRPr="002D6A9A">
        <w:rPr>
          <w:rFonts w:ascii="Times,Times New Roman" w:eastAsia="Times,Times New Roman" w:hAnsi="Times,Times New Roman" w:cs="Times,Times New Roman"/>
        </w:rPr>
        <w:t>.</w:t>
      </w:r>
    </w:p>
    <w:p w14:paraId="5DD748AA" w14:textId="77777777" w:rsidR="009A1098" w:rsidRPr="002D6A9A" w:rsidRDefault="4E24A0B1" w:rsidP="008F47BC">
      <w:pPr>
        <w:spacing w:line="480" w:lineRule="auto"/>
        <w:ind w:firstLine="720"/>
        <w:contextualSpacing/>
        <w:rPr>
          <w:rFonts w:ascii="Times" w:hAnsi="Times" w:cs="Times New Roman"/>
        </w:rPr>
      </w:pPr>
      <w:r w:rsidRPr="002D6A9A">
        <w:rPr>
          <w:rFonts w:ascii="Times,Times New Roman" w:eastAsia="Times,Times New Roman" w:hAnsi="Times,Times New Roman" w:cs="Times,Times New Roman"/>
        </w:rPr>
        <w:t xml:space="preserve">A final factor that </w:t>
      </w:r>
      <w:r w:rsidR="0061563F" w:rsidRPr="002D6A9A">
        <w:rPr>
          <w:rFonts w:ascii="Times,Times New Roman" w:eastAsia="Times,Times New Roman" w:hAnsi="Times,Times New Roman" w:cs="Times,Times New Roman"/>
        </w:rPr>
        <w:t>can</w:t>
      </w:r>
      <w:r w:rsidRPr="002D6A9A">
        <w:rPr>
          <w:rFonts w:ascii="Times,Times New Roman" w:eastAsia="Times,Times New Roman" w:hAnsi="Times,Times New Roman" w:cs="Times,Times New Roman"/>
        </w:rPr>
        <w:t xml:space="preserve"> promote frame strength is iden</w:t>
      </w:r>
      <w:r w:rsidR="000B7C34" w:rsidRPr="002D6A9A">
        <w:rPr>
          <w:rFonts w:ascii="Times,Times New Roman" w:eastAsia="Times,Times New Roman" w:hAnsi="Times,Times New Roman" w:cs="Times,Times New Roman"/>
        </w:rPr>
        <w:t xml:space="preserve">tity threat. </w:t>
      </w:r>
      <w:r w:rsidR="004B37C2" w:rsidRPr="002D6A9A">
        <w:rPr>
          <w:rFonts w:ascii="Times,Times New Roman" w:eastAsia="Times,Times New Roman" w:hAnsi="Times,Times New Roman" w:cs="Times,Times New Roman"/>
        </w:rPr>
        <w:t xml:space="preserve"> </w:t>
      </w:r>
      <w:r w:rsidR="000B7C34" w:rsidRPr="002D6A9A">
        <w:rPr>
          <w:rFonts w:ascii="Times,Times New Roman" w:eastAsia="Times,Times New Roman" w:hAnsi="Times,Times New Roman" w:cs="Times,Times New Roman"/>
        </w:rPr>
        <w:t>Klar (2013) studied</w:t>
      </w:r>
      <w:r w:rsidRPr="002D6A9A">
        <w:rPr>
          <w:rFonts w:ascii="Times,Times New Roman" w:eastAsia="Times,Times New Roman" w:hAnsi="Times,Times New Roman" w:cs="Times,Times New Roman"/>
        </w:rPr>
        <w:t xml:space="preserve"> two identities—being a parent and being a Democrat—and three issues—social spending versus reducing the deficit, anti-terrorism spending, and sex offender sentencing. </w:t>
      </w:r>
      <w:r w:rsidR="004B37C2"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Importantly, these are topics on which Democratic parents often experience ambivalence. </w:t>
      </w:r>
      <w:r w:rsidR="004B37C2"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For example, parents are more likely than non-parents to support deficit reduction, increased anti-terrorism spending, and harsher sentences for sex offenders. These positions contrast with common Demo</w:t>
      </w:r>
      <w:r w:rsidR="004105F1" w:rsidRPr="002D6A9A">
        <w:rPr>
          <w:rFonts w:ascii="Times,Times New Roman" w:eastAsia="Times,Times New Roman" w:hAnsi="Times,Times New Roman" w:cs="Times,Times New Roman"/>
        </w:rPr>
        <w:t xml:space="preserve">cratic preferences. </w:t>
      </w:r>
      <w:r w:rsidR="004B37C2" w:rsidRPr="002D6A9A">
        <w:rPr>
          <w:rFonts w:ascii="Times,Times New Roman" w:eastAsia="Times,Times New Roman" w:hAnsi="Times,Times New Roman" w:cs="Times,Times New Roman"/>
        </w:rPr>
        <w:t xml:space="preserve"> </w:t>
      </w:r>
      <w:r w:rsidR="004105F1" w:rsidRPr="002D6A9A">
        <w:rPr>
          <w:rFonts w:ascii="Times,Times New Roman" w:eastAsia="Times,Times New Roman" w:hAnsi="Times,Times New Roman" w:cs="Times,Times New Roman"/>
        </w:rPr>
        <w:t xml:space="preserve">Klar </w:t>
      </w:r>
      <w:r w:rsidR="000B7C34" w:rsidRPr="002D6A9A">
        <w:rPr>
          <w:rFonts w:ascii="Times,Times New Roman" w:eastAsia="Times,Times New Roman" w:hAnsi="Times,Times New Roman" w:cs="Times,Times New Roman"/>
        </w:rPr>
        <w:t>exposed</w:t>
      </w:r>
      <w:r w:rsidR="0061563F"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a sample of Democratic parents to receive a mix of frames linking the issues to each identity</w:t>
      </w:r>
      <w:r w:rsidR="00EF4637" w:rsidRPr="002D6A9A">
        <w:rPr>
          <w:rFonts w:ascii="Times,Times New Roman" w:eastAsia="Times,Times New Roman" w:hAnsi="Times,Times New Roman" w:cs="Times,Times New Roman"/>
        </w:rPr>
        <w:t xml:space="preserve"> (i.e., Democratic or parental)</w:t>
      </w:r>
      <w:r w:rsidRPr="002D6A9A">
        <w:rPr>
          <w:rFonts w:ascii="Times,Times New Roman" w:eastAsia="Times,Times New Roman" w:hAnsi="Times,Times New Roman" w:cs="Times,Times New Roman"/>
        </w:rPr>
        <w:t xml:space="preserve">. </w:t>
      </w:r>
      <w:r w:rsidR="004B37C2"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The experiment </w:t>
      </w:r>
      <w:r w:rsidR="0061563F" w:rsidRPr="002D6A9A">
        <w:rPr>
          <w:rFonts w:ascii="Times,Times New Roman" w:eastAsia="Times,Times New Roman" w:hAnsi="Times,Times New Roman" w:cs="Times,Times New Roman"/>
        </w:rPr>
        <w:t>varie</w:t>
      </w:r>
      <w:r w:rsidR="000B7C34" w:rsidRPr="002D6A9A">
        <w:rPr>
          <w:rFonts w:ascii="Times,Times New Roman" w:eastAsia="Times,Times New Roman" w:hAnsi="Times,Times New Roman" w:cs="Times,Times New Roman"/>
        </w:rPr>
        <w:t>d</w:t>
      </w:r>
      <w:r w:rsidR="0061563F"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whether subjects receive</w:t>
      </w:r>
      <w:r w:rsidR="000B7C34" w:rsidRPr="002D6A9A">
        <w:rPr>
          <w:rFonts w:ascii="Times,Times New Roman" w:eastAsia="Times,Times New Roman" w:hAnsi="Times,Times New Roman" w:cs="Times,Times New Roman"/>
        </w:rPr>
        <w:t>d</w:t>
      </w:r>
      <w:r w:rsidRPr="002D6A9A">
        <w:rPr>
          <w:rFonts w:ascii="Times,Times New Roman" w:eastAsia="Times,Times New Roman" w:hAnsi="Times,Times New Roman" w:cs="Times,Times New Roman"/>
        </w:rPr>
        <w:t xml:space="preserve"> a frame that merely </w:t>
      </w:r>
      <w:r w:rsidR="0061563F" w:rsidRPr="002D6A9A">
        <w:rPr>
          <w:rFonts w:ascii="Times,Times New Roman" w:eastAsia="Times,Times New Roman" w:hAnsi="Times,Times New Roman" w:cs="Times,Times New Roman"/>
        </w:rPr>
        <w:t xml:space="preserve">mentions </w:t>
      </w:r>
      <w:r w:rsidRPr="002D6A9A">
        <w:rPr>
          <w:rFonts w:ascii="Times,Times New Roman" w:eastAsia="Times,Times New Roman" w:hAnsi="Times,Times New Roman" w:cs="Times,Times New Roman"/>
        </w:rPr>
        <w:t xml:space="preserve">the identity, a frame accentuating the political relevance of the identity, or a frame highlighting a threat to the identity. She </w:t>
      </w:r>
      <w:r w:rsidR="004105F1" w:rsidRPr="002D6A9A">
        <w:rPr>
          <w:rFonts w:ascii="Times,Times New Roman" w:eastAsia="Times,Times New Roman" w:hAnsi="Times,Times New Roman" w:cs="Times,Times New Roman"/>
        </w:rPr>
        <w:t>f</w:t>
      </w:r>
      <w:r w:rsidR="004B37C2" w:rsidRPr="002D6A9A">
        <w:rPr>
          <w:rFonts w:ascii="Times,Times New Roman" w:eastAsia="Times,Times New Roman" w:hAnsi="Times,Times New Roman" w:cs="Times,Times New Roman"/>
        </w:rPr>
        <w:t>ound</w:t>
      </w:r>
      <w:r w:rsidR="004105F1" w:rsidRPr="002D6A9A">
        <w:rPr>
          <w:rFonts w:ascii="Times,Times New Roman" w:eastAsia="Times,Times New Roman" w:hAnsi="Times,Times New Roman" w:cs="Times,Times New Roman"/>
        </w:rPr>
        <w:t xml:space="preserve"> that the threat appeal had</w:t>
      </w:r>
      <w:r w:rsidRPr="002D6A9A">
        <w:rPr>
          <w:rFonts w:ascii="Times,Times New Roman" w:eastAsia="Times,Times New Roman" w:hAnsi="Times,Times New Roman" w:cs="Times,Times New Roman"/>
        </w:rPr>
        <w:t xml:space="preserve"> the largest effects on expressed preferences. </w:t>
      </w:r>
      <w:r w:rsidR="004B37C2"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In regard to strength, frames that threaten individuals’ identities are more likely to be persuasive and </w:t>
      </w:r>
      <w:r w:rsidR="0033020F" w:rsidRPr="002D6A9A">
        <w:rPr>
          <w:rFonts w:ascii="Times,Times New Roman" w:eastAsia="Times,Times New Roman" w:hAnsi="Times,Times New Roman" w:cs="Times,Times New Roman"/>
        </w:rPr>
        <w:t xml:space="preserve">win out </w:t>
      </w:r>
      <w:r w:rsidRPr="002D6A9A">
        <w:rPr>
          <w:rFonts w:ascii="Times,Times New Roman" w:eastAsia="Times,Times New Roman" w:hAnsi="Times,Times New Roman" w:cs="Times,Times New Roman"/>
        </w:rPr>
        <w:t>in competitive setting</w:t>
      </w:r>
      <w:r w:rsidR="0033020F" w:rsidRPr="002D6A9A">
        <w:rPr>
          <w:rFonts w:ascii="Times,Times New Roman" w:eastAsia="Times,Times New Roman" w:hAnsi="Times,Times New Roman" w:cs="Times,Times New Roman"/>
        </w:rPr>
        <w:t>s</w:t>
      </w:r>
      <w:r w:rsidRPr="002D6A9A">
        <w:rPr>
          <w:rFonts w:ascii="Times,Times New Roman" w:eastAsia="Times,Times New Roman" w:hAnsi="Times,Times New Roman" w:cs="Times,Times New Roman"/>
        </w:rPr>
        <w:t>.</w:t>
      </w:r>
    </w:p>
    <w:p w14:paraId="270B9D2B" w14:textId="77777777" w:rsidR="009A1098" w:rsidRPr="002D6A9A" w:rsidRDefault="672D37D0" w:rsidP="008F47BC">
      <w:pPr>
        <w:spacing w:line="480" w:lineRule="auto"/>
        <w:ind w:firstLine="720"/>
        <w:contextualSpacing/>
        <w:rPr>
          <w:rFonts w:ascii="Times" w:hAnsi="Times"/>
          <w:b/>
        </w:rPr>
      </w:pPr>
      <w:r w:rsidRPr="002D6A9A">
        <w:rPr>
          <w:rFonts w:ascii="Times" w:eastAsia="Times" w:hAnsi="Times" w:cs="Times"/>
        </w:rPr>
        <w:lastRenderedPageBreak/>
        <w:t>In sum, understanding the determinants of frame strength is critical if scholars are to isolate which arguments will prevail in competitive political settings (</w:t>
      </w:r>
      <w:r w:rsidR="004B37C2" w:rsidRPr="002D6A9A">
        <w:rPr>
          <w:rFonts w:ascii="Times" w:eastAsia="Times" w:hAnsi="Times" w:cs="Times"/>
        </w:rPr>
        <w:t xml:space="preserve">see </w:t>
      </w:r>
      <w:r w:rsidRPr="002D6A9A">
        <w:rPr>
          <w:rFonts w:ascii="Times" w:eastAsia="Times" w:hAnsi="Times" w:cs="Times"/>
        </w:rPr>
        <w:t>also</w:t>
      </w:r>
      <w:r w:rsidR="004B37C2" w:rsidRPr="002D6A9A">
        <w:rPr>
          <w:rFonts w:ascii="Times" w:eastAsia="Times" w:hAnsi="Times" w:cs="Times"/>
        </w:rPr>
        <w:t>,</w:t>
      </w:r>
      <w:r w:rsidRPr="002D6A9A">
        <w:rPr>
          <w:rFonts w:ascii="Times" w:eastAsia="Times" w:hAnsi="Times" w:cs="Times"/>
        </w:rPr>
        <w:t xml:space="preserve"> Buamgartner, De Boef, </w:t>
      </w:r>
      <w:r w:rsidR="004B37C2" w:rsidRPr="002D6A9A">
        <w:rPr>
          <w:rFonts w:ascii="Times" w:eastAsia="Times" w:hAnsi="Times" w:cs="Times"/>
        </w:rPr>
        <w:t xml:space="preserve">&amp; </w:t>
      </w:r>
      <w:r w:rsidRPr="002D6A9A">
        <w:rPr>
          <w:rFonts w:ascii="Times" w:eastAsia="Times" w:hAnsi="Times" w:cs="Times"/>
        </w:rPr>
        <w:t>Boydstun</w:t>
      </w:r>
      <w:r w:rsidR="009608F0" w:rsidRPr="002D6A9A">
        <w:rPr>
          <w:rFonts w:ascii="Times" w:eastAsia="Times" w:hAnsi="Times" w:cs="Times"/>
        </w:rPr>
        <w:t>,</w:t>
      </w:r>
      <w:r w:rsidRPr="002D6A9A">
        <w:rPr>
          <w:rFonts w:ascii="Times" w:eastAsia="Times" w:hAnsi="Times" w:cs="Times"/>
        </w:rPr>
        <w:t xml:space="preserve"> 2008; Druckman </w:t>
      </w:r>
      <w:r w:rsidR="004B37C2" w:rsidRPr="002D6A9A">
        <w:rPr>
          <w:rFonts w:ascii="Times" w:eastAsia="Times" w:hAnsi="Times" w:cs="Times"/>
        </w:rPr>
        <w:t xml:space="preserve">&amp; </w:t>
      </w:r>
      <w:r w:rsidRPr="002D6A9A">
        <w:rPr>
          <w:rFonts w:ascii="Times" w:eastAsia="Times" w:hAnsi="Times" w:cs="Times"/>
        </w:rPr>
        <w:t>Bolsen</w:t>
      </w:r>
      <w:r w:rsidR="009608F0" w:rsidRPr="002D6A9A">
        <w:rPr>
          <w:rFonts w:ascii="Times" w:eastAsia="Times" w:hAnsi="Times" w:cs="Times"/>
        </w:rPr>
        <w:t>,</w:t>
      </w:r>
      <w:r w:rsidRPr="002D6A9A">
        <w:rPr>
          <w:rFonts w:ascii="Times" w:eastAsia="Times" w:hAnsi="Times" w:cs="Times"/>
        </w:rPr>
        <w:t xml:space="preserve"> 2011). Extant research identifies some factors that contribute to frame strength, </w:t>
      </w:r>
      <w:r w:rsidR="00EF4637" w:rsidRPr="002D6A9A">
        <w:rPr>
          <w:rFonts w:ascii="Times" w:eastAsia="Times" w:hAnsi="Times" w:cs="Times"/>
        </w:rPr>
        <w:t>but clearly more work is needed.</w:t>
      </w:r>
      <w:r w:rsidRPr="002D6A9A">
        <w:rPr>
          <w:rFonts w:ascii="Times" w:eastAsia="Times" w:hAnsi="Times" w:cs="Times"/>
        </w:rPr>
        <w:t xml:space="preserve"> </w:t>
      </w:r>
    </w:p>
    <w:p w14:paraId="039942B5" w14:textId="77777777" w:rsidR="009A1098" w:rsidRPr="002D6A9A" w:rsidRDefault="009A1098" w:rsidP="008F47BC">
      <w:pPr>
        <w:spacing w:line="480" w:lineRule="auto"/>
        <w:contextualSpacing/>
        <w:rPr>
          <w:rFonts w:ascii="Times" w:hAnsi="Times"/>
          <w:b/>
        </w:rPr>
      </w:pPr>
      <w:r w:rsidRPr="002D6A9A">
        <w:rPr>
          <w:rFonts w:ascii="Times" w:hAnsi="Times"/>
          <w:b/>
        </w:rPr>
        <w:t>When Do Frames Matter?</w:t>
      </w:r>
    </w:p>
    <w:p w14:paraId="29A0C331" w14:textId="77777777" w:rsidR="009A1098" w:rsidRPr="002D6A9A" w:rsidRDefault="00EF4637" w:rsidP="008F47BC">
      <w:pPr>
        <w:spacing w:line="480" w:lineRule="auto"/>
        <w:ind w:firstLine="720"/>
        <w:contextualSpacing/>
        <w:rPr>
          <w:rFonts w:ascii="Times" w:hAnsi="Times"/>
          <w:b/>
        </w:rPr>
      </w:pPr>
      <w:r w:rsidRPr="002D6A9A">
        <w:rPr>
          <w:rFonts w:ascii="Times" w:hAnsi="Times" w:cs="Arial"/>
          <w:bCs/>
        </w:rPr>
        <w:t>The success of a given frame depends not only on its strength but also on various individual and contextual variables. We</w:t>
      </w:r>
      <w:r w:rsidR="009A1098" w:rsidRPr="002D6A9A">
        <w:rPr>
          <w:rFonts w:ascii="Times" w:hAnsi="Times" w:cs="Arial"/>
          <w:bCs/>
        </w:rPr>
        <w:t xml:space="preserve"> review research on five factors that may </w:t>
      </w:r>
      <w:r w:rsidR="00DF70BB" w:rsidRPr="002D6A9A">
        <w:rPr>
          <w:rFonts w:ascii="Times" w:hAnsi="Times" w:cs="Arial"/>
          <w:bCs/>
        </w:rPr>
        <w:t xml:space="preserve">conditions framing </w:t>
      </w:r>
      <w:r w:rsidR="009A1098" w:rsidRPr="002D6A9A">
        <w:rPr>
          <w:rFonts w:ascii="Times" w:hAnsi="Times" w:cs="Arial"/>
          <w:bCs/>
        </w:rPr>
        <w:t xml:space="preserve">effects: prior attitudes, cues, deliberation, media choice, and time. </w:t>
      </w:r>
    </w:p>
    <w:p w14:paraId="176CF370"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ahoma"/>
        </w:rPr>
        <w:t>First, framing effects depend on the strength of individuals’ prior attitudes</w:t>
      </w:r>
      <w:r w:rsidR="00DF70BB" w:rsidRPr="002D6A9A">
        <w:rPr>
          <w:rFonts w:ascii="Times" w:hAnsi="Times" w:cs="Tahoma"/>
        </w:rPr>
        <w:t xml:space="preserve"> (i.e., the </w:t>
      </w:r>
      <w:r w:rsidR="00892ED3" w:rsidRPr="002D6A9A">
        <w:rPr>
          <w:rFonts w:ascii="Times" w:hAnsi="Times" w:cs="Tahoma"/>
        </w:rPr>
        <w:t xml:space="preserve">pre-frame </w:t>
      </w:r>
      <w:r w:rsidR="00DF70BB" w:rsidRPr="002D6A9A">
        <w:rPr>
          <w:rFonts w:ascii="Times" w:hAnsi="Times" w:cs="Tahoma"/>
        </w:rPr>
        <w:t>attitude).  S</w:t>
      </w:r>
      <w:r w:rsidRPr="002D6A9A">
        <w:rPr>
          <w:rFonts w:ascii="Times" w:hAnsi="Times" w:cs="Tahoma"/>
        </w:rPr>
        <w:t xml:space="preserve">trong attitudes are defined as those that endure and </w:t>
      </w:r>
      <w:r w:rsidRPr="002D6A9A">
        <w:rPr>
          <w:rFonts w:ascii="Times" w:hAnsi="Times" w:cs="Times New Roman"/>
        </w:rPr>
        <w:t xml:space="preserve">impact cognition and behavior </w:t>
      </w:r>
      <w:r w:rsidR="00D344EC" w:rsidRPr="002D6A9A">
        <w:rPr>
          <w:rFonts w:ascii="Times" w:hAnsi="Times" w:cs="Times New Roman"/>
        </w:rPr>
        <w:fldChar w:fldCharType="begin" w:fldLock="1"/>
      </w:r>
      <w:r w:rsidRPr="002D6A9A">
        <w:rPr>
          <w:rFonts w:ascii="Times" w:hAnsi="Times" w:cs="Times New Roman"/>
        </w:rPr>
        <w:instrText>ADDIN CSL_CITATION { "citationItems" : [ { "id" : "ITEM-1", "itemData" : { "author" : [ { "dropping-particle" : "", "family" : "Krosnick", "given" : "Jon A", "non-dropping-particle" : "", "parse-names" : false, "suffix" : "" }, { "dropping-particle" : "", "family" : "Petty", "given" : "Richard E", "non-dropping-particle" : "", "parse-names" : false, "suffix" : "" } ], "container-title" : "Attitude Strength: Antecedents and Consequences", "editor" : [ { "dropping-particle" : "", "family" : "Petty", "given" : "Richard E", "non-dropping-particle" : "", "parse-names" : false, "suffix" : "" }, { "dropping-particle" : "", "family" : "Krosnick", "given" : "Jon A", "non-dropping-particle" : "", "parse-names" : false, "suffix" : "" } ], "id" : "ITEM-1", "issued" : { "date-parts" : [ [ "1995" ] ] }, "publisher" : "Lawrence Erlbaum Associates, Publishers", "publisher-place" : "Mahwah, NJ", "title" : "Attitude Strength: An Overview", "type" : "chapter" }, "uris" : [ "http://www.mendeley.com/documents/?uuid=4769aa49-c1fa-41fb-bf2e-3a2cf1c64654" ] } ], "mendeley" : { "formattedCitation" : "(Krosnick and Petty 1995)", "plainTextFormattedCitation" : "(Krosnick and Petty 1995)", "previouslyFormattedCitation" : "(Krosnick and Petty 1995)" }, "properties" : { "noteIndex" : 0 }, "schema" : "https://github.com/citation-style-language/schema/raw/master/csl-citation.json" }</w:instrText>
      </w:r>
      <w:r w:rsidR="00D344EC" w:rsidRPr="002D6A9A">
        <w:rPr>
          <w:rFonts w:ascii="Times" w:hAnsi="Times" w:cs="Times New Roman"/>
        </w:rPr>
        <w:fldChar w:fldCharType="separate"/>
      </w:r>
      <w:r w:rsidRPr="002D6A9A">
        <w:rPr>
          <w:rFonts w:ascii="Times" w:hAnsi="Times" w:cs="Times New Roman"/>
          <w:noProof/>
        </w:rPr>
        <w:t xml:space="preserve">(Krosnick </w:t>
      </w:r>
      <w:r w:rsidR="004B37C2" w:rsidRPr="002D6A9A">
        <w:rPr>
          <w:rFonts w:ascii="Times" w:hAnsi="Times" w:cs="Times New Roman"/>
          <w:noProof/>
        </w:rPr>
        <w:t xml:space="preserve">&amp; </w:t>
      </w:r>
      <w:r w:rsidRPr="002D6A9A">
        <w:rPr>
          <w:rFonts w:ascii="Times" w:hAnsi="Times" w:cs="Times New Roman"/>
          <w:noProof/>
        </w:rPr>
        <w:t>Petty</w:t>
      </w:r>
      <w:r w:rsidR="004B37C2" w:rsidRPr="002D6A9A">
        <w:rPr>
          <w:rFonts w:ascii="Times" w:hAnsi="Times" w:cs="Times New Roman"/>
          <w:noProof/>
        </w:rPr>
        <w:t>,</w:t>
      </w:r>
      <w:r w:rsidRPr="002D6A9A">
        <w:rPr>
          <w:rFonts w:ascii="Times" w:hAnsi="Times" w:cs="Times New Roman"/>
          <w:noProof/>
        </w:rPr>
        <w:t xml:space="preserve"> 1995)</w:t>
      </w:r>
      <w:r w:rsidR="00D344EC" w:rsidRPr="002D6A9A">
        <w:rPr>
          <w:rFonts w:ascii="Times" w:hAnsi="Times" w:cs="Times New Roman"/>
        </w:rPr>
        <w:fldChar w:fldCharType="end"/>
      </w:r>
      <w:r w:rsidRPr="002D6A9A">
        <w:rPr>
          <w:rFonts w:ascii="Times" w:hAnsi="Times" w:cs="Tahoma"/>
        </w:rPr>
        <w:t xml:space="preserve">. </w:t>
      </w:r>
      <w:r w:rsidR="00DF70BB" w:rsidRPr="002D6A9A">
        <w:rPr>
          <w:rFonts w:ascii="Times" w:hAnsi="Times" w:cs="Tahoma"/>
        </w:rPr>
        <w:t xml:space="preserve">The stronger an individuals’ prior attitude, the less likely </w:t>
      </w:r>
      <w:r w:rsidR="00892ED3" w:rsidRPr="002D6A9A">
        <w:rPr>
          <w:rFonts w:ascii="Times" w:hAnsi="Times" w:cs="Tahoma"/>
        </w:rPr>
        <w:t xml:space="preserve">the individual </w:t>
      </w:r>
      <w:r w:rsidR="00DF70BB" w:rsidRPr="002D6A9A">
        <w:rPr>
          <w:rFonts w:ascii="Times" w:hAnsi="Times" w:cs="Tahoma"/>
        </w:rPr>
        <w:t>will be influenced by a frame.</w:t>
      </w:r>
      <w:r w:rsidRPr="002D6A9A">
        <w:rPr>
          <w:rFonts w:ascii="Times" w:hAnsi="Times" w:cs="Tahoma"/>
        </w:rPr>
        <w:t xml:space="preserve"> </w:t>
      </w:r>
      <w:r w:rsidR="004B37C2" w:rsidRPr="002D6A9A">
        <w:rPr>
          <w:rFonts w:ascii="Times" w:hAnsi="Times" w:cs="Tahoma"/>
        </w:rPr>
        <w:t xml:space="preserve"> </w:t>
      </w:r>
      <w:r w:rsidR="00892ED3" w:rsidRPr="002D6A9A">
        <w:rPr>
          <w:rFonts w:ascii="Times" w:hAnsi="Times" w:cs="Tahoma"/>
        </w:rPr>
        <w:t xml:space="preserve">As </w:t>
      </w:r>
      <w:r w:rsidRPr="002D6A9A">
        <w:rPr>
          <w:rFonts w:ascii="Times" w:hAnsi="Times" w:cs="Tahoma"/>
        </w:rPr>
        <w:t>Druckman and Leeper (2012</w:t>
      </w:r>
      <w:r w:rsidR="004B37C2" w:rsidRPr="002D6A9A">
        <w:rPr>
          <w:rFonts w:ascii="Times" w:hAnsi="Times" w:cs="Tahoma"/>
        </w:rPr>
        <w:t>)</w:t>
      </w:r>
      <w:r w:rsidR="00825D41" w:rsidRPr="002D6A9A">
        <w:rPr>
          <w:rFonts w:ascii="Times" w:hAnsi="Times" w:cs="Tahoma"/>
        </w:rPr>
        <w:t xml:space="preserve"> explain, “W</w:t>
      </w:r>
      <w:r w:rsidRPr="002D6A9A">
        <w:rPr>
          <w:rFonts w:ascii="Times" w:hAnsi="Times" w:cs="Tahoma"/>
        </w:rPr>
        <w:t xml:space="preserve">hen an individual possesses a strong opinion and encounters a potentially persuasive stimulus [e.g., frame]…the individual will reject the stimulus and cling to the extant opinion. This happens because individuals with strong attitudes tend to engage in motivated reasoning” </w:t>
      </w:r>
      <w:r w:rsidR="004B37C2" w:rsidRPr="002D6A9A">
        <w:rPr>
          <w:rFonts w:ascii="Times" w:hAnsi="Times" w:cs="Tahoma"/>
        </w:rPr>
        <w:t xml:space="preserve">(p. 54).  </w:t>
      </w:r>
      <w:r w:rsidRPr="002D6A9A">
        <w:rPr>
          <w:rFonts w:ascii="Times" w:hAnsi="Times" w:cs="Tahoma"/>
        </w:rPr>
        <w:t xml:space="preserve">Motivated reasoning occurs when individuals </w:t>
      </w:r>
      <w:r w:rsidRPr="002D6A9A">
        <w:rPr>
          <w:rFonts w:ascii="Times" w:hAnsi="Times" w:cs="Times New Roman"/>
        </w:rPr>
        <w:t>view evidence (e.g., new frames) consistent with prior opinions as stronger or more effective and counter-argue evidence inconsistent with prior opinions (Kunda</w:t>
      </w:r>
      <w:r w:rsidR="004B37C2" w:rsidRPr="002D6A9A">
        <w:rPr>
          <w:rFonts w:ascii="Times" w:hAnsi="Times" w:cs="Times New Roman"/>
        </w:rPr>
        <w:t>,</w:t>
      </w:r>
      <w:r w:rsidRPr="002D6A9A">
        <w:rPr>
          <w:rFonts w:ascii="Times" w:hAnsi="Times" w:cs="Times New Roman"/>
        </w:rPr>
        <w:t xml:space="preserve"> 1990). Stronger attitudes increase the likelihood of motivated reasoning (Taber </w:t>
      </w:r>
      <w:r w:rsidR="004B37C2" w:rsidRPr="002D6A9A">
        <w:rPr>
          <w:rFonts w:ascii="Times" w:hAnsi="Times" w:cs="Times New Roman"/>
        </w:rPr>
        <w:t xml:space="preserve">&amp; </w:t>
      </w:r>
      <w:r w:rsidRPr="002D6A9A">
        <w:rPr>
          <w:rFonts w:ascii="Times" w:hAnsi="Times" w:cs="Times New Roman"/>
        </w:rPr>
        <w:t>Lodge</w:t>
      </w:r>
      <w:r w:rsidR="00825D41" w:rsidRPr="002D6A9A">
        <w:rPr>
          <w:rFonts w:ascii="Times" w:hAnsi="Times" w:cs="Times New Roman"/>
        </w:rPr>
        <w:t>,</w:t>
      </w:r>
      <w:r w:rsidRPr="002D6A9A">
        <w:rPr>
          <w:rFonts w:ascii="Times" w:hAnsi="Times" w:cs="Times New Roman"/>
        </w:rPr>
        <w:t xml:space="preserve"> 2006).  </w:t>
      </w:r>
    </w:p>
    <w:p w14:paraId="49C3D1D9" w14:textId="4996415D" w:rsidR="009A1098" w:rsidRPr="002D6A9A" w:rsidRDefault="009A1098" w:rsidP="008F47BC">
      <w:pPr>
        <w:spacing w:line="480" w:lineRule="auto"/>
        <w:ind w:firstLine="720"/>
        <w:contextualSpacing/>
        <w:rPr>
          <w:rFonts w:ascii="Times" w:hAnsi="Times" w:cs="Tahoma"/>
        </w:rPr>
      </w:pPr>
      <w:r w:rsidRPr="002D6A9A">
        <w:rPr>
          <w:rFonts w:ascii="Times" w:hAnsi="Times" w:cs="Times New Roman"/>
        </w:rPr>
        <w:t xml:space="preserve">To understand how this process works, consider </w:t>
      </w:r>
      <w:r w:rsidRPr="002D6A9A">
        <w:rPr>
          <w:rFonts w:ascii="Times" w:hAnsi="Times" w:cs="Tahoma"/>
        </w:rPr>
        <w:t>Chong and Druckman’s (2013) over-time experiment focusing on the Patriot Act.</w:t>
      </w:r>
      <w:r w:rsidR="004B37C2" w:rsidRPr="002D6A9A">
        <w:rPr>
          <w:rFonts w:ascii="Times" w:hAnsi="Times" w:cs="Tahoma"/>
        </w:rPr>
        <w:t xml:space="preserve"> </w:t>
      </w:r>
      <w:r w:rsidRPr="002D6A9A">
        <w:rPr>
          <w:rFonts w:ascii="Times" w:hAnsi="Times" w:cs="Tahoma"/>
        </w:rPr>
        <w:t xml:space="preserve"> At an initial time 1 (t</w:t>
      </w:r>
      <w:r w:rsidRPr="002D6A9A">
        <w:rPr>
          <w:rFonts w:ascii="Times" w:hAnsi="Times" w:cs="Tahoma"/>
          <w:vertAlign w:val="subscript"/>
        </w:rPr>
        <w:t>1</w:t>
      </w:r>
      <w:r w:rsidRPr="002D6A9A">
        <w:rPr>
          <w:rFonts w:ascii="Times" w:hAnsi="Times" w:cs="Tahoma"/>
        </w:rPr>
        <w:t>) session, the researchers randomly expose</w:t>
      </w:r>
      <w:r w:rsidR="000B7C34" w:rsidRPr="002D6A9A">
        <w:rPr>
          <w:rFonts w:ascii="Times" w:hAnsi="Times" w:cs="Tahoma"/>
        </w:rPr>
        <w:t>d</w:t>
      </w:r>
      <w:r w:rsidRPr="002D6A9A">
        <w:rPr>
          <w:rFonts w:ascii="Times" w:hAnsi="Times" w:cs="Tahoma"/>
        </w:rPr>
        <w:t xml:space="preserve"> individuals to one of two frames: a pro-frame focused on the threat of terrorism or a con-frame focused on civil liberties. They also </w:t>
      </w:r>
      <w:r w:rsidR="00892ED3" w:rsidRPr="002D6A9A">
        <w:rPr>
          <w:rFonts w:ascii="Times" w:hAnsi="Times" w:cs="Tahoma"/>
        </w:rPr>
        <w:t>induce</w:t>
      </w:r>
      <w:r w:rsidR="000B7C34" w:rsidRPr="002D6A9A">
        <w:rPr>
          <w:rFonts w:ascii="Times" w:hAnsi="Times" w:cs="Tahoma"/>
        </w:rPr>
        <w:t>d</w:t>
      </w:r>
      <w:r w:rsidRPr="002D6A9A">
        <w:rPr>
          <w:rFonts w:ascii="Times" w:hAnsi="Times" w:cs="Tahoma"/>
        </w:rPr>
        <w:t xml:space="preserve"> some </w:t>
      </w:r>
      <w:r w:rsidR="00892ED3" w:rsidRPr="002D6A9A">
        <w:rPr>
          <w:rFonts w:ascii="Times" w:hAnsi="Times" w:cs="Tahoma"/>
        </w:rPr>
        <w:t xml:space="preserve">individuals </w:t>
      </w:r>
      <w:r w:rsidRPr="002D6A9A">
        <w:rPr>
          <w:rFonts w:ascii="Times" w:hAnsi="Times" w:cs="Tahoma"/>
        </w:rPr>
        <w:t xml:space="preserve">to form </w:t>
      </w:r>
      <w:r w:rsidRPr="002D6A9A">
        <w:rPr>
          <w:rFonts w:ascii="Times" w:hAnsi="Times" w:cs="Tahoma"/>
        </w:rPr>
        <w:lastRenderedPageBreak/>
        <w:t xml:space="preserve">strong attitudes in response to the </w:t>
      </w:r>
      <w:r w:rsidR="00892ED3" w:rsidRPr="002D6A9A">
        <w:rPr>
          <w:rFonts w:ascii="Times" w:hAnsi="Times" w:cs="Tahoma"/>
        </w:rPr>
        <w:t xml:space="preserve">initial </w:t>
      </w:r>
      <w:r w:rsidRPr="002D6A9A">
        <w:rPr>
          <w:rFonts w:ascii="Times" w:hAnsi="Times" w:cs="Tahoma"/>
        </w:rPr>
        <w:t>frames (and others to form weak attitudes).</w:t>
      </w:r>
      <w:r w:rsidRPr="002D6A9A">
        <w:rPr>
          <w:rStyle w:val="FootnoteReference"/>
          <w:rFonts w:ascii="Times" w:hAnsi="Times"/>
        </w:rPr>
        <w:footnoteReference w:id="3"/>
      </w:r>
      <w:r w:rsidRPr="002D6A9A">
        <w:rPr>
          <w:rFonts w:ascii="Times" w:hAnsi="Times" w:cs="Tahoma"/>
        </w:rPr>
        <w:t xml:space="preserve"> Thus, at the end of t</w:t>
      </w:r>
      <w:r w:rsidRPr="002D6A9A">
        <w:rPr>
          <w:rFonts w:ascii="Times" w:hAnsi="Times" w:cs="Tahoma"/>
          <w:vertAlign w:val="subscript"/>
        </w:rPr>
        <w:t>1</w:t>
      </w:r>
      <w:r w:rsidRPr="002D6A9A">
        <w:rPr>
          <w:rFonts w:ascii="Times" w:hAnsi="Times" w:cs="Tahoma"/>
        </w:rPr>
        <w:t xml:space="preserve">, as in the prototypical framing experiment, those exposed to the pro (con) frame </w:t>
      </w:r>
      <w:r w:rsidR="00892ED3" w:rsidRPr="002D6A9A">
        <w:rPr>
          <w:rFonts w:ascii="Times" w:hAnsi="Times" w:cs="Tahoma"/>
        </w:rPr>
        <w:t xml:space="preserve">become </w:t>
      </w:r>
      <w:r w:rsidRPr="002D6A9A">
        <w:rPr>
          <w:rFonts w:ascii="Times" w:hAnsi="Times" w:cs="Tahoma"/>
        </w:rPr>
        <w:t xml:space="preserve">more (less) supportive of the Patriot Act. </w:t>
      </w:r>
      <w:r w:rsidR="004B37C2" w:rsidRPr="002D6A9A">
        <w:rPr>
          <w:rFonts w:ascii="Times" w:hAnsi="Times" w:cs="Tahoma"/>
        </w:rPr>
        <w:t xml:space="preserve"> </w:t>
      </w:r>
      <w:r w:rsidRPr="002D6A9A">
        <w:rPr>
          <w:rFonts w:ascii="Times" w:hAnsi="Times" w:cs="Tahoma"/>
        </w:rPr>
        <w:t xml:space="preserve">The important addition is that some held their attitudes more strongly than others.  </w:t>
      </w:r>
      <w:r w:rsidR="00892ED3" w:rsidRPr="002D6A9A">
        <w:rPr>
          <w:rFonts w:ascii="Times" w:hAnsi="Times" w:cs="Tahoma"/>
        </w:rPr>
        <w:t>At</w:t>
      </w:r>
      <w:r w:rsidRPr="002D6A9A">
        <w:rPr>
          <w:rFonts w:ascii="Times" w:hAnsi="Times" w:cs="Tahoma"/>
        </w:rPr>
        <w:t xml:space="preserve"> a later time period (t</w:t>
      </w:r>
      <w:r w:rsidRPr="002D6A9A">
        <w:rPr>
          <w:rFonts w:ascii="Times" w:hAnsi="Times" w:cs="Tahoma"/>
          <w:vertAlign w:val="subscript"/>
        </w:rPr>
        <w:t>2</w:t>
      </w:r>
      <w:r w:rsidRPr="002D6A9A">
        <w:rPr>
          <w:rFonts w:ascii="Times" w:hAnsi="Times" w:cs="Tahoma"/>
        </w:rPr>
        <w:t xml:space="preserve">), some </w:t>
      </w:r>
      <w:r w:rsidR="00892ED3" w:rsidRPr="002D6A9A">
        <w:rPr>
          <w:rFonts w:ascii="Times" w:hAnsi="Times" w:cs="Tahoma"/>
        </w:rPr>
        <w:t xml:space="preserve">individuals </w:t>
      </w:r>
      <w:r w:rsidRPr="002D6A9A">
        <w:rPr>
          <w:rFonts w:ascii="Times" w:hAnsi="Times" w:cs="Tahoma"/>
        </w:rPr>
        <w:t xml:space="preserve">were exposed to the opposite frame </w:t>
      </w:r>
      <w:r w:rsidR="00DF70BB" w:rsidRPr="002D6A9A">
        <w:rPr>
          <w:rFonts w:ascii="Times" w:hAnsi="Times" w:cs="Tahoma"/>
        </w:rPr>
        <w:t xml:space="preserve">from what </w:t>
      </w:r>
      <w:r w:rsidRPr="002D6A9A">
        <w:rPr>
          <w:rFonts w:ascii="Times" w:hAnsi="Times" w:cs="Tahoma"/>
        </w:rPr>
        <w:t>they received at t</w:t>
      </w:r>
      <w:r w:rsidRPr="002D6A9A">
        <w:rPr>
          <w:rFonts w:ascii="Times" w:hAnsi="Times" w:cs="Tahoma"/>
          <w:vertAlign w:val="subscript"/>
        </w:rPr>
        <w:t>1</w:t>
      </w:r>
      <w:r w:rsidRPr="002D6A9A">
        <w:rPr>
          <w:rFonts w:ascii="Times" w:hAnsi="Times" w:cs="Tahoma"/>
        </w:rPr>
        <w:t xml:space="preserve"> (e.g., those who received the pro terrorism frame received the con civil liberties frame).</w:t>
      </w:r>
      <w:r w:rsidR="00825D41" w:rsidRPr="002D6A9A">
        <w:rPr>
          <w:rFonts w:ascii="Times" w:hAnsi="Times" w:cs="Tahoma"/>
        </w:rPr>
        <w:t xml:space="preserve"> </w:t>
      </w:r>
      <w:r w:rsidRPr="002D6A9A">
        <w:rPr>
          <w:rFonts w:ascii="Times" w:hAnsi="Times" w:cs="Tahoma"/>
        </w:rPr>
        <w:t xml:space="preserve"> The </w:t>
      </w:r>
      <w:r w:rsidR="00825D41" w:rsidRPr="002D6A9A">
        <w:rPr>
          <w:rFonts w:ascii="Times" w:hAnsi="Times" w:cs="Tahoma"/>
        </w:rPr>
        <w:t xml:space="preserve">study </w:t>
      </w:r>
      <w:r w:rsidR="00892ED3" w:rsidRPr="002D6A9A">
        <w:rPr>
          <w:rFonts w:ascii="Times" w:hAnsi="Times" w:cs="Tahoma"/>
        </w:rPr>
        <w:t>f</w:t>
      </w:r>
      <w:r w:rsidR="004B37C2" w:rsidRPr="002D6A9A">
        <w:rPr>
          <w:rFonts w:ascii="Times" w:hAnsi="Times" w:cs="Tahoma"/>
        </w:rPr>
        <w:t xml:space="preserve">ound </w:t>
      </w:r>
      <w:r w:rsidRPr="002D6A9A">
        <w:rPr>
          <w:rFonts w:ascii="Times" w:hAnsi="Times" w:cs="Tahoma"/>
        </w:rPr>
        <w:t xml:space="preserve">that </w:t>
      </w:r>
      <w:r w:rsidR="00892ED3" w:rsidRPr="002D6A9A">
        <w:rPr>
          <w:rFonts w:ascii="Times" w:hAnsi="Times" w:cs="Tahoma"/>
        </w:rPr>
        <w:t xml:space="preserve">individuals </w:t>
      </w:r>
      <w:r w:rsidRPr="002D6A9A">
        <w:rPr>
          <w:rFonts w:ascii="Times" w:hAnsi="Times" w:cs="Tahoma"/>
        </w:rPr>
        <w:t>with weak t</w:t>
      </w:r>
      <w:r w:rsidRPr="002D6A9A">
        <w:rPr>
          <w:rFonts w:ascii="Times" w:hAnsi="Times" w:cs="Tahoma"/>
          <w:vertAlign w:val="subscript"/>
        </w:rPr>
        <w:t>1</w:t>
      </w:r>
      <w:r w:rsidRPr="002D6A9A">
        <w:rPr>
          <w:rFonts w:ascii="Times" w:hAnsi="Times" w:cs="Tahoma"/>
        </w:rPr>
        <w:t xml:space="preserve"> attitudes moved in the direction of the t</w:t>
      </w:r>
      <w:r w:rsidRPr="002D6A9A">
        <w:rPr>
          <w:rFonts w:ascii="Times" w:hAnsi="Times" w:cs="Tahoma"/>
          <w:vertAlign w:val="subscript"/>
        </w:rPr>
        <w:t>2</w:t>
      </w:r>
      <w:r w:rsidRPr="002D6A9A">
        <w:rPr>
          <w:rFonts w:ascii="Times" w:hAnsi="Times" w:cs="Tahoma"/>
        </w:rPr>
        <w:t xml:space="preserve"> frame (e.g., exposure to the con frame generate</w:t>
      </w:r>
      <w:r w:rsidR="00DF70BB" w:rsidRPr="002D6A9A">
        <w:rPr>
          <w:rFonts w:ascii="Times" w:hAnsi="Times" w:cs="Tahoma"/>
        </w:rPr>
        <w:t xml:space="preserve">d </w:t>
      </w:r>
      <w:r w:rsidRPr="002D6A9A">
        <w:rPr>
          <w:rFonts w:ascii="Times" w:hAnsi="Times" w:cs="Tahoma"/>
        </w:rPr>
        <w:t xml:space="preserve">decreased support). </w:t>
      </w:r>
      <w:r w:rsidR="004B37C2" w:rsidRPr="002D6A9A">
        <w:rPr>
          <w:rFonts w:ascii="Times" w:hAnsi="Times" w:cs="Tahoma"/>
        </w:rPr>
        <w:t xml:space="preserve"> </w:t>
      </w:r>
      <w:r w:rsidR="00892ED3" w:rsidRPr="002D6A9A">
        <w:rPr>
          <w:rFonts w:ascii="Times" w:hAnsi="Times" w:cs="Tahoma"/>
        </w:rPr>
        <w:t>By contrast,</w:t>
      </w:r>
      <w:r w:rsidRPr="002D6A9A">
        <w:rPr>
          <w:rFonts w:ascii="Times" w:hAnsi="Times" w:cs="Tahoma"/>
        </w:rPr>
        <w:t xml:space="preserve"> </w:t>
      </w:r>
      <w:r w:rsidR="00892ED3" w:rsidRPr="002D6A9A">
        <w:rPr>
          <w:rFonts w:ascii="Times" w:hAnsi="Times" w:cs="Tahoma"/>
        </w:rPr>
        <w:t xml:space="preserve">individuals </w:t>
      </w:r>
      <w:r w:rsidRPr="002D6A9A">
        <w:rPr>
          <w:rFonts w:ascii="Times" w:hAnsi="Times" w:cs="Tahoma"/>
        </w:rPr>
        <w:t>with strong t</w:t>
      </w:r>
      <w:r w:rsidRPr="002D6A9A">
        <w:rPr>
          <w:rFonts w:ascii="Times" w:hAnsi="Times" w:cs="Tahoma"/>
          <w:vertAlign w:val="subscript"/>
        </w:rPr>
        <w:t>1</w:t>
      </w:r>
      <w:r w:rsidRPr="002D6A9A">
        <w:rPr>
          <w:rFonts w:ascii="Times" w:hAnsi="Times" w:cs="Tahoma"/>
        </w:rPr>
        <w:t xml:space="preserve"> attitudes rejected the counter frame at t</w:t>
      </w:r>
      <w:r w:rsidRPr="002D6A9A">
        <w:rPr>
          <w:rFonts w:ascii="Times" w:hAnsi="Times" w:cs="Tahoma"/>
          <w:vertAlign w:val="subscript"/>
        </w:rPr>
        <w:t>2</w:t>
      </w:r>
      <w:r w:rsidRPr="002D6A9A">
        <w:rPr>
          <w:rFonts w:ascii="Times" w:hAnsi="Times" w:cs="Tahoma"/>
        </w:rPr>
        <w:t xml:space="preserve">, as they engaged in motivated reasoning. In short, a strong prior attitude </w:t>
      </w:r>
      <w:r w:rsidR="00892ED3" w:rsidRPr="002D6A9A">
        <w:rPr>
          <w:rFonts w:ascii="Times" w:hAnsi="Times" w:cs="Tahoma"/>
        </w:rPr>
        <w:t xml:space="preserve">prevents </w:t>
      </w:r>
      <w:r w:rsidRPr="002D6A9A">
        <w:rPr>
          <w:rFonts w:ascii="Times" w:hAnsi="Times" w:cs="Tahoma"/>
        </w:rPr>
        <w:t>a t</w:t>
      </w:r>
      <w:r w:rsidRPr="002D6A9A">
        <w:rPr>
          <w:rFonts w:ascii="Times" w:hAnsi="Times" w:cs="Tahoma"/>
          <w:vertAlign w:val="subscript"/>
        </w:rPr>
        <w:t>2</w:t>
      </w:r>
      <w:r w:rsidRPr="002D6A9A">
        <w:rPr>
          <w:rFonts w:ascii="Times" w:hAnsi="Times" w:cs="Tahoma"/>
        </w:rPr>
        <w:t>framing effect.</w:t>
      </w:r>
    </w:p>
    <w:p w14:paraId="78565A94"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ahoma"/>
        </w:rPr>
        <w:t>The moderating role of attitude strength has important implications for how framing studies are executed.</w:t>
      </w:r>
      <w:r w:rsidR="00127B79" w:rsidRPr="002D6A9A">
        <w:rPr>
          <w:rFonts w:ascii="Times" w:hAnsi="Times" w:cs="Tahoma"/>
        </w:rPr>
        <w:t xml:space="preserve"> </w:t>
      </w:r>
      <w:r w:rsidRPr="002D6A9A">
        <w:rPr>
          <w:rFonts w:ascii="Times" w:hAnsi="Times" w:cs="Tahoma"/>
        </w:rPr>
        <w:t xml:space="preserve"> Druckman and Leeper (2012) point out</w:t>
      </w:r>
      <w:r w:rsidR="004241E8" w:rsidRPr="002D6A9A">
        <w:rPr>
          <w:rFonts w:ascii="Times" w:hAnsi="Times" w:cs="Tahoma"/>
        </w:rPr>
        <w:t xml:space="preserve"> </w:t>
      </w:r>
      <w:r w:rsidR="00DF70BB" w:rsidRPr="002D6A9A">
        <w:rPr>
          <w:rFonts w:ascii="Times" w:hAnsi="Times" w:cs="Tahoma"/>
        </w:rPr>
        <w:t>that</w:t>
      </w:r>
      <w:r w:rsidRPr="002D6A9A">
        <w:rPr>
          <w:rFonts w:ascii="Times" w:hAnsi="Times" w:cs="Tahoma"/>
        </w:rPr>
        <w:t xml:space="preserve"> when designing experiments, scholars often choose to focus on issues on which individuals have weak prior opinions (see, e.g., Chong </w:t>
      </w:r>
      <w:r w:rsidR="004B37C2" w:rsidRPr="002D6A9A">
        <w:rPr>
          <w:rFonts w:ascii="Times" w:hAnsi="Times" w:cs="Tahoma"/>
        </w:rPr>
        <w:t xml:space="preserve">&amp; </w:t>
      </w:r>
      <w:r w:rsidRPr="002D6A9A">
        <w:rPr>
          <w:rFonts w:ascii="Times" w:hAnsi="Times" w:cs="Tahoma"/>
        </w:rPr>
        <w:t>Druckman 2010</w:t>
      </w:r>
      <w:r w:rsidR="00825D41" w:rsidRPr="002D6A9A">
        <w:rPr>
          <w:rFonts w:ascii="Times" w:hAnsi="Times" w:cs="Tahoma"/>
        </w:rPr>
        <w:t xml:space="preserve">, p. </w:t>
      </w:r>
      <w:r w:rsidRPr="002D6A9A">
        <w:rPr>
          <w:rFonts w:ascii="Times" w:hAnsi="Times" w:cs="Tahoma"/>
        </w:rPr>
        <w:t xml:space="preserve">667). </w:t>
      </w:r>
      <w:r w:rsidR="00127B79" w:rsidRPr="002D6A9A">
        <w:rPr>
          <w:rFonts w:ascii="Times" w:hAnsi="Times" w:cs="Tahoma"/>
        </w:rPr>
        <w:t xml:space="preserve"> </w:t>
      </w:r>
      <w:r w:rsidRPr="002D6A9A">
        <w:rPr>
          <w:rFonts w:ascii="Times" w:hAnsi="Times" w:cs="Tahoma"/>
        </w:rPr>
        <w:t xml:space="preserve">This practice could lead to misunderstandings about the robustness of framing effects across issues. </w:t>
      </w:r>
      <w:r w:rsidR="004B37C2" w:rsidRPr="002D6A9A">
        <w:rPr>
          <w:rFonts w:ascii="Times" w:hAnsi="Times" w:cs="Tahoma"/>
        </w:rPr>
        <w:t xml:space="preserve"> </w:t>
      </w:r>
      <w:r w:rsidRPr="002D6A9A">
        <w:rPr>
          <w:rFonts w:ascii="Times" w:hAnsi="Times" w:cs="Tahoma"/>
        </w:rPr>
        <w:t xml:space="preserve">Put differently, published work likely overstates the robustness of framing effects because it focuses overwhelmingly on issues on which prior opinions are weak—and therefore more easily framed. </w:t>
      </w:r>
    </w:p>
    <w:p w14:paraId="23DDDD6C" w14:textId="2456753D"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Second, framing effects are less likely when individuals use cues to form opinions. A cue is “a piece of information that allows individuals to make inferences without drawing on more detailed knowledge” (Druckman et al.</w:t>
      </w:r>
      <w:r w:rsidR="004B37C2" w:rsidRPr="002D6A9A">
        <w:rPr>
          <w:rFonts w:ascii="Times" w:hAnsi="Times" w:cs="Times New Roman"/>
        </w:rPr>
        <w:t xml:space="preserve">, 2010, p. </w:t>
      </w:r>
      <w:r w:rsidRPr="002D6A9A">
        <w:rPr>
          <w:rFonts w:ascii="Times" w:hAnsi="Times" w:cs="Times New Roman"/>
        </w:rPr>
        <w:t xml:space="preserve">137). Reliance on a simple cue (e.g., an endorsement) can sometimes overwhelm a frame.  For example, when individuals follow a party cue (e.g., their party endorses allowing a hate group rally), individuals may just follow the </w:t>
      </w:r>
      <w:r w:rsidRPr="002D6A9A">
        <w:rPr>
          <w:rFonts w:ascii="Times" w:hAnsi="Times" w:cs="Times New Roman"/>
        </w:rPr>
        <w:lastRenderedPageBreak/>
        <w:t>cue/endorsement and ignore any frames on the topic (e.g., about free speech of public safety) (see Druckman et al.</w:t>
      </w:r>
      <w:r w:rsidR="004B37C2" w:rsidRPr="002D6A9A">
        <w:rPr>
          <w:rFonts w:ascii="Times" w:hAnsi="Times" w:cs="Times New Roman"/>
        </w:rPr>
        <w:t>,</w:t>
      </w:r>
      <w:r w:rsidRPr="002D6A9A">
        <w:rPr>
          <w:rFonts w:ascii="Times" w:hAnsi="Times" w:cs="Times New Roman"/>
        </w:rPr>
        <w:t xml:space="preserve"> 2010</w:t>
      </w:r>
      <w:r w:rsidR="004B37C2" w:rsidRPr="002D6A9A">
        <w:rPr>
          <w:rFonts w:ascii="Times" w:hAnsi="Times" w:cs="Times New Roman"/>
        </w:rPr>
        <w:t>,</w:t>
      </w:r>
      <w:r w:rsidRPr="002D6A9A">
        <w:rPr>
          <w:rFonts w:ascii="Times" w:hAnsi="Times" w:cs="Times New Roman"/>
        </w:rPr>
        <w:t xml:space="preserve"> for </w:t>
      </w:r>
      <w:r w:rsidR="004B37C2" w:rsidRPr="002D6A9A">
        <w:rPr>
          <w:rFonts w:ascii="Times" w:hAnsi="Times" w:cs="Times New Roman"/>
        </w:rPr>
        <w:t xml:space="preserve">a detailed </w:t>
      </w:r>
      <w:r w:rsidRPr="002D6A9A">
        <w:rPr>
          <w:rFonts w:ascii="Times" w:hAnsi="Times" w:cs="Times New Roman"/>
        </w:rPr>
        <w:t xml:space="preserve">discussion).  </w:t>
      </w:r>
    </w:p>
    <w:p w14:paraId="1184433E"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 xml:space="preserve">Even when people consider frames and cues jointly, cues can still shape how framing effects operate. </w:t>
      </w:r>
      <w:r w:rsidR="004B37C2" w:rsidRPr="002D6A9A">
        <w:rPr>
          <w:rFonts w:ascii="Times" w:hAnsi="Times" w:cs="Times New Roman"/>
        </w:rPr>
        <w:t xml:space="preserve"> </w:t>
      </w:r>
      <w:r w:rsidRPr="002D6A9A">
        <w:rPr>
          <w:rFonts w:ascii="Times" w:hAnsi="Times" w:cs="Times New Roman"/>
        </w:rPr>
        <w:t>For example, Slothuus and de Vreese (2010) stud</w:t>
      </w:r>
      <w:r w:rsidR="00127B79" w:rsidRPr="002D6A9A">
        <w:rPr>
          <w:rFonts w:ascii="Times" w:hAnsi="Times" w:cs="Times New Roman"/>
        </w:rPr>
        <w:t>ied</w:t>
      </w:r>
      <w:r w:rsidRPr="002D6A9A">
        <w:rPr>
          <w:rFonts w:ascii="Times" w:hAnsi="Times" w:cs="Times New Roman"/>
        </w:rPr>
        <w:t xml:space="preserve"> how party cues moderate framing effects in two experiments focused on welfare and trade policy.</w:t>
      </w:r>
      <w:r w:rsidR="00127B79" w:rsidRPr="002D6A9A">
        <w:rPr>
          <w:rFonts w:ascii="Times" w:hAnsi="Times" w:cs="Times New Roman"/>
        </w:rPr>
        <w:t xml:space="preserve"> </w:t>
      </w:r>
      <w:r w:rsidRPr="002D6A9A">
        <w:rPr>
          <w:rFonts w:ascii="Times" w:hAnsi="Times" w:cs="Times New Roman"/>
        </w:rPr>
        <w:t xml:space="preserve"> In both studies, the researchers randomize</w:t>
      </w:r>
      <w:r w:rsidR="000B7C34" w:rsidRPr="002D6A9A">
        <w:rPr>
          <w:rFonts w:ascii="Times" w:hAnsi="Times" w:cs="Times New Roman"/>
        </w:rPr>
        <w:t>d</w:t>
      </w:r>
      <w:r w:rsidRPr="002D6A9A">
        <w:rPr>
          <w:rFonts w:ascii="Times" w:hAnsi="Times" w:cs="Times New Roman"/>
        </w:rPr>
        <w:t xml:space="preserve"> the direction of the frames (i.e., pro or con) </w:t>
      </w:r>
      <w:r w:rsidRPr="002D6A9A">
        <w:rPr>
          <w:rFonts w:ascii="Times" w:hAnsi="Times" w:cs="Times New Roman"/>
          <w:i/>
        </w:rPr>
        <w:t xml:space="preserve">and </w:t>
      </w:r>
      <w:r w:rsidRPr="002D6A9A">
        <w:rPr>
          <w:rFonts w:ascii="Times" w:hAnsi="Times" w:cs="Times New Roman"/>
        </w:rPr>
        <w:t xml:space="preserve">the cue provided (i.e. frames </w:t>
      </w:r>
      <w:r w:rsidR="00892ED3" w:rsidRPr="002D6A9A">
        <w:rPr>
          <w:rFonts w:ascii="Times" w:hAnsi="Times" w:cs="Times New Roman"/>
        </w:rPr>
        <w:t xml:space="preserve">are </w:t>
      </w:r>
      <w:r w:rsidRPr="002D6A9A">
        <w:rPr>
          <w:rFonts w:ascii="Times" w:hAnsi="Times" w:cs="Times New Roman"/>
        </w:rPr>
        <w:t xml:space="preserve">attributed to one of the two major parties). </w:t>
      </w:r>
      <w:r w:rsidR="00127B79" w:rsidRPr="002D6A9A">
        <w:rPr>
          <w:rFonts w:ascii="Times" w:hAnsi="Times" w:cs="Times New Roman"/>
        </w:rPr>
        <w:t xml:space="preserve"> </w:t>
      </w:r>
      <w:r w:rsidRPr="002D6A9A">
        <w:rPr>
          <w:rFonts w:ascii="Times" w:hAnsi="Times" w:cs="Times New Roman"/>
        </w:rPr>
        <w:t xml:space="preserve">The effect of party cues </w:t>
      </w:r>
      <w:r w:rsidR="00892ED3" w:rsidRPr="002D6A9A">
        <w:rPr>
          <w:rFonts w:ascii="Times" w:hAnsi="Times" w:cs="Times New Roman"/>
        </w:rPr>
        <w:t xml:space="preserve">is </w:t>
      </w:r>
      <w:r w:rsidRPr="002D6A9A">
        <w:rPr>
          <w:rFonts w:ascii="Times" w:hAnsi="Times" w:cs="Times New Roman"/>
        </w:rPr>
        <w:t>striking: participants’ opinions move</w:t>
      </w:r>
      <w:r w:rsidR="000B7C34" w:rsidRPr="002D6A9A">
        <w:rPr>
          <w:rFonts w:ascii="Times" w:hAnsi="Times" w:cs="Times New Roman"/>
        </w:rPr>
        <w:t>d</w:t>
      </w:r>
      <w:r w:rsidRPr="002D6A9A">
        <w:rPr>
          <w:rFonts w:ascii="Times" w:hAnsi="Times" w:cs="Times New Roman"/>
        </w:rPr>
        <w:t xml:space="preserve"> in the direction of the frames, </w:t>
      </w:r>
      <w:r w:rsidRPr="002D6A9A">
        <w:rPr>
          <w:rFonts w:ascii="Times" w:hAnsi="Times" w:cs="Times New Roman"/>
          <w:i/>
        </w:rPr>
        <w:t xml:space="preserve">but only when the frame </w:t>
      </w:r>
      <w:r w:rsidR="000B7C34" w:rsidRPr="002D6A9A">
        <w:rPr>
          <w:rFonts w:ascii="Times" w:hAnsi="Times" w:cs="Times New Roman"/>
          <w:i/>
        </w:rPr>
        <w:t>wa</w:t>
      </w:r>
      <w:r w:rsidR="00892ED3" w:rsidRPr="002D6A9A">
        <w:rPr>
          <w:rFonts w:ascii="Times" w:hAnsi="Times" w:cs="Times New Roman"/>
          <w:i/>
        </w:rPr>
        <w:t xml:space="preserve">s </w:t>
      </w:r>
      <w:r w:rsidRPr="002D6A9A">
        <w:rPr>
          <w:rFonts w:ascii="Times" w:hAnsi="Times" w:cs="Times New Roman"/>
          <w:i/>
        </w:rPr>
        <w:t>attributed to one’s own party</w:t>
      </w:r>
      <w:r w:rsidRPr="002D6A9A">
        <w:rPr>
          <w:rFonts w:ascii="Times" w:hAnsi="Times" w:cs="Times New Roman"/>
        </w:rPr>
        <w:t xml:space="preserve">. </w:t>
      </w:r>
      <w:r w:rsidR="00127B79" w:rsidRPr="002D6A9A">
        <w:rPr>
          <w:rFonts w:ascii="Times" w:hAnsi="Times" w:cs="Times New Roman"/>
        </w:rPr>
        <w:t xml:space="preserve"> </w:t>
      </w:r>
      <w:r w:rsidRPr="002D6A9A">
        <w:rPr>
          <w:rFonts w:ascii="Times" w:hAnsi="Times" w:cs="Times New Roman"/>
        </w:rPr>
        <w:t xml:space="preserve">By contrast, when frames </w:t>
      </w:r>
      <w:r w:rsidR="000B7C34" w:rsidRPr="002D6A9A">
        <w:rPr>
          <w:rFonts w:ascii="Times" w:hAnsi="Times" w:cs="Times New Roman"/>
        </w:rPr>
        <w:t>we</w:t>
      </w:r>
      <w:r w:rsidR="00892ED3" w:rsidRPr="002D6A9A">
        <w:rPr>
          <w:rFonts w:ascii="Times" w:hAnsi="Times" w:cs="Times New Roman"/>
        </w:rPr>
        <w:t xml:space="preserve">re </w:t>
      </w:r>
      <w:r w:rsidRPr="002D6A9A">
        <w:rPr>
          <w:rFonts w:ascii="Times" w:hAnsi="Times" w:cs="Times New Roman"/>
        </w:rPr>
        <w:t>attributed to the opposing party, individuals ignore</w:t>
      </w:r>
      <w:r w:rsidR="000B7C34" w:rsidRPr="002D6A9A">
        <w:rPr>
          <w:rFonts w:ascii="Times" w:hAnsi="Times" w:cs="Times New Roman"/>
        </w:rPr>
        <w:t>d</w:t>
      </w:r>
      <w:r w:rsidRPr="002D6A9A">
        <w:rPr>
          <w:rFonts w:ascii="Times" w:hAnsi="Times" w:cs="Times New Roman"/>
        </w:rPr>
        <w:t xml:space="preserve"> them altogether. </w:t>
      </w:r>
      <w:r w:rsidR="00127B79" w:rsidRPr="002D6A9A">
        <w:rPr>
          <w:rFonts w:ascii="Times" w:hAnsi="Times" w:cs="Times New Roman"/>
        </w:rPr>
        <w:t xml:space="preserve"> </w:t>
      </w:r>
      <w:r w:rsidRPr="002D6A9A">
        <w:rPr>
          <w:rFonts w:ascii="Times" w:hAnsi="Times" w:cs="Times New Roman"/>
        </w:rPr>
        <w:t>As Slothuus and de Vreese (2010) explain, “These results suggest that citizens act as motivated reasoners when responding to party frames. Thus, when judging applicability of frames explicitly sponsored by a partisan source, people tend to use their partisanship as a filter biasing their assessment of the frame” (</w:t>
      </w:r>
      <w:r w:rsidR="009608F0" w:rsidRPr="002D6A9A">
        <w:rPr>
          <w:rFonts w:ascii="Times" w:hAnsi="Times" w:cs="Times New Roman"/>
        </w:rPr>
        <w:t xml:space="preserve">see </w:t>
      </w:r>
      <w:r w:rsidRPr="002D6A9A">
        <w:rPr>
          <w:rFonts w:ascii="Times" w:hAnsi="Times" w:cs="Times New Roman"/>
        </w:rPr>
        <w:t>also</w:t>
      </w:r>
      <w:r w:rsidR="009608F0" w:rsidRPr="002D6A9A">
        <w:rPr>
          <w:rFonts w:ascii="Times" w:hAnsi="Times" w:cs="Times New Roman"/>
        </w:rPr>
        <w:t xml:space="preserve">, </w:t>
      </w:r>
      <w:r w:rsidRPr="002D6A9A">
        <w:rPr>
          <w:rFonts w:ascii="Times" w:hAnsi="Times" w:cs="Times New Roman"/>
        </w:rPr>
        <w:t xml:space="preserve">Druckman, Peterson, </w:t>
      </w:r>
      <w:r w:rsidR="004B37C2" w:rsidRPr="002D6A9A">
        <w:rPr>
          <w:rFonts w:ascii="Times" w:hAnsi="Times" w:cs="Times New Roman"/>
        </w:rPr>
        <w:t xml:space="preserve">&amp; </w:t>
      </w:r>
      <w:r w:rsidRPr="002D6A9A">
        <w:rPr>
          <w:rFonts w:ascii="Times" w:hAnsi="Times" w:cs="Times New Roman"/>
        </w:rPr>
        <w:t>Slothuus</w:t>
      </w:r>
      <w:r w:rsidR="004B37C2" w:rsidRPr="002D6A9A">
        <w:rPr>
          <w:rFonts w:ascii="Times" w:hAnsi="Times" w:cs="Times New Roman"/>
        </w:rPr>
        <w:t>,</w:t>
      </w:r>
      <w:r w:rsidRPr="002D6A9A">
        <w:rPr>
          <w:rFonts w:ascii="Times" w:hAnsi="Times" w:cs="Times New Roman"/>
        </w:rPr>
        <w:t xml:space="preserve"> 2013). </w:t>
      </w:r>
      <w:r w:rsidR="00FC3742" w:rsidRPr="002D6A9A">
        <w:rPr>
          <w:rFonts w:ascii="Times" w:hAnsi="Times" w:cs="Times New Roman"/>
        </w:rPr>
        <w:t>Thus,</w:t>
      </w:r>
      <w:r w:rsidRPr="002D6A9A">
        <w:rPr>
          <w:rFonts w:ascii="Times" w:hAnsi="Times" w:cs="Times New Roman"/>
        </w:rPr>
        <w:t xml:space="preserve"> framing effects are less likely when individuals follow cues—as opposed to engaging in more thorough deliberation—to form opinions. </w:t>
      </w:r>
    </w:p>
    <w:p w14:paraId="1A144E2F"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 xml:space="preserve">Third, framing effects can </w:t>
      </w:r>
      <w:r w:rsidR="00FC3742" w:rsidRPr="002D6A9A">
        <w:rPr>
          <w:rFonts w:ascii="Times" w:hAnsi="Times" w:cs="Times New Roman"/>
        </w:rPr>
        <w:t xml:space="preserve">vary </w:t>
      </w:r>
      <w:r w:rsidRPr="002D6A9A">
        <w:rPr>
          <w:rFonts w:ascii="Times" w:hAnsi="Times" w:cs="Times New Roman"/>
        </w:rPr>
        <w:t>depend</w:t>
      </w:r>
      <w:r w:rsidR="00FC3742" w:rsidRPr="002D6A9A">
        <w:rPr>
          <w:rFonts w:ascii="Times" w:hAnsi="Times" w:cs="Times New Roman"/>
        </w:rPr>
        <w:t>ing</w:t>
      </w:r>
      <w:r w:rsidRPr="002D6A9A">
        <w:rPr>
          <w:rFonts w:ascii="Times" w:hAnsi="Times" w:cs="Times New Roman"/>
        </w:rPr>
        <w:t xml:space="preserve"> on social networks</w:t>
      </w:r>
      <w:r w:rsidR="003E395A" w:rsidRPr="002D6A9A">
        <w:rPr>
          <w:rFonts w:ascii="Times" w:hAnsi="Times" w:cs="Times New Roman"/>
        </w:rPr>
        <w:t xml:space="preserve"> (e.g., inter-personal discussions)</w:t>
      </w:r>
      <w:r w:rsidRPr="002D6A9A">
        <w:rPr>
          <w:rFonts w:ascii="Times" w:hAnsi="Times" w:cs="Times New Roman"/>
        </w:rPr>
        <w:t xml:space="preserve">. </w:t>
      </w:r>
      <w:r w:rsidR="00FC3742" w:rsidRPr="002D6A9A">
        <w:rPr>
          <w:rFonts w:ascii="Times" w:hAnsi="Times" w:cs="Times New Roman"/>
        </w:rPr>
        <w:t xml:space="preserve">In particular, social </w:t>
      </w:r>
      <w:r w:rsidRPr="002D6A9A">
        <w:rPr>
          <w:rFonts w:ascii="Times" w:hAnsi="Times" w:cs="Times New Roman"/>
        </w:rPr>
        <w:t>networks can both introduce new frames and moderate the effects of frames originated elsewhere (e.g., from elites). Walsh (2004) studie</w:t>
      </w:r>
      <w:r w:rsidR="00296AA9" w:rsidRPr="002D6A9A">
        <w:rPr>
          <w:rFonts w:ascii="Times" w:hAnsi="Times" w:cs="Times New Roman"/>
        </w:rPr>
        <w:t>s</w:t>
      </w:r>
      <w:r w:rsidRPr="002D6A9A">
        <w:rPr>
          <w:rFonts w:ascii="Times" w:hAnsi="Times" w:cs="Times New Roman"/>
        </w:rPr>
        <w:t xml:space="preserve"> the influence of interpersonal discussion on people’s understanding of frames used in local media coverage. She content-</w:t>
      </w:r>
      <w:r w:rsidR="00FC3742" w:rsidRPr="002D6A9A">
        <w:rPr>
          <w:rFonts w:ascii="Times" w:hAnsi="Times" w:cs="Times New Roman"/>
        </w:rPr>
        <w:t>analyze</w:t>
      </w:r>
      <w:r w:rsidR="000B7C34"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 xml:space="preserve">local newspaper coverage of several political issues and </w:t>
      </w:r>
      <w:r w:rsidR="00FC3742" w:rsidRPr="002D6A9A">
        <w:rPr>
          <w:rFonts w:ascii="Times" w:hAnsi="Times" w:cs="Times New Roman"/>
        </w:rPr>
        <w:t>observe</w:t>
      </w:r>
      <w:r w:rsidR="000B7C34"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discussion of these issues among a group of senior citizens (see Walsh</w:t>
      </w:r>
      <w:r w:rsidR="00127B79" w:rsidRPr="002D6A9A">
        <w:rPr>
          <w:rFonts w:ascii="Times" w:hAnsi="Times" w:cs="Times New Roman"/>
        </w:rPr>
        <w:t>,</w:t>
      </w:r>
      <w:r w:rsidRPr="002D6A9A">
        <w:rPr>
          <w:rFonts w:ascii="Times" w:hAnsi="Times" w:cs="Times New Roman"/>
        </w:rPr>
        <w:t xml:space="preserve"> 2004</w:t>
      </w:r>
      <w:r w:rsidR="00127B79" w:rsidRPr="002D6A9A">
        <w:rPr>
          <w:rFonts w:ascii="Times" w:hAnsi="Times" w:cs="Times New Roman"/>
        </w:rPr>
        <w:t xml:space="preserve">, p. </w:t>
      </w:r>
      <w:r w:rsidRPr="002D6A9A">
        <w:rPr>
          <w:rFonts w:ascii="Times" w:hAnsi="Times" w:cs="Times New Roman"/>
        </w:rPr>
        <w:t xml:space="preserve">128). She </w:t>
      </w:r>
      <w:r w:rsidR="00FC3742" w:rsidRPr="002D6A9A">
        <w:rPr>
          <w:rFonts w:ascii="Times" w:hAnsi="Times" w:cs="Times New Roman"/>
        </w:rPr>
        <w:t xml:space="preserve">notes </w:t>
      </w:r>
      <w:r w:rsidRPr="002D6A9A">
        <w:rPr>
          <w:rFonts w:ascii="Times" w:hAnsi="Times" w:cs="Times New Roman"/>
        </w:rPr>
        <w:t>that although initial media frames influence</w:t>
      </w:r>
      <w:r w:rsidR="000B7C34" w:rsidRPr="002D6A9A">
        <w:rPr>
          <w:rFonts w:ascii="Times" w:hAnsi="Times" w:cs="Times New Roman"/>
        </w:rPr>
        <w:t>d</w:t>
      </w:r>
      <w:r w:rsidRPr="002D6A9A">
        <w:rPr>
          <w:rFonts w:ascii="Times" w:hAnsi="Times" w:cs="Times New Roman"/>
        </w:rPr>
        <w:t xml:space="preserve"> the course of discussion, people </w:t>
      </w:r>
      <w:r w:rsidR="000B7C34"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 xml:space="preserve">able to “transform and even circumvent [elite] frames” through interpersonal discussion (16). For example, one issue </w:t>
      </w:r>
      <w:r w:rsidR="00FC3742" w:rsidRPr="002D6A9A">
        <w:rPr>
          <w:rFonts w:ascii="Times" w:hAnsi="Times" w:cs="Times New Roman"/>
        </w:rPr>
        <w:lastRenderedPageBreak/>
        <w:t>concern</w:t>
      </w:r>
      <w:r w:rsidR="000B7C34" w:rsidRPr="002D6A9A">
        <w:rPr>
          <w:rFonts w:ascii="Times" w:hAnsi="Times" w:cs="Times New Roman"/>
        </w:rPr>
        <w:t>ed</w:t>
      </w:r>
      <w:r w:rsidR="00FC3742" w:rsidRPr="002D6A9A">
        <w:rPr>
          <w:rFonts w:ascii="Times" w:hAnsi="Times" w:cs="Times New Roman"/>
        </w:rPr>
        <w:t xml:space="preserve"> </w:t>
      </w:r>
      <w:r w:rsidRPr="002D6A9A">
        <w:rPr>
          <w:rFonts w:ascii="Times" w:hAnsi="Times" w:cs="Times New Roman"/>
        </w:rPr>
        <w:t xml:space="preserve">the decision of a local automobile manufacturer to begin offering benefits to same-sex partners of its employees. </w:t>
      </w:r>
      <w:r w:rsidR="00127B79" w:rsidRPr="002D6A9A">
        <w:rPr>
          <w:rFonts w:ascii="Times" w:hAnsi="Times" w:cs="Times New Roman"/>
        </w:rPr>
        <w:t xml:space="preserve"> </w:t>
      </w:r>
      <w:r w:rsidRPr="002D6A9A">
        <w:rPr>
          <w:rFonts w:ascii="Times" w:hAnsi="Times" w:cs="Times New Roman"/>
        </w:rPr>
        <w:t xml:space="preserve">While the media </w:t>
      </w:r>
      <w:r w:rsidR="00FC3742" w:rsidRPr="002D6A9A">
        <w:rPr>
          <w:rFonts w:ascii="Times" w:hAnsi="Times" w:cs="Times New Roman"/>
        </w:rPr>
        <w:t>frame</w:t>
      </w:r>
      <w:r w:rsidR="000B7C34"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the issue in terms of the company’s motivations, corporate influence on social norms, and equality of opportunity, discussion participants largely eschew</w:t>
      </w:r>
      <w:r w:rsidR="000B7C34" w:rsidRPr="002D6A9A">
        <w:rPr>
          <w:rFonts w:ascii="Times" w:hAnsi="Times" w:cs="Times New Roman"/>
        </w:rPr>
        <w:t>ed</w:t>
      </w:r>
      <w:r w:rsidRPr="002D6A9A">
        <w:rPr>
          <w:rFonts w:ascii="Times" w:hAnsi="Times" w:cs="Times New Roman"/>
        </w:rPr>
        <w:t xml:space="preserve"> these frames in terms of an alternative frame: feasibility. </w:t>
      </w:r>
      <w:r w:rsidR="00127B79" w:rsidRPr="002D6A9A">
        <w:rPr>
          <w:rFonts w:ascii="Times" w:hAnsi="Times" w:cs="Times New Roman"/>
        </w:rPr>
        <w:t xml:space="preserve"> </w:t>
      </w:r>
      <w:r w:rsidRPr="002D6A9A">
        <w:rPr>
          <w:rFonts w:ascii="Times" w:hAnsi="Times" w:cs="Times New Roman"/>
        </w:rPr>
        <w:t xml:space="preserve">This study suggests that citizens are not passive receivers of frames; rather, deliberation can seriously limit the ability of elites to frame political issues (see Calvert </w:t>
      </w:r>
      <w:r w:rsidR="00127B79" w:rsidRPr="002D6A9A">
        <w:rPr>
          <w:rFonts w:ascii="Times" w:hAnsi="Times" w:cs="Times New Roman"/>
        </w:rPr>
        <w:t>&amp;</w:t>
      </w:r>
      <w:r w:rsidRPr="002D6A9A">
        <w:rPr>
          <w:rFonts w:ascii="Times" w:hAnsi="Times" w:cs="Times New Roman"/>
        </w:rPr>
        <w:t xml:space="preserve"> Warren</w:t>
      </w:r>
      <w:r w:rsidR="00127B79" w:rsidRPr="002D6A9A">
        <w:rPr>
          <w:rFonts w:ascii="Times" w:hAnsi="Times" w:cs="Times New Roman"/>
        </w:rPr>
        <w:t>,</w:t>
      </w:r>
      <w:r w:rsidRPr="002D6A9A">
        <w:rPr>
          <w:rFonts w:ascii="Times" w:hAnsi="Times" w:cs="Times New Roman"/>
        </w:rPr>
        <w:t xml:space="preserve"> 2014</w:t>
      </w:r>
      <w:r w:rsidR="00825D41" w:rsidRPr="002D6A9A">
        <w:rPr>
          <w:rFonts w:ascii="Times" w:hAnsi="Times" w:cs="Times New Roman"/>
        </w:rPr>
        <w:t>,</w:t>
      </w:r>
      <w:r w:rsidRPr="002D6A9A">
        <w:rPr>
          <w:rFonts w:ascii="Times" w:hAnsi="Times" w:cs="Times New Roman"/>
        </w:rPr>
        <w:t xml:space="preserve"> for further discussion).</w:t>
      </w:r>
    </w:p>
    <w:p w14:paraId="18081E71" w14:textId="3EAC844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Druckman and Nelson (2003) employ an experiment to study the influence of delib</w:t>
      </w:r>
      <w:r w:rsidR="00DD4A86" w:rsidRPr="002D6A9A">
        <w:rPr>
          <w:rFonts w:ascii="Times" w:hAnsi="Times" w:cs="Times New Roman"/>
        </w:rPr>
        <w:t>eration on framing effects. In an experiment on campaign finance</w:t>
      </w:r>
      <w:r w:rsidRPr="002D6A9A">
        <w:rPr>
          <w:rFonts w:ascii="Times" w:hAnsi="Times" w:cs="Times New Roman"/>
        </w:rPr>
        <w:t>, they randomly assign</w:t>
      </w:r>
      <w:r w:rsidR="000B7C34" w:rsidRPr="002D6A9A">
        <w:rPr>
          <w:rFonts w:ascii="Times" w:hAnsi="Times" w:cs="Times New Roman"/>
        </w:rPr>
        <w:t>ed</w:t>
      </w:r>
      <w:r w:rsidRPr="002D6A9A">
        <w:rPr>
          <w:rFonts w:ascii="Times" w:hAnsi="Times" w:cs="Times New Roman"/>
        </w:rPr>
        <w:t xml:space="preserve"> their pro- or con-frame subjects to discussion networks. Subjects first read a news story containing a randomly assigned frame—a pro-frame focused on special interests or a con-frame focused on free speech—and </w:t>
      </w:r>
      <w:r w:rsidR="000B7C34"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then invited to discuss campaign finance with three or four peers. Some discussion groups contain</w:t>
      </w:r>
      <w:r w:rsidR="000B7C34" w:rsidRPr="002D6A9A">
        <w:rPr>
          <w:rFonts w:ascii="Times" w:hAnsi="Times" w:cs="Times New Roman"/>
        </w:rPr>
        <w:t>ed</w:t>
      </w:r>
      <w:r w:rsidRPr="002D6A9A">
        <w:rPr>
          <w:rFonts w:ascii="Times" w:hAnsi="Times" w:cs="Times New Roman"/>
        </w:rPr>
        <w:t xml:space="preserve"> only individuals who had read the same frame (“</w:t>
      </w:r>
      <w:r w:rsidR="0040189C">
        <w:rPr>
          <w:rFonts w:ascii="Times" w:hAnsi="Times" w:cs="Times New Roman"/>
        </w:rPr>
        <w:t>homo</w:t>
      </w:r>
      <w:r w:rsidR="0040189C" w:rsidRPr="002D6A9A">
        <w:rPr>
          <w:rFonts w:ascii="Times" w:hAnsi="Times" w:cs="Times New Roman"/>
        </w:rPr>
        <w:t xml:space="preserve">geneous </w:t>
      </w:r>
      <w:r w:rsidRPr="002D6A9A">
        <w:rPr>
          <w:rFonts w:ascii="Times" w:hAnsi="Times" w:cs="Times New Roman"/>
        </w:rPr>
        <w:t>groups”), while others contain</w:t>
      </w:r>
      <w:r w:rsidR="000B7C34" w:rsidRPr="002D6A9A">
        <w:rPr>
          <w:rFonts w:ascii="Times" w:hAnsi="Times" w:cs="Times New Roman"/>
        </w:rPr>
        <w:t>ed</w:t>
      </w:r>
      <w:r w:rsidRPr="002D6A9A">
        <w:rPr>
          <w:rFonts w:ascii="Times" w:hAnsi="Times" w:cs="Times New Roman"/>
        </w:rPr>
        <w:t xml:space="preserve"> some individuals who had read each frame (“</w:t>
      </w:r>
      <w:r w:rsidR="0040189C">
        <w:rPr>
          <w:rFonts w:ascii="Times" w:hAnsi="Times" w:cs="Times New Roman"/>
        </w:rPr>
        <w:t>hetero</w:t>
      </w:r>
      <w:r w:rsidR="0040189C" w:rsidRPr="002D6A9A">
        <w:rPr>
          <w:rFonts w:ascii="Times" w:hAnsi="Times" w:cs="Times New Roman"/>
        </w:rPr>
        <w:t xml:space="preserve">geneous </w:t>
      </w:r>
      <w:r w:rsidRPr="002D6A9A">
        <w:rPr>
          <w:rFonts w:ascii="Times" w:hAnsi="Times" w:cs="Times New Roman"/>
        </w:rPr>
        <w:t>groups</w:t>
      </w:r>
      <w:r w:rsidR="000E1F3B" w:rsidRPr="002D6A9A">
        <w:rPr>
          <w:rFonts w:ascii="Times" w:hAnsi="Times" w:cs="Times New Roman"/>
        </w:rPr>
        <w:t>”</w:t>
      </w:r>
      <w:r w:rsidRPr="002D6A9A">
        <w:rPr>
          <w:rFonts w:ascii="Times" w:hAnsi="Times" w:cs="Times New Roman"/>
        </w:rPr>
        <w:t xml:space="preserve">). </w:t>
      </w:r>
      <w:r w:rsidR="00825D41" w:rsidRPr="002D6A9A">
        <w:rPr>
          <w:rFonts w:ascii="Times" w:hAnsi="Times" w:cs="Times New Roman"/>
        </w:rPr>
        <w:t xml:space="preserve"> </w:t>
      </w:r>
      <w:r w:rsidRPr="002D6A9A">
        <w:rPr>
          <w:rFonts w:ascii="Times" w:hAnsi="Times" w:cs="Times New Roman"/>
        </w:rPr>
        <w:t xml:space="preserve">At the end of the study, subjects </w:t>
      </w:r>
      <w:r w:rsidR="000B7C34"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 xml:space="preserve">asked about the extent to which they supported campaign finance reform. The influence of the post-frame discussions </w:t>
      </w:r>
      <w:r w:rsidR="000B7C34" w:rsidRPr="002D6A9A">
        <w:rPr>
          <w:rFonts w:ascii="Times" w:hAnsi="Times" w:cs="Times New Roman"/>
        </w:rPr>
        <w:t>wa</w:t>
      </w:r>
      <w:r w:rsidR="00FC3742" w:rsidRPr="002D6A9A">
        <w:rPr>
          <w:rFonts w:ascii="Times" w:hAnsi="Times" w:cs="Times New Roman"/>
        </w:rPr>
        <w:t xml:space="preserve">s </w:t>
      </w:r>
      <w:r w:rsidRPr="002D6A9A">
        <w:rPr>
          <w:rFonts w:ascii="Times" w:hAnsi="Times" w:cs="Times New Roman"/>
        </w:rPr>
        <w:t xml:space="preserve">dramatic: among subjects in </w:t>
      </w:r>
      <w:r w:rsidR="003E395A" w:rsidRPr="002D6A9A">
        <w:rPr>
          <w:rFonts w:ascii="Times" w:hAnsi="Times" w:cs="Times New Roman"/>
        </w:rPr>
        <w:t>heterogeneous</w:t>
      </w:r>
      <w:r w:rsidRPr="002D6A9A">
        <w:rPr>
          <w:rFonts w:ascii="Times" w:hAnsi="Times" w:cs="Times New Roman"/>
        </w:rPr>
        <w:t xml:space="preserve"> discussion groups, framing effects occur</w:t>
      </w:r>
      <w:r w:rsidR="000B7C34" w:rsidRPr="002D6A9A">
        <w:rPr>
          <w:rFonts w:ascii="Times" w:hAnsi="Times" w:cs="Times New Roman"/>
        </w:rPr>
        <w:t>red</w:t>
      </w:r>
      <w:r w:rsidRPr="002D6A9A">
        <w:rPr>
          <w:rFonts w:ascii="Times" w:hAnsi="Times" w:cs="Times New Roman"/>
        </w:rPr>
        <w:t xml:space="preserve"> as expected (e.g.,</w:t>
      </w:r>
      <w:r w:rsidR="003E395A" w:rsidRPr="002D6A9A">
        <w:rPr>
          <w:rFonts w:ascii="Times" w:hAnsi="Times" w:cs="Times New Roman"/>
        </w:rPr>
        <w:t xml:space="preserve"> the initial</w:t>
      </w:r>
      <w:r w:rsidRPr="002D6A9A">
        <w:rPr>
          <w:rFonts w:ascii="Times" w:hAnsi="Times" w:cs="Times New Roman"/>
        </w:rPr>
        <w:t xml:space="preserve"> pro-frames make people more supportive). </w:t>
      </w:r>
      <w:r w:rsidR="00825D41" w:rsidRPr="002D6A9A">
        <w:rPr>
          <w:rFonts w:ascii="Times" w:hAnsi="Times" w:cs="Times New Roman"/>
        </w:rPr>
        <w:t xml:space="preserve"> </w:t>
      </w:r>
      <w:r w:rsidRPr="002D6A9A">
        <w:rPr>
          <w:rFonts w:ascii="Times" w:hAnsi="Times" w:cs="Times New Roman"/>
        </w:rPr>
        <w:t xml:space="preserve">However, among participants in </w:t>
      </w:r>
      <w:r w:rsidR="003E395A" w:rsidRPr="002D6A9A">
        <w:rPr>
          <w:rFonts w:ascii="Times" w:hAnsi="Times" w:cs="Times New Roman"/>
        </w:rPr>
        <w:t>homogeneous</w:t>
      </w:r>
      <w:r w:rsidRPr="002D6A9A">
        <w:rPr>
          <w:rFonts w:ascii="Times" w:hAnsi="Times" w:cs="Times New Roman"/>
        </w:rPr>
        <w:t xml:space="preserve"> discussion groups, framing effects dissipate</w:t>
      </w:r>
      <w:r w:rsidR="000B7C34" w:rsidRPr="002D6A9A">
        <w:rPr>
          <w:rFonts w:ascii="Times" w:hAnsi="Times" w:cs="Times New Roman"/>
        </w:rPr>
        <w:t>d</w:t>
      </w:r>
      <w:r w:rsidRPr="002D6A9A">
        <w:rPr>
          <w:rFonts w:ascii="Times" w:hAnsi="Times" w:cs="Times New Roman"/>
        </w:rPr>
        <w:t xml:space="preserve"> entirely. </w:t>
      </w:r>
      <w:r w:rsidR="00825D41" w:rsidRPr="002D6A9A">
        <w:rPr>
          <w:rFonts w:ascii="Times" w:hAnsi="Times" w:cs="Times New Roman"/>
        </w:rPr>
        <w:t xml:space="preserve"> </w:t>
      </w:r>
      <w:r w:rsidRPr="002D6A9A">
        <w:rPr>
          <w:rFonts w:ascii="Times" w:hAnsi="Times" w:cs="Times New Roman"/>
        </w:rPr>
        <w:t xml:space="preserve">This </w:t>
      </w:r>
      <w:r w:rsidR="00FC3742" w:rsidRPr="002D6A9A">
        <w:rPr>
          <w:rFonts w:ascii="Times" w:hAnsi="Times" w:cs="Times New Roman"/>
        </w:rPr>
        <w:t>i</w:t>
      </w:r>
      <w:r w:rsidRPr="002D6A9A">
        <w:rPr>
          <w:rFonts w:ascii="Times" w:hAnsi="Times" w:cs="Times New Roman"/>
        </w:rPr>
        <w:t xml:space="preserve">s true regardless of the frame to which subjects were </w:t>
      </w:r>
      <w:r w:rsidR="003E395A" w:rsidRPr="002D6A9A">
        <w:rPr>
          <w:rFonts w:ascii="Times" w:hAnsi="Times" w:cs="Times New Roman"/>
        </w:rPr>
        <w:t xml:space="preserve">initially </w:t>
      </w:r>
      <w:r w:rsidRPr="002D6A9A">
        <w:rPr>
          <w:rFonts w:ascii="Times" w:hAnsi="Times" w:cs="Times New Roman"/>
        </w:rPr>
        <w:t xml:space="preserve">assigned: </w:t>
      </w:r>
      <w:r w:rsidR="003E395A" w:rsidRPr="002D6A9A">
        <w:rPr>
          <w:rFonts w:ascii="Times" w:hAnsi="Times" w:cs="Times New Roman"/>
        </w:rPr>
        <w:t>homogeneous</w:t>
      </w:r>
      <w:r w:rsidRPr="002D6A9A">
        <w:rPr>
          <w:rFonts w:ascii="Times" w:hAnsi="Times" w:cs="Times New Roman"/>
        </w:rPr>
        <w:t xml:space="preserve"> discussion networks eliminate</w:t>
      </w:r>
      <w:r w:rsidR="000B7C34" w:rsidRPr="002D6A9A">
        <w:rPr>
          <w:rFonts w:ascii="Times" w:hAnsi="Times" w:cs="Times New Roman"/>
        </w:rPr>
        <w:t>d</w:t>
      </w:r>
      <w:r w:rsidRPr="002D6A9A">
        <w:rPr>
          <w:rFonts w:ascii="Times" w:hAnsi="Times" w:cs="Times New Roman"/>
        </w:rPr>
        <w:t xml:space="preserve"> the effect of both the pro- and con-frames on overall support. </w:t>
      </w:r>
      <w:r w:rsidR="00825D41" w:rsidRPr="002D6A9A">
        <w:rPr>
          <w:rFonts w:ascii="Times" w:hAnsi="Times" w:cs="Times New Roman"/>
        </w:rPr>
        <w:t xml:space="preserve"> </w:t>
      </w:r>
      <w:r w:rsidRPr="002D6A9A">
        <w:rPr>
          <w:rFonts w:ascii="Times" w:hAnsi="Times" w:cs="Times New Roman"/>
        </w:rPr>
        <w:t>These findings cohere with a large body of research on deliberation, which suggests that conversations among diverse opinion groups tend to result in more moderate attitudes (e.g., Mutz</w:t>
      </w:r>
      <w:r w:rsidR="00825D41" w:rsidRPr="002D6A9A">
        <w:rPr>
          <w:rFonts w:ascii="Times" w:hAnsi="Times" w:cs="Times New Roman"/>
        </w:rPr>
        <w:t xml:space="preserve">, 2006; </w:t>
      </w:r>
      <w:r w:rsidR="00825D41" w:rsidRPr="002D6A9A">
        <w:rPr>
          <w:rFonts w:ascii="Times" w:hAnsi="Times" w:cs="Times New Roman"/>
        </w:rPr>
        <w:lastRenderedPageBreak/>
        <w:t xml:space="preserve">Huckfeldt, Johnson, &amp; </w:t>
      </w:r>
      <w:r w:rsidRPr="002D6A9A">
        <w:rPr>
          <w:rFonts w:ascii="Times" w:hAnsi="Times" w:cs="Times New Roman"/>
        </w:rPr>
        <w:t>Sprague</w:t>
      </w:r>
      <w:r w:rsidR="00825D41" w:rsidRPr="002D6A9A">
        <w:rPr>
          <w:rFonts w:ascii="Times" w:hAnsi="Times" w:cs="Times New Roman"/>
        </w:rPr>
        <w:t>,</w:t>
      </w:r>
      <w:r w:rsidRPr="002D6A9A">
        <w:rPr>
          <w:rFonts w:ascii="Times" w:hAnsi="Times" w:cs="Times New Roman"/>
        </w:rPr>
        <w:t xml:space="preserve"> 2004; </w:t>
      </w:r>
      <w:r w:rsidR="009608F0" w:rsidRPr="002D6A9A">
        <w:rPr>
          <w:rFonts w:ascii="Times" w:hAnsi="Times" w:cs="Times New Roman"/>
        </w:rPr>
        <w:t xml:space="preserve">see </w:t>
      </w:r>
      <w:r w:rsidRPr="002D6A9A">
        <w:rPr>
          <w:rFonts w:ascii="Times" w:hAnsi="Times" w:cs="Times New Roman"/>
        </w:rPr>
        <w:t>also</w:t>
      </w:r>
      <w:r w:rsidR="009608F0" w:rsidRPr="002D6A9A">
        <w:rPr>
          <w:rFonts w:ascii="Times" w:hAnsi="Times" w:cs="Times New Roman"/>
        </w:rPr>
        <w:t xml:space="preserve">, </w:t>
      </w:r>
      <w:r w:rsidRPr="002D6A9A">
        <w:rPr>
          <w:rFonts w:ascii="Times" w:hAnsi="Times" w:cs="Times New Roman"/>
        </w:rPr>
        <w:t>Druckman</w:t>
      </w:r>
      <w:r w:rsidR="00825D41" w:rsidRPr="002D6A9A">
        <w:rPr>
          <w:rFonts w:ascii="Times" w:hAnsi="Times" w:cs="Times New Roman"/>
        </w:rPr>
        <w:t xml:space="preserve">, 2004; </w:t>
      </w:r>
      <w:r w:rsidRPr="002D6A9A">
        <w:rPr>
          <w:rFonts w:ascii="Times" w:hAnsi="Times" w:cs="Times New Roman"/>
        </w:rPr>
        <w:t xml:space="preserve">Klar 2014). </w:t>
      </w:r>
      <w:r w:rsidR="00825D41" w:rsidRPr="002D6A9A">
        <w:rPr>
          <w:rFonts w:ascii="Times" w:hAnsi="Times" w:cs="Times New Roman"/>
        </w:rPr>
        <w:t xml:space="preserve"> </w:t>
      </w:r>
      <w:r w:rsidRPr="002D6A9A">
        <w:rPr>
          <w:rFonts w:ascii="Times" w:hAnsi="Times" w:cs="Times New Roman"/>
        </w:rPr>
        <w:t xml:space="preserve">In sum, this research suggests that social networks can serve as a source of frames or as a limit to framing effects. </w:t>
      </w:r>
    </w:p>
    <w:p w14:paraId="0A84A5D4"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A fourth factor that influences the robustness of framing effects is the degree of choice in the media environment (see Prior</w:t>
      </w:r>
      <w:r w:rsidR="00825D41" w:rsidRPr="002D6A9A">
        <w:rPr>
          <w:rFonts w:ascii="Times" w:hAnsi="Times" w:cs="Times New Roman"/>
        </w:rPr>
        <w:t>,</w:t>
      </w:r>
      <w:r w:rsidRPr="002D6A9A">
        <w:rPr>
          <w:rFonts w:ascii="Times" w:hAnsi="Times" w:cs="Times New Roman"/>
        </w:rPr>
        <w:t xml:space="preserve"> 2007). </w:t>
      </w:r>
      <w:r w:rsidR="00825D41" w:rsidRPr="002D6A9A">
        <w:rPr>
          <w:rFonts w:ascii="Times" w:hAnsi="Times" w:cs="Times New Roman"/>
        </w:rPr>
        <w:t xml:space="preserve"> </w:t>
      </w:r>
      <w:r w:rsidR="00FC3742" w:rsidRPr="002D6A9A">
        <w:rPr>
          <w:rFonts w:ascii="Times" w:hAnsi="Times" w:cs="Times New Roman"/>
        </w:rPr>
        <w:t xml:space="preserve">As </w:t>
      </w:r>
      <w:r w:rsidRPr="002D6A9A">
        <w:rPr>
          <w:rFonts w:ascii="Times" w:hAnsi="Times" w:cs="Times New Roman"/>
        </w:rPr>
        <w:t>Arceneaux and Johnson (201</w:t>
      </w:r>
      <w:r w:rsidR="00825D41" w:rsidRPr="002D6A9A">
        <w:rPr>
          <w:rFonts w:ascii="Times" w:hAnsi="Times" w:cs="Times New Roman"/>
        </w:rPr>
        <w:t>0</w:t>
      </w:r>
      <w:r w:rsidRPr="002D6A9A">
        <w:rPr>
          <w:rFonts w:ascii="Times" w:hAnsi="Times" w:cs="Times New Roman"/>
        </w:rPr>
        <w:t xml:space="preserve">) point out, today’s media consumers “have agency over what they watch, and they exercise this agency when given a choice. More important, the act of choosing has implications for the extent to which the media influence people” </w:t>
      </w:r>
      <w:r w:rsidR="00825D41" w:rsidRPr="002D6A9A">
        <w:rPr>
          <w:rFonts w:ascii="Times" w:hAnsi="Times" w:cs="Times New Roman"/>
        </w:rPr>
        <w:t xml:space="preserve">(p. 10).  </w:t>
      </w:r>
      <w:r w:rsidRPr="002D6A9A">
        <w:rPr>
          <w:rFonts w:ascii="Times" w:hAnsi="Times" w:cs="Times New Roman"/>
        </w:rPr>
        <w:t>In particular, framing effects are less likely if citizens can selectively avoid certain types of messages: many citizens will avoid or counter-argue frames that contradict their existing attitudes (e.g., Stroud</w:t>
      </w:r>
      <w:r w:rsidR="00825D41" w:rsidRPr="002D6A9A">
        <w:rPr>
          <w:rFonts w:ascii="Times" w:hAnsi="Times" w:cs="Times New Roman"/>
        </w:rPr>
        <w:t>,</w:t>
      </w:r>
      <w:r w:rsidRPr="002D6A9A">
        <w:rPr>
          <w:rFonts w:ascii="Times" w:hAnsi="Times" w:cs="Times New Roman"/>
        </w:rPr>
        <w:t xml:space="preserve"> 2011, Taber </w:t>
      </w:r>
      <w:r w:rsidR="00825D41" w:rsidRPr="002D6A9A">
        <w:rPr>
          <w:rFonts w:ascii="Times" w:hAnsi="Times" w:cs="Times New Roman"/>
        </w:rPr>
        <w:t>&amp;</w:t>
      </w:r>
      <w:r w:rsidRPr="002D6A9A">
        <w:rPr>
          <w:rFonts w:ascii="Times" w:hAnsi="Times" w:cs="Times New Roman"/>
        </w:rPr>
        <w:t xml:space="preserve"> Lodge</w:t>
      </w:r>
      <w:r w:rsidR="00825D41" w:rsidRPr="002D6A9A">
        <w:rPr>
          <w:rFonts w:ascii="Times" w:hAnsi="Times" w:cs="Times New Roman"/>
        </w:rPr>
        <w:t>,</w:t>
      </w:r>
      <w:r w:rsidRPr="002D6A9A">
        <w:rPr>
          <w:rFonts w:ascii="Times" w:hAnsi="Times" w:cs="Times New Roman"/>
        </w:rPr>
        <w:t xml:space="preserve"> 2006), and others will eschew politically relevant media (e.g., frames) altogether (Prior</w:t>
      </w:r>
      <w:r w:rsidR="00825D41" w:rsidRPr="002D6A9A">
        <w:rPr>
          <w:rFonts w:ascii="Times" w:hAnsi="Times" w:cs="Times New Roman"/>
        </w:rPr>
        <w:t>,</w:t>
      </w:r>
      <w:r w:rsidRPr="002D6A9A">
        <w:rPr>
          <w:rFonts w:ascii="Times" w:hAnsi="Times" w:cs="Times New Roman"/>
        </w:rPr>
        <w:t xml:space="preserve"> 2007). </w:t>
      </w:r>
    </w:p>
    <w:p w14:paraId="1DDA6227"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Arceneaux and Johnson (2013) provide experimental evidence on how media choice limits the breadth of framing effects. They employ a unique design in which partici</w:t>
      </w:r>
      <w:r w:rsidR="000B7C34" w:rsidRPr="002D6A9A">
        <w:rPr>
          <w:rFonts w:ascii="Times" w:hAnsi="Times" w:cs="Times New Roman"/>
        </w:rPr>
        <w:t>pants we</w:t>
      </w:r>
      <w:r w:rsidRPr="002D6A9A">
        <w:rPr>
          <w:rFonts w:ascii="Times" w:hAnsi="Times" w:cs="Times New Roman"/>
        </w:rPr>
        <w:t xml:space="preserve">re asked their preference for news or entertainment programming </w:t>
      </w:r>
      <w:r w:rsidRPr="002D6A9A">
        <w:rPr>
          <w:rFonts w:ascii="Times" w:hAnsi="Times" w:cs="Times New Roman"/>
          <w:i/>
        </w:rPr>
        <w:t>before</w:t>
      </w:r>
      <w:r w:rsidRPr="002D6A9A">
        <w:rPr>
          <w:rFonts w:ascii="Times" w:hAnsi="Times" w:cs="Times New Roman"/>
        </w:rPr>
        <w:t xml:space="preserve"> being randomized into experimental groups. </w:t>
      </w:r>
      <w:r w:rsidR="00825D41" w:rsidRPr="002D6A9A">
        <w:rPr>
          <w:rFonts w:ascii="Times" w:hAnsi="Times" w:cs="Times New Roman"/>
        </w:rPr>
        <w:t xml:space="preserve"> </w:t>
      </w:r>
      <w:r w:rsidRPr="002D6A9A">
        <w:rPr>
          <w:rFonts w:ascii="Times" w:hAnsi="Times" w:cs="Times New Roman"/>
        </w:rPr>
        <w:t xml:space="preserve">This allowed the researchers to examine the effects of media frames among groups that are more or less likely to be exposed to them in the real world (“news-seekers” and “entertainment-seekers,” respectively). </w:t>
      </w:r>
      <w:r w:rsidR="00825D41" w:rsidRPr="002D6A9A">
        <w:rPr>
          <w:rFonts w:ascii="Times" w:hAnsi="Times" w:cs="Times New Roman"/>
        </w:rPr>
        <w:t xml:space="preserve"> </w:t>
      </w:r>
      <w:r w:rsidRPr="002D6A9A">
        <w:rPr>
          <w:rFonts w:ascii="Times" w:hAnsi="Times" w:cs="Times New Roman"/>
        </w:rPr>
        <w:t>After measuring content preferences, they randomly assign</w:t>
      </w:r>
      <w:r w:rsidR="000B7C34" w:rsidRPr="002D6A9A">
        <w:rPr>
          <w:rFonts w:ascii="Times" w:hAnsi="Times" w:cs="Times New Roman"/>
        </w:rPr>
        <w:t>ed</w:t>
      </w:r>
      <w:r w:rsidRPr="002D6A9A">
        <w:rPr>
          <w:rFonts w:ascii="Times" w:hAnsi="Times" w:cs="Times New Roman"/>
        </w:rPr>
        <w:t xml:space="preserve"> participants to watch one of two news programs about federal tax policy (or a control group, which watched a non-political program)</w:t>
      </w:r>
      <w:r w:rsidR="003E395A" w:rsidRPr="002D6A9A">
        <w:rPr>
          <w:rFonts w:ascii="Times" w:hAnsi="Times" w:cs="Times New Roman"/>
        </w:rPr>
        <w:t xml:space="preserve">. </w:t>
      </w:r>
      <w:r w:rsidR="00825D41" w:rsidRPr="002D6A9A">
        <w:rPr>
          <w:rFonts w:ascii="Times" w:hAnsi="Times" w:cs="Times New Roman"/>
        </w:rPr>
        <w:t xml:space="preserve"> </w:t>
      </w:r>
      <w:r w:rsidR="003E395A" w:rsidRPr="002D6A9A">
        <w:rPr>
          <w:rFonts w:ascii="Times" w:hAnsi="Times" w:cs="Times New Roman"/>
        </w:rPr>
        <w:t>Specifically,</w:t>
      </w:r>
      <w:r w:rsidRPr="002D6A9A">
        <w:rPr>
          <w:rFonts w:ascii="Times" w:hAnsi="Times" w:cs="Times New Roman"/>
        </w:rPr>
        <w:t xml:space="preserve"> one treatment group </w:t>
      </w:r>
      <w:r w:rsidR="00FC3742" w:rsidRPr="002D6A9A">
        <w:rPr>
          <w:rFonts w:ascii="Times" w:hAnsi="Times" w:cs="Times New Roman"/>
        </w:rPr>
        <w:t>watche</w:t>
      </w:r>
      <w:r w:rsidR="000B7C34"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 xml:space="preserve">a program </w:t>
      </w:r>
      <w:r w:rsidR="00FC3742" w:rsidRPr="002D6A9A">
        <w:rPr>
          <w:rFonts w:ascii="Times" w:hAnsi="Times" w:cs="Times New Roman"/>
        </w:rPr>
        <w:t>employing</w:t>
      </w:r>
      <w:r w:rsidRPr="002D6A9A">
        <w:rPr>
          <w:rFonts w:ascii="Times" w:hAnsi="Times" w:cs="Times New Roman"/>
        </w:rPr>
        <w:t xml:space="preserve"> pro-Democratic frames (e.g., “rich people are not paying their fair share”), while another </w:t>
      </w:r>
      <w:r w:rsidR="00FC3742" w:rsidRPr="002D6A9A">
        <w:rPr>
          <w:rFonts w:ascii="Times" w:hAnsi="Times" w:cs="Times New Roman"/>
        </w:rPr>
        <w:t>watche</w:t>
      </w:r>
      <w:r w:rsidR="000B7C34"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 xml:space="preserve">a program </w:t>
      </w:r>
      <w:r w:rsidR="00FC3742" w:rsidRPr="002D6A9A">
        <w:rPr>
          <w:rFonts w:ascii="Times" w:hAnsi="Times" w:cs="Times New Roman"/>
        </w:rPr>
        <w:t>employing</w:t>
      </w:r>
      <w:r w:rsidRPr="002D6A9A">
        <w:rPr>
          <w:rFonts w:ascii="Times" w:hAnsi="Times" w:cs="Times New Roman"/>
        </w:rPr>
        <w:t xml:space="preserve"> pro-Republican frames (e.g., “not enough people paying federal taxes”). </w:t>
      </w:r>
    </w:p>
    <w:p w14:paraId="5DF4251E"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lastRenderedPageBreak/>
        <w:t>The researchers then ask</w:t>
      </w:r>
      <w:r w:rsidR="000B7C34" w:rsidRPr="002D6A9A">
        <w:rPr>
          <w:rFonts w:ascii="Times" w:hAnsi="Times" w:cs="Times New Roman"/>
        </w:rPr>
        <w:t>ed</w:t>
      </w:r>
      <w:r w:rsidRPr="002D6A9A">
        <w:rPr>
          <w:rFonts w:ascii="Times" w:hAnsi="Times" w:cs="Times New Roman"/>
        </w:rPr>
        <w:t xml:space="preserve"> participants to rank-order the importance of the six frames featured in the programs. </w:t>
      </w:r>
      <w:r w:rsidR="00825D41" w:rsidRPr="002D6A9A">
        <w:rPr>
          <w:rFonts w:ascii="Times" w:hAnsi="Times" w:cs="Times New Roman"/>
        </w:rPr>
        <w:t xml:space="preserve"> </w:t>
      </w:r>
      <w:r w:rsidRPr="002D6A9A">
        <w:rPr>
          <w:rFonts w:ascii="Times" w:hAnsi="Times" w:cs="Times New Roman"/>
        </w:rPr>
        <w:t>As a dependent variable, they calculate</w:t>
      </w:r>
      <w:r w:rsidR="000B7C34" w:rsidRPr="002D6A9A">
        <w:rPr>
          <w:rFonts w:ascii="Times" w:hAnsi="Times" w:cs="Times New Roman"/>
        </w:rPr>
        <w:t>d</w:t>
      </w:r>
      <w:r w:rsidRPr="002D6A9A">
        <w:rPr>
          <w:rFonts w:ascii="Times" w:hAnsi="Times" w:cs="Times New Roman"/>
        </w:rPr>
        <w:t xml:space="preserve"> the probability that participants in each group rank an attitude-consistent frame (e.g., a pro-Democratic frame for a liberal participant) as the most important one in thinking about tax policy. Arceneaux and Johnson (2013) </w:t>
      </w:r>
      <w:r w:rsidR="00DF6CFF" w:rsidRPr="002D6A9A">
        <w:rPr>
          <w:rFonts w:ascii="Times" w:hAnsi="Times" w:cs="Times New Roman"/>
        </w:rPr>
        <w:t>f</w:t>
      </w:r>
      <w:r w:rsidR="00825D41" w:rsidRPr="002D6A9A">
        <w:rPr>
          <w:rFonts w:ascii="Times" w:hAnsi="Times" w:cs="Times New Roman"/>
        </w:rPr>
        <w:t xml:space="preserve">ound </w:t>
      </w:r>
      <w:r w:rsidRPr="002D6A9A">
        <w:rPr>
          <w:rFonts w:ascii="Times" w:hAnsi="Times" w:cs="Times New Roman"/>
        </w:rPr>
        <w:t xml:space="preserve">that </w:t>
      </w:r>
      <w:r w:rsidRPr="002D6A9A">
        <w:rPr>
          <w:rFonts w:ascii="Times" w:hAnsi="Times" w:cs="Times New Roman"/>
          <w:i/>
        </w:rPr>
        <w:t>among news-seekers</w:t>
      </w:r>
      <w:r w:rsidRPr="002D6A9A">
        <w:rPr>
          <w:rFonts w:ascii="Times" w:hAnsi="Times" w:cs="Times New Roman"/>
        </w:rPr>
        <w:t xml:space="preserve">, frames </w:t>
      </w:r>
      <w:r w:rsidR="00FC3742" w:rsidRPr="002D6A9A">
        <w:rPr>
          <w:rFonts w:ascii="Times" w:hAnsi="Times" w:cs="Times New Roman"/>
        </w:rPr>
        <w:t>ha</w:t>
      </w:r>
      <w:r w:rsidR="000F4779" w:rsidRPr="002D6A9A">
        <w:rPr>
          <w:rFonts w:ascii="Times" w:hAnsi="Times" w:cs="Times New Roman"/>
        </w:rPr>
        <w:t>d</w:t>
      </w:r>
      <w:r w:rsidR="00FC3742" w:rsidRPr="002D6A9A">
        <w:rPr>
          <w:rFonts w:ascii="Times" w:hAnsi="Times" w:cs="Times New Roman"/>
        </w:rPr>
        <w:t xml:space="preserve"> </w:t>
      </w:r>
      <w:r w:rsidRPr="002D6A9A">
        <w:rPr>
          <w:rFonts w:ascii="Times" w:hAnsi="Times" w:cs="Times New Roman"/>
        </w:rPr>
        <w:t xml:space="preserve">no discernible effect on the problem definitions. Put differently, media frames fail to affect the way in which news-seekers </w:t>
      </w:r>
      <w:r w:rsidR="00FC3742" w:rsidRPr="002D6A9A">
        <w:rPr>
          <w:rFonts w:ascii="Times" w:hAnsi="Times" w:cs="Times New Roman"/>
        </w:rPr>
        <w:t xml:space="preserve">think </w:t>
      </w:r>
      <w:r w:rsidRPr="002D6A9A">
        <w:rPr>
          <w:rFonts w:ascii="Times" w:hAnsi="Times" w:cs="Times New Roman"/>
        </w:rPr>
        <w:t xml:space="preserve">about the issue of federal taxes. </w:t>
      </w:r>
      <w:r w:rsidR="00825D41" w:rsidRPr="002D6A9A">
        <w:rPr>
          <w:rFonts w:ascii="Times" w:hAnsi="Times" w:cs="Times New Roman"/>
        </w:rPr>
        <w:t xml:space="preserve"> </w:t>
      </w:r>
      <w:r w:rsidRPr="002D6A9A">
        <w:rPr>
          <w:rFonts w:ascii="Times" w:hAnsi="Times" w:cs="Times New Roman"/>
        </w:rPr>
        <w:t xml:space="preserve">By contrast, </w:t>
      </w:r>
      <w:r w:rsidRPr="002D6A9A">
        <w:rPr>
          <w:rFonts w:ascii="Times" w:hAnsi="Times" w:cs="Times New Roman"/>
          <w:i/>
        </w:rPr>
        <w:t>among entertainment-seekers</w:t>
      </w:r>
      <w:r w:rsidRPr="002D6A9A">
        <w:rPr>
          <w:rFonts w:ascii="Times" w:hAnsi="Times" w:cs="Times New Roman"/>
        </w:rPr>
        <w:t>, the researchers find no effects for pro-attitudinal frames and modest effects for counter-attitudinal frames</w:t>
      </w:r>
      <w:r w:rsidR="00825D41" w:rsidRPr="002D6A9A">
        <w:rPr>
          <w:rFonts w:ascii="Times" w:hAnsi="Times" w:cs="Times New Roman"/>
        </w:rPr>
        <w:t xml:space="preserve">.  </w:t>
      </w:r>
      <w:r w:rsidRPr="002D6A9A">
        <w:rPr>
          <w:rFonts w:ascii="Times" w:hAnsi="Times" w:cs="Times New Roman"/>
        </w:rPr>
        <w:t xml:space="preserve"> To summarize, media frames </w:t>
      </w:r>
      <w:r w:rsidR="000F4779" w:rsidRPr="002D6A9A">
        <w:rPr>
          <w:rFonts w:ascii="Times" w:hAnsi="Times" w:cs="Times New Roman"/>
        </w:rPr>
        <w:t>had</w:t>
      </w:r>
      <w:r w:rsidR="00FC3742" w:rsidRPr="002D6A9A">
        <w:rPr>
          <w:rFonts w:ascii="Times" w:hAnsi="Times" w:cs="Times New Roman"/>
        </w:rPr>
        <w:t xml:space="preserve"> </w:t>
      </w:r>
      <w:r w:rsidRPr="002D6A9A">
        <w:rPr>
          <w:rFonts w:ascii="Times" w:hAnsi="Times" w:cs="Times New Roman"/>
        </w:rPr>
        <w:t xml:space="preserve">no effect among the group most likely to encounter them in the real world. </w:t>
      </w:r>
      <w:r w:rsidR="00825D41" w:rsidRPr="002D6A9A">
        <w:rPr>
          <w:rFonts w:ascii="Times" w:hAnsi="Times" w:cs="Times New Roman"/>
        </w:rPr>
        <w:t xml:space="preserve"> </w:t>
      </w:r>
      <w:r w:rsidRPr="002D6A9A">
        <w:rPr>
          <w:rFonts w:ascii="Times" w:hAnsi="Times" w:cs="Times New Roman"/>
        </w:rPr>
        <w:t xml:space="preserve">The modest framing effects the researchers uncover </w:t>
      </w:r>
      <w:r w:rsidR="00FC3742" w:rsidRPr="002D6A9A">
        <w:rPr>
          <w:rFonts w:ascii="Times" w:hAnsi="Times" w:cs="Times New Roman"/>
        </w:rPr>
        <w:t xml:space="preserve">are </w:t>
      </w:r>
      <w:r w:rsidRPr="002D6A9A">
        <w:rPr>
          <w:rFonts w:ascii="Times" w:hAnsi="Times" w:cs="Times New Roman"/>
        </w:rPr>
        <w:t xml:space="preserve">limited to entertainment-seekers, who are unlikely to encounter these frames outside the experimental context. </w:t>
      </w:r>
      <w:r w:rsidR="00825D41" w:rsidRPr="002D6A9A">
        <w:rPr>
          <w:rFonts w:ascii="Times" w:hAnsi="Times" w:cs="Times New Roman"/>
        </w:rPr>
        <w:t xml:space="preserve"> </w:t>
      </w:r>
      <w:r w:rsidRPr="002D6A9A">
        <w:rPr>
          <w:rFonts w:ascii="Times" w:hAnsi="Times" w:cs="Times New Roman"/>
        </w:rPr>
        <w:t xml:space="preserve">A key implication is that citizens’ ability to choose their media content represents a serious obstacle to widespread framing effects. </w:t>
      </w:r>
    </w:p>
    <w:p w14:paraId="7A40DD84" w14:textId="77777777"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 xml:space="preserve">Druckman, Fein, and Leeper (2012) provide further evidence </w:t>
      </w:r>
      <w:r w:rsidR="00DD7331" w:rsidRPr="002D6A9A">
        <w:rPr>
          <w:rFonts w:ascii="Times" w:hAnsi="Times" w:cs="Times New Roman"/>
        </w:rPr>
        <w:t xml:space="preserve">of </w:t>
      </w:r>
      <w:r w:rsidRPr="002D6A9A">
        <w:rPr>
          <w:rFonts w:ascii="Times" w:hAnsi="Times" w:cs="Times New Roman"/>
        </w:rPr>
        <w:t>the influence of media choice on framing effects with an over-time experiment on healthcare policy. At an initial time period, they randomize</w:t>
      </w:r>
      <w:r w:rsidR="00C7229A" w:rsidRPr="002D6A9A">
        <w:rPr>
          <w:rFonts w:ascii="Times" w:hAnsi="Times" w:cs="Times New Roman"/>
        </w:rPr>
        <w:t>d</w:t>
      </w:r>
      <w:r w:rsidRPr="002D6A9A">
        <w:rPr>
          <w:rFonts w:ascii="Times" w:hAnsi="Times" w:cs="Times New Roman"/>
        </w:rPr>
        <w:t xml:space="preserve"> whether participants </w:t>
      </w:r>
      <w:r w:rsidR="00FC3742" w:rsidRPr="002D6A9A">
        <w:rPr>
          <w:rFonts w:ascii="Times" w:hAnsi="Times" w:cs="Times New Roman"/>
        </w:rPr>
        <w:t>a</w:t>
      </w:r>
      <w:r w:rsidRPr="002D6A9A">
        <w:rPr>
          <w:rFonts w:ascii="Times" w:hAnsi="Times" w:cs="Times New Roman"/>
        </w:rPr>
        <w:t xml:space="preserve">re exposed to pro- or con-frames regarding health care reform (the pro-frame focus on reducing inequality while the con-frame focus on the high costs of reform). In subsequent time periods, some subjects </w:t>
      </w:r>
      <w:r w:rsidR="00C7229A"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 xml:space="preserve">allowed to select their frames, while others </w:t>
      </w:r>
      <w:r w:rsidR="00C7229A"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given frames chosen by the experimenter (captive audiences). Druckman, Fein, and Leeper (2012</w:t>
      </w:r>
      <w:r w:rsidR="00825D41" w:rsidRPr="002D6A9A">
        <w:rPr>
          <w:rFonts w:ascii="Times" w:hAnsi="Times" w:cs="Times New Roman"/>
        </w:rPr>
        <w:t xml:space="preserve">) found </w:t>
      </w:r>
      <w:r w:rsidRPr="002D6A9A">
        <w:rPr>
          <w:rFonts w:ascii="Times" w:hAnsi="Times" w:cs="Times New Roman"/>
        </w:rPr>
        <w:t>that over-time framing dynamics differ</w:t>
      </w:r>
      <w:r w:rsidR="00C7229A" w:rsidRPr="002D6A9A">
        <w:rPr>
          <w:rFonts w:ascii="Times" w:hAnsi="Times" w:cs="Times New Roman"/>
        </w:rPr>
        <w:t>ed</w:t>
      </w:r>
      <w:r w:rsidRPr="002D6A9A">
        <w:rPr>
          <w:rFonts w:ascii="Times" w:hAnsi="Times" w:cs="Times New Roman"/>
        </w:rPr>
        <w:t xml:space="preserve"> greatly dep</w:t>
      </w:r>
      <w:r w:rsidR="00C7229A" w:rsidRPr="002D6A9A">
        <w:rPr>
          <w:rFonts w:ascii="Times" w:hAnsi="Times" w:cs="Times New Roman"/>
        </w:rPr>
        <w:t>ending on whether participants we</w:t>
      </w:r>
      <w:r w:rsidRPr="002D6A9A">
        <w:rPr>
          <w:rFonts w:ascii="Times" w:hAnsi="Times" w:cs="Times New Roman"/>
        </w:rPr>
        <w:t xml:space="preserve">re allowed to choose their frames. In the over-time captive exposure conditions, framing effects </w:t>
      </w:r>
      <w:r w:rsidR="00C7229A" w:rsidRPr="002D6A9A">
        <w:rPr>
          <w:rFonts w:ascii="Times" w:hAnsi="Times" w:cs="Times New Roman"/>
        </w:rPr>
        <w:t>we</w:t>
      </w:r>
      <w:r w:rsidR="00FC3742" w:rsidRPr="002D6A9A">
        <w:rPr>
          <w:rFonts w:ascii="Times" w:hAnsi="Times" w:cs="Times New Roman"/>
        </w:rPr>
        <w:t xml:space="preserve">re </w:t>
      </w:r>
      <w:r w:rsidRPr="002D6A9A">
        <w:rPr>
          <w:rFonts w:ascii="Times" w:hAnsi="Times" w:cs="Times New Roman"/>
        </w:rPr>
        <w:t xml:space="preserve">observed as expected, with individuals’ attitudes reflecting the </w:t>
      </w:r>
      <w:r w:rsidRPr="002D6A9A">
        <w:rPr>
          <w:rFonts w:ascii="Times" w:hAnsi="Times" w:cs="Times New Roman"/>
          <w:i/>
        </w:rPr>
        <w:t>most recently</w:t>
      </w:r>
      <w:r w:rsidR="00825D41" w:rsidRPr="002D6A9A">
        <w:rPr>
          <w:rFonts w:ascii="Times" w:hAnsi="Times" w:cs="Times New Roman"/>
        </w:rPr>
        <w:t xml:space="preserve"> encountered frame.  T</w:t>
      </w:r>
      <w:r w:rsidRPr="002D6A9A">
        <w:rPr>
          <w:rFonts w:ascii="Times" w:hAnsi="Times" w:cs="Times New Roman"/>
        </w:rPr>
        <w:t xml:space="preserve">his is akin to the recency effects Chong and Druckman </w:t>
      </w:r>
      <w:r w:rsidRPr="002D6A9A">
        <w:rPr>
          <w:rFonts w:ascii="Times" w:hAnsi="Times" w:cs="Times New Roman"/>
        </w:rPr>
        <w:lastRenderedPageBreak/>
        <w:t>(2010) observe among those with weak attitudes.</w:t>
      </w:r>
      <w:r w:rsidR="00825D41" w:rsidRPr="002D6A9A">
        <w:rPr>
          <w:rFonts w:ascii="Times" w:hAnsi="Times" w:cs="Times New Roman"/>
        </w:rPr>
        <w:t xml:space="preserve"> </w:t>
      </w:r>
      <w:r w:rsidRPr="002D6A9A">
        <w:rPr>
          <w:rFonts w:ascii="Times" w:hAnsi="Times" w:cs="Times New Roman"/>
        </w:rPr>
        <w:t xml:space="preserve"> By contrast, in the choice conditions, the researchers observe</w:t>
      </w:r>
      <w:r w:rsidR="00C7229A" w:rsidRPr="002D6A9A">
        <w:rPr>
          <w:rFonts w:ascii="Times" w:hAnsi="Times" w:cs="Times New Roman"/>
        </w:rPr>
        <w:t>d</w:t>
      </w:r>
      <w:r w:rsidRPr="002D6A9A">
        <w:rPr>
          <w:rFonts w:ascii="Times" w:hAnsi="Times" w:cs="Times New Roman"/>
        </w:rPr>
        <w:t xml:space="preserve"> a primacy effect: the earliest encountered frame shape</w:t>
      </w:r>
      <w:r w:rsidR="00C7229A" w:rsidRPr="002D6A9A">
        <w:rPr>
          <w:rFonts w:ascii="Times" w:hAnsi="Times" w:cs="Times New Roman"/>
        </w:rPr>
        <w:t>d</w:t>
      </w:r>
      <w:r w:rsidRPr="002D6A9A">
        <w:rPr>
          <w:rFonts w:ascii="Times" w:hAnsi="Times" w:cs="Times New Roman"/>
        </w:rPr>
        <w:t xml:space="preserve"> opinions, as participants selectively avoid subsequent frames that are inconsistent with prior opinions. </w:t>
      </w:r>
      <w:r w:rsidR="00825D41" w:rsidRPr="002D6A9A">
        <w:rPr>
          <w:rFonts w:ascii="Times" w:hAnsi="Times" w:cs="Times New Roman"/>
        </w:rPr>
        <w:t xml:space="preserve"> </w:t>
      </w:r>
      <w:r w:rsidRPr="002D6A9A">
        <w:rPr>
          <w:rFonts w:ascii="Times" w:hAnsi="Times" w:cs="Times New Roman"/>
        </w:rPr>
        <w:t>Put differently,</w:t>
      </w:r>
      <w:r w:rsidR="000B78C1" w:rsidRPr="002D6A9A">
        <w:rPr>
          <w:rFonts w:ascii="Times" w:hAnsi="Times" w:cs="Times New Roman"/>
        </w:rPr>
        <w:t xml:space="preserve"> when given choice over-time, individuals opt</w:t>
      </w:r>
      <w:r w:rsidR="00C7229A" w:rsidRPr="002D6A9A">
        <w:rPr>
          <w:rFonts w:ascii="Times" w:hAnsi="Times" w:cs="Times New Roman"/>
        </w:rPr>
        <w:t>ed</w:t>
      </w:r>
      <w:r w:rsidR="000B78C1" w:rsidRPr="002D6A9A">
        <w:rPr>
          <w:rFonts w:ascii="Times" w:hAnsi="Times" w:cs="Times New Roman"/>
        </w:rPr>
        <w:t xml:space="preserve"> for frames that </w:t>
      </w:r>
      <w:r w:rsidR="00C7229A" w:rsidRPr="002D6A9A">
        <w:rPr>
          <w:rFonts w:ascii="Times" w:hAnsi="Times" w:cs="Times New Roman"/>
        </w:rPr>
        <w:t>we</w:t>
      </w:r>
      <w:r w:rsidR="00FC3742" w:rsidRPr="002D6A9A">
        <w:rPr>
          <w:rFonts w:ascii="Times" w:hAnsi="Times" w:cs="Times New Roman"/>
        </w:rPr>
        <w:t xml:space="preserve">re </w:t>
      </w:r>
      <w:r w:rsidR="000B78C1" w:rsidRPr="002D6A9A">
        <w:rPr>
          <w:rFonts w:ascii="Times" w:hAnsi="Times" w:cs="Times New Roman"/>
        </w:rPr>
        <w:t xml:space="preserve">consistent with their initial opinions (that had been shaped by the </w:t>
      </w:r>
      <w:r w:rsidR="000B78C1" w:rsidRPr="002D6A9A">
        <w:rPr>
          <w:rFonts w:ascii="Times" w:hAnsi="Times" w:cs="Times New Roman"/>
          <w:i/>
        </w:rPr>
        <w:t>first</w:t>
      </w:r>
      <w:r w:rsidR="000B78C1" w:rsidRPr="002D6A9A">
        <w:rPr>
          <w:rFonts w:ascii="Times" w:hAnsi="Times" w:cs="Times New Roman"/>
        </w:rPr>
        <w:t xml:space="preserve"> frame received); this </w:t>
      </w:r>
      <w:r w:rsidR="00FC3742" w:rsidRPr="002D6A9A">
        <w:rPr>
          <w:rFonts w:ascii="Times" w:hAnsi="Times" w:cs="Times New Roman"/>
        </w:rPr>
        <w:t xml:space="preserve">means </w:t>
      </w:r>
      <w:r w:rsidR="000B78C1" w:rsidRPr="002D6A9A">
        <w:rPr>
          <w:rFonts w:ascii="Times" w:hAnsi="Times" w:cs="Times New Roman"/>
        </w:rPr>
        <w:t xml:space="preserve">any contrary frames </w:t>
      </w:r>
      <w:r w:rsidR="00FC3742" w:rsidRPr="002D6A9A">
        <w:rPr>
          <w:rFonts w:ascii="Times" w:hAnsi="Times" w:cs="Times New Roman"/>
        </w:rPr>
        <w:t xml:space="preserve">are </w:t>
      </w:r>
      <w:r w:rsidR="000B78C1" w:rsidRPr="002D6A9A">
        <w:rPr>
          <w:rFonts w:ascii="Times" w:hAnsi="Times" w:cs="Times New Roman"/>
        </w:rPr>
        <w:t>ignored and thus ineffectual.</w:t>
      </w:r>
      <w:r w:rsidR="00825D41" w:rsidRPr="002D6A9A">
        <w:rPr>
          <w:rFonts w:ascii="Times" w:hAnsi="Times" w:cs="Times New Roman"/>
        </w:rPr>
        <w:t xml:space="preserve"> </w:t>
      </w:r>
      <w:r w:rsidR="000B78C1" w:rsidRPr="002D6A9A">
        <w:rPr>
          <w:rFonts w:ascii="Times" w:hAnsi="Times" w:cs="Times New Roman"/>
        </w:rPr>
        <w:t xml:space="preserve"> The result </w:t>
      </w:r>
      <w:r w:rsidR="00FC3742" w:rsidRPr="002D6A9A">
        <w:rPr>
          <w:rFonts w:ascii="Times" w:hAnsi="Times" w:cs="Times New Roman"/>
        </w:rPr>
        <w:t xml:space="preserve">is </w:t>
      </w:r>
      <w:r w:rsidR="000B78C1" w:rsidRPr="002D6A9A">
        <w:rPr>
          <w:rFonts w:ascii="Times" w:hAnsi="Times" w:cs="Times New Roman"/>
        </w:rPr>
        <w:t xml:space="preserve">a primacy effect from the first frame. Without choice, later frames </w:t>
      </w:r>
      <w:r w:rsidR="00FC3742" w:rsidRPr="002D6A9A">
        <w:rPr>
          <w:rFonts w:ascii="Times" w:hAnsi="Times" w:cs="Times New Roman"/>
        </w:rPr>
        <w:t>pre</w:t>
      </w:r>
      <w:r w:rsidR="000B78C1" w:rsidRPr="002D6A9A">
        <w:rPr>
          <w:rFonts w:ascii="Times" w:hAnsi="Times" w:cs="Times New Roman"/>
        </w:rPr>
        <w:t>dominated</w:t>
      </w:r>
      <w:r w:rsidR="00FC3742" w:rsidRPr="002D6A9A">
        <w:rPr>
          <w:rFonts w:ascii="Times" w:hAnsi="Times" w:cs="Times New Roman"/>
        </w:rPr>
        <w:t>,</w:t>
      </w:r>
      <w:r w:rsidR="000B78C1" w:rsidRPr="002D6A9A">
        <w:rPr>
          <w:rFonts w:ascii="Times" w:hAnsi="Times" w:cs="Times New Roman"/>
        </w:rPr>
        <w:t xml:space="preserve"> meaning there was a recency effect.</w:t>
      </w:r>
      <w:r w:rsidR="000E1F3B" w:rsidRPr="002D6A9A">
        <w:rPr>
          <w:rFonts w:ascii="Times" w:hAnsi="Times" w:cs="Times New Roman"/>
        </w:rPr>
        <w:t xml:space="preserve"> </w:t>
      </w:r>
      <w:r w:rsidR="00825D41" w:rsidRPr="002D6A9A">
        <w:rPr>
          <w:rFonts w:ascii="Times" w:hAnsi="Times" w:cs="Times New Roman"/>
        </w:rPr>
        <w:t xml:space="preserve"> </w:t>
      </w:r>
      <w:r w:rsidRPr="002D6A9A">
        <w:rPr>
          <w:rFonts w:ascii="Times" w:hAnsi="Times" w:cs="Times New Roman"/>
        </w:rPr>
        <w:t>The researchers explain, “</w:t>
      </w:r>
      <w:r w:rsidR="000B78C1" w:rsidRPr="002D6A9A">
        <w:rPr>
          <w:rFonts w:ascii="Times" w:hAnsi="Times" w:cs="Times New Roman"/>
        </w:rPr>
        <w:t>[t]</w:t>
      </w:r>
      <w:r w:rsidRPr="002D6A9A">
        <w:rPr>
          <w:rFonts w:ascii="Times" w:hAnsi="Times" w:cs="Times New Roman"/>
        </w:rPr>
        <w:t xml:space="preserve">hese results imply that the captive audience constraint present in nearly all extant experiments has potentially generated a misleading or at least incomplete portrait of framing effects. </w:t>
      </w:r>
      <w:r w:rsidR="00825D41" w:rsidRPr="002D6A9A">
        <w:rPr>
          <w:rFonts w:ascii="Times" w:hAnsi="Times" w:cs="Times New Roman"/>
        </w:rPr>
        <w:t xml:space="preserve"> </w:t>
      </w:r>
      <w:r w:rsidRPr="002D6A9A">
        <w:rPr>
          <w:rFonts w:ascii="Times" w:hAnsi="Times" w:cs="Times New Roman"/>
        </w:rPr>
        <w:t xml:space="preserve">In our case, the relaxation of this assumption shifted the over-time influence from decay to stability and recency to </w:t>
      </w:r>
      <w:r w:rsidRPr="002D6A9A">
        <w:rPr>
          <w:rFonts w:ascii="Times" w:hAnsi="Times" w:cs="Times New Roman"/>
          <w:i/>
        </w:rPr>
        <w:t>primacy effects</w:t>
      </w:r>
      <w:r w:rsidRPr="002D6A9A">
        <w:rPr>
          <w:rFonts w:ascii="Times" w:hAnsi="Times" w:cs="Times New Roman"/>
        </w:rPr>
        <w:t xml:space="preserve">. </w:t>
      </w:r>
      <w:r w:rsidR="00825D41" w:rsidRPr="002D6A9A">
        <w:rPr>
          <w:rFonts w:ascii="Times" w:hAnsi="Times" w:cs="Times New Roman"/>
        </w:rPr>
        <w:t xml:space="preserve"> </w:t>
      </w:r>
      <w:r w:rsidRPr="002D6A9A">
        <w:rPr>
          <w:rFonts w:ascii="Times" w:hAnsi="Times" w:cs="Times New Roman"/>
        </w:rPr>
        <w:t xml:space="preserve">This suggests that using captive subjects…changes the very nature of [framing] effects” (Druckman, Fein, </w:t>
      </w:r>
      <w:r w:rsidR="00825D41" w:rsidRPr="002D6A9A">
        <w:rPr>
          <w:rFonts w:ascii="Times" w:hAnsi="Times" w:cs="Times New Roman"/>
        </w:rPr>
        <w:t>&amp;</w:t>
      </w:r>
      <w:r w:rsidRPr="002D6A9A">
        <w:rPr>
          <w:rFonts w:ascii="Times" w:hAnsi="Times" w:cs="Times New Roman"/>
        </w:rPr>
        <w:t xml:space="preserve"> Leeper 2012</w:t>
      </w:r>
      <w:r w:rsidR="00825D41" w:rsidRPr="002D6A9A">
        <w:rPr>
          <w:rFonts w:ascii="Times" w:hAnsi="Times" w:cs="Times New Roman"/>
        </w:rPr>
        <w:t xml:space="preserve">, p. </w:t>
      </w:r>
      <w:r w:rsidRPr="002D6A9A">
        <w:rPr>
          <w:rFonts w:ascii="Times" w:hAnsi="Times" w:cs="Times New Roman"/>
        </w:rPr>
        <w:t xml:space="preserve">439; emphasis in original). </w:t>
      </w:r>
    </w:p>
    <w:p w14:paraId="257F0731" w14:textId="7B5B6DE2"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A fifth factor that moderates framing effects is time—or how long it has been since the individual first encountered the frame. Typically, studying the duration of framing effects involves exposing an individual to a frame, recording an immediate opinion, and then re-measuring that same opinion at a future point in time.  Some studies suggest that after initial exposure, framing effects generally dissi</w:t>
      </w:r>
      <w:r w:rsidR="00825D41" w:rsidRPr="002D6A9A">
        <w:rPr>
          <w:rFonts w:ascii="Times" w:hAnsi="Times" w:cs="Times New Roman"/>
        </w:rPr>
        <w:t xml:space="preserve">pate with time (e.g., Chong &amp; </w:t>
      </w:r>
      <w:r w:rsidRPr="002D6A9A">
        <w:rPr>
          <w:rFonts w:ascii="Times" w:hAnsi="Times" w:cs="Times New Roman"/>
        </w:rPr>
        <w:t>Druckman</w:t>
      </w:r>
      <w:r w:rsidR="00825D41" w:rsidRPr="002D6A9A">
        <w:rPr>
          <w:rFonts w:ascii="Times" w:hAnsi="Times" w:cs="Times New Roman"/>
        </w:rPr>
        <w:t xml:space="preserve">, 2010; Lecheler &amp; </w:t>
      </w:r>
      <w:r w:rsidRPr="002D6A9A">
        <w:rPr>
          <w:rFonts w:ascii="Times" w:hAnsi="Times" w:cs="Times New Roman"/>
        </w:rPr>
        <w:t>de Vreese</w:t>
      </w:r>
      <w:r w:rsidR="00825D41" w:rsidRPr="002D6A9A">
        <w:rPr>
          <w:rFonts w:ascii="Times" w:hAnsi="Times" w:cs="Times New Roman"/>
        </w:rPr>
        <w:t>,</w:t>
      </w:r>
      <w:r w:rsidRPr="002D6A9A">
        <w:rPr>
          <w:rFonts w:ascii="Times" w:hAnsi="Times" w:cs="Times New Roman"/>
        </w:rPr>
        <w:t xml:space="preserve"> 2011, 2013). </w:t>
      </w:r>
      <w:r w:rsidR="00825D41" w:rsidRPr="002D6A9A">
        <w:rPr>
          <w:rFonts w:ascii="Times" w:hAnsi="Times" w:cs="Times New Roman"/>
        </w:rPr>
        <w:t xml:space="preserve"> </w:t>
      </w:r>
      <w:r w:rsidRPr="002D6A9A">
        <w:rPr>
          <w:rFonts w:ascii="Times" w:hAnsi="Times" w:cs="Times New Roman"/>
        </w:rPr>
        <w:t>However, there are conditions under which framing effects are more likely to endure. One such factor is the repetition of frames</w:t>
      </w:r>
      <w:r w:rsidR="000B78C1" w:rsidRPr="002D6A9A">
        <w:rPr>
          <w:rFonts w:ascii="Times" w:hAnsi="Times" w:cs="Times New Roman"/>
        </w:rPr>
        <w:t>.</w:t>
      </w:r>
      <w:r w:rsidR="000E1F3B" w:rsidRPr="002D6A9A">
        <w:rPr>
          <w:rFonts w:ascii="Times" w:hAnsi="Times" w:cs="Times New Roman"/>
        </w:rPr>
        <w:t xml:space="preserve"> </w:t>
      </w:r>
      <w:r w:rsidR="000B78C1" w:rsidRPr="002D6A9A">
        <w:rPr>
          <w:rFonts w:ascii="Times" w:hAnsi="Times" w:cs="Times New Roman"/>
        </w:rPr>
        <w:t>R</w:t>
      </w:r>
      <w:r w:rsidRPr="002D6A9A">
        <w:rPr>
          <w:rFonts w:ascii="Times" w:hAnsi="Times" w:cs="Times New Roman"/>
        </w:rPr>
        <w:t>epeated exposure to</w:t>
      </w:r>
      <w:r w:rsidR="00FC3742" w:rsidRPr="002D6A9A">
        <w:rPr>
          <w:rFonts w:ascii="Times" w:hAnsi="Times" w:cs="Times New Roman"/>
        </w:rPr>
        <w:t xml:space="preserve"> or </w:t>
      </w:r>
      <w:r w:rsidRPr="002D6A9A">
        <w:rPr>
          <w:rFonts w:ascii="Times" w:hAnsi="Times" w:cs="Times New Roman"/>
        </w:rPr>
        <w:t>use of a consideration may increase accessibility—and thus promote continued framing effects (Moons et al</w:t>
      </w:r>
      <w:r w:rsidR="00825D41" w:rsidRPr="002D6A9A">
        <w:rPr>
          <w:rFonts w:ascii="Times" w:hAnsi="Times" w:cs="Times New Roman"/>
        </w:rPr>
        <w:t>., 2009; Chong &amp; Druckman 2013; Lecheler &amp;</w:t>
      </w:r>
      <w:r w:rsidRPr="002D6A9A">
        <w:rPr>
          <w:rFonts w:ascii="Times" w:hAnsi="Times" w:cs="Times New Roman"/>
        </w:rPr>
        <w:t xml:space="preserve"> de Vreese </w:t>
      </w:r>
      <w:r w:rsidR="00BB4875">
        <w:rPr>
          <w:rFonts w:ascii="Times" w:hAnsi="Times" w:cs="Times New Roman"/>
        </w:rPr>
        <w:t>2016</w:t>
      </w:r>
      <w:r w:rsidRPr="002D6A9A">
        <w:rPr>
          <w:rFonts w:ascii="Times" w:hAnsi="Times" w:cs="Times New Roman"/>
        </w:rPr>
        <w:t xml:space="preserve">). Additionally, framing effects are more likely to endure when people are induced to form stronger, more </w:t>
      </w:r>
      <w:r w:rsidRPr="002D6A9A">
        <w:rPr>
          <w:rFonts w:ascii="Times" w:hAnsi="Times" w:cs="Times New Roman"/>
        </w:rPr>
        <w:lastRenderedPageBreak/>
        <w:t>effortful opinions upon initial</w:t>
      </w:r>
      <w:r w:rsidR="00825D41" w:rsidRPr="002D6A9A">
        <w:rPr>
          <w:rFonts w:ascii="Times" w:hAnsi="Times" w:cs="Times New Roman"/>
        </w:rPr>
        <w:t xml:space="preserve"> exposure to the frame (Chong &amp;</w:t>
      </w:r>
      <w:r w:rsidRPr="002D6A9A">
        <w:rPr>
          <w:rFonts w:ascii="Times" w:hAnsi="Times" w:cs="Times New Roman"/>
        </w:rPr>
        <w:t xml:space="preserve"> Druckman</w:t>
      </w:r>
      <w:r w:rsidR="00825D41" w:rsidRPr="002D6A9A">
        <w:rPr>
          <w:rFonts w:ascii="Times" w:hAnsi="Times" w:cs="Times New Roman"/>
        </w:rPr>
        <w:t>,</w:t>
      </w:r>
      <w:r w:rsidRPr="002D6A9A">
        <w:rPr>
          <w:rFonts w:ascii="Times" w:hAnsi="Times" w:cs="Times New Roman"/>
        </w:rPr>
        <w:t xml:space="preserve"> 2010; Matthes </w:t>
      </w:r>
      <w:r w:rsidR="00825D41" w:rsidRPr="002D6A9A">
        <w:rPr>
          <w:rFonts w:ascii="Times" w:hAnsi="Times" w:cs="Times New Roman"/>
        </w:rPr>
        <w:t>&amp;</w:t>
      </w:r>
      <w:r w:rsidRPr="002D6A9A">
        <w:rPr>
          <w:rFonts w:ascii="Times" w:hAnsi="Times" w:cs="Times New Roman"/>
        </w:rPr>
        <w:t xml:space="preserve"> Schemer</w:t>
      </w:r>
      <w:r w:rsidR="00825D41" w:rsidRPr="002D6A9A">
        <w:rPr>
          <w:rFonts w:ascii="Times" w:hAnsi="Times" w:cs="Times New Roman"/>
        </w:rPr>
        <w:t>,</w:t>
      </w:r>
      <w:r w:rsidRPr="002D6A9A">
        <w:rPr>
          <w:rFonts w:ascii="Times" w:hAnsi="Times" w:cs="Times New Roman"/>
        </w:rPr>
        <w:t xml:space="preserve"> 2012). </w:t>
      </w:r>
    </w:p>
    <w:p w14:paraId="1543AE8E" w14:textId="4B5B59B3" w:rsidR="009A1098" w:rsidRPr="002D6A9A" w:rsidRDefault="009A1098" w:rsidP="008F47BC">
      <w:pPr>
        <w:spacing w:line="480" w:lineRule="auto"/>
        <w:ind w:firstLine="720"/>
        <w:contextualSpacing/>
        <w:rPr>
          <w:rFonts w:ascii="Times" w:hAnsi="Times" w:cs="Times New Roman"/>
        </w:rPr>
      </w:pPr>
      <w:r w:rsidRPr="002D6A9A">
        <w:rPr>
          <w:rFonts w:ascii="Times" w:hAnsi="Times" w:cs="Times New Roman"/>
        </w:rPr>
        <w:t xml:space="preserve">There are also frame-level factors that are known to promote endurance. For example, frames emphasizing losses or cons (“negative frames”) tend to have longer-lasting effects than frames that emphasize gains or successes (“positive frames”) (Lecheler </w:t>
      </w:r>
      <w:r w:rsidR="00D63B4B" w:rsidRPr="002D6A9A">
        <w:rPr>
          <w:rFonts w:ascii="Times" w:hAnsi="Times" w:cs="Times New Roman"/>
        </w:rPr>
        <w:t xml:space="preserve">&amp; </w:t>
      </w:r>
      <w:r w:rsidRPr="002D6A9A">
        <w:rPr>
          <w:rFonts w:ascii="Times" w:hAnsi="Times" w:cs="Times New Roman"/>
        </w:rPr>
        <w:t>de Vreese</w:t>
      </w:r>
      <w:r w:rsidR="00D63B4B" w:rsidRPr="002D6A9A">
        <w:rPr>
          <w:rFonts w:ascii="Times" w:hAnsi="Times" w:cs="Times New Roman"/>
        </w:rPr>
        <w:t>,</w:t>
      </w:r>
      <w:r w:rsidRPr="002D6A9A">
        <w:rPr>
          <w:rFonts w:ascii="Times" w:hAnsi="Times" w:cs="Times New Roman"/>
        </w:rPr>
        <w:t xml:space="preserve"> </w:t>
      </w:r>
      <w:r w:rsidR="00BB4875">
        <w:rPr>
          <w:rFonts w:ascii="Times" w:hAnsi="Times" w:cs="Times New Roman"/>
        </w:rPr>
        <w:t>2016</w:t>
      </w:r>
      <w:r w:rsidRPr="002D6A9A">
        <w:rPr>
          <w:rFonts w:ascii="Times" w:hAnsi="Times" w:cs="Times New Roman"/>
        </w:rPr>
        <w:t xml:space="preserve">, Ledgerwood </w:t>
      </w:r>
      <w:r w:rsidR="00D63B4B" w:rsidRPr="002D6A9A">
        <w:rPr>
          <w:rFonts w:ascii="Times" w:hAnsi="Times" w:cs="Times New Roman"/>
        </w:rPr>
        <w:t xml:space="preserve">&amp; </w:t>
      </w:r>
      <w:r w:rsidRPr="002D6A9A">
        <w:rPr>
          <w:rFonts w:ascii="Times" w:hAnsi="Times" w:cs="Times New Roman"/>
        </w:rPr>
        <w:t>Boydstun</w:t>
      </w:r>
      <w:r w:rsidR="00D63B4B" w:rsidRPr="002D6A9A">
        <w:rPr>
          <w:rFonts w:ascii="Times" w:hAnsi="Times" w:cs="Times New Roman"/>
        </w:rPr>
        <w:t>,</w:t>
      </w:r>
      <w:r w:rsidRPr="002D6A9A">
        <w:rPr>
          <w:rFonts w:ascii="Times" w:hAnsi="Times" w:cs="Times New Roman"/>
        </w:rPr>
        <w:t xml:space="preserve"> 2014). Additionally, the duration of framing effects depends on characteristics of the recipient. For example, one study </w:t>
      </w:r>
      <w:r w:rsidR="00FC3742" w:rsidRPr="002D6A9A">
        <w:rPr>
          <w:rFonts w:ascii="Times" w:hAnsi="Times" w:cs="Times New Roman"/>
        </w:rPr>
        <w:t xml:space="preserve">finds </w:t>
      </w:r>
      <w:r w:rsidRPr="002D6A9A">
        <w:rPr>
          <w:rFonts w:ascii="Times" w:hAnsi="Times" w:cs="Times New Roman"/>
        </w:rPr>
        <w:t xml:space="preserve">that although initial </w:t>
      </w:r>
      <w:r w:rsidR="00FC3742" w:rsidRPr="002D6A9A">
        <w:rPr>
          <w:rFonts w:ascii="Times" w:hAnsi="Times" w:cs="Times New Roman"/>
        </w:rPr>
        <w:t xml:space="preserve">framing </w:t>
      </w:r>
      <w:r w:rsidRPr="002D6A9A">
        <w:rPr>
          <w:rFonts w:ascii="Times" w:hAnsi="Times" w:cs="Times New Roman"/>
        </w:rPr>
        <w:t>effect</w:t>
      </w:r>
      <w:r w:rsidR="00FC3742" w:rsidRPr="002D6A9A">
        <w:rPr>
          <w:rFonts w:ascii="Times" w:hAnsi="Times" w:cs="Times New Roman"/>
        </w:rPr>
        <w:t>s</w:t>
      </w:r>
      <w:r w:rsidRPr="002D6A9A">
        <w:rPr>
          <w:rFonts w:ascii="Times" w:hAnsi="Times" w:cs="Times New Roman"/>
        </w:rPr>
        <w:t xml:space="preserve"> </w:t>
      </w:r>
      <w:r w:rsidR="00FC3742" w:rsidRPr="002D6A9A">
        <w:rPr>
          <w:rFonts w:ascii="Times" w:hAnsi="Times" w:cs="Times New Roman"/>
        </w:rPr>
        <w:t xml:space="preserve">do </w:t>
      </w:r>
      <w:r w:rsidRPr="002D6A9A">
        <w:rPr>
          <w:rFonts w:ascii="Times" w:hAnsi="Times" w:cs="Times New Roman"/>
        </w:rPr>
        <w:t>not depend on political knowledge, individuals with moderate amounts of political knowledge experience the most persistent framing effects days and weeks after exposure. The authors explain that these individuals are best positioned to incorporate frames into l</w:t>
      </w:r>
      <w:r w:rsidR="00825D41" w:rsidRPr="002D6A9A">
        <w:rPr>
          <w:rFonts w:ascii="Times" w:hAnsi="Times" w:cs="Times New Roman"/>
        </w:rPr>
        <w:t>ong-term memory (Lechler &amp;</w:t>
      </w:r>
      <w:r w:rsidRPr="002D6A9A">
        <w:rPr>
          <w:rFonts w:ascii="Times" w:hAnsi="Times" w:cs="Times New Roman"/>
        </w:rPr>
        <w:t xml:space="preserve"> de Vreese</w:t>
      </w:r>
      <w:r w:rsidR="00825D41" w:rsidRPr="002D6A9A">
        <w:rPr>
          <w:rFonts w:ascii="Times" w:hAnsi="Times" w:cs="Times New Roman"/>
        </w:rPr>
        <w:t>,</w:t>
      </w:r>
      <w:r w:rsidRPr="002D6A9A">
        <w:rPr>
          <w:rFonts w:ascii="Times" w:hAnsi="Times" w:cs="Times New Roman"/>
        </w:rPr>
        <w:t xml:space="preserve"> 2011).  To be sure, there is still ongoing debate about frame duration, and existing research is limited in the types of frames and time periods that studies employ. As </w:t>
      </w:r>
      <w:r w:rsidR="000B78C1" w:rsidRPr="002D6A9A">
        <w:rPr>
          <w:rFonts w:ascii="Times" w:hAnsi="Times" w:cs="Times New Roman"/>
        </w:rPr>
        <w:t xml:space="preserve">Lecheler and de Vreese </w:t>
      </w:r>
      <w:r w:rsidR="004D6A69">
        <w:rPr>
          <w:rFonts w:ascii="Times" w:hAnsi="Times" w:cs="Times New Roman"/>
        </w:rPr>
        <w:t>2016</w:t>
      </w:r>
      <w:r w:rsidR="000B78C1" w:rsidRPr="002D6A9A">
        <w:rPr>
          <w:rFonts w:ascii="Times" w:hAnsi="Times" w:cs="Times New Roman"/>
        </w:rPr>
        <w:t>)</w:t>
      </w:r>
      <w:r w:rsidRPr="002D6A9A">
        <w:rPr>
          <w:rFonts w:ascii="Times" w:hAnsi="Times" w:cs="Times New Roman"/>
        </w:rPr>
        <w:t xml:space="preserve"> state, “the literature on over-time experimental designs in framing research is in its infancy</w:t>
      </w:r>
      <w:r w:rsidR="000E1F3B" w:rsidRPr="002D6A9A">
        <w:rPr>
          <w:rFonts w:ascii="Times" w:hAnsi="Times" w:cs="Times New Roman"/>
        </w:rPr>
        <w:t>”</w:t>
      </w:r>
      <w:r w:rsidR="00825D41" w:rsidRPr="002D6A9A">
        <w:rPr>
          <w:rFonts w:ascii="Times" w:hAnsi="Times" w:cs="Times New Roman"/>
        </w:rPr>
        <w:t xml:space="preserve"> (p. 4). </w:t>
      </w:r>
    </w:p>
    <w:p w14:paraId="608C4990" w14:textId="2FF0ADB8" w:rsidR="005B08F7" w:rsidRPr="002D6A9A" w:rsidRDefault="009A1098" w:rsidP="0030177B">
      <w:pPr>
        <w:spacing w:line="480" w:lineRule="auto"/>
        <w:ind w:firstLine="720"/>
        <w:contextualSpacing/>
        <w:rPr>
          <w:rFonts w:ascii="Times" w:hAnsi="Times" w:cs="Times"/>
          <w:shd w:val="clear" w:color="auto" w:fill="FFFFFF"/>
        </w:rPr>
      </w:pPr>
      <w:r w:rsidRPr="002D6A9A">
        <w:rPr>
          <w:rFonts w:ascii="Times" w:hAnsi="Times" w:cs="Times New Roman"/>
        </w:rPr>
        <w:t>As discussed, frames are not encountered in a vacuum; rather, framing effects depend on a number of individual and contextual factors. To the extent that framing experiments fail to incorporate these realities, we are likely to misunderstand—and to overstate—the robustness of framing effects in realistic communicative scenarios.</w:t>
      </w:r>
      <w:r w:rsidR="005B08F7" w:rsidRPr="002D6A9A">
        <w:rPr>
          <w:rStyle w:val="apple-converted-space"/>
          <w:rFonts w:ascii="Times" w:eastAsia="Times" w:hAnsi="Times" w:cs="Times"/>
          <w:shd w:val="clear" w:color="auto" w:fill="FFFFFF"/>
        </w:rPr>
        <w:t> </w:t>
      </w:r>
    </w:p>
    <w:p w14:paraId="00EEFA33" w14:textId="2B39F6E6" w:rsidR="00340A63" w:rsidRPr="002D6A9A" w:rsidRDefault="00F844CA" w:rsidP="004B37C2">
      <w:pPr>
        <w:spacing w:line="480" w:lineRule="auto"/>
        <w:contextualSpacing/>
        <w:jc w:val="center"/>
        <w:rPr>
          <w:rFonts w:ascii="Times" w:hAnsi="Times" w:cs="Times New Roman"/>
          <w:b/>
          <w:i/>
        </w:rPr>
      </w:pPr>
      <w:r w:rsidRPr="002D6A9A">
        <w:rPr>
          <w:rFonts w:ascii="Times New Roman" w:hAnsi="Times New Roman" w:cs="Times New Roman"/>
          <w:b/>
        </w:rPr>
        <w:t>The Psychology of Framing Effects</w:t>
      </w:r>
    </w:p>
    <w:p w14:paraId="6B0124AE" w14:textId="75D8647B" w:rsidR="00340A63" w:rsidRPr="002D6A9A" w:rsidRDefault="00340A63" w:rsidP="008F47BC">
      <w:pPr>
        <w:spacing w:line="480" w:lineRule="auto"/>
        <w:contextualSpacing/>
        <w:rPr>
          <w:rFonts w:ascii="Times" w:hAnsi="Times" w:cs="Times New Roman"/>
        </w:rPr>
      </w:pPr>
      <w:r w:rsidRPr="002D6A9A">
        <w:rPr>
          <w:rFonts w:ascii="Times" w:hAnsi="Times" w:cs="Times New Roman"/>
        </w:rPr>
        <w:tab/>
      </w:r>
      <w:r w:rsidR="00442D8A" w:rsidRPr="002D6A9A">
        <w:rPr>
          <w:rFonts w:ascii="Times" w:hAnsi="Times" w:cs="Times New Roman"/>
        </w:rPr>
        <w:t>In this section, we turn to a discussion of a commonly employed psychological model of how framing effects work</w:t>
      </w:r>
      <w:r w:rsidR="0040189C">
        <w:rPr>
          <w:rFonts w:ascii="Times" w:hAnsi="Times" w:cs="Times New Roman"/>
        </w:rPr>
        <w:t xml:space="preserve"> –</w:t>
      </w:r>
      <w:r w:rsidR="00825D41" w:rsidRPr="002D6A9A">
        <w:rPr>
          <w:rFonts w:ascii="Times" w:hAnsi="Times" w:cs="Times New Roman"/>
        </w:rPr>
        <w:t xml:space="preserve"> the expectancy value model </w:t>
      </w:r>
      <w:r w:rsidR="00D344EC" w:rsidRPr="002D6A9A">
        <w:rPr>
          <w:rFonts w:ascii="Times" w:hAnsi="Times"/>
        </w:rPr>
        <w:fldChar w:fldCharType="begin"/>
      </w:r>
      <w:r w:rsidR="00825D41" w:rsidRPr="002D6A9A">
        <w:rPr>
          <w:rFonts w:ascii="Times" w:hAnsi="Times"/>
        </w:rPr>
        <w:instrText xml:space="preserve"> ADDIN ZOTERO_ITEM CSL_CITATION {"citationID":"u5nitwQM","properties":{"formattedCitation":"(Fishbein 1967; Fishbein and Ajzen 1974; Ajzen and Fishbein 1980; Nelson, Oxley, and Clawson 1997)","plainCitation":"(Fishbein 1967; Fishbein and Ajzen 1974; Ajzen and Fishbein 1980; Nelson, Oxley, and Clawson 1997)"},"citationItems":[{"id":4348,"uris":["http://zotero.org/users/1637134/items/94KBQ3NS"],"uri":["http://zotero.org/users/1637134/items/94KBQ3NS"],"itemData":{"id":4348,"type":"chapter","title":"A consideration of beliefs, and their role in attitude measurement","container-title":"Readings in attitude theory and measurement","publisher":"Wiley","publisher-place":"New York","page":"389-400","event-place":"New York","author":[{"family":"Fishbein","given":"Martin E."}],"editor":[{"family":"Fishbein","given":"Martin E."}],"issued":{"date-parts":[["1967"]]}}},{"id":4349,"uris":["http://zotero.org/users/1637134/items/5RGXWFSK"],"uri":["http://zotero.org/users/1637134/items/5RGXWFSK"],"itemData":{"id":4349,"type":"article-journal","title":"Attitudes towards objects as predictors of single and multiple behavioral criteria","container-title":"Psychological Review","page":"59-74","volume":"81","issue":"1","source":"EBSCOhost","archive_location":"1974-24385-001","abstract":"Makes a distinction between multiple-act and single-act criteria, and argues that multiple-act criteria can be viewed as behavioral attitude measures. Theoretical considerations led to the conclusion that traditional measures of attitudes towards an object are consistently related to multiple-act criteria but have no systematic relationship to single-act criteria. One major problem appeared to be the selection of relevant or valid single-act criteria. Application of standard attitude scaling procedures is viewed as a possible solution to this problem. Different scaling methods, however, imply different definitions of validity. Although of theoretical importance, this approach has practical limitations. An alternative approach is suggested, leading to the construction of linearity and validity indexes. The linearity index is shown to be predictive of the degree of attitude-behavior relationships, and validity is shown to be a necessary but not sufficient condition for linearity. (51 ref) (PsycINFO Database Record (c) 2013 APA, all rights reserved)","ISSN":"0033-295X","journalAbbreviation":"Psychological Review","author":[{"family":"Fishbein","given":"Martin E."},{"family":"Ajzen","given":"Icek"}],"issued":{"date-parts":[["1974",1]]}}},{"id":4512,"uris":["http://zotero.org/users/1637134/items/4MWH4QNN"],"uri":["http://zotero.org/users/1637134/items/4MWH4QNN"],"itemData":{"id":4512,"type":"book","title":"Understanding Attitudes and Predicting Social Behavior","publisher":"Prentice-Hall","publisher-place":"Englewood Cliffs, NJ","event-place":"Englewood Cliffs, NJ","author":[{"family":"Ajzen","given":"Icek"},{"family":"Fishbein","given":"Martin E."}],"issued":{"date-parts":[["1980"]]}}},{"id":4521,"uris":["http://zotero.org/users/1637134/items/6DNWMQVX"],"uri":["http://zotero.org/users/1637134/items/6DNWMQVX"],"itemData":{"id":4521,"type":"article-journal","title":"Toward a Psychology of Framing Effects","container-title":"Political Behavior","page":"221-246","volume":"19","issue":"3","source":"JSTOR","abstract":"Framing is the process by which a communication source constructs and defines a social or political issue for its audience. While many observers of political communication and the mass media have discussed framing, few have explicitly described how framing affects public opinion. In this paper we offer a theory of framing effects, with a specific focus on the psychological mechanisms by which framing influences political attitudes. We discuss important conceptual differences between framing and traditional theories of persuasion that focus on belief change. We outline a set of hypotheses about the interaction between framing and audience sophistication, and test these in an experiment. The results support our argument that framing is not merely persuasion, as it is traditionally conceived. We close by reflecting on the various routes by which political communications can influence attitudes.","ISSN":"0190-9320","journalAbbreviation":"Political Behavior","author":[{"family":"Nelson","given":"Thomas E."},{"family":"Oxley","given":"Zoe M."},{"family":"Clawson","given":"Rosalee A."}],"issued":{"date-parts":[["1997",9,1]]}}}],"schema":"https://github.com/citation-style-language/schema/raw/master/csl-citation.json"} </w:instrText>
      </w:r>
      <w:r w:rsidR="00D344EC" w:rsidRPr="002D6A9A">
        <w:rPr>
          <w:rFonts w:ascii="Times" w:hAnsi="Times"/>
        </w:rPr>
        <w:fldChar w:fldCharType="separate"/>
      </w:r>
      <w:r w:rsidR="00825D41" w:rsidRPr="002D6A9A">
        <w:rPr>
          <w:rFonts w:ascii="Times" w:hAnsi="Times" w:cs="Times New Roman"/>
        </w:rPr>
        <w:t>(</w:t>
      </w:r>
      <w:r w:rsidR="005D50C6" w:rsidRPr="002D6A9A">
        <w:rPr>
          <w:rFonts w:ascii="Times" w:hAnsi="Times" w:cs="Times New Roman"/>
        </w:rPr>
        <w:t xml:space="preserve">Ajzen &amp; Fishbein, 1980; </w:t>
      </w:r>
      <w:r w:rsidR="00825D41" w:rsidRPr="002D6A9A">
        <w:rPr>
          <w:rFonts w:ascii="Times" w:hAnsi="Times" w:cs="Times New Roman"/>
        </w:rPr>
        <w:t>Fishbein, 1967; Fishbein &amp; Ajzen, 1974; Nelson, Oxley, &amp; Clawson 1997)</w:t>
      </w:r>
      <w:r w:rsidR="00D344EC" w:rsidRPr="002D6A9A">
        <w:rPr>
          <w:rFonts w:ascii="Times" w:hAnsi="Times"/>
        </w:rPr>
        <w:fldChar w:fldCharType="end"/>
      </w:r>
      <w:r w:rsidR="0040189C">
        <w:rPr>
          <w:rFonts w:ascii="Times" w:hAnsi="Times"/>
        </w:rPr>
        <w:t xml:space="preserve"> – which</w:t>
      </w:r>
      <w:r w:rsidR="0040189C" w:rsidRPr="002D6A9A">
        <w:rPr>
          <w:rFonts w:ascii="Times" w:hAnsi="Times"/>
        </w:rPr>
        <w:t xml:space="preserve"> </w:t>
      </w:r>
      <w:r w:rsidR="00825D41" w:rsidRPr="002D6A9A">
        <w:rPr>
          <w:rFonts w:ascii="Times" w:hAnsi="Times" w:cs="Times New Roman"/>
        </w:rPr>
        <w:t xml:space="preserve">has </w:t>
      </w:r>
      <w:r w:rsidR="00442D8A" w:rsidRPr="002D6A9A">
        <w:rPr>
          <w:rFonts w:ascii="Times" w:hAnsi="Times" w:cs="Times New Roman"/>
        </w:rPr>
        <w:t xml:space="preserve">been the implicit model underlying our discussion </w:t>
      </w:r>
      <w:r w:rsidR="00825D41" w:rsidRPr="002D6A9A">
        <w:rPr>
          <w:rFonts w:ascii="Times" w:hAnsi="Times" w:cs="Times New Roman"/>
        </w:rPr>
        <w:t xml:space="preserve">so </w:t>
      </w:r>
      <w:r w:rsidR="00442D8A" w:rsidRPr="002D6A9A">
        <w:rPr>
          <w:rFonts w:ascii="Times" w:hAnsi="Times" w:cs="Times New Roman"/>
        </w:rPr>
        <w:t>far</w:t>
      </w:r>
      <w:r w:rsidR="00825D41" w:rsidRPr="002D6A9A">
        <w:rPr>
          <w:rFonts w:ascii="Times" w:hAnsi="Times" w:cs="Times New Roman"/>
        </w:rPr>
        <w:t>.</w:t>
      </w:r>
      <w:r w:rsidRPr="002D6A9A">
        <w:rPr>
          <w:rFonts w:ascii="Times" w:hAnsi="Times" w:cs="Times New Roman"/>
        </w:rPr>
        <w:t xml:space="preserve"> </w:t>
      </w:r>
      <w:r w:rsidR="00D63B4B" w:rsidRPr="002D6A9A">
        <w:rPr>
          <w:rFonts w:ascii="Times" w:hAnsi="Times" w:cs="Times New Roman"/>
        </w:rPr>
        <w:t xml:space="preserve"> </w:t>
      </w:r>
      <w:r w:rsidRPr="002D6A9A">
        <w:rPr>
          <w:rFonts w:ascii="Times" w:hAnsi="Times" w:cs="Times New Roman"/>
        </w:rPr>
        <w:t xml:space="preserve">According to this model, an individual’s attitude toward </w:t>
      </w:r>
      <w:r w:rsidRPr="002D6A9A">
        <w:rPr>
          <w:rFonts w:ascii="Times" w:hAnsi="Times" w:cs="Times New Roman"/>
        </w:rPr>
        <w:lastRenderedPageBreak/>
        <w:t>a specific object (e.g., candidate, issue, etc.) reflects the weighted sum of a set of beliefs about that object.</w:t>
      </w:r>
      <w:r w:rsidRPr="002D6A9A">
        <w:rPr>
          <w:rStyle w:val="FootnoteReference"/>
          <w:rFonts w:ascii="Times" w:hAnsi="Times"/>
        </w:rPr>
        <w:footnoteReference w:id="4"/>
      </w:r>
      <w:r w:rsidRPr="002D6A9A">
        <w:rPr>
          <w:rFonts w:ascii="Times" w:hAnsi="Times" w:cs="Times New Roman"/>
        </w:rPr>
        <w:t xml:space="preserve"> </w:t>
      </w:r>
      <w:r w:rsidR="00D63B4B" w:rsidRPr="002D6A9A">
        <w:rPr>
          <w:rFonts w:ascii="Times" w:hAnsi="Times" w:cs="Times New Roman"/>
        </w:rPr>
        <w:t xml:space="preserve"> </w:t>
      </w:r>
      <w:r w:rsidRPr="002D6A9A">
        <w:rPr>
          <w:rFonts w:ascii="Times" w:hAnsi="Times" w:cs="Times New Roman"/>
        </w:rPr>
        <w:t>Formally, an attitude can be described with this equation:</w:t>
      </w:r>
    </w:p>
    <w:p w14:paraId="25E92338" w14:textId="77777777" w:rsidR="00340A63" w:rsidRPr="002D6A9A" w:rsidRDefault="00340A63" w:rsidP="008F47BC">
      <w:pPr>
        <w:spacing w:line="480" w:lineRule="auto"/>
        <w:contextualSpacing/>
        <w:rPr>
          <w:rFonts w:ascii="Times" w:hAnsi="Times" w:cs="Times New Roman"/>
        </w:rPr>
      </w:pPr>
      <m:oMathPara>
        <m:oMath>
          <m:r>
            <w:rPr>
              <w:rFonts w:ascii="Cambria Math" w:hAnsi="Cambria Math" w:cs="Times New Roman"/>
            </w:rPr>
            <m:t>Attitude=</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oMath>
      </m:oMathPara>
    </w:p>
    <w:p w14:paraId="7BF8F208" w14:textId="77777777" w:rsidR="00340A63" w:rsidRPr="002D6A9A" w:rsidRDefault="00340A63" w:rsidP="008F47BC">
      <w:pPr>
        <w:spacing w:line="480" w:lineRule="auto"/>
        <w:ind w:firstLine="720"/>
        <w:contextualSpacing/>
      </w:pPr>
      <w:r w:rsidRPr="002D6A9A">
        <w:rPr>
          <w:rFonts w:ascii="Times,Times New Roman" w:eastAsia="Times,Times New Roman" w:hAnsi="Times,Times New Roman" w:cs="Times,Times New Roman"/>
        </w:rPr>
        <w:t xml:space="preserve">In this formula, </w:t>
      </w:r>
      <w:r w:rsidRPr="002D6A9A">
        <w:rPr>
          <w:rFonts w:ascii="Times,Times New Roman" w:eastAsia="Times,Times New Roman" w:hAnsi="Times,Times New Roman" w:cs="Times,Times New Roman"/>
          <w:i/>
          <w:iCs/>
        </w:rPr>
        <w:t>v</w:t>
      </w:r>
      <w:r w:rsidRPr="002D6A9A">
        <w:rPr>
          <w:rFonts w:ascii="Times,Times New Roman" w:eastAsia="Times,Times New Roman" w:hAnsi="Times,Times New Roman" w:cs="Times,Times New Roman"/>
          <w:i/>
          <w:iCs/>
          <w:vertAlign w:val="subscript"/>
        </w:rPr>
        <w:t>i</w:t>
      </w:r>
      <w:r w:rsidRPr="002D6A9A">
        <w:rPr>
          <w:rFonts w:ascii="Times,Times New Roman" w:eastAsia="Times,Times New Roman" w:hAnsi="Times,Times New Roman" w:cs="Times,Times New Roman"/>
        </w:rPr>
        <w:t xml:space="preserve"> refers to the evaluation of the object on dimension </w:t>
      </w:r>
      <w:r w:rsidRPr="002D6A9A">
        <w:rPr>
          <w:rFonts w:ascii="Times,Times New Roman" w:eastAsia="Times,Times New Roman" w:hAnsi="Times,Times New Roman" w:cs="Times,Times New Roman"/>
          <w:i/>
          <w:iCs/>
        </w:rPr>
        <w:t>i</w:t>
      </w:r>
      <w:r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i/>
          <w:iCs/>
        </w:rPr>
        <w:t xml:space="preserve"> </w:t>
      </w:r>
      <w:r w:rsidRPr="002D6A9A">
        <w:rPr>
          <w:rFonts w:ascii="Times,Times New Roman" w:eastAsia="Times,Times New Roman" w:hAnsi="Times,Times New Roman" w:cs="Times,Times New Roman"/>
        </w:rPr>
        <w:t xml:space="preserve">and </w:t>
      </w:r>
      <w:r w:rsidRPr="002D6A9A">
        <w:rPr>
          <w:rFonts w:ascii="Times,Times New Roman" w:eastAsia="Times,Times New Roman" w:hAnsi="Times,Times New Roman" w:cs="Times,Times New Roman"/>
          <w:i/>
          <w:iCs/>
        </w:rPr>
        <w:t>w</w:t>
      </w:r>
      <w:r w:rsidRPr="002D6A9A">
        <w:rPr>
          <w:rFonts w:ascii="Times,Times New Roman" w:eastAsia="Times,Times New Roman" w:hAnsi="Times,Times New Roman" w:cs="Times,Times New Roman"/>
          <w:i/>
          <w:iCs/>
          <w:vertAlign w:val="subscript"/>
        </w:rPr>
        <w:t>i</w:t>
      </w:r>
      <w:r w:rsidRPr="002D6A9A">
        <w:rPr>
          <w:rFonts w:ascii="Times,Times New Roman" w:eastAsia="Times,Times New Roman" w:hAnsi="Times,Times New Roman" w:cs="Times,Times New Roman"/>
          <w:i/>
          <w:iCs/>
        </w:rPr>
        <w:t xml:space="preserve"> </w:t>
      </w:r>
      <w:r w:rsidRPr="002D6A9A">
        <w:rPr>
          <w:rFonts w:ascii="Times,Times New Roman" w:eastAsia="Times,Times New Roman" w:hAnsi="Times,Times New Roman" w:cs="Times,Times New Roman"/>
        </w:rPr>
        <w:t>refers to the salience weight connected to that dimension (∑</w:t>
      </w:r>
      <w:r w:rsidRPr="002D6A9A">
        <w:rPr>
          <w:rFonts w:ascii="Times,Times New Roman" w:eastAsia="Times,Times New Roman" w:hAnsi="Times,Times New Roman" w:cs="Times,Times New Roman"/>
          <w:i/>
          <w:iCs/>
        </w:rPr>
        <w:t>w</w:t>
      </w:r>
      <w:r w:rsidRPr="002D6A9A">
        <w:rPr>
          <w:rFonts w:ascii="Times,Times New Roman" w:eastAsia="Times,Times New Roman" w:hAnsi="Times,Times New Roman" w:cs="Times,Times New Roman"/>
          <w:i/>
          <w:iCs/>
          <w:vertAlign w:val="subscript"/>
        </w:rPr>
        <w:t>i</w:t>
      </w:r>
      <w:r w:rsidRPr="002D6A9A">
        <w:rPr>
          <w:rFonts w:ascii="Times,Times New Roman" w:eastAsia="Times,Times New Roman" w:hAnsi="Times,Times New Roman" w:cs="Times,Times New Roman"/>
        </w:rPr>
        <w:t xml:space="preserve"> = 1). </w:t>
      </w:r>
      <w:r w:rsidR="00A75E45"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For instance, someone’s attitude on the development of a new industrial site would consist of a combination of different evaluations on the dimensions that are salient to that individual (i.e., dimensions on which </w:t>
      </w:r>
      <w:r w:rsidRPr="002D6A9A">
        <w:rPr>
          <w:rFonts w:ascii="Times,Times New Roman" w:eastAsia="Times,Times New Roman" w:hAnsi="Times,Times New Roman" w:cs="Times,Times New Roman"/>
          <w:i/>
          <w:iCs/>
        </w:rPr>
        <w:t>w</w:t>
      </w:r>
      <w:r w:rsidRPr="002D6A9A">
        <w:rPr>
          <w:rFonts w:ascii="Times,Times New Roman" w:eastAsia="Times,Times New Roman" w:hAnsi="Times,Times New Roman" w:cs="Times,Times New Roman"/>
          <w:i/>
          <w:iCs/>
          <w:vertAlign w:val="subscript"/>
        </w:rPr>
        <w:t>i</w:t>
      </w:r>
      <w:r w:rsidRPr="002D6A9A">
        <w:rPr>
          <w:rFonts w:ascii="Times,Times New Roman" w:eastAsia="Times,Times New Roman" w:hAnsi="Times,Times New Roman" w:cs="Times,Times New Roman"/>
          <w:vertAlign w:val="subscript"/>
        </w:rPr>
        <w:t xml:space="preserve"> </w:t>
      </w:r>
      <w:r w:rsidRPr="002D6A9A">
        <w:rPr>
          <w:rFonts w:ascii="Times,Times New Roman" w:eastAsia="Times,Times New Roman" w:hAnsi="Times,Times New Roman" w:cs="Times,Times New Roman"/>
        </w:rPr>
        <w:t>&gt; 0). This person may think that the industrial site will damage existing green spaces (</w:t>
      </w:r>
      <w:r w:rsidRPr="002D6A9A">
        <w:rPr>
          <w:rFonts w:ascii="Times,Times New Roman" w:eastAsia="Times,Times New Roman" w:hAnsi="Times,Times New Roman" w:cs="Times,Times New Roman"/>
          <w:i/>
          <w:iCs/>
        </w:rPr>
        <w:t>i=</w:t>
      </w:r>
      <w:r w:rsidRPr="002D6A9A">
        <w:rPr>
          <w:rFonts w:ascii="Times,Times New Roman" w:eastAsia="Times,Times New Roman" w:hAnsi="Times,Times New Roman" w:cs="Times,Times New Roman"/>
        </w:rPr>
        <w:t>1) but also provide an economic boost through job creation in the area (</w:t>
      </w:r>
      <w:r w:rsidRPr="002D6A9A">
        <w:rPr>
          <w:rFonts w:ascii="Times,Times New Roman" w:eastAsia="Times,Times New Roman" w:hAnsi="Times,Times New Roman" w:cs="Times,Times New Roman"/>
          <w:i/>
          <w:iCs/>
        </w:rPr>
        <w:t>i=</w:t>
      </w:r>
      <w:r w:rsidRPr="002D6A9A">
        <w:rPr>
          <w:rFonts w:ascii="Times,Times New Roman" w:eastAsia="Times,Times New Roman" w:hAnsi="Times,Times New Roman" w:cs="Times,Times New Roman"/>
        </w:rPr>
        <w:t xml:space="preserve">2). </w:t>
      </w:r>
      <w:r w:rsidR="00A75E45"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Assuming the individual values both environmental protection and economic growth, </w:t>
      </w:r>
      <w:r w:rsidRPr="002D6A9A">
        <w:rPr>
          <w:rFonts w:ascii="Times,Times New Roman" w:eastAsia="Times,Times New Roman" w:hAnsi="Times,Times New Roman" w:cs="Times,Times New Roman"/>
          <w:i/>
          <w:iCs/>
        </w:rPr>
        <w:t>v</w:t>
      </w:r>
      <w:r w:rsidRPr="002D6A9A">
        <w:rPr>
          <w:rFonts w:ascii="Times,Times New Roman" w:eastAsia="Times,Times New Roman" w:hAnsi="Times,Times New Roman" w:cs="Times,Times New Roman"/>
          <w:i/>
          <w:iCs/>
          <w:vertAlign w:val="subscript"/>
        </w:rPr>
        <w:t>1</w:t>
      </w:r>
      <w:r w:rsidRPr="002D6A9A">
        <w:rPr>
          <w:rFonts w:ascii="Times,Times New Roman" w:eastAsia="Times,Times New Roman" w:hAnsi="Times,Times New Roman" w:cs="Times,Times New Roman"/>
        </w:rPr>
        <w:t xml:space="preserve"> would be negative (i.e., negative evaluation on the dimension of green space) and </w:t>
      </w:r>
      <w:r w:rsidRPr="002D6A9A">
        <w:rPr>
          <w:rFonts w:ascii="Times,Times New Roman" w:eastAsia="Times,Times New Roman" w:hAnsi="Times,Times New Roman" w:cs="Times,Times New Roman"/>
          <w:i/>
          <w:iCs/>
        </w:rPr>
        <w:t>v</w:t>
      </w:r>
      <w:r w:rsidRPr="002D6A9A">
        <w:rPr>
          <w:rFonts w:ascii="Times,Times New Roman" w:eastAsia="Times,Times New Roman" w:hAnsi="Times,Times New Roman" w:cs="Times,Times New Roman"/>
          <w:i/>
          <w:iCs/>
          <w:vertAlign w:val="subscript"/>
        </w:rPr>
        <w:t>2</w:t>
      </w:r>
      <w:r w:rsidRPr="002D6A9A">
        <w:rPr>
          <w:rFonts w:ascii="Times,Times New Roman" w:eastAsia="Times,Times New Roman" w:hAnsi="Times,Times New Roman" w:cs="Times,Times New Roman"/>
        </w:rPr>
        <w:t xml:space="preserve"> would be positive (i.e., positive evaluations on job creation).</w:t>
      </w:r>
      <w:r w:rsidR="00F90317" w:rsidRPr="002D6A9A">
        <w:rPr>
          <w:rFonts w:ascii="Times,Times New Roman" w:eastAsia="Times,Times New Roman" w:hAnsi="Times,Times New Roman" w:cs="Times,Times New Roman"/>
        </w:rPr>
        <w:t xml:space="preserve"> T</w:t>
      </w:r>
      <w:r w:rsidRPr="002D6A9A">
        <w:rPr>
          <w:rFonts w:ascii="Times,Times New Roman" w:eastAsia="Times,Times New Roman" w:hAnsi="Times,Times New Roman" w:cs="Times,Times New Roman"/>
        </w:rPr>
        <w:t>he overall attitude</w:t>
      </w:r>
      <w:r w:rsidR="00F90317" w:rsidRPr="002D6A9A">
        <w:rPr>
          <w:rFonts w:ascii="Times,Times New Roman" w:eastAsia="Times,Times New Roman" w:hAnsi="Times,Times New Roman" w:cs="Times,Times New Roman"/>
        </w:rPr>
        <w:t>, then,</w:t>
      </w:r>
      <w:r w:rsidRPr="002D6A9A">
        <w:rPr>
          <w:rFonts w:ascii="Times,Times New Roman" w:eastAsia="Times,Times New Roman" w:hAnsi="Times,Times New Roman" w:cs="Times,Times New Roman"/>
        </w:rPr>
        <w:t xml:space="preserve"> would depend on which dimension is more salient</w:t>
      </w:r>
      <w:r w:rsidR="00F90317" w:rsidRPr="002D6A9A">
        <w:rPr>
          <w:rFonts w:ascii="Times,Times New Roman" w:eastAsia="Times,Times New Roman" w:hAnsi="Times,Times New Roman" w:cs="Times,Times New Roman"/>
        </w:rPr>
        <w:t>, or has a larger weight (</w:t>
      </w:r>
      <w:r w:rsidR="00F90317" w:rsidRPr="002D6A9A">
        <w:rPr>
          <w:rFonts w:ascii="Times,Times New Roman" w:eastAsia="Times,Times New Roman" w:hAnsi="Times,Times New Roman" w:cs="Times,Times New Roman"/>
          <w:i/>
          <w:iCs/>
        </w:rPr>
        <w:t>w</w:t>
      </w:r>
      <w:r w:rsidR="00F90317" w:rsidRPr="002D6A9A">
        <w:rPr>
          <w:rFonts w:ascii="Times,Times New Roman" w:eastAsia="Times,Times New Roman" w:hAnsi="Times,Times New Roman" w:cs="Times,Times New Roman"/>
          <w:i/>
          <w:iCs/>
          <w:vertAlign w:val="subscript"/>
        </w:rPr>
        <w:t>i</w:t>
      </w:r>
      <w:r w:rsidR="00F90317"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rPr>
        <w:t xml:space="preserve">: green space or economics </w:t>
      </w:r>
      <w:r w:rsidR="00D344EC" w:rsidRPr="002D6A9A">
        <w:fldChar w:fldCharType="begin"/>
      </w:r>
      <w:r w:rsidRPr="002D6A9A">
        <w:rPr>
          <w:rFonts w:ascii="Times" w:hAnsi="Times"/>
        </w:rPr>
        <w:instrText xml:space="preserve"> ADDIN ZOTERO_ITEM CSL_CITATION {"citationID":"pNTscL1h","properties":{"formattedCitation":"(Nelson and Oxley 1999)","plainCitation":"(Nelson and Oxley 1999)"},"citationItems":[{"id":4515,"uris":["http://zotero.org/users/1637134/items/WEAC5GAZ"],"uri":["http://zotero.org/users/1637134/items/WEAC5GAZ"],"itemData":{"id":4515,"type":"article-journal","title":"Issue Framing Effects on Belief Importance and Opinion","container-title":"The Journal of Politics","page":"1040-1067","volume":"61","issue":"4","source":"JSTOR","abstract":"Students of public opinion have increasingly recognized issue framing as an important influence on political attitudes, but the precise means by which frames affect attitudes is not well understood. We argue that one distinctive way in which frames affect attitudes is by influencing the importance individuals attach to issue-relevant beliefs. We contrast this mechanism with the more familiar means of persuasion via change in belief content. Data come from two laboratory experiments. In each, a controversial issue was framed in one of two ways. We measured framing's influence on belief content, belief importance, and issue opinion. In both experiments, framing significantly affected issue opinion. Causal analysis shows that framing independently affected belief content and belief importance, and that each contributed to issue opinion.","ISSN":"0022-3816","journalAbbreviation":"The Journal of Politics","author":[{"family":"Nelson","given":"Thomas E."},{"family":"Oxley","given":"Zoe M."}],"issued":{"date-parts":[["1999",11,1]]}}}],"schema":"https://github.com/citation-style-language/schema/raw/master/csl-citation.json"} </w:instrText>
      </w:r>
      <w:r w:rsidR="00D344EC" w:rsidRPr="002D6A9A">
        <w:rPr>
          <w:rFonts w:ascii="Times" w:hAnsi="Times"/>
        </w:rPr>
        <w:fldChar w:fldCharType="separate"/>
      </w:r>
      <w:r w:rsidR="005D50C6" w:rsidRPr="002D6A9A">
        <w:rPr>
          <w:rFonts w:ascii="Times,Times New Roman" w:eastAsia="Times,Times New Roman" w:hAnsi="Times,Times New Roman" w:cs="Times,Times New Roman"/>
        </w:rPr>
        <w:t>(Nelson &amp;</w:t>
      </w:r>
      <w:r w:rsidRPr="002D6A9A">
        <w:rPr>
          <w:rFonts w:ascii="Times,Times New Roman" w:eastAsia="Times,Times New Roman" w:hAnsi="Times,Times New Roman" w:cs="Times,Times New Roman"/>
        </w:rPr>
        <w:t xml:space="preserve"> Oxley</w:t>
      </w:r>
      <w:r w:rsidR="005D50C6"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rPr>
        <w:t xml:space="preserve"> 1999)</w:t>
      </w:r>
      <w:r w:rsidR="00D344EC" w:rsidRPr="002D6A9A">
        <w:fldChar w:fldCharType="end"/>
      </w:r>
      <w:r w:rsidRPr="002D6A9A">
        <w:rPr>
          <w:rFonts w:ascii="Times,Times New Roman" w:eastAsia="Times,Times New Roman" w:hAnsi="Times,Times New Roman" w:cs="Times,Times New Roman"/>
        </w:rPr>
        <w:t>.</w:t>
      </w:r>
      <w:r w:rsidR="000C46EC" w:rsidRPr="002D6A9A">
        <w:rPr>
          <w:rFonts w:ascii="Times,Times New Roman" w:eastAsia="Times,Times New Roman" w:hAnsi="Times,Times New Roman" w:cs="Times,Times New Roman"/>
        </w:rPr>
        <w:t xml:space="preserve"> </w:t>
      </w:r>
    </w:p>
    <w:p w14:paraId="186A232E" w14:textId="0993C12B" w:rsidR="00340A63" w:rsidRPr="002D6A9A" w:rsidRDefault="00C3091D" w:rsidP="008F47BC">
      <w:pPr>
        <w:spacing w:line="480" w:lineRule="auto"/>
        <w:ind w:firstLine="720"/>
        <w:contextualSpacing/>
        <w:rPr>
          <w:rFonts w:ascii="Times" w:hAnsi="Times" w:cs="Times New Roman"/>
        </w:rPr>
      </w:pPr>
      <w:r w:rsidRPr="002D6A9A">
        <w:rPr>
          <w:rFonts w:ascii="Times,Times New Roman" w:eastAsia="Times,Times New Roman" w:hAnsi="Times,Times New Roman" w:cs="Times,Times New Roman"/>
        </w:rPr>
        <w:t>According to this model</w:t>
      </w:r>
      <w:r w:rsidR="672D37D0" w:rsidRPr="002D6A9A">
        <w:rPr>
          <w:rFonts w:ascii="Times,Times New Roman" w:eastAsia="Times,Times New Roman" w:hAnsi="Times,Times New Roman" w:cs="Times,Times New Roman"/>
        </w:rPr>
        <w:t xml:space="preserve">, a framing effect occurs when a frame in communication </w:t>
      </w:r>
      <w:r w:rsidRPr="002D6A9A">
        <w:rPr>
          <w:rFonts w:ascii="Times,Times New Roman" w:eastAsia="Times,Times New Roman" w:hAnsi="Times,Times New Roman" w:cs="Times,Times New Roman"/>
        </w:rPr>
        <w:t>leads</w:t>
      </w:r>
      <w:r w:rsidR="672D37D0" w:rsidRPr="002D6A9A">
        <w:rPr>
          <w:rFonts w:ascii="Times,Times New Roman" w:eastAsia="Times,Times New Roman" w:hAnsi="Times,Times New Roman" w:cs="Times,Times New Roman"/>
        </w:rPr>
        <w:t xml:space="preserve"> to</w:t>
      </w:r>
      <w:r w:rsidRPr="002D6A9A">
        <w:rPr>
          <w:rFonts w:ascii="Times,Times New Roman" w:eastAsia="Times,Times New Roman" w:hAnsi="Times,Times New Roman" w:cs="Times,Times New Roman"/>
        </w:rPr>
        <w:t xml:space="preserve"> a</w:t>
      </w:r>
      <w:r w:rsidR="672D37D0" w:rsidRPr="002D6A9A">
        <w:rPr>
          <w:rFonts w:ascii="Times,Times New Roman" w:eastAsia="Times,Times New Roman" w:hAnsi="Times,Times New Roman" w:cs="Times,Times New Roman"/>
        </w:rPr>
        <w:t xml:space="preserve"> change</w:t>
      </w:r>
      <w:r w:rsidRPr="002D6A9A">
        <w:rPr>
          <w:rFonts w:ascii="Times,Times New Roman" w:eastAsia="Times,Times New Roman" w:hAnsi="Times,Times New Roman" w:cs="Times,Times New Roman"/>
        </w:rPr>
        <w:t xml:space="preserve"> in </w:t>
      </w:r>
      <w:r w:rsidR="005F0AD5" w:rsidRPr="002D6A9A">
        <w:rPr>
          <w:rFonts w:ascii="Times,Times New Roman" w:eastAsia="Times,Times New Roman" w:hAnsi="Times,Times New Roman" w:cs="Times,Times New Roman"/>
        </w:rPr>
        <w:t xml:space="preserve">the salience of </w:t>
      </w:r>
      <w:r w:rsidRPr="002D6A9A">
        <w:rPr>
          <w:rFonts w:ascii="Times,Times New Roman" w:eastAsia="Times,Times New Roman" w:hAnsi="Times,Times New Roman" w:cs="Times,Times New Roman"/>
        </w:rPr>
        <w:t xml:space="preserve">a given </w:t>
      </w:r>
      <w:r w:rsidR="005F0AD5" w:rsidRPr="002D6A9A">
        <w:rPr>
          <w:rFonts w:ascii="Times,Times New Roman" w:eastAsia="Times,Times New Roman" w:hAnsi="Times,Times New Roman" w:cs="Times,Times New Roman"/>
        </w:rPr>
        <w:t>consideration</w:t>
      </w:r>
      <w:r w:rsidR="672D37D0" w:rsidRPr="002D6A9A">
        <w:rPr>
          <w:rFonts w:ascii="Times,Times New Roman" w:eastAsia="Times,Times New Roman" w:hAnsi="Times,Times New Roman" w:cs="Times,Times New Roman"/>
        </w:rPr>
        <w:t xml:space="preserve"> </w:t>
      </w:r>
      <w:r w:rsidR="672D37D0" w:rsidRPr="002D6A9A">
        <w:rPr>
          <w:rFonts w:ascii="Times,Times New Roman" w:eastAsia="Times,Times New Roman" w:hAnsi="Times,Times New Roman" w:cs="Times,Times New Roman"/>
          <w:i/>
          <w:iCs/>
        </w:rPr>
        <w:t>i</w:t>
      </w:r>
      <w:r w:rsidR="672D37D0" w:rsidRPr="002D6A9A">
        <w:rPr>
          <w:rFonts w:ascii="Times,Times New Roman" w:eastAsia="Times,Times New Roman" w:hAnsi="Times,Times New Roman" w:cs="Times,Times New Roman"/>
        </w:rPr>
        <w:t xml:space="preserve"> (w</w:t>
      </w:r>
      <w:r w:rsidR="672D37D0" w:rsidRPr="002D6A9A">
        <w:rPr>
          <w:rFonts w:ascii="Times,Times New Roman" w:eastAsia="Times,Times New Roman" w:hAnsi="Times,Times New Roman" w:cs="Times,Times New Roman"/>
          <w:vertAlign w:val="subscript"/>
        </w:rPr>
        <w:t>i</w:t>
      </w:r>
      <w:r w:rsidR="672D37D0" w:rsidRPr="002D6A9A">
        <w:rPr>
          <w:rFonts w:ascii="Times,Times New Roman" w:eastAsia="Times,Times New Roman" w:hAnsi="Times,Times New Roman" w:cs="Times,Times New Roman"/>
        </w:rPr>
        <w:t xml:space="preserve">), thereby influencing an individual’s </w:t>
      </w:r>
      <w:r w:rsidR="672D37D0" w:rsidRPr="002D6A9A">
        <w:rPr>
          <w:rFonts w:ascii="Times,Times New Roman" w:eastAsia="Times,Times New Roman" w:hAnsi="Times,Times New Roman" w:cs="Times,Times New Roman"/>
          <w:i/>
        </w:rPr>
        <w:t>frame in thought</w:t>
      </w:r>
      <w:r w:rsidR="00442D8A" w:rsidRPr="002D6A9A">
        <w:rPr>
          <w:rFonts w:ascii="Times,Times New Roman" w:eastAsia="Times,Times New Roman" w:hAnsi="Times,Times New Roman" w:cs="Times,Times New Roman"/>
        </w:rPr>
        <w:t xml:space="preserve"> (fo</w:t>
      </w:r>
      <w:r w:rsidRPr="002D6A9A">
        <w:rPr>
          <w:rFonts w:ascii="Times,Times New Roman" w:eastAsia="Times,Times New Roman" w:hAnsi="Times,Times New Roman" w:cs="Times,Times New Roman"/>
        </w:rPr>
        <w:t>r applications of this model</w:t>
      </w:r>
      <w:r w:rsidR="005F0AD5" w:rsidRPr="002D6A9A">
        <w:rPr>
          <w:rFonts w:ascii="Times,Times New Roman" w:eastAsia="Times,Times New Roman" w:hAnsi="Times,Times New Roman" w:cs="Times,Times New Roman"/>
        </w:rPr>
        <w:t>,</w:t>
      </w:r>
      <w:r w:rsidRPr="002D6A9A">
        <w:rPr>
          <w:rFonts w:ascii="Times,Times New Roman" w:eastAsia="Times,Times New Roman" w:hAnsi="Times,Times New Roman" w:cs="Times,Times New Roman"/>
        </w:rPr>
        <w:t xml:space="preserve"> </w:t>
      </w:r>
      <w:r w:rsidR="00442D8A" w:rsidRPr="002D6A9A">
        <w:rPr>
          <w:rFonts w:ascii="Times,Times New Roman" w:eastAsia="Times,Times New Roman" w:hAnsi="Times,Times New Roman" w:cs="Times,Times New Roman"/>
        </w:rPr>
        <w:t xml:space="preserve">see </w:t>
      </w:r>
      <w:r w:rsidR="00CB7846" w:rsidRPr="002D6A9A">
        <w:rPr>
          <w:rFonts w:ascii="Times,Times New Roman" w:eastAsia="Times,Times New Roman" w:hAnsi="Times,Times New Roman" w:cs="Times,Times New Roman"/>
        </w:rPr>
        <w:t xml:space="preserve">Chong &amp; Druckman 2007b; </w:t>
      </w:r>
      <w:r w:rsidR="00442D8A" w:rsidRPr="002D6A9A">
        <w:rPr>
          <w:rFonts w:ascii="Times,Times New Roman" w:eastAsia="Times,Times New Roman" w:hAnsi="Times,Times New Roman" w:cs="Times,Times New Roman"/>
        </w:rPr>
        <w:t xml:space="preserve">Nelson, Clawson, </w:t>
      </w:r>
      <w:r w:rsidR="00CB7846" w:rsidRPr="002D6A9A">
        <w:rPr>
          <w:rFonts w:ascii="Times,Times New Roman" w:eastAsia="Times,Times New Roman" w:hAnsi="Times,Times New Roman" w:cs="Times,Times New Roman"/>
        </w:rPr>
        <w:t xml:space="preserve">&amp; </w:t>
      </w:r>
      <w:r w:rsidR="00442D8A" w:rsidRPr="002D6A9A">
        <w:rPr>
          <w:rFonts w:ascii="Times,Times New Roman" w:eastAsia="Times,Times New Roman" w:hAnsi="Times,Times New Roman" w:cs="Times,Times New Roman"/>
        </w:rPr>
        <w:t>Oxley</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1997</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Nelson, Oxley, </w:t>
      </w:r>
      <w:r w:rsidR="00CB7846" w:rsidRPr="002D6A9A">
        <w:rPr>
          <w:rFonts w:ascii="Times,Times New Roman" w:eastAsia="Times,Times New Roman" w:hAnsi="Times,Times New Roman" w:cs="Times,Times New Roman"/>
        </w:rPr>
        <w:t xml:space="preserve">&amp; </w:t>
      </w:r>
      <w:r w:rsidR="00442D8A" w:rsidRPr="002D6A9A">
        <w:rPr>
          <w:rFonts w:ascii="Times,Times New Roman" w:eastAsia="Times,Times New Roman" w:hAnsi="Times,Times New Roman" w:cs="Times,Times New Roman"/>
        </w:rPr>
        <w:t>Clawson 1997</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Nelson </w:t>
      </w:r>
      <w:r w:rsidR="00CB7846" w:rsidRPr="002D6A9A">
        <w:rPr>
          <w:rFonts w:ascii="Times,Times New Roman" w:eastAsia="Times,Times New Roman" w:hAnsi="Times,Times New Roman" w:cs="Times,Times New Roman"/>
        </w:rPr>
        <w:t>&amp;</w:t>
      </w:r>
      <w:r w:rsidR="00442D8A" w:rsidRPr="002D6A9A">
        <w:rPr>
          <w:rFonts w:ascii="Times,Times New Roman" w:eastAsia="Times,Times New Roman" w:hAnsi="Times,Times New Roman" w:cs="Times,Times New Roman"/>
        </w:rPr>
        <w:t xml:space="preserve"> Oxley 1999</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Wood</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2000</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Klar, Robison, </w:t>
      </w:r>
      <w:r w:rsidR="00CB7846" w:rsidRPr="002D6A9A">
        <w:rPr>
          <w:rFonts w:ascii="Times,Times New Roman" w:eastAsia="Times,Times New Roman" w:hAnsi="Times,Times New Roman" w:cs="Times,Times New Roman"/>
        </w:rPr>
        <w:t xml:space="preserve">&amp; </w:t>
      </w:r>
      <w:r w:rsidR="00442D8A" w:rsidRPr="002D6A9A">
        <w:rPr>
          <w:rFonts w:ascii="Times,Times New Roman" w:eastAsia="Times,Times New Roman" w:hAnsi="Times,Times New Roman" w:cs="Times,Times New Roman"/>
        </w:rPr>
        <w:t>Druckman</w:t>
      </w:r>
      <w:r w:rsidR="00CB7846" w:rsidRPr="002D6A9A">
        <w:rPr>
          <w:rFonts w:ascii="Times,Times New Roman" w:eastAsia="Times,Times New Roman" w:hAnsi="Times,Times New Roman" w:cs="Times,Times New Roman"/>
        </w:rPr>
        <w:t>,</w:t>
      </w:r>
      <w:r w:rsidR="00442D8A" w:rsidRPr="002D6A9A">
        <w:rPr>
          <w:rFonts w:ascii="Times,Times New Roman" w:eastAsia="Times,Times New Roman" w:hAnsi="Times,Times New Roman" w:cs="Times,Times New Roman"/>
        </w:rPr>
        <w:t xml:space="preserve"> 2013)</w:t>
      </w:r>
      <w:r w:rsidR="672D37D0" w:rsidRPr="002D6A9A">
        <w:rPr>
          <w:rFonts w:ascii="Times,Times New Roman" w:eastAsia="Times,Times New Roman" w:hAnsi="Times,Times New Roman" w:cs="Times,Times New Roman"/>
        </w:rPr>
        <w:t>.</w:t>
      </w:r>
      <w:r w:rsidR="00340A63" w:rsidRPr="002D6A9A">
        <w:rPr>
          <w:rStyle w:val="FootnoteReference"/>
          <w:rFonts w:ascii="Times,Times New Roman" w:eastAsia="Times,Times New Roman" w:hAnsi="Times,Times New Roman" w:cs="Times,Times New Roman"/>
        </w:rPr>
        <w:footnoteReference w:id="5"/>
      </w:r>
      <w:r w:rsidR="00CB7846" w:rsidRPr="002D6A9A">
        <w:rPr>
          <w:rFonts w:ascii="Times,Times New Roman" w:eastAsia="Times,Times New Roman" w:hAnsi="Times,Times New Roman" w:cs="Times,Times New Roman"/>
        </w:rPr>
        <w:t xml:space="preserve"> </w:t>
      </w:r>
      <w:r w:rsidR="672D37D0" w:rsidRPr="002D6A9A">
        <w:rPr>
          <w:rFonts w:ascii="Times,Times New Roman" w:eastAsia="Times,Times New Roman" w:hAnsi="Times,Times New Roman" w:cs="Times,Times New Roman"/>
        </w:rPr>
        <w:t xml:space="preserve"> </w:t>
      </w:r>
      <w:r w:rsidR="00340A63" w:rsidRPr="002D6A9A">
        <w:rPr>
          <w:rFonts w:ascii="Times,Times New Roman" w:eastAsia="Times,Times New Roman" w:hAnsi="Times,Times New Roman" w:cs="Times,Times New Roman"/>
        </w:rPr>
        <w:t xml:space="preserve">Importantly, the expectancy value model does not presume individuals consider a wide range of dimensions when forming attitudes; rather, in most cases, </w:t>
      </w:r>
      <w:r w:rsidR="00340A63" w:rsidRPr="002D6A9A">
        <w:rPr>
          <w:rFonts w:ascii="Times,Times New Roman" w:eastAsia="Times,Times New Roman" w:hAnsi="Times,Times New Roman" w:cs="Times,Times New Roman"/>
        </w:rPr>
        <w:lastRenderedPageBreak/>
        <w:t xml:space="preserve">individuals rely on a highly constrained subset of possible evaluative dimensions (see Druckman </w:t>
      </w:r>
      <w:r w:rsidR="002F3E08" w:rsidRPr="002D6A9A">
        <w:rPr>
          <w:rFonts w:ascii="Times,Times New Roman" w:eastAsia="Times,Times New Roman" w:hAnsi="Times,Times New Roman" w:cs="Times,Times New Roman"/>
        </w:rPr>
        <w:t>&amp;</w:t>
      </w:r>
      <w:r w:rsidR="00340A63" w:rsidRPr="002D6A9A">
        <w:rPr>
          <w:rFonts w:ascii="Times,Times New Roman" w:eastAsia="Times,Times New Roman" w:hAnsi="Times,Times New Roman" w:cs="Times,Times New Roman"/>
        </w:rPr>
        <w:t xml:space="preserve"> Lupia</w:t>
      </w:r>
      <w:r w:rsidR="002F3E08" w:rsidRPr="002D6A9A">
        <w:rPr>
          <w:rFonts w:ascii="Times,Times New Roman" w:eastAsia="Times,Times New Roman" w:hAnsi="Times,Times New Roman" w:cs="Times,Times New Roman"/>
        </w:rPr>
        <w:t>,</w:t>
      </w:r>
      <w:r w:rsidR="00340A63" w:rsidRPr="002D6A9A">
        <w:rPr>
          <w:rFonts w:ascii="Times,Times New Roman" w:eastAsia="Times,Times New Roman" w:hAnsi="Times,Times New Roman" w:cs="Times,Times New Roman"/>
        </w:rPr>
        <w:t xml:space="preserve"> </w:t>
      </w:r>
      <w:r w:rsidR="00160978">
        <w:rPr>
          <w:rFonts w:ascii="Times,Times New Roman" w:eastAsia="Times,Times New Roman" w:hAnsi="Times,Times New Roman" w:cs="Times,Times New Roman"/>
        </w:rPr>
        <w:t>2016</w:t>
      </w:r>
      <w:r w:rsidR="00340A63" w:rsidRPr="002D6A9A">
        <w:rPr>
          <w:rFonts w:ascii="Times,Times New Roman" w:eastAsia="Times,Times New Roman" w:hAnsi="Times,Times New Roman" w:cs="Times,Times New Roman"/>
        </w:rPr>
        <w:t>).</w:t>
      </w:r>
      <w:r w:rsidR="00340A63" w:rsidRPr="002D6A9A">
        <w:rPr>
          <w:rStyle w:val="FootnoteReference"/>
          <w:rFonts w:ascii="Times" w:eastAsia="Times" w:hAnsi="Times" w:cs="Times"/>
        </w:rPr>
        <w:footnoteReference w:id="6"/>
      </w:r>
      <w:r w:rsidR="00340A63" w:rsidRPr="002D6A9A">
        <w:rPr>
          <w:rFonts w:ascii="Times,Times New Roman" w:eastAsia="Times,Times New Roman" w:hAnsi="Times,Times New Roman" w:cs="Times,Times New Roman"/>
        </w:rPr>
        <w:t xml:space="preserve"> </w:t>
      </w:r>
    </w:p>
    <w:p w14:paraId="3AD4625E" w14:textId="77777777" w:rsidR="003B3150" w:rsidRPr="002D6A9A" w:rsidRDefault="000C46EC" w:rsidP="008F47BC">
      <w:pPr>
        <w:spacing w:line="480" w:lineRule="auto"/>
        <w:contextualSpacing/>
        <w:rPr>
          <w:rFonts w:ascii="Times" w:hAnsi="Times" w:cs="Times New Roman"/>
        </w:rPr>
      </w:pPr>
      <w:r w:rsidRPr="002D6A9A">
        <w:rPr>
          <w:rFonts w:ascii="Times" w:hAnsi="Times" w:cs="Times New Roman"/>
        </w:rPr>
        <w:tab/>
      </w:r>
      <w:r w:rsidRPr="002D6A9A">
        <w:rPr>
          <w:rFonts w:ascii="Times,Times New Roman" w:eastAsia="Times,Times New Roman" w:hAnsi="Times,Times New Roman" w:cs="Times,Times New Roman"/>
        </w:rPr>
        <w:t xml:space="preserve">Many studies, including those referenced in the previous section, show that frames in communication influence overall opinions of issues, candidates, and political decisions. However, the expectancy value model suggests that these changes can occur through different mechanisms, not all of which involve changing frames in thought. </w:t>
      </w:r>
      <w:r w:rsidR="00D63B4B" w:rsidRPr="002D6A9A">
        <w:rPr>
          <w:rFonts w:ascii="Times,Times New Roman" w:eastAsia="Times,Times New Roman" w:hAnsi="Times,Times New Roman" w:cs="Times,Times New Roman"/>
        </w:rPr>
        <w:t xml:space="preserve"> </w:t>
      </w:r>
      <w:r w:rsidR="00C35163" w:rsidRPr="002D6A9A">
        <w:rPr>
          <w:rFonts w:ascii="Times,Times New Roman" w:eastAsia="Times,Times New Roman" w:hAnsi="Times,Times New Roman" w:cs="Times,Times New Roman"/>
        </w:rPr>
        <w:t>For instance, i</w:t>
      </w:r>
      <w:r w:rsidR="003B3150" w:rsidRPr="002D6A9A">
        <w:rPr>
          <w:rFonts w:ascii="Times,Times New Roman" w:eastAsia="Times,Times New Roman" w:hAnsi="Times,Times New Roman" w:cs="Times,Times New Roman"/>
        </w:rPr>
        <w:t xml:space="preserve">nstead of changing the </w:t>
      </w:r>
      <w:r w:rsidR="003B3150" w:rsidRPr="002D6A9A">
        <w:rPr>
          <w:rFonts w:ascii="Times,Times New Roman" w:eastAsia="Times,Times New Roman" w:hAnsi="Times,Times New Roman" w:cs="Times,Times New Roman"/>
          <w:i/>
          <w:iCs/>
        </w:rPr>
        <w:t>salience</w:t>
      </w:r>
      <w:r w:rsidR="003B3150" w:rsidRPr="002D6A9A">
        <w:rPr>
          <w:rFonts w:ascii="Times,Times New Roman" w:eastAsia="Times,Times New Roman" w:hAnsi="Times,Times New Roman" w:cs="Times,Times New Roman"/>
        </w:rPr>
        <w:t xml:space="preserve"> of </w:t>
      </w:r>
      <w:r w:rsidR="00C35163" w:rsidRPr="002D6A9A">
        <w:rPr>
          <w:rFonts w:ascii="Times,Times New Roman" w:eastAsia="Times,Times New Roman" w:hAnsi="Times,Times New Roman" w:cs="Times,Times New Roman"/>
        </w:rPr>
        <w:t>existing considerations</w:t>
      </w:r>
      <w:r w:rsidR="003B3150" w:rsidRPr="002D6A9A">
        <w:rPr>
          <w:rFonts w:ascii="Times,Times New Roman" w:eastAsia="Times,Times New Roman" w:hAnsi="Times,Times New Roman" w:cs="Times,Times New Roman"/>
        </w:rPr>
        <w:t xml:space="preserve"> (and therefore frames in thought), </w:t>
      </w:r>
      <w:r w:rsidR="00C35163" w:rsidRPr="002D6A9A">
        <w:rPr>
          <w:rFonts w:ascii="Times,Times New Roman" w:eastAsia="Times,Times New Roman" w:hAnsi="Times,Times New Roman" w:cs="Times,Times New Roman"/>
        </w:rPr>
        <w:t>frames in communication</w:t>
      </w:r>
      <w:r w:rsidR="003B3150" w:rsidRPr="002D6A9A">
        <w:rPr>
          <w:rFonts w:ascii="Times,Times New Roman" w:eastAsia="Times,Times New Roman" w:hAnsi="Times,Times New Roman" w:cs="Times,Times New Roman"/>
        </w:rPr>
        <w:t xml:space="preserve"> could change the </w:t>
      </w:r>
      <w:r w:rsidR="003B3150" w:rsidRPr="002D6A9A">
        <w:rPr>
          <w:rFonts w:ascii="Times,Times New Roman" w:eastAsia="Times,Times New Roman" w:hAnsi="Times,Times New Roman" w:cs="Times,Times New Roman"/>
          <w:i/>
          <w:iCs/>
        </w:rPr>
        <w:t>content</w:t>
      </w:r>
      <w:r w:rsidR="003B3150" w:rsidRPr="002D6A9A">
        <w:rPr>
          <w:rFonts w:ascii="Times,Times New Roman" w:eastAsia="Times,Times New Roman" w:hAnsi="Times,Times New Roman" w:cs="Times,Times New Roman"/>
        </w:rPr>
        <w:t xml:space="preserve"> of individuals’ beliefs</w:t>
      </w:r>
      <w:r w:rsidR="00C35163" w:rsidRPr="002D6A9A">
        <w:rPr>
          <w:rFonts w:ascii="Times,Times New Roman" w:eastAsia="Times,Times New Roman" w:hAnsi="Times,Times New Roman" w:cs="Times,Times New Roman"/>
        </w:rPr>
        <w:t xml:space="preserve"> (i.e., introduce new considerations)</w:t>
      </w:r>
      <w:r w:rsidR="003B3150" w:rsidRPr="002D6A9A">
        <w:rPr>
          <w:rFonts w:ascii="Times,Times New Roman" w:eastAsia="Times,Times New Roman" w:hAnsi="Times,Times New Roman" w:cs="Times,Times New Roman"/>
        </w:rPr>
        <w:t xml:space="preserve">. </w:t>
      </w:r>
    </w:p>
    <w:p w14:paraId="00CE9502" w14:textId="77777777" w:rsidR="00661D1B" w:rsidRPr="002D6A9A" w:rsidRDefault="672D37D0" w:rsidP="008F47BC">
      <w:pPr>
        <w:spacing w:line="480" w:lineRule="auto"/>
        <w:ind w:firstLine="720"/>
        <w:contextualSpacing/>
        <w:rPr>
          <w:rFonts w:ascii="Times" w:hAnsi="Times"/>
        </w:rPr>
      </w:pPr>
      <w:r w:rsidRPr="002D6A9A">
        <w:rPr>
          <w:rFonts w:ascii="Times" w:eastAsia="Times" w:hAnsi="Times" w:cs="Times"/>
        </w:rPr>
        <w:t xml:space="preserve">How can researchers convincingly demonstrate that attitude change </w:t>
      </w:r>
      <w:r w:rsidR="00D16676" w:rsidRPr="002D6A9A">
        <w:rPr>
          <w:rFonts w:ascii="Times" w:eastAsia="Times" w:hAnsi="Times" w:cs="Times"/>
        </w:rPr>
        <w:t xml:space="preserve">results </w:t>
      </w:r>
      <w:r w:rsidRPr="002D6A9A">
        <w:rPr>
          <w:rFonts w:ascii="Times" w:eastAsia="Times" w:hAnsi="Times" w:cs="Times"/>
        </w:rPr>
        <w:t xml:space="preserve">from a framing effect, as we have defined it? </w:t>
      </w:r>
      <w:r w:rsidR="00D63B4B" w:rsidRPr="002D6A9A">
        <w:rPr>
          <w:rFonts w:ascii="Times" w:eastAsia="Times" w:hAnsi="Times" w:cs="Times"/>
        </w:rPr>
        <w:t xml:space="preserve"> </w:t>
      </w:r>
      <w:r w:rsidRPr="002D6A9A">
        <w:rPr>
          <w:rFonts w:ascii="Times" w:eastAsia="Times" w:hAnsi="Times" w:cs="Times"/>
        </w:rPr>
        <w:t>A useful example comes from Nelson and Oxl</w:t>
      </w:r>
      <w:r w:rsidR="00D63B4B" w:rsidRPr="002D6A9A">
        <w:rPr>
          <w:rFonts w:ascii="Times" w:eastAsia="Times" w:hAnsi="Times" w:cs="Times"/>
        </w:rPr>
        <w:t>e</w:t>
      </w:r>
      <w:r w:rsidRPr="002D6A9A">
        <w:rPr>
          <w:rFonts w:ascii="Times" w:eastAsia="Times" w:hAnsi="Times" w:cs="Times"/>
        </w:rPr>
        <w:t>y</w:t>
      </w:r>
      <w:r w:rsidR="00D63B4B" w:rsidRPr="002D6A9A">
        <w:rPr>
          <w:rFonts w:ascii="Times" w:eastAsia="Times" w:hAnsi="Times" w:cs="Times"/>
        </w:rPr>
        <w:t xml:space="preserve"> (1999), who investigated</w:t>
      </w:r>
      <w:r w:rsidRPr="002D6A9A">
        <w:rPr>
          <w:rFonts w:ascii="Times" w:eastAsia="Times" w:hAnsi="Times" w:cs="Times"/>
        </w:rPr>
        <w:t xml:space="preserve"> attitudes towards developing land for the construction of a new hotel. </w:t>
      </w:r>
      <w:r w:rsidR="00D63B4B" w:rsidRPr="002D6A9A">
        <w:rPr>
          <w:rFonts w:ascii="Times" w:eastAsia="Times" w:hAnsi="Times" w:cs="Times"/>
        </w:rPr>
        <w:t xml:space="preserve"> </w:t>
      </w:r>
      <w:r w:rsidRPr="002D6A9A">
        <w:rPr>
          <w:rFonts w:ascii="Times" w:eastAsia="Times" w:hAnsi="Times" w:cs="Times"/>
        </w:rPr>
        <w:t>The authors randomly assign</w:t>
      </w:r>
      <w:r w:rsidR="00C7229A" w:rsidRPr="002D6A9A">
        <w:rPr>
          <w:rFonts w:ascii="Times" w:eastAsia="Times" w:hAnsi="Times" w:cs="Times"/>
        </w:rPr>
        <w:t>ed</w:t>
      </w:r>
      <w:r w:rsidRPr="002D6A9A">
        <w:rPr>
          <w:rFonts w:ascii="Times" w:eastAsia="Times" w:hAnsi="Times" w:cs="Times"/>
        </w:rPr>
        <w:t xml:space="preserve"> subjects to read an article using either an economic benefits (pro) frame, or an environmental risks (con) frame. After reading the article, subjects </w:t>
      </w:r>
      <w:r w:rsidR="00C7229A" w:rsidRPr="002D6A9A">
        <w:rPr>
          <w:rFonts w:ascii="Times" w:eastAsia="Times" w:hAnsi="Times" w:cs="Times"/>
        </w:rPr>
        <w:t>we</w:t>
      </w:r>
      <w:r w:rsidRPr="002D6A9A">
        <w:rPr>
          <w:rFonts w:ascii="Times" w:eastAsia="Times" w:hAnsi="Times" w:cs="Times"/>
        </w:rPr>
        <w:t>re asked to (</w:t>
      </w:r>
      <w:r w:rsidR="002F3E08" w:rsidRPr="002D6A9A">
        <w:rPr>
          <w:rFonts w:ascii="Times" w:eastAsia="Times" w:hAnsi="Times" w:cs="Times"/>
        </w:rPr>
        <w:t>a</w:t>
      </w:r>
      <w:r w:rsidRPr="002D6A9A">
        <w:rPr>
          <w:rFonts w:ascii="Times" w:eastAsia="Times" w:hAnsi="Times" w:cs="Times"/>
        </w:rPr>
        <w:t xml:space="preserve">) rank the </w:t>
      </w:r>
      <w:r w:rsidRPr="002D6A9A">
        <w:rPr>
          <w:rFonts w:ascii="Times" w:eastAsia="Times" w:hAnsi="Times" w:cs="Times"/>
          <w:i/>
          <w:iCs/>
        </w:rPr>
        <w:t>salience</w:t>
      </w:r>
      <w:r w:rsidRPr="002D6A9A">
        <w:rPr>
          <w:rFonts w:ascii="Times" w:eastAsia="Times" w:hAnsi="Times" w:cs="Times"/>
        </w:rPr>
        <w:t xml:space="preserve"> (or importance) of various beliefs when they thought about the development (e.g., how important was “the environmental impact of the property development in the area?”, how important was “the economic impact of the development on the area?”); (</w:t>
      </w:r>
      <w:r w:rsidR="002F3E08" w:rsidRPr="002D6A9A">
        <w:rPr>
          <w:rFonts w:ascii="Times" w:eastAsia="Times" w:hAnsi="Times" w:cs="Times"/>
        </w:rPr>
        <w:t>b</w:t>
      </w:r>
      <w:r w:rsidRPr="002D6A9A">
        <w:rPr>
          <w:rFonts w:ascii="Times" w:eastAsia="Times" w:hAnsi="Times" w:cs="Times"/>
        </w:rPr>
        <w:t xml:space="preserve">) </w:t>
      </w:r>
      <w:r w:rsidRPr="002D6A9A">
        <w:rPr>
          <w:rFonts w:ascii="Times" w:eastAsia="Times" w:hAnsi="Times" w:cs="Times"/>
          <w:i/>
          <w:iCs/>
        </w:rPr>
        <w:t>evaluate</w:t>
      </w:r>
      <w:r w:rsidRPr="002D6A9A">
        <w:rPr>
          <w:rFonts w:ascii="Times" w:eastAsia="Times" w:hAnsi="Times" w:cs="Times"/>
        </w:rPr>
        <w:t xml:space="preserve"> whether the project would have negative or positive benefits for the environment and the economy, respectively; and (</w:t>
      </w:r>
      <w:r w:rsidR="002F3E08" w:rsidRPr="002D6A9A">
        <w:rPr>
          <w:rFonts w:ascii="Times" w:eastAsia="Times" w:hAnsi="Times" w:cs="Times"/>
        </w:rPr>
        <w:t>c</w:t>
      </w:r>
      <w:r w:rsidRPr="002D6A9A">
        <w:rPr>
          <w:rFonts w:ascii="Times" w:eastAsia="Times" w:hAnsi="Times" w:cs="Times"/>
        </w:rPr>
        <w:t xml:space="preserve">) report their </w:t>
      </w:r>
      <w:r w:rsidRPr="002D6A9A">
        <w:rPr>
          <w:rFonts w:ascii="Times" w:eastAsia="Times" w:hAnsi="Times" w:cs="Times"/>
          <w:i/>
          <w:iCs/>
        </w:rPr>
        <w:t>overall</w:t>
      </w:r>
      <w:r w:rsidRPr="002D6A9A">
        <w:rPr>
          <w:rFonts w:ascii="Times" w:eastAsia="Times" w:hAnsi="Times" w:cs="Times"/>
        </w:rPr>
        <w:t xml:space="preserve"> opposition or support for the project. </w:t>
      </w:r>
    </w:p>
    <w:p w14:paraId="10370D93" w14:textId="77777777" w:rsidR="00F112B0" w:rsidRPr="002D6A9A" w:rsidRDefault="00661D1B" w:rsidP="008F47BC">
      <w:pPr>
        <w:spacing w:line="480" w:lineRule="auto"/>
        <w:ind w:firstLine="720"/>
        <w:contextualSpacing/>
        <w:rPr>
          <w:rFonts w:ascii="Times" w:hAnsi="Times"/>
        </w:rPr>
      </w:pPr>
      <w:r w:rsidRPr="002D6A9A">
        <w:rPr>
          <w:rFonts w:ascii="Times" w:hAnsi="Times"/>
        </w:rPr>
        <w:t>Nelson and Oxley</w:t>
      </w:r>
      <w:r w:rsidR="00977348" w:rsidRPr="002D6A9A">
        <w:rPr>
          <w:rFonts w:ascii="Times" w:hAnsi="Times"/>
        </w:rPr>
        <w:t xml:space="preserve">’s approach is appealing because, in addition to documenting overall opinion change resulting from exposure to various frames, they present direct evidence that frames changed the salience of the considerations invoked in the frames. </w:t>
      </w:r>
      <w:r w:rsidR="005D50C6" w:rsidRPr="002D6A9A">
        <w:rPr>
          <w:rFonts w:ascii="Times" w:hAnsi="Times"/>
        </w:rPr>
        <w:t xml:space="preserve"> </w:t>
      </w:r>
      <w:r w:rsidR="00977348" w:rsidRPr="002D6A9A">
        <w:rPr>
          <w:rFonts w:ascii="Times" w:hAnsi="Times"/>
        </w:rPr>
        <w:t>In other words,</w:t>
      </w:r>
      <w:r w:rsidRPr="002D6A9A">
        <w:rPr>
          <w:rFonts w:ascii="Times" w:hAnsi="Times"/>
        </w:rPr>
        <w:t xml:space="preserve"> </w:t>
      </w:r>
      <w:r w:rsidR="00977348" w:rsidRPr="002D6A9A">
        <w:rPr>
          <w:rFonts w:ascii="Times" w:hAnsi="Times"/>
        </w:rPr>
        <w:lastRenderedPageBreak/>
        <w:t xml:space="preserve">individuals </w:t>
      </w:r>
      <w:r w:rsidRPr="002D6A9A">
        <w:rPr>
          <w:rFonts w:ascii="Times" w:hAnsi="Times"/>
        </w:rPr>
        <w:t xml:space="preserve">exposed to the </w:t>
      </w:r>
      <w:r w:rsidR="00977348" w:rsidRPr="002D6A9A">
        <w:rPr>
          <w:rFonts w:ascii="Times" w:hAnsi="Times"/>
        </w:rPr>
        <w:t>economic benefits (</w:t>
      </w:r>
      <w:r w:rsidRPr="002D6A9A">
        <w:rPr>
          <w:rFonts w:ascii="Times" w:hAnsi="Times"/>
        </w:rPr>
        <w:t>environment</w:t>
      </w:r>
      <w:r w:rsidR="00977348" w:rsidRPr="002D6A9A">
        <w:rPr>
          <w:rFonts w:ascii="Times" w:hAnsi="Times"/>
        </w:rPr>
        <w:t>al risks)</w:t>
      </w:r>
      <w:r w:rsidRPr="002D6A9A">
        <w:rPr>
          <w:rFonts w:ascii="Times" w:hAnsi="Times"/>
        </w:rPr>
        <w:t xml:space="preserve"> frame rank</w:t>
      </w:r>
      <w:r w:rsidR="00C7229A" w:rsidRPr="002D6A9A">
        <w:rPr>
          <w:rFonts w:ascii="Times" w:hAnsi="Times"/>
        </w:rPr>
        <w:t>ed</w:t>
      </w:r>
      <w:r w:rsidRPr="002D6A9A">
        <w:rPr>
          <w:rFonts w:ascii="Times" w:hAnsi="Times"/>
        </w:rPr>
        <w:t xml:space="preserve"> the </w:t>
      </w:r>
      <w:r w:rsidR="00977348" w:rsidRPr="002D6A9A">
        <w:rPr>
          <w:rFonts w:ascii="Times" w:hAnsi="Times"/>
        </w:rPr>
        <w:t>economy (</w:t>
      </w:r>
      <w:r w:rsidRPr="002D6A9A">
        <w:rPr>
          <w:rFonts w:ascii="Times" w:hAnsi="Times"/>
        </w:rPr>
        <w:t>environment</w:t>
      </w:r>
      <w:r w:rsidR="00977348" w:rsidRPr="002D6A9A">
        <w:rPr>
          <w:rFonts w:ascii="Times" w:hAnsi="Times"/>
        </w:rPr>
        <w:t>)</w:t>
      </w:r>
      <w:r w:rsidRPr="002D6A9A">
        <w:rPr>
          <w:rFonts w:ascii="Times" w:hAnsi="Times"/>
        </w:rPr>
        <w:t xml:space="preserve"> as </w:t>
      </w:r>
      <w:r w:rsidR="00977348" w:rsidRPr="002D6A9A">
        <w:rPr>
          <w:rFonts w:ascii="Times" w:hAnsi="Times"/>
        </w:rPr>
        <w:t xml:space="preserve">more important than individuals exposed to the other frame. </w:t>
      </w:r>
      <w:r w:rsidRPr="002D6A9A">
        <w:rPr>
          <w:rFonts w:ascii="Times" w:hAnsi="Times"/>
        </w:rPr>
        <w:t xml:space="preserve">They also report that the frames </w:t>
      </w:r>
      <w:r w:rsidR="00D16676" w:rsidRPr="002D6A9A">
        <w:rPr>
          <w:rFonts w:ascii="Times" w:hAnsi="Times"/>
        </w:rPr>
        <w:t>ha</w:t>
      </w:r>
      <w:r w:rsidR="00C7229A" w:rsidRPr="002D6A9A">
        <w:rPr>
          <w:rFonts w:ascii="Times" w:hAnsi="Times"/>
        </w:rPr>
        <w:t>d</w:t>
      </w:r>
      <w:r w:rsidR="00D16676" w:rsidRPr="002D6A9A">
        <w:rPr>
          <w:rFonts w:ascii="Times" w:hAnsi="Times"/>
        </w:rPr>
        <w:t xml:space="preserve"> </w:t>
      </w:r>
      <w:r w:rsidRPr="002D6A9A">
        <w:rPr>
          <w:rFonts w:ascii="Times" w:hAnsi="Times"/>
        </w:rPr>
        <w:t xml:space="preserve">no influence on the </w:t>
      </w:r>
      <w:r w:rsidR="00F112B0" w:rsidRPr="002D6A9A">
        <w:rPr>
          <w:rFonts w:ascii="Times" w:hAnsi="Times"/>
          <w:i/>
        </w:rPr>
        <w:t>content</w:t>
      </w:r>
      <w:r w:rsidR="00F112B0" w:rsidRPr="002D6A9A">
        <w:rPr>
          <w:rFonts w:ascii="Times" w:hAnsi="Times"/>
        </w:rPr>
        <w:t xml:space="preserve"> or </w:t>
      </w:r>
      <w:r w:rsidRPr="002D6A9A">
        <w:rPr>
          <w:rFonts w:ascii="Times" w:hAnsi="Times"/>
          <w:i/>
        </w:rPr>
        <w:t>evaluations</w:t>
      </w:r>
      <w:r w:rsidRPr="002D6A9A">
        <w:rPr>
          <w:rFonts w:ascii="Times" w:hAnsi="Times"/>
        </w:rPr>
        <w:t xml:space="preserve"> of </w:t>
      </w:r>
      <w:r w:rsidR="00F112B0" w:rsidRPr="002D6A9A">
        <w:rPr>
          <w:rFonts w:ascii="Times" w:hAnsi="Times"/>
        </w:rPr>
        <w:t xml:space="preserve">beliefs about </w:t>
      </w:r>
      <w:r w:rsidRPr="002D6A9A">
        <w:rPr>
          <w:rFonts w:ascii="Times" w:hAnsi="Times"/>
        </w:rPr>
        <w:t xml:space="preserve">the environmental or economic consequences. </w:t>
      </w:r>
      <w:r w:rsidR="005D50C6" w:rsidRPr="002D6A9A">
        <w:rPr>
          <w:rFonts w:ascii="Times" w:hAnsi="Times"/>
        </w:rPr>
        <w:t xml:space="preserve"> </w:t>
      </w:r>
      <w:r w:rsidRPr="002D6A9A">
        <w:rPr>
          <w:rFonts w:ascii="Times" w:hAnsi="Times"/>
        </w:rPr>
        <w:t xml:space="preserve">Unfortunately, Nelson and Oxley’s clear demonstration of a causal process represents an exception to the norm in framing studies. </w:t>
      </w:r>
      <w:r w:rsidR="005D50C6" w:rsidRPr="002D6A9A">
        <w:rPr>
          <w:rFonts w:ascii="Times" w:hAnsi="Times"/>
        </w:rPr>
        <w:t xml:space="preserve"> </w:t>
      </w:r>
      <w:r w:rsidRPr="002D6A9A">
        <w:rPr>
          <w:rFonts w:ascii="Times" w:hAnsi="Times"/>
        </w:rPr>
        <w:t xml:space="preserve">Many </w:t>
      </w:r>
      <w:r w:rsidR="00A623E3" w:rsidRPr="002D6A9A">
        <w:rPr>
          <w:rFonts w:ascii="Times" w:hAnsi="Times"/>
        </w:rPr>
        <w:t>do not</w:t>
      </w:r>
      <w:r w:rsidRPr="002D6A9A">
        <w:rPr>
          <w:rFonts w:ascii="Times" w:hAnsi="Times"/>
        </w:rPr>
        <w:t xml:space="preserve"> explore the psychological processes at work</w:t>
      </w:r>
      <w:r w:rsidR="00233CFC" w:rsidRPr="002D6A9A">
        <w:rPr>
          <w:rFonts w:ascii="Times" w:hAnsi="Times"/>
        </w:rPr>
        <w:t>, discussing only change in overall opinions</w:t>
      </w:r>
      <w:r w:rsidR="00C85088" w:rsidRPr="002D6A9A">
        <w:rPr>
          <w:rFonts w:ascii="Times" w:hAnsi="Times"/>
        </w:rPr>
        <w:t xml:space="preserve"> (e.g., </w:t>
      </w:r>
      <w:r w:rsidR="005D50C6" w:rsidRPr="002D6A9A">
        <w:rPr>
          <w:rFonts w:ascii="Times" w:hAnsi="Times"/>
        </w:rPr>
        <w:t>Chong &amp; Druckman, 2010; Haider-Markel &amp; Joslyn, 2001; Sniderman &amp;Theriault,</w:t>
      </w:r>
      <w:r w:rsidRPr="002D6A9A">
        <w:rPr>
          <w:rFonts w:ascii="Times" w:hAnsi="Times"/>
        </w:rPr>
        <w:t xml:space="preserve"> 2004</w:t>
      </w:r>
      <w:r w:rsidR="005D50C6" w:rsidRPr="002D6A9A">
        <w:rPr>
          <w:rFonts w:ascii="Times" w:hAnsi="Times"/>
        </w:rPr>
        <w:t xml:space="preserve">).   </w:t>
      </w:r>
    </w:p>
    <w:p w14:paraId="2B107B73" w14:textId="77777777" w:rsidR="00661D1B" w:rsidRPr="002D6A9A" w:rsidRDefault="00BA665F" w:rsidP="008F47BC">
      <w:pPr>
        <w:spacing w:line="480" w:lineRule="auto"/>
        <w:ind w:firstLine="720"/>
        <w:contextualSpacing/>
        <w:rPr>
          <w:rFonts w:ascii="Times" w:hAnsi="Times"/>
        </w:rPr>
      </w:pPr>
      <w:r w:rsidRPr="002D6A9A">
        <w:rPr>
          <w:rFonts w:ascii="Times" w:hAnsi="Times"/>
        </w:rPr>
        <w:t>O</w:t>
      </w:r>
      <w:r w:rsidR="00661D1B" w:rsidRPr="002D6A9A">
        <w:rPr>
          <w:rFonts w:ascii="Times" w:hAnsi="Times"/>
        </w:rPr>
        <w:t xml:space="preserve">ther studies that </w:t>
      </w:r>
      <w:r w:rsidR="00FE1BA6" w:rsidRPr="002D6A9A">
        <w:rPr>
          <w:rFonts w:ascii="Times" w:hAnsi="Times"/>
        </w:rPr>
        <w:t xml:space="preserve">directly measure changes in salience resulting from frames offer mixed </w:t>
      </w:r>
      <w:r w:rsidR="00AD260D" w:rsidRPr="002D6A9A">
        <w:rPr>
          <w:rFonts w:ascii="Times" w:hAnsi="Times"/>
        </w:rPr>
        <w:t>support for the model presented here</w:t>
      </w:r>
      <w:r w:rsidR="00FE1BA6" w:rsidRPr="002D6A9A">
        <w:rPr>
          <w:rFonts w:ascii="Times" w:hAnsi="Times"/>
        </w:rPr>
        <w:t xml:space="preserve">. </w:t>
      </w:r>
      <w:r w:rsidR="00661D1B" w:rsidRPr="002D6A9A">
        <w:rPr>
          <w:rFonts w:ascii="Times" w:hAnsi="Times"/>
        </w:rPr>
        <w:t>For instance, Slothuus (2008) studie</w:t>
      </w:r>
      <w:r w:rsidR="00A623E3" w:rsidRPr="002D6A9A">
        <w:rPr>
          <w:rFonts w:ascii="Times" w:hAnsi="Times"/>
        </w:rPr>
        <w:t>s</w:t>
      </w:r>
      <w:r w:rsidR="00661D1B" w:rsidRPr="002D6A9A">
        <w:rPr>
          <w:rFonts w:ascii="Times" w:hAnsi="Times"/>
        </w:rPr>
        <w:t xml:space="preserve"> </w:t>
      </w:r>
      <w:r w:rsidR="00D16676" w:rsidRPr="002D6A9A">
        <w:rPr>
          <w:rFonts w:ascii="Times" w:hAnsi="Times"/>
        </w:rPr>
        <w:t>framing effects</w:t>
      </w:r>
      <w:r w:rsidR="00661D1B" w:rsidRPr="002D6A9A">
        <w:rPr>
          <w:rFonts w:ascii="Times" w:hAnsi="Times"/>
        </w:rPr>
        <w:t xml:space="preserve"> on </w:t>
      </w:r>
      <w:r w:rsidR="00D16676" w:rsidRPr="002D6A9A">
        <w:rPr>
          <w:rFonts w:ascii="Times" w:hAnsi="Times"/>
        </w:rPr>
        <w:t>support for</w:t>
      </w:r>
      <w:r w:rsidR="00661D1B" w:rsidRPr="002D6A9A">
        <w:rPr>
          <w:rFonts w:ascii="Times" w:hAnsi="Times"/>
        </w:rPr>
        <w:t xml:space="preserve"> cutting social welfare</w:t>
      </w:r>
      <w:r w:rsidR="00A623E3" w:rsidRPr="002D6A9A">
        <w:rPr>
          <w:rFonts w:ascii="Times" w:hAnsi="Times"/>
        </w:rPr>
        <w:t xml:space="preserve">. He </w:t>
      </w:r>
      <w:r w:rsidR="00AD260D" w:rsidRPr="002D6A9A">
        <w:rPr>
          <w:rFonts w:ascii="Times" w:hAnsi="Times"/>
        </w:rPr>
        <w:t>measur</w:t>
      </w:r>
      <w:r w:rsidR="00C7229A" w:rsidRPr="002D6A9A">
        <w:rPr>
          <w:rFonts w:ascii="Times" w:hAnsi="Times"/>
        </w:rPr>
        <w:t>ed</w:t>
      </w:r>
      <w:r w:rsidR="00661D1B" w:rsidRPr="002D6A9A">
        <w:rPr>
          <w:rFonts w:ascii="Times" w:hAnsi="Times"/>
        </w:rPr>
        <w:t xml:space="preserve"> salience, evaluations</w:t>
      </w:r>
      <w:r w:rsidR="00AD260D" w:rsidRPr="002D6A9A">
        <w:rPr>
          <w:rFonts w:ascii="Times" w:hAnsi="Times"/>
        </w:rPr>
        <w:t xml:space="preserve"> (or belief content)</w:t>
      </w:r>
      <w:r w:rsidR="00661D1B" w:rsidRPr="002D6A9A">
        <w:rPr>
          <w:rFonts w:ascii="Times" w:hAnsi="Times"/>
        </w:rPr>
        <w:t xml:space="preserve">, and overall attitudes. Slothuus reports that </w:t>
      </w:r>
      <w:r w:rsidR="00AD260D" w:rsidRPr="002D6A9A">
        <w:rPr>
          <w:rFonts w:ascii="Times" w:hAnsi="Times"/>
        </w:rPr>
        <w:t>observed effects from frames in communication</w:t>
      </w:r>
      <w:r w:rsidR="00661D1B" w:rsidRPr="002D6A9A">
        <w:rPr>
          <w:rFonts w:ascii="Times" w:hAnsi="Times"/>
        </w:rPr>
        <w:t xml:space="preserve"> do not work exclusively through changes in salience. Instead, at least for some individuals (e.g., those with moderate political knowledge or those with weak values), frames affect</w:t>
      </w:r>
      <w:r w:rsidR="00D16676" w:rsidRPr="002D6A9A">
        <w:rPr>
          <w:rFonts w:ascii="Times" w:hAnsi="Times"/>
        </w:rPr>
        <w:t xml:space="preserve"> </w:t>
      </w:r>
      <w:r w:rsidR="00661D1B" w:rsidRPr="002D6A9A">
        <w:rPr>
          <w:rFonts w:ascii="Times" w:hAnsi="Times"/>
        </w:rPr>
        <w:t xml:space="preserve">both salience </w:t>
      </w:r>
      <w:r w:rsidR="00661D1B" w:rsidRPr="002D6A9A">
        <w:rPr>
          <w:rFonts w:ascii="Times" w:hAnsi="Times"/>
          <w:i/>
        </w:rPr>
        <w:t>and</w:t>
      </w:r>
      <w:r w:rsidR="00661D1B" w:rsidRPr="002D6A9A">
        <w:rPr>
          <w:rFonts w:ascii="Times" w:hAnsi="Times"/>
        </w:rPr>
        <w:t xml:space="preserve"> </w:t>
      </w:r>
      <w:r w:rsidR="003069E0" w:rsidRPr="002D6A9A">
        <w:rPr>
          <w:rFonts w:ascii="Times" w:hAnsi="Times"/>
        </w:rPr>
        <w:t>belief content (</w:t>
      </w:r>
      <w:r w:rsidR="00FE1BA6" w:rsidRPr="002D6A9A">
        <w:rPr>
          <w:rFonts w:ascii="Times" w:hAnsi="Times"/>
        </w:rPr>
        <w:t xml:space="preserve">see </w:t>
      </w:r>
      <w:r w:rsidR="003069E0" w:rsidRPr="002D6A9A">
        <w:rPr>
          <w:rFonts w:ascii="Times" w:hAnsi="Times"/>
        </w:rPr>
        <w:t>also, Druckman &amp;</w:t>
      </w:r>
      <w:r w:rsidR="00661D1B" w:rsidRPr="002D6A9A">
        <w:rPr>
          <w:rFonts w:ascii="Times" w:hAnsi="Times"/>
        </w:rPr>
        <w:t xml:space="preserve"> Nelson</w:t>
      </w:r>
      <w:r w:rsidR="003069E0" w:rsidRPr="002D6A9A">
        <w:rPr>
          <w:rFonts w:ascii="Times" w:hAnsi="Times"/>
        </w:rPr>
        <w:t>,</w:t>
      </w:r>
      <w:r w:rsidR="00661D1B" w:rsidRPr="002D6A9A">
        <w:rPr>
          <w:rFonts w:ascii="Times" w:hAnsi="Times"/>
        </w:rPr>
        <w:t xml:space="preserve"> 2003).</w:t>
      </w:r>
    </w:p>
    <w:p w14:paraId="325CAEDA" w14:textId="1538D419" w:rsidR="004E428B" w:rsidRPr="002D6A9A" w:rsidRDefault="00661D1B" w:rsidP="008F47BC">
      <w:pPr>
        <w:spacing w:line="480" w:lineRule="auto"/>
        <w:ind w:firstLine="720"/>
        <w:contextualSpacing/>
        <w:rPr>
          <w:rFonts w:ascii="Times" w:hAnsi="Times"/>
        </w:rPr>
      </w:pPr>
      <w:r w:rsidRPr="002D6A9A">
        <w:rPr>
          <w:rFonts w:ascii="Times" w:hAnsi="Times"/>
        </w:rPr>
        <w:t>Another example of contrary findings comes from Leeper and Slothuus (201</w:t>
      </w:r>
      <w:r w:rsidR="004D6A69">
        <w:rPr>
          <w:rFonts w:ascii="Times" w:hAnsi="Times"/>
        </w:rPr>
        <w:t>7</w:t>
      </w:r>
      <w:r w:rsidRPr="002D6A9A">
        <w:rPr>
          <w:rFonts w:ascii="Times" w:hAnsi="Times"/>
        </w:rPr>
        <w:t xml:space="preserve">), who </w:t>
      </w:r>
      <w:r w:rsidR="004D6A69">
        <w:rPr>
          <w:rFonts w:ascii="Times" w:hAnsi="Times"/>
        </w:rPr>
        <w:t xml:space="preserve">use a series of experiments to </w:t>
      </w:r>
      <w:r w:rsidRPr="002D6A9A">
        <w:rPr>
          <w:rFonts w:ascii="Times" w:hAnsi="Times"/>
        </w:rPr>
        <w:t xml:space="preserve">study the framing </w:t>
      </w:r>
      <w:r w:rsidR="004D6A69">
        <w:rPr>
          <w:rFonts w:ascii="Times" w:hAnsi="Times"/>
        </w:rPr>
        <w:t xml:space="preserve">of various issues, including hate group rallies, healthcare policy, the DREAM Act, the Patriot Act, and offshore drilling. These experiments are designed to distinguish between changes in belief content and salience, </w:t>
      </w:r>
      <w:r w:rsidR="007A1899">
        <w:rPr>
          <w:rFonts w:ascii="Times" w:hAnsi="Times"/>
        </w:rPr>
        <w:t>using randomly assigned treatment conditions</w:t>
      </w:r>
      <w:r w:rsidR="006C2EC3">
        <w:rPr>
          <w:rFonts w:ascii="Times" w:hAnsi="Times"/>
        </w:rPr>
        <w:t xml:space="preserve"> to examine belief content and salience independently</w:t>
      </w:r>
      <w:r w:rsidR="007A1899">
        <w:rPr>
          <w:rFonts w:ascii="Times" w:hAnsi="Times"/>
        </w:rPr>
        <w:t>.</w:t>
      </w:r>
      <w:r w:rsidR="004E428B" w:rsidRPr="002D6A9A">
        <w:rPr>
          <w:rFonts w:ascii="Times" w:hAnsi="Times"/>
        </w:rPr>
        <w:t xml:space="preserve"> </w:t>
      </w:r>
      <w:r w:rsidR="003069E0" w:rsidRPr="002D6A9A">
        <w:rPr>
          <w:rFonts w:ascii="Times" w:hAnsi="Times"/>
        </w:rPr>
        <w:t xml:space="preserve"> </w:t>
      </w:r>
      <w:r w:rsidR="007A1899">
        <w:rPr>
          <w:rFonts w:ascii="Times" w:hAnsi="Times"/>
        </w:rPr>
        <w:t xml:space="preserve">The authors find consistent effects from </w:t>
      </w:r>
      <w:r w:rsidRPr="002D6A9A">
        <w:rPr>
          <w:rFonts w:ascii="Times" w:hAnsi="Times"/>
        </w:rPr>
        <w:t xml:space="preserve">changes in </w:t>
      </w:r>
      <w:r w:rsidR="004E428B" w:rsidRPr="002D6A9A">
        <w:rPr>
          <w:rFonts w:ascii="Times" w:hAnsi="Times"/>
        </w:rPr>
        <w:t>belief content</w:t>
      </w:r>
      <w:r w:rsidR="007A1899">
        <w:rPr>
          <w:rFonts w:ascii="Times" w:hAnsi="Times"/>
        </w:rPr>
        <w:t>, and only inconsistent, conditional effects from changes in salience. When framing effects, as we have defined them, do occur, they are much smaller than parallel effects due to changes in belief content.</w:t>
      </w:r>
      <w:r w:rsidR="004E428B" w:rsidRPr="002D6A9A">
        <w:rPr>
          <w:rFonts w:ascii="Times" w:hAnsi="Times"/>
        </w:rPr>
        <w:t xml:space="preserve"> </w:t>
      </w:r>
      <w:r w:rsidR="004D6A69">
        <w:rPr>
          <w:rFonts w:ascii="Times" w:hAnsi="Times"/>
        </w:rPr>
        <w:t xml:space="preserve"> </w:t>
      </w:r>
    </w:p>
    <w:p w14:paraId="28ACA8A4" w14:textId="77777777" w:rsidR="00BB5496" w:rsidRPr="002D6A9A" w:rsidRDefault="00661D1B" w:rsidP="008F47BC">
      <w:pPr>
        <w:spacing w:line="480" w:lineRule="auto"/>
        <w:ind w:firstLine="720"/>
        <w:contextualSpacing/>
        <w:rPr>
          <w:rFonts w:ascii="Times" w:hAnsi="Times" w:cs="Times New Roman"/>
        </w:rPr>
      </w:pPr>
      <w:r w:rsidRPr="002D6A9A">
        <w:rPr>
          <w:rFonts w:ascii="Times" w:hAnsi="Times"/>
        </w:rPr>
        <w:lastRenderedPageBreak/>
        <w:t>These varied findings suggest that the field has yet to adequately isolate the psychological process</w:t>
      </w:r>
      <w:r w:rsidR="00D16676" w:rsidRPr="002D6A9A">
        <w:rPr>
          <w:rFonts w:ascii="Times" w:hAnsi="Times"/>
        </w:rPr>
        <w:t>(</w:t>
      </w:r>
      <w:r w:rsidRPr="002D6A9A">
        <w:rPr>
          <w:rFonts w:ascii="Times" w:hAnsi="Times"/>
        </w:rPr>
        <w:t>es</w:t>
      </w:r>
      <w:r w:rsidR="00D16676" w:rsidRPr="002D6A9A">
        <w:rPr>
          <w:rFonts w:ascii="Times" w:hAnsi="Times"/>
        </w:rPr>
        <w:t>)</w:t>
      </w:r>
      <w:r w:rsidRPr="002D6A9A">
        <w:rPr>
          <w:rFonts w:ascii="Times" w:hAnsi="Times"/>
        </w:rPr>
        <w:t xml:space="preserve"> that generate “framing effects,” and the conditions under which one process dominates. </w:t>
      </w:r>
      <w:r w:rsidR="003069E0" w:rsidRPr="002D6A9A">
        <w:rPr>
          <w:rFonts w:ascii="Times" w:hAnsi="Times"/>
        </w:rPr>
        <w:t xml:space="preserve"> </w:t>
      </w:r>
      <w:r w:rsidRPr="002D6A9A">
        <w:rPr>
          <w:rFonts w:ascii="Times" w:hAnsi="Times"/>
        </w:rPr>
        <w:t>Thus, it is possible</w:t>
      </w:r>
      <w:r w:rsidRPr="002D6A9A">
        <w:rPr>
          <w:rFonts w:ascii="Times" w:hAnsi="Times" w:cs="Times New Roman"/>
        </w:rPr>
        <w:t xml:space="preserve"> that studies that only measure overall opinions</w:t>
      </w:r>
      <w:r w:rsidR="006A4251" w:rsidRPr="002D6A9A">
        <w:rPr>
          <w:rFonts w:ascii="Times" w:hAnsi="Times" w:cs="Times New Roman"/>
        </w:rPr>
        <w:t xml:space="preserve"> </w:t>
      </w:r>
      <w:r w:rsidRPr="002D6A9A">
        <w:rPr>
          <w:rFonts w:ascii="Times" w:hAnsi="Times" w:cs="Times New Roman"/>
        </w:rPr>
        <w:t xml:space="preserve">are not documenting framing effects at all. </w:t>
      </w:r>
      <w:r w:rsidR="004E428B" w:rsidRPr="002D6A9A">
        <w:rPr>
          <w:rFonts w:ascii="Times" w:hAnsi="Times" w:cs="Times New Roman"/>
        </w:rPr>
        <w:t xml:space="preserve"> </w:t>
      </w:r>
    </w:p>
    <w:p w14:paraId="02CE69B2" w14:textId="77777777" w:rsidR="00661D1B" w:rsidRPr="002D6A9A" w:rsidRDefault="00661D1B" w:rsidP="008F47BC">
      <w:pPr>
        <w:spacing w:line="480" w:lineRule="auto"/>
        <w:ind w:firstLine="720"/>
        <w:contextualSpacing/>
        <w:rPr>
          <w:rFonts w:ascii="Times" w:hAnsi="Times"/>
        </w:rPr>
      </w:pPr>
      <w:r w:rsidRPr="002D6A9A">
        <w:rPr>
          <w:rFonts w:ascii="Times" w:hAnsi="Times" w:cs="Times New Roman"/>
        </w:rPr>
        <w:t>Mixed findings</w:t>
      </w:r>
      <w:r w:rsidR="00C3091D" w:rsidRPr="002D6A9A">
        <w:rPr>
          <w:rFonts w:ascii="Times" w:hAnsi="Times" w:cs="Times New Roman"/>
        </w:rPr>
        <w:t xml:space="preserve"> aside, clearly documenting salience changes </w:t>
      </w:r>
      <w:r w:rsidRPr="002D6A9A">
        <w:rPr>
          <w:rFonts w:ascii="Times" w:hAnsi="Times" w:cs="Times New Roman"/>
        </w:rPr>
        <w:t xml:space="preserve">from a communication poses serious methodological challenges. The problem stems from the fact that, if a communication affects overall opinion via multiple processes (e.g., changes in salience </w:t>
      </w:r>
      <w:r w:rsidRPr="002D6A9A">
        <w:rPr>
          <w:rFonts w:ascii="Times" w:hAnsi="Times" w:cs="Times New Roman"/>
          <w:i/>
        </w:rPr>
        <w:t>and</w:t>
      </w:r>
      <w:r w:rsidRPr="002D6A9A">
        <w:rPr>
          <w:rFonts w:ascii="Times" w:hAnsi="Times" w:cs="Times New Roman"/>
        </w:rPr>
        <w:t xml:space="preserve"> evaluative content), then the </w:t>
      </w:r>
      <w:r w:rsidR="00BA665F" w:rsidRPr="002D6A9A">
        <w:rPr>
          <w:rFonts w:ascii="Times" w:hAnsi="Times" w:cs="Times New Roman"/>
        </w:rPr>
        <w:t>statistical method</w:t>
      </w:r>
      <w:r w:rsidRPr="002D6A9A">
        <w:rPr>
          <w:rFonts w:ascii="Times" w:hAnsi="Times" w:cs="Times New Roman"/>
        </w:rPr>
        <w:t xml:space="preserve"> used by Nelson and Oxley and others is biased</w:t>
      </w:r>
      <w:r w:rsidRPr="002D6A9A">
        <w:rPr>
          <w:rFonts w:ascii="Times" w:hAnsi="Times"/>
        </w:rPr>
        <w:t xml:space="preserve"> (</w:t>
      </w:r>
      <w:r w:rsidR="003069E0" w:rsidRPr="002D6A9A">
        <w:rPr>
          <w:rFonts w:ascii="Times" w:hAnsi="Times"/>
        </w:rPr>
        <w:t>Bullock &amp; Ha, 2011; Imai &amp;</w:t>
      </w:r>
      <w:r w:rsidRPr="002D6A9A">
        <w:rPr>
          <w:rFonts w:ascii="Times" w:hAnsi="Times"/>
        </w:rPr>
        <w:t>Yamamoto</w:t>
      </w:r>
      <w:r w:rsidR="003069E0" w:rsidRPr="002D6A9A">
        <w:rPr>
          <w:rFonts w:ascii="Times" w:hAnsi="Times"/>
        </w:rPr>
        <w:t>,</w:t>
      </w:r>
      <w:r w:rsidRPr="002D6A9A">
        <w:rPr>
          <w:rFonts w:ascii="Times" w:hAnsi="Times"/>
        </w:rPr>
        <w:t xml:space="preserve"> 2013). </w:t>
      </w:r>
      <w:r w:rsidR="003069E0" w:rsidRPr="002D6A9A">
        <w:rPr>
          <w:rFonts w:ascii="Times" w:hAnsi="Times"/>
        </w:rPr>
        <w:t xml:space="preserve"> </w:t>
      </w:r>
      <w:r w:rsidRPr="002D6A9A">
        <w:rPr>
          <w:rFonts w:ascii="Times" w:hAnsi="Times"/>
        </w:rPr>
        <w:t xml:space="preserve">Careful experimental design and analysis can help to address some of these problems, but studies that simply assume </w:t>
      </w:r>
      <w:r w:rsidR="00AD26C3" w:rsidRPr="002D6A9A">
        <w:rPr>
          <w:rFonts w:ascii="Times" w:hAnsi="Times"/>
        </w:rPr>
        <w:t xml:space="preserve">frames in communications influence overall opinions through salience </w:t>
      </w:r>
      <w:r w:rsidR="006A4251" w:rsidRPr="002D6A9A">
        <w:rPr>
          <w:rFonts w:ascii="Times" w:hAnsi="Times"/>
        </w:rPr>
        <w:t xml:space="preserve">(i.e., </w:t>
      </w:r>
      <w:r w:rsidR="00AD26C3" w:rsidRPr="002D6A9A">
        <w:rPr>
          <w:rFonts w:ascii="Times" w:hAnsi="Times"/>
        </w:rPr>
        <w:t>frames in thought</w:t>
      </w:r>
      <w:r w:rsidR="006A4251" w:rsidRPr="002D6A9A">
        <w:rPr>
          <w:rFonts w:ascii="Times" w:hAnsi="Times"/>
        </w:rPr>
        <w:t>)</w:t>
      </w:r>
      <w:r w:rsidRPr="002D6A9A">
        <w:rPr>
          <w:rFonts w:ascii="Times" w:hAnsi="Times"/>
        </w:rPr>
        <w:t xml:space="preserve"> will likely lead to unjustified conclusions. It is beyond the purview of this chapter to dive deeply into the</w:t>
      </w:r>
      <w:r w:rsidR="00337ACF" w:rsidRPr="002D6A9A">
        <w:rPr>
          <w:rFonts w:ascii="Times" w:hAnsi="Times"/>
        </w:rPr>
        <w:t>se</w:t>
      </w:r>
      <w:r w:rsidRPr="002D6A9A">
        <w:rPr>
          <w:rFonts w:ascii="Times" w:hAnsi="Times"/>
        </w:rPr>
        <w:t xml:space="preserve"> methodological concerns, but a number of researchers have challenged the techniques researchers have used to explore the processes behind framing effects.</w:t>
      </w:r>
      <w:r w:rsidRPr="002D6A9A">
        <w:rPr>
          <w:rStyle w:val="FootnoteReference"/>
          <w:rFonts w:ascii="Times" w:hAnsi="Times"/>
        </w:rPr>
        <w:footnoteReference w:id="7"/>
      </w:r>
    </w:p>
    <w:p w14:paraId="43B97FC8" w14:textId="715F20B6" w:rsidR="00AD26C3" w:rsidRPr="002D6A9A" w:rsidRDefault="00AD26C3" w:rsidP="008F47BC">
      <w:pPr>
        <w:spacing w:line="480" w:lineRule="auto"/>
        <w:ind w:firstLine="720"/>
        <w:contextualSpacing/>
        <w:rPr>
          <w:rFonts w:ascii="Times" w:hAnsi="Times"/>
        </w:rPr>
      </w:pPr>
      <w:r w:rsidRPr="002D6A9A">
        <w:rPr>
          <w:rFonts w:ascii="Times" w:hAnsi="Times"/>
        </w:rPr>
        <w:t xml:space="preserve">In addition to </w:t>
      </w:r>
      <w:r w:rsidR="00BB5496" w:rsidRPr="002D6A9A">
        <w:rPr>
          <w:rFonts w:ascii="Times" w:hAnsi="Times"/>
        </w:rPr>
        <w:t xml:space="preserve">methodological </w:t>
      </w:r>
      <w:r w:rsidRPr="002D6A9A">
        <w:rPr>
          <w:rFonts w:ascii="Times" w:hAnsi="Times"/>
        </w:rPr>
        <w:t>issues,</w:t>
      </w:r>
      <w:r w:rsidR="00D16676" w:rsidRPr="002D6A9A">
        <w:rPr>
          <w:rFonts w:ascii="Times" w:hAnsi="Times"/>
        </w:rPr>
        <w:t xml:space="preserve"> framing </w:t>
      </w:r>
      <w:r w:rsidRPr="002D6A9A">
        <w:rPr>
          <w:rFonts w:ascii="Times" w:hAnsi="Times"/>
        </w:rPr>
        <w:t xml:space="preserve">studies sometimes </w:t>
      </w:r>
      <w:r w:rsidR="00BB5EF9" w:rsidRPr="002D6A9A">
        <w:rPr>
          <w:rFonts w:ascii="Times" w:hAnsi="Times"/>
        </w:rPr>
        <w:t>suffer from significant</w:t>
      </w:r>
      <w:r w:rsidRPr="002D6A9A">
        <w:rPr>
          <w:rFonts w:ascii="Times" w:hAnsi="Times"/>
        </w:rPr>
        <w:t xml:space="preserve"> conceptual </w:t>
      </w:r>
      <w:r w:rsidR="00BB5EF9" w:rsidRPr="002D6A9A">
        <w:rPr>
          <w:rFonts w:ascii="Times" w:hAnsi="Times"/>
        </w:rPr>
        <w:t>ambiguity</w:t>
      </w:r>
      <w:r w:rsidRPr="002D6A9A">
        <w:rPr>
          <w:rFonts w:ascii="Times" w:hAnsi="Times"/>
        </w:rPr>
        <w:t xml:space="preserve">. </w:t>
      </w:r>
      <w:r w:rsidR="003069E0" w:rsidRPr="002D6A9A">
        <w:rPr>
          <w:rFonts w:ascii="Times" w:hAnsi="Times"/>
        </w:rPr>
        <w:t xml:space="preserve"> </w:t>
      </w:r>
      <w:r w:rsidR="00BB5EF9" w:rsidRPr="002D6A9A">
        <w:rPr>
          <w:rFonts w:ascii="Times" w:hAnsi="Times"/>
        </w:rPr>
        <w:t xml:space="preserve">For example, </w:t>
      </w:r>
      <w:r w:rsidRPr="002D6A9A">
        <w:rPr>
          <w:rFonts w:ascii="Times" w:hAnsi="Times"/>
        </w:rPr>
        <w:t xml:space="preserve">use of the term “priming” has </w:t>
      </w:r>
      <w:r w:rsidR="00182794" w:rsidRPr="002D6A9A">
        <w:rPr>
          <w:rFonts w:ascii="Times" w:hAnsi="Times"/>
        </w:rPr>
        <w:t>created</w:t>
      </w:r>
      <w:r w:rsidR="00AF5113" w:rsidRPr="002D6A9A">
        <w:rPr>
          <w:rFonts w:ascii="Times" w:hAnsi="Times"/>
        </w:rPr>
        <w:t xml:space="preserve"> some confusion</w:t>
      </w:r>
      <w:r w:rsidRPr="002D6A9A">
        <w:rPr>
          <w:rFonts w:ascii="Times" w:hAnsi="Times"/>
        </w:rPr>
        <w:t>.</w:t>
      </w:r>
      <w:r w:rsidR="003069E0" w:rsidRPr="002D6A9A">
        <w:rPr>
          <w:rFonts w:ascii="Times" w:hAnsi="Times"/>
        </w:rPr>
        <w:t xml:space="preserve"> </w:t>
      </w:r>
      <w:r w:rsidRPr="002D6A9A">
        <w:rPr>
          <w:rFonts w:ascii="Times" w:hAnsi="Times"/>
        </w:rPr>
        <w:t xml:space="preserve"> In general, the concept of priming refers to </w:t>
      </w:r>
      <w:r w:rsidR="00AF5113" w:rsidRPr="002D6A9A">
        <w:rPr>
          <w:rFonts w:ascii="Times" w:hAnsi="Times"/>
        </w:rPr>
        <w:t xml:space="preserve">changes in </w:t>
      </w:r>
      <w:r w:rsidRPr="002D6A9A">
        <w:rPr>
          <w:rFonts w:ascii="Times" w:hAnsi="Times"/>
        </w:rPr>
        <w:t xml:space="preserve">accessibility and has a long history in the social sciences </w:t>
      </w:r>
      <w:r w:rsidR="00D27B99" w:rsidRPr="002D6A9A">
        <w:rPr>
          <w:rFonts w:ascii="Times" w:hAnsi="Times"/>
        </w:rPr>
        <w:t>(Molden</w:t>
      </w:r>
      <w:r w:rsidR="003069E0" w:rsidRPr="002D6A9A">
        <w:rPr>
          <w:rFonts w:ascii="Times" w:hAnsi="Times"/>
        </w:rPr>
        <w:t>,</w:t>
      </w:r>
      <w:r w:rsidR="00D27B99" w:rsidRPr="002D6A9A">
        <w:rPr>
          <w:rFonts w:ascii="Times" w:hAnsi="Times"/>
        </w:rPr>
        <w:t xml:space="preserve"> 2014).</w:t>
      </w:r>
      <w:r w:rsidR="00816BD0" w:rsidRPr="002D6A9A">
        <w:rPr>
          <w:rFonts w:ascii="Times" w:hAnsi="Times"/>
        </w:rPr>
        <w:t xml:space="preserve"> </w:t>
      </w:r>
      <w:r w:rsidR="003069E0" w:rsidRPr="002D6A9A">
        <w:rPr>
          <w:rFonts w:ascii="Times" w:hAnsi="Times"/>
        </w:rPr>
        <w:t xml:space="preserve"> </w:t>
      </w:r>
      <w:r w:rsidR="00816BD0" w:rsidRPr="002D6A9A">
        <w:rPr>
          <w:rFonts w:ascii="Times" w:hAnsi="Times"/>
        </w:rPr>
        <w:t>However, research on framing effects sometimes uses the term “media priming” to reference the way frames in communication influence frames in thought</w:t>
      </w:r>
      <w:r w:rsidR="00AF5113" w:rsidRPr="002D6A9A">
        <w:rPr>
          <w:rFonts w:ascii="Times" w:hAnsi="Times"/>
        </w:rPr>
        <w:t xml:space="preserve"> (i.e., through any of the three processes discussed above). </w:t>
      </w:r>
      <w:r w:rsidR="003069E0" w:rsidRPr="002D6A9A">
        <w:rPr>
          <w:rFonts w:ascii="Times" w:hAnsi="Times"/>
        </w:rPr>
        <w:t xml:space="preserve"> </w:t>
      </w:r>
      <w:r w:rsidR="00AF5113" w:rsidRPr="002D6A9A">
        <w:rPr>
          <w:rFonts w:ascii="Times" w:hAnsi="Times"/>
        </w:rPr>
        <w:t>W</w:t>
      </w:r>
      <w:r w:rsidR="00816BD0" w:rsidRPr="002D6A9A">
        <w:rPr>
          <w:rFonts w:ascii="Times" w:hAnsi="Times"/>
        </w:rPr>
        <w:t xml:space="preserve">e </w:t>
      </w:r>
      <w:r w:rsidR="0075015A" w:rsidRPr="002D6A9A">
        <w:rPr>
          <w:rFonts w:ascii="Times" w:hAnsi="Times"/>
        </w:rPr>
        <w:t xml:space="preserve">believe, </w:t>
      </w:r>
      <w:r w:rsidR="0075015A" w:rsidRPr="002D6A9A">
        <w:rPr>
          <w:rFonts w:ascii="Times" w:hAnsi="Times"/>
          <w:i/>
        </w:rPr>
        <w:t>as used in the media and political communication con</w:t>
      </w:r>
      <w:r w:rsidR="00DD549C" w:rsidRPr="002D6A9A">
        <w:rPr>
          <w:rFonts w:ascii="Times" w:hAnsi="Times"/>
          <w:i/>
        </w:rPr>
        <w:t>text,</w:t>
      </w:r>
      <w:r w:rsidR="00DD549C" w:rsidRPr="002D6A9A">
        <w:rPr>
          <w:rFonts w:ascii="Times" w:hAnsi="Times"/>
        </w:rPr>
        <w:t xml:space="preserve"> the terms priming and framing are the same.</w:t>
      </w:r>
      <w:r w:rsidR="003069E0" w:rsidRPr="002D6A9A">
        <w:rPr>
          <w:rFonts w:ascii="Times" w:hAnsi="Times"/>
        </w:rPr>
        <w:t xml:space="preserve"> </w:t>
      </w:r>
      <w:r w:rsidR="00816BD0" w:rsidRPr="002D6A9A">
        <w:rPr>
          <w:rFonts w:ascii="Times" w:hAnsi="Times"/>
        </w:rPr>
        <w:t xml:space="preserve">Additionally, the use of the term </w:t>
      </w:r>
      <w:r w:rsidR="00AF5113" w:rsidRPr="002D6A9A">
        <w:rPr>
          <w:rFonts w:ascii="Times" w:hAnsi="Times"/>
        </w:rPr>
        <w:t>“</w:t>
      </w:r>
      <w:r w:rsidR="00816BD0" w:rsidRPr="002D6A9A">
        <w:rPr>
          <w:rFonts w:ascii="Times" w:hAnsi="Times"/>
        </w:rPr>
        <w:t>persuasion</w:t>
      </w:r>
      <w:r w:rsidR="00AF5113" w:rsidRPr="002D6A9A">
        <w:rPr>
          <w:rFonts w:ascii="Times" w:hAnsi="Times"/>
        </w:rPr>
        <w:t>”</w:t>
      </w:r>
      <w:r w:rsidR="00816BD0" w:rsidRPr="002D6A9A">
        <w:rPr>
          <w:rFonts w:ascii="Times" w:hAnsi="Times"/>
        </w:rPr>
        <w:t xml:space="preserve"> can also be problematic, as it can refer to</w:t>
      </w:r>
      <w:r w:rsidR="00F33C43" w:rsidRPr="002D6A9A">
        <w:rPr>
          <w:rFonts w:ascii="Times" w:hAnsi="Times"/>
        </w:rPr>
        <w:t xml:space="preserve"> a</w:t>
      </w:r>
      <w:r w:rsidR="00816BD0" w:rsidRPr="002D6A9A">
        <w:rPr>
          <w:rFonts w:ascii="Times" w:hAnsi="Times"/>
        </w:rPr>
        <w:t xml:space="preserve"> change in opinions </w:t>
      </w:r>
      <w:r w:rsidR="00F33C43" w:rsidRPr="002D6A9A">
        <w:rPr>
          <w:rFonts w:ascii="Times" w:hAnsi="Times"/>
        </w:rPr>
        <w:lastRenderedPageBreak/>
        <w:t>resulting from any number of processes</w:t>
      </w:r>
      <w:r w:rsidR="00816BD0" w:rsidRPr="002D6A9A">
        <w:rPr>
          <w:rFonts w:ascii="Times" w:hAnsi="Times"/>
        </w:rPr>
        <w:t>.</w:t>
      </w:r>
      <w:r w:rsidR="00AF5113" w:rsidRPr="002D6A9A">
        <w:rPr>
          <w:rStyle w:val="FootnoteReference"/>
          <w:rFonts w:ascii="Times" w:hAnsi="Times"/>
        </w:rPr>
        <w:footnoteReference w:id="8"/>
      </w:r>
      <w:r w:rsidR="00816BD0" w:rsidRPr="002D6A9A">
        <w:rPr>
          <w:rFonts w:ascii="Times" w:hAnsi="Times"/>
        </w:rPr>
        <w:t xml:space="preserve"> </w:t>
      </w:r>
      <w:r w:rsidR="003069E0" w:rsidRPr="002D6A9A">
        <w:rPr>
          <w:rFonts w:ascii="Times" w:hAnsi="Times"/>
        </w:rPr>
        <w:t xml:space="preserve"> </w:t>
      </w:r>
      <w:r w:rsidR="00816BD0" w:rsidRPr="002D6A9A">
        <w:rPr>
          <w:rFonts w:ascii="Times" w:hAnsi="Times"/>
        </w:rPr>
        <w:t xml:space="preserve">To avoid these issues, we recommend </w:t>
      </w:r>
      <w:r w:rsidR="00DD549C" w:rsidRPr="002D6A9A">
        <w:rPr>
          <w:rFonts w:ascii="Times" w:hAnsi="Times"/>
        </w:rPr>
        <w:t>that framing studies focus on changes in considerations that drive ultimate preferences.</w:t>
      </w:r>
      <w:r w:rsidR="00816BD0" w:rsidRPr="002D6A9A">
        <w:rPr>
          <w:rFonts w:ascii="Times" w:hAnsi="Times"/>
        </w:rPr>
        <w:t xml:space="preserve"> </w:t>
      </w:r>
    </w:p>
    <w:p w14:paraId="3E680100" w14:textId="783D80E2" w:rsidR="0067139C" w:rsidRPr="002D6A9A" w:rsidRDefault="008809FF" w:rsidP="008F47BC">
      <w:pPr>
        <w:spacing w:line="480" w:lineRule="auto"/>
        <w:ind w:firstLine="720"/>
        <w:contextualSpacing/>
        <w:rPr>
          <w:rFonts w:ascii="Times" w:hAnsi="Times" w:cs="Times New Roman"/>
        </w:rPr>
      </w:pPr>
      <w:r w:rsidRPr="002D6A9A">
        <w:rPr>
          <w:rFonts w:ascii="Times" w:hAnsi="Times"/>
        </w:rPr>
        <w:t>We are hardly the first to highlight these conceptual problems</w:t>
      </w:r>
      <w:r w:rsidR="0067139C" w:rsidRPr="002D6A9A">
        <w:rPr>
          <w:rFonts w:ascii="Times" w:hAnsi="Times"/>
        </w:rPr>
        <w:t xml:space="preserve">. </w:t>
      </w:r>
      <w:r w:rsidRPr="002D6A9A">
        <w:rPr>
          <w:rFonts w:ascii="Times" w:hAnsi="Times"/>
        </w:rPr>
        <w:t xml:space="preserve">For instance, </w:t>
      </w:r>
      <w:r w:rsidRPr="002D6A9A">
        <w:rPr>
          <w:rFonts w:ascii="Times" w:hAnsi="Times" w:cs="Times New Roman"/>
        </w:rPr>
        <w:t>o</w:t>
      </w:r>
      <w:r w:rsidR="0067139C" w:rsidRPr="002D6A9A">
        <w:rPr>
          <w:rFonts w:ascii="Times" w:hAnsi="Times" w:cs="Times New Roman"/>
        </w:rPr>
        <w:t>ne prominent scholar state</w:t>
      </w:r>
      <w:r w:rsidR="00E553CF" w:rsidRPr="002D6A9A">
        <w:rPr>
          <w:rFonts w:ascii="Times" w:hAnsi="Times" w:cs="Times New Roman"/>
        </w:rPr>
        <w:t>s</w:t>
      </w:r>
      <w:r w:rsidR="0067139C" w:rsidRPr="002D6A9A">
        <w:rPr>
          <w:rFonts w:ascii="Times" w:hAnsi="Times" w:cs="Times New Roman"/>
        </w:rPr>
        <w:t xml:space="preserve">, “the boundaries between framing and other forms of media or elite influence on public opinion have become blurred. Framing is often indistinguishable from [other concepts]… more attention—both at the conceptual and operational levels—to distinguishing between framing and other contextual, short-term influence on public opinion [is needed]” (Iyengar </w:t>
      </w:r>
      <w:r w:rsidR="00F111E5" w:rsidRPr="002D6A9A">
        <w:rPr>
          <w:rFonts w:ascii="Times" w:hAnsi="Times" w:cs="Times New Roman"/>
        </w:rPr>
        <w:t xml:space="preserve">, </w:t>
      </w:r>
      <w:r w:rsidR="0067139C" w:rsidRPr="002D6A9A">
        <w:rPr>
          <w:rFonts w:ascii="Times" w:hAnsi="Times" w:cs="Times New Roman"/>
        </w:rPr>
        <w:t>2011</w:t>
      </w:r>
      <w:r w:rsidR="00F111E5" w:rsidRPr="002D6A9A">
        <w:rPr>
          <w:rFonts w:ascii="Times" w:hAnsi="Times" w:cs="Times New Roman"/>
        </w:rPr>
        <w:t xml:space="preserve">, p. </w:t>
      </w:r>
      <w:r w:rsidR="0067139C" w:rsidRPr="002D6A9A">
        <w:rPr>
          <w:rFonts w:ascii="Times" w:hAnsi="Times" w:cs="Times New Roman"/>
        </w:rPr>
        <w:t>190</w:t>
      </w:r>
      <w:r w:rsidR="00990A21" w:rsidRPr="002D6A9A">
        <w:rPr>
          <w:rFonts w:ascii="Times" w:hAnsi="Times" w:cs="Times New Roman"/>
        </w:rPr>
        <w:t>; see also</w:t>
      </w:r>
      <w:r w:rsidR="00F111E5" w:rsidRPr="002D6A9A">
        <w:rPr>
          <w:rFonts w:ascii="Times" w:hAnsi="Times" w:cs="Times New Roman"/>
        </w:rPr>
        <w:t>, Cacciotare, Scheufele, &amp;</w:t>
      </w:r>
      <w:r w:rsidR="00990A21" w:rsidRPr="002D6A9A">
        <w:rPr>
          <w:rFonts w:ascii="Times" w:hAnsi="Times" w:cs="Times New Roman"/>
        </w:rPr>
        <w:t xml:space="preserve"> Iyengar</w:t>
      </w:r>
      <w:r w:rsidR="00F111E5" w:rsidRPr="002D6A9A">
        <w:rPr>
          <w:rFonts w:ascii="Times" w:hAnsi="Times" w:cs="Times New Roman"/>
        </w:rPr>
        <w:t xml:space="preserve">, </w:t>
      </w:r>
      <w:r w:rsidR="00990A21" w:rsidRPr="002D6A9A">
        <w:rPr>
          <w:rFonts w:ascii="Times" w:hAnsi="Times" w:cs="Times New Roman"/>
        </w:rPr>
        <w:t>2016</w:t>
      </w:r>
      <w:r w:rsidR="0067139C" w:rsidRPr="002D6A9A">
        <w:rPr>
          <w:rFonts w:ascii="Times" w:hAnsi="Times" w:cs="Times New Roman"/>
        </w:rPr>
        <w:t xml:space="preserve">). This </w:t>
      </w:r>
      <w:r w:rsidR="006A6044" w:rsidRPr="002D6A9A">
        <w:rPr>
          <w:rFonts w:ascii="Times" w:hAnsi="Times" w:cs="Times New Roman"/>
        </w:rPr>
        <w:t xml:space="preserve">state of confusion </w:t>
      </w:r>
      <w:r w:rsidR="00990A21" w:rsidRPr="002D6A9A">
        <w:rPr>
          <w:rFonts w:ascii="Times" w:hAnsi="Times" w:cs="Times New Roman"/>
        </w:rPr>
        <w:t>has le</w:t>
      </w:r>
      <w:r w:rsidR="0067139C" w:rsidRPr="002D6A9A">
        <w:rPr>
          <w:rFonts w:ascii="Times" w:hAnsi="Times" w:cs="Times New Roman"/>
        </w:rPr>
        <w:t xml:space="preserve">d some to </w:t>
      </w:r>
      <w:r w:rsidR="006A6044" w:rsidRPr="002D6A9A">
        <w:rPr>
          <w:rFonts w:ascii="Times" w:hAnsi="Times" w:cs="Times New Roman"/>
        </w:rPr>
        <w:t xml:space="preserve">argue that researchers </w:t>
      </w:r>
      <w:r w:rsidR="00EF647A">
        <w:rPr>
          <w:rFonts w:ascii="Times" w:hAnsi="Times" w:cs="Times New Roman"/>
        </w:rPr>
        <w:t>should</w:t>
      </w:r>
      <w:r w:rsidR="006A6044" w:rsidRPr="002D6A9A">
        <w:rPr>
          <w:rFonts w:ascii="Times" w:hAnsi="Times" w:cs="Times New Roman"/>
        </w:rPr>
        <w:t xml:space="preserve"> eschew emphasis framing and </w:t>
      </w:r>
      <w:r w:rsidR="0067139C" w:rsidRPr="002D6A9A">
        <w:rPr>
          <w:rFonts w:ascii="Times" w:hAnsi="Times" w:cs="Times New Roman"/>
        </w:rPr>
        <w:t xml:space="preserve">focus </w:t>
      </w:r>
      <w:r w:rsidR="006A6044" w:rsidRPr="002D6A9A">
        <w:rPr>
          <w:rFonts w:ascii="Times" w:hAnsi="Times" w:cs="Times New Roman"/>
        </w:rPr>
        <w:t xml:space="preserve">instead </w:t>
      </w:r>
      <w:r w:rsidR="0067139C" w:rsidRPr="002D6A9A">
        <w:rPr>
          <w:rFonts w:ascii="Times" w:hAnsi="Times" w:cs="Times New Roman"/>
        </w:rPr>
        <w:t xml:space="preserve">on other </w:t>
      </w:r>
      <w:r w:rsidR="00E869BD" w:rsidRPr="002D6A9A">
        <w:rPr>
          <w:rFonts w:ascii="Times" w:hAnsi="Times" w:cs="Times New Roman"/>
        </w:rPr>
        <w:t>types</w:t>
      </w:r>
      <w:r w:rsidR="006A6044" w:rsidRPr="002D6A9A">
        <w:rPr>
          <w:rFonts w:ascii="Times" w:hAnsi="Times" w:cs="Times New Roman"/>
        </w:rPr>
        <w:t xml:space="preserve"> </w:t>
      </w:r>
      <w:r w:rsidR="0067139C" w:rsidRPr="002D6A9A">
        <w:rPr>
          <w:rFonts w:ascii="Times" w:hAnsi="Times" w:cs="Times New Roman"/>
        </w:rPr>
        <w:t xml:space="preserve">of frames in communication, such as </w:t>
      </w:r>
      <w:r w:rsidR="0067139C" w:rsidRPr="002D6A9A">
        <w:rPr>
          <w:rFonts w:ascii="Times" w:hAnsi="Times" w:cs="Times New Roman"/>
          <w:i/>
        </w:rPr>
        <w:t>equivalency frames</w:t>
      </w:r>
      <w:r w:rsidR="0067139C" w:rsidRPr="002D6A9A">
        <w:rPr>
          <w:rFonts w:ascii="Times" w:hAnsi="Times" w:cs="Times New Roman"/>
        </w:rPr>
        <w:t xml:space="preserve"> and </w:t>
      </w:r>
      <w:r w:rsidR="006A6044" w:rsidRPr="002D6A9A">
        <w:rPr>
          <w:rFonts w:ascii="Times" w:hAnsi="Times" w:cs="Times New Roman"/>
          <w:i/>
        </w:rPr>
        <w:t>visual frames</w:t>
      </w:r>
      <w:r w:rsidR="009B54D3" w:rsidRPr="002D6A9A">
        <w:rPr>
          <w:rFonts w:ascii="Times" w:hAnsi="Times" w:cs="Times New Roman"/>
          <w:i/>
        </w:rPr>
        <w:t xml:space="preserve"> </w:t>
      </w:r>
      <w:r w:rsidR="00F111E5" w:rsidRPr="002D6A9A">
        <w:rPr>
          <w:rFonts w:ascii="Times" w:hAnsi="Times" w:cs="Times New Roman"/>
        </w:rPr>
        <w:t>(Scheufele &amp;</w:t>
      </w:r>
      <w:r w:rsidR="009B54D3" w:rsidRPr="002D6A9A">
        <w:rPr>
          <w:rFonts w:ascii="Times" w:hAnsi="Times" w:cs="Times New Roman"/>
        </w:rPr>
        <w:t xml:space="preserve"> Iyengar </w:t>
      </w:r>
      <w:r w:rsidR="007A1899">
        <w:rPr>
          <w:rFonts w:ascii="Times" w:hAnsi="Times" w:cs="Times New Roman"/>
        </w:rPr>
        <w:t>2014</w:t>
      </w:r>
      <w:r w:rsidR="00F111E5" w:rsidRPr="002D6A9A">
        <w:rPr>
          <w:rFonts w:ascii="Times" w:hAnsi="Times" w:cs="Times New Roman"/>
        </w:rPr>
        <w:t>; Cacciotare, Scheufele, &amp;</w:t>
      </w:r>
      <w:r w:rsidR="00344F19" w:rsidRPr="002D6A9A">
        <w:rPr>
          <w:rFonts w:ascii="Times" w:hAnsi="Times" w:cs="Times New Roman"/>
        </w:rPr>
        <w:t xml:space="preserve"> Iyengar</w:t>
      </w:r>
      <w:r w:rsidR="00F111E5" w:rsidRPr="002D6A9A">
        <w:rPr>
          <w:rFonts w:ascii="Times" w:hAnsi="Times" w:cs="Times New Roman"/>
        </w:rPr>
        <w:t>,</w:t>
      </w:r>
      <w:r w:rsidR="00344F19" w:rsidRPr="002D6A9A">
        <w:rPr>
          <w:rFonts w:ascii="Times" w:hAnsi="Times" w:cs="Times New Roman"/>
        </w:rPr>
        <w:t xml:space="preserve"> 2016</w:t>
      </w:r>
      <w:r w:rsidR="009B54D3" w:rsidRPr="002D6A9A">
        <w:rPr>
          <w:rFonts w:ascii="Times" w:hAnsi="Times" w:cs="Times New Roman"/>
        </w:rPr>
        <w:t>)</w:t>
      </w:r>
      <w:r w:rsidR="0067139C" w:rsidRPr="002D6A9A">
        <w:rPr>
          <w:rFonts w:ascii="Times" w:hAnsi="Times" w:cs="Times New Roman"/>
        </w:rPr>
        <w:t>. W</w:t>
      </w:r>
      <w:r w:rsidR="009C34D0" w:rsidRPr="002D6A9A">
        <w:rPr>
          <w:rFonts w:ascii="Times" w:hAnsi="Times" w:cs="Times New Roman"/>
        </w:rPr>
        <w:t>hile these two forms of framing are no doubt important, w</w:t>
      </w:r>
      <w:r w:rsidR="0067139C" w:rsidRPr="002D6A9A">
        <w:rPr>
          <w:rFonts w:ascii="Times" w:hAnsi="Times" w:cs="Times New Roman"/>
        </w:rPr>
        <w:t xml:space="preserve">e </w:t>
      </w:r>
      <w:r w:rsidR="009C34D0" w:rsidRPr="002D6A9A">
        <w:rPr>
          <w:rFonts w:ascii="Times" w:hAnsi="Times" w:cs="Times New Roman"/>
        </w:rPr>
        <w:t>disagree with the call to</w:t>
      </w:r>
      <w:r w:rsidR="0067139C" w:rsidRPr="002D6A9A">
        <w:rPr>
          <w:rFonts w:ascii="Times" w:hAnsi="Times" w:cs="Times New Roman"/>
        </w:rPr>
        <w:t xml:space="preserve"> </w:t>
      </w:r>
      <w:r w:rsidR="009C34D0" w:rsidRPr="002D6A9A">
        <w:rPr>
          <w:rFonts w:ascii="Times" w:hAnsi="Times" w:cs="Times New Roman"/>
        </w:rPr>
        <w:t>restrict framing research to these subjects.</w:t>
      </w:r>
      <w:r w:rsidR="00F734D4" w:rsidRPr="002D6A9A">
        <w:rPr>
          <w:rFonts w:ascii="Times" w:hAnsi="Times" w:cs="Times New Roman"/>
        </w:rPr>
        <w:t xml:space="preserve"> </w:t>
      </w:r>
    </w:p>
    <w:p w14:paraId="36FB2DEC" w14:textId="41079AA2" w:rsidR="005E479B" w:rsidRPr="002D6A9A" w:rsidRDefault="005E479B" w:rsidP="008F47BC">
      <w:pPr>
        <w:spacing w:line="480" w:lineRule="auto"/>
        <w:ind w:firstLine="720"/>
        <w:contextualSpacing/>
        <w:rPr>
          <w:rFonts w:ascii="Times New Roman" w:hAnsi="Times New Roman" w:cs="Times New Roman"/>
        </w:rPr>
      </w:pPr>
      <w:r w:rsidRPr="002D6A9A">
        <w:rPr>
          <w:rFonts w:ascii="Times" w:hAnsi="Times" w:cs="Times New Roman"/>
        </w:rPr>
        <w:t>E</w:t>
      </w:r>
      <w:r w:rsidR="0067139C" w:rsidRPr="002D6A9A">
        <w:rPr>
          <w:rFonts w:ascii="Times" w:hAnsi="Times" w:cs="Times New Roman"/>
        </w:rPr>
        <w:t>quivalency fram</w:t>
      </w:r>
      <w:r w:rsidR="0067139C" w:rsidRPr="002D6A9A">
        <w:rPr>
          <w:rFonts w:ascii="Times New Roman" w:hAnsi="Times New Roman" w:cs="Times New Roman"/>
        </w:rPr>
        <w:t>es</w:t>
      </w:r>
      <w:r w:rsidR="007A1053" w:rsidRPr="002D6A9A">
        <w:rPr>
          <w:rFonts w:ascii="Times New Roman" w:hAnsi="Times New Roman" w:cs="Times New Roman"/>
        </w:rPr>
        <w:t xml:space="preserve"> entail </w:t>
      </w:r>
      <w:r w:rsidR="0067139C" w:rsidRPr="002D6A9A">
        <w:rPr>
          <w:rFonts w:ascii="Times New Roman" w:hAnsi="Times New Roman" w:cs="Times New Roman"/>
        </w:rPr>
        <w:t>different</w:t>
      </w:r>
      <w:r w:rsidR="007A1053" w:rsidRPr="002D6A9A">
        <w:rPr>
          <w:rFonts w:ascii="Times New Roman" w:hAnsi="Times New Roman" w:cs="Times New Roman"/>
        </w:rPr>
        <w:t>—</w:t>
      </w:r>
      <w:r w:rsidR="0067139C" w:rsidRPr="002D6A9A">
        <w:rPr>
          <w:rFonts w:ascii="Times New Roman" w:hAnsi="Times New Roman" w:cs="Times New Roman"/>
        </w:rPr>
        <w:t>but logically equivalent</w:t>
      </w:r>
      <w:r w:rsidR="007A1053" w:rsidRPr="002D6A9A">
        <w:rPr>
          <w:rFonts w:ascii="Times New Roman" w:hAnsi="Times New Roman" w:cs="Times New Roman"/>
        </w:rPr>
        <w:t>—</w:t>
      </w:r>
      <w:r w:rsidR="0067139C" w:rsidRPr="002D6A9A">
        <w:rPr>
          <w:rFonts w:ascii="Times New Roman" w:hAnsi="Times New Roman" w:cs="Times New Roman"/>
        </w:rPr>
        <w:t>characterizations of an issue</w:t>
      </w:r>
      <w:r w:rsidR="007A1053" w:rsidRPr="002D6A9A">
        <w:rPr>
          <w:rFonts w:ascii="Times New Roman" w:hAnsi="Times New Roman" w:cs="Times New Roman"/>
        </w:rPr>
        <w:t xml:space="preserve"> or event</w:t>
      </w:r>
      <w:r w:rsidR="006A4251" w:rsidRPr="002D6A9A">
        <w:rPr>
          <w:rFonts w:ascii="Times New Roman" w:hAnsi="Times New Roman" w:cs="Times New Roman"/>
        </w:rPr>
        <w:t xml:space="preserve"> (Druckman</w:t>
      </w:r>
      <w:r w:rsidR="00F111E5" w:rsidRPr="002D6A9A">
        <w:rPr>
          <w:rFonts w:ascii="Times New Roman" w:hAnsi="Times New Roman" w:cs="Times New Roman"/>
        </w:rPr>
        <w:t>,</w:t>
      </w:r>
      <w:r w:rsidR="006A4251" w:rsidRPr="002D6A9A">
        <w:rPr>
          <w:rFonts w:ascii="Times New Roman" w:hAnsi="Times New Roman" w:cs="Times New Roman"/>
        </w:rPr>
        <w:t xml:space="preserve"> 2001)</w:t>
      </w:r>
      <w:r w:rsidR="007A1053" w:rsidRPr="002D6A9A">
        <w:rPr>
          <w:rFonts w:ascii="Times New Roman" w:hAnsi="Times New Roman" w:cs="Times New Roman"/>
        </w:rPr>
        <w:t xml:space="preserve">. </w:t>
      </w:r>
      <w:r w:rsidR="00F111E5" w:rsidRPr="002D6A9A">
        <w:rPr>
          <w:rFonts w:ascii="Times New Roman" w:hAnsi="Times New Roman" w:cs="Times New Roman"/>
        </w:rPr>
        <w:t xml:space="preserve"> </w:t>
      </w:r>
      <w:r w:rsidR="009C049A" w:rsidRPr="002D6A9A">
        <w:rPr>
          <w:rFonts w:ascii="Times New Roman" w:hAnsi="Times New Roman" w:cs="Times New Roman"/>
        </w:rPr>
        <w:t>As we noted in the introduction, framing analysis in political communication research, particularly work on news framing analysis, veers away from the strictly logical equivalents as stated in prospect theory’s discussion of decision-making via gain vs. loss frames (K</w:t>
      </w:r>
      <w:r w:rsidR="00591F08" w:rsidRPr="002D6A9A">
        <w:rPr>
          <w:rFonts w:ascii="Times New Roman" w:hAnsi="Times New Roman" w:cs="Times New Roman"/>
        </w:rPr>
        <w:t>ahneman &amp; Tversky, 1979, 1984); r</w:t>
      </w:r>
      <w:r w:rsidR="009C049A" w:rsidRPr="002D6A9A">
        <w:rPr>
          <w:rFonts w:ascii="Times New Roman" w:hAnsi="Times New Roman" w:cs="Times New Roman"/>
        </w:rPr>
        <w:t>ather, it mainly deals with “attribute” equivalency frames that sources use to articulate policy stands in terms of complements (see Levin et al</w:t>
      </w:r>
      <w:r w:rsidR="00EF647A">
        <w:rPr>
          <w:rFonts w:ascii="Times New Roman" w:hAnsi="Times New Roman" w:cs="Times New Roman"/>
        </w:rPr>
        <w:t>.,</w:t>
      </w:r>
      <w:r w:rsidR="00EF647A" w:rsidRPr="002D6A9A">
        <w:rPr>
          <w:rFonts w:ascii="Times New Roman" w:hAnsi="Times New Roman" w:cs="Times New Roman"/>
        </w:rPr>
        <w:t xml:space="preserve"> </w:t>
      </w:r>
      <w:r w:rsidR="009C049A" w:rsidRPr="002D6A9A">
        <w:rPr>
          <w:rFonts w:ascii="Times New Roman" w:hAnsi="Times New Roman" w:cs="Times New Roman"/>
        </w:rPr>
        <w:t>1998, for a full explanation of the types of valence frames).</w:t>
      </w:r>
      <w:r w:rsidR="009C049A" w:rsidRPr="002D6A9A">
        <w:t xml:space="preserve"> </w:t>
      </w:r>
      <w:r w:rsidR="009C049A" w:rsidRPr="002D6A9A">
        <w:rPr>
          <w:rFonts w:ascii="Times New Roman" w:hAnsi="Times New Roman" w:cs="Times New Roman"/>
        </w:rPr>
        <w:t xml:space="preserve">  For example, research </w:t>
      </w:r>
      <w:r w:rsidR="00155707" w:rsidRPr="002D6A9A">
        <w:rPr>
          <w:rFonts w:ascii="Times New Roman" w:hAnsi="Times New Roman" w:cs="Times New Roman"/>
        </w:rPr>
        <w:t xml:space="preserve">participants </w:t>
      </w:r>
      <w:r w:rsidR="009C049A" w:rsidRPr="002D6A9A">
        <w:rPr>
          <w:rFonts w:ascii="Times New Roman" w:hAnsi="Times New Roman" w:cs="Times New Roman"/>
        </w:rPr>
        <w:t xml:space="preserve">could be asked to </w:t>
      </w:r>
      <w:r w:rsidR="00155707" w:rsidRPr="002D6A9A">
        <w:rPr>
          <w:rFonts w:ascii="Times New Roman" w:hAnsi="Times New Roman" w:cs="Times New Roman"/>
        </w:rPr>
        <w:t xml:space="preserve">choose between </w:t>
      </w:r>
      <w:r w:rsidR="00500746" w:rsidRPr="002D6A9A">
        <w:rPr>
          <w:rFonts w:ascii="Times New Roman" w:hAnsi="Times New Roman" w:cs="Times New Roman"/>
        </w:rPr>
        <w:t xml:space="preserve">two </w:t>
      </w:r>
      <w:r w:rsidR="00155707" w:rsidRPr="002D6A9A">
        <w:rPr>
          <w:rFonts w:ascii="Times New Roman" w:hAnsi="Times New Roman" w:cs="Times New Roman"/>
        </w:rPr>
        <w:t xml:space="preserve">employment policies, </w:t>
      </w:r>
      <w:r w:rsidR="009C049A" w:rsidRPr="002D6A9A">
        <w:rPr>
          <w:rFonts w:ascii="Times New Roman" w:hAnsi="Times New Roman" w:cs="Times New Roman"/>
        </w:rPr>
        <w:t xml:space="preserve">stated </w:t>
      </w:r>
      <w:r w:rsidR="00500746" w:rsidRPr="002D6A9A">
        <w:rPr>
          <w:rFonts w:ascii="Times New Roman" w:hAnsi="Times New Roman" w:cs="Times New Roman"/>
        </w:rPr>
        <w:t xml:space="preserve">in different but mathematically equivalent </w:t>
      </w:r>
      <w:r w:rsidR="00155707" w:rsidRPr="002D6A9A">
        <w:rPr>
          <w:rFonts w:ascii="Times New Roman" w:hAnsi="Times New Roman" w:cs="Times New Roman"/>
        </w:rPr>
        <w:t>ways (Druckman</w:t>
      </w:r>
      <w:r w:rsidR="00F111E5" w:rsidRPr="002D6A9A">
        <w:rPr>
          <w:rFonts w:ascii="Times New Roman" w:hAnsi="Times New Roman" w:cs="Times New Roman"/>
        </w:rPr>
        <w:t>,</w:t>
      </w:r>
      <w:r w:rsidR="00155707" w:rsidRPr="002D6A9A">
        <w:rPr>
          <w:rFonts w:ascii="Times New Roman" w:hAnsi="Times New Roman" w:cs="Times New Roman"/>
        </w:rPr>
        <w:t xml:space="preserve"> 2004). </w:t>
      </w:r>
      <w:r w:rsidR="00F111E5" w:rsidRPr="002D6A9A">
        <w:rPr>
          <w:rFonts w:ascii="Times New Roman" w:hAnsi="Times New Roman" w:cs="Times New Roman"/>
        </w:rPr>
        <w:t xml:space="preserve"> </w:t>
      </w:r>
      <w:r w:rsidR="00155707" w:rsidRPr="002D6A9A">
        <w:rPr>
          <w:rFonts w:ascii="Times New Roman" w:hAnsi="Times New Roman" w:cs="Times New Roman"/>
        </w:rPr>
        <w:t xml:space="preserve">For some participants, the frame describes </w:t>
      </w:r>
      <w:r w:rsidR="00155707" w:rsidRPr="002D6A9A">
        <w:rPr>
          <w:rFonts w:ascii="Times New Roman" w:hAnsi="Times New Roman" w:cs="Times New Roman"/>
        </w:rPr>
        <w:lastRenderedPageBreak/>
        <w:t xml:space="preserve">the percent of the population </w:t>
      </w:r>
      <w:r w:rsidR="002B3040" w:rsidRPr="002D6A9A">
        <w:rPr>
          <w:rFonts w:ascii="Times New Roman" w:hAnsi="Times New Roman" w:cs="Times New Roman"/>
        </w:rPr>
        <w:t>the</w:t>
      </w:r>
      <w:r w:rsidR="00155707" w:rsidRPr="002D6A9A">
        <w:rPr>
          <w:rFonts w:ascii="Times New Roman" w:hAnsi="Times New Roman" w:cs="Times New Roman"/>
        </w:rPr>
        <w:t xml:space="preserve"> policies</w:t>
      </w:r>
      <w:r w:rsidR="002B3040" w:rsidRPr="002D6A9A">
        <w:rPr>
          <w:rFonts w:ascii="Times New Roman" w:hAnsi="Times New Roman" w:cs="Times New Roman"/>
        </w:rPr>
        <w:t xml:space="preserve"> would employ</w:t>
      </w:r>
      <w:r w:rsidR="00155707" w:rsidRPr="002D6A9A">
        <w:rPr>
          <w:rFonts w:ascii="Times New Roman" w:hAnsi="Times New Roman" w:cs="Times New Roman"/>
        </w:rPr>
        <w:t xml:space="preserve"> (90 and 95 percent employment)</w:t>
      </w:r>
      <w:r w:rsidR="002B3040" w:rsidRPr="002D6A9A">
        <w:rPr>
          <w:rFonts w:ascii="Times New Roman" w:hAnsi="Times New Roman" w:cs="Times New Roman"/>
        </w:rPr>
        <w:t>;</w:t>
      </w:r>
      <w:r w:rsidR="00155707" w:rsidRPr="002D6A9A">
        <w:rPr>
          <w:rFonts w:ascii="Times New Roman" w:hAnsi="Times New Roman" w:cs="Times New Roman"/>
        </w:rPr>
        <w:t xml:space="preserve"> the other version discusses the </w:t>
      </w:r>
      <w:r w:rsidR="002B3040" w:rsidRPr="002D6A9A">
        <w:rPr>
          <w:rFonts w:ascii="Times New Roman" w:hAnsi="Times New Roman" w:cs="Times New Roman"/>
        </w:rPr>
        <w:t xml:space="preserve">percent of the population that would remain </w:t>
      </w:r>
      <w:r w:rsidR="002B3040" w:rsidRPr="002D6A9A">
        <w:rPr>
          <w:rFonts w:ascii="Times New Roman" w:hAnsi="Times New Roman" w:cs="Times New Roman"/>
          <w:i/>
        </w:rPr>
        <w:t>un</w:t>
      </w:r>
      <w:r w:rsidR="002B3040" w:rsidRPr="002D6A9A">
        <w:rPr>
          <w:rFonts w:ascii="Times New Roman" w:hAnsi="Times New Roman" w:cs="Times New Roman"/>
        </w:rPr>
        <w:t>employed</w:t>
      </w:r>
      <w:r w:rsidR="00155707" w:rsidRPr="002D6A9A">
        <w:rPr>
          <w:rFonts w:ascii="Times New Roman" w:hAnsi="Times New Roman" w:cs="Times New Roman"/>
        </w:rPr>
        <w:t xml:space="preserve"> (10 and 5 percent, respectively).</w:t>
      </w:r>
      <w:r w:rsidR="00F111E5" w:rsidRPr="002D6A9A">
        <w:rPr>
          <w:rFonts w:ascii="Times New Roman" w:hAnsi="Times New Roman" w:cs="Times New Roman"/>
        </w:rPr>
        <w:t xml:space="preserve"> </w:t>
      </w:r>
      <w:r w:rsidR="00155707" w:rsidRPr="002D6A9A">
        <w:rPr>
          <w:rFonts w:ascii="Times New Roman" w:hAnsi="Times New Roman" w:cs="Times New Roman"/>
        </w:rPr>
        <w:t xml:space="preserve"> This difference in </w:t>
      </w:r>
      <w:r w:rsidR="00E11D69" w:rsidRPr="002D6A9A">
        <w:rPr>
          <w:rFonts w:ascii="Times New Roman" w:hAnsi="Times New Roman" w:cs="Times New Roman"/>
        </w:rPr>
        <w:t xml:space="preserve">attribute valence </w:t>
      </w:r>
      <w:r w:rsidR="00155707" w:rsidRPr="002D6A9A">
        <w:rPr>
          <w:rFonts w:ascii="Times New Roman" w:hAnsi="Times New Roman" w:cs="Times New Roman"/>
        </w:rPr>
        <w:t>framing leads to dramatic changes in policy choices</w:t>
      </w:r>
      <w:r w:rsidR="00591F08" w:rsidRPr="002D6A9A">
        <w:rPr>
          <w:rFonts w:ascii="Times New Roman" w:hAnsi="Times New Roman" w:cs="Times New Roman"/>
        </w:rPr>
        <w:t>; however, it does resonate with</w:t>
      </w:r>
      <w:r w:rsidR="009C049A" w:rsidRPr="002D6A9A">
        <w:rPr>
          <w:rFonts w:ascii="Times New Roman" w:hAnsi="Times New Roman" w:cs="Times New Roman"/>
        </w:rPr>
        <w:t xml:space="preserve"> work on risk and decision-making in that </w:t>
      </w:r>
      <w:r w:rsidR="007A1053" w:rsidRPr="002D6A9A">
        <w:rPr>
          <w:rFonts w:ascii="Times New Roman" w:hAnsi="Times New Roman" w:cs="Times New Roman"/>
        </w:rPr>
        <w:t>equivalency framing effects</w:t>
      </w:r>
      <w:r w:rsidR="009C049A" w:rsidRPr="002D6A9A">
        <w:rPr>
          <w:rFonts w:ascii="Times New Roman" w:hAnsi="Times New Roman" w:cs="Times New Roman"/>
        </w:rPr>
        <w:t xml:space="preserve"> of this sort</w:t>
      </w:r>
      <w:r w:rsidR="007A1053" w:rsidRPr="002D6A9A">
        <w:rPr>
          <w:rFonts w:ascii="Times New Roman" w:hAnsi="Times New Roman" w:cs="Times New Roman"/>
        </w:rPr>
        <w:t xml:space="preserve"> are typically assumed to </w:t>
      </w:r>
      <w:r w:rsidR="00CE5758" w:rsidRPr="002D6A9A">
        <w:rPr>
          <w:rFonts w:ascii="Times New Roman" w:hAnsi="Times New Roman" w:cs="Times New Roman"/>
        </w:rPr>
        <w:t>result from</w:t>
      </w:r>
      <w:r w:rsidR="007A1053" w:rsidRPr="002D6A9A">
        <w:rPr>
          <w:rFonts w:ascii="Times New Roman" w:hAnsi="Times New Roman" w:cs="Times New Roman"/>
        </w:rPr>
        <w:t xml:space="preserve"> long-standing biases in human decision-making (e.g., loss aversion; see Arceneaux 2012)</w:t>
      </w:r>
      <w:r w:rsidR="009B54D3" w:rsidRPr="002D6A9A">
        <w:rPr>
          <w:rFonts w:ascii="Times New Roman" w:hAnsi="Times New Roman" w:cs="Times New Roman"/>
        </w:rPr>
        <w:t xml:space="preserve">, rather than </w:t>
      </w:r>
      <w:r w:rsidR="00EF647A">
        <w:rPr>
          <w:rFonts w:ascii="Times New Roman" w:hAnsi="Times New Roman" w:cs="Times New Roman"/>
        </w:rPr>
        <w:t xml:space="preserve">from </w:t>
      </w:r>
      <w:r w:rsidR="009C34D0" w:rsidRPr="002D6A9A">
        <w:rPr>
          <w:rFonts w:ascii="Times New Roman" w:hAnsi="Times New Roman" w:cs="Times New Roman"/>
        </w:rPr>
        <w:t>increases</w:t>
      </w:r>
      <w:r w:rsidR="009B54D3" w:rsidRPr="002D6A9A">
        <w:rPr>
          <w:rFonts w:ascii="Times New Roman" w:hAnsi="Times New Roman" w:cs="Times New Roman"/>
        </w:rPr>
        <w:t xml:space="preserve"> in</w:t>
      </w:r>
      <w:r w:rsidR="009C34D0" w:rsidRPr="002D6A9A">
        <w:rPr>
          <w:rFonts w:ascii="Times New Roman" w:hAnsi="Times New Roman" w:cs="Times New Roman"/>
        </w:rPr>
        <w:t xml:space="preserve"> the</w:t>
      </w:r>
      <w:r w:rsidR="009B54D3" w:rsidRPr="002D6A9A">
        <w:rPr>
          <w:rFonts w:ascii="Times New Roman" w:hAnsi="Times New Roman" w:cs="Times New Roman"/>
        </w:rPr>
        <w:t xml:space="preserve"> salience</w:t>
      </w:r>
      <w:r w:rsidR="009C34D0" w:rsidRPr="002D6A9A">
        <w:rPr>
          <w:rFonts w:ascii="Times New Roman" w:hAnsi="Times New Roman" w:cs="Times New Roman"/>
        </w:rPr>
        <w:t xml:space="preserve"> of certain considerations over others</w:t>
      </w:r>
      <w:r w:rsidR="007A1053" w:rsidRPr="002D6A9A">
        <w:rPr>
          <w:rFonts w:ascii="Times New Roman" w:hAnsi="Times New Roman" w:cs="Times New Roman"/>
        </w:rPr>
        <w:t xml:space="preserve">.  </w:t>
      </w:r>
    </w:p>
    <w:p w14:paraId="5D1D972A" w14:textId="003290DC" w:rsidR="009C34D0" w:rsidRPr="002D6A9A" w:rsidRDefault="672D37D0" w:rsidP="008F47BC">
      <w:pPr>
        <w:spacing w:line="480" w:lineRule="auto"/>
        <w:ind w:firstLine="720"/>
        <w:contextualSpacing/>
        <w:rPr>
          <w:rFonts w:ascii="Times" w:hAnsi="Times" w:cs="Times New Roman"/>
        </w:rPr>
      </w:pPr>
      <w:r w:rsidRPr="002D6A9A">
        <w:rPr>
          <w:rFonts w:ascii="Times New Roman" w:eastAsia="Times New Roman" w:hAnsi="Times New Roman" w:cs="Times New Roman"/>
        </w:rPr>
        <w:t xml:space="preserve">Scholars have also suggested that framing researchers should devote greater attention to non-verbal </w:t>
      </w:r>
      <w:r w:rsidRPr="002D6A9A">
        <w:rPr>
          <w:rFonts w:ascii="Times,Times New Roman" w:eastAsia="Times,Times New Roman" w:hAnsi="Times,Times New Roman" w:cs="Times,Times New Roman"/>
        </w:rPr>
        <w:t>frames, such as facial similarity and ski</w:t>
      </w:r>
      <w:r w:rsidR="00E11D69" w:rsidRPr="002D6A9A">
        <w:rPr>
          <w:rFonts w:ascii="Times,Times New Roman" w:eastAsia="Times,Times New Roman" w:hAnsi="Times,Times New Roman" w:cs="Times,Times New Roman"/>
        </w:rPr>
        <w:t>n tone (Scheufele &amp;</w:t>
      </w:r>
      <w:r w:rsidRPr="002D6A9A">
        <w:rPr>
          <w:rFonts w:ascii="Times,Times New Roman" w:eastAsia="Times,Times New Roman" w:hAnsi="Times,Times New Roman" w:cs="Times,Times New Roman"/>
        </w:rPr>
        <w:t xml:space="preserve"> Iyengar </w:t>
      </w:r>
      <w:r w:rsidR="007A1899">
        <w:rPr>
          <w:rFonts w:ascii="Times,Times New Roman" w:eastAsia="Times,Times New Roman" w:hAnsi="Times,Times New Roman" w:cs="Times,Times New Roman"/>
        </w:rPr>
        <w:t>2014</w:t>
      </w:r>
      <w:r w:rsidRPr="002D6A9A">
        <w:rPr>
          <w:rFonts w:ascii="Times,Times New Roman" w:eastAsia="Times,Times New Roman" w:hAnsi="Times,Times New Roman" w:cs="Times,Times New Roman"/>
        </w:rPr>
        <w:t>). For example, Bailenson, Iyengar, and Yee (2008) use editing technology to manipulate the degree of similarity between politicians and voters, holding constant the information provided about the politicians. Visual framing effects can result from a number of psychological biases, such as a preference for visually “similar” others.</w:t>
      </w:r>
    </w:p>
    <w:p w14:paraId="533D1DB1" w14:textId="1F1B62F4" w:rsidR="00F44F41" w:rsidRPr="002D6A9A" w:rsidRDefault="009B54D3" w:rsidP="008F47BC">
      <w:pPr>
        <w:spacing w:line="480" w:lineRule="auto"/>
        <w:ind w:firstLine="720"/>
        <w:contextualSpacing/>
        <w:rPr>
          <w:rFonts w:ascii="Times" w:eastAsia="Times New Roman" w:hAnsi="Times" w:cs="Times New Roman"/>
        </w:rPr>
      </w:pPr>
      <w:r w:rsidRPr="002D6A9A">
        <w:rPr>
          <w:rFonts w:ascii="Times" w:hAnsi="Times" w:cs="Times New Roman"/>
        </w:rPr>
        <w:t xml:space="preserve">Equivalence and visual frames are appealing </w:t>
      </w:r>
      <w:r w:rsidR="00591215" w:rsidRPr="002D6A9A">
        <w:rPr>
          <w:rFonts w:ascii="Times" w:hAnsi="Times" w:cs="Times New Roman"/>
        </w:rPr>
        <w:t>insofar as they</w:t>
      </w:r>
      <w:r w:rsidRPr="002D6A9A">
        <w:rPr>
          <w:rFonts w:ascii="Times" w:hAnsi="Times" w:cs="Times New Roman"/>
        </w:rPr>
        <w:t xml:space="preserve"> permit a high degree of experimental control</w:t>
      </w:r>
      <w:r w:rsidR="0036161D" w:rsidRPr="002D6A9A">
        <w:rPr>
          <w:rFonts w:ascii="Times" w:hAnsi="Times" w:cs="Times New Roman"/>
        </w:rPr>
        <w:t>—</w:t>
      </w:r>
      <w:r w:rsidRPr="002D6A9A">
        <w:rPr>
          <w:rFonts w:ascii="Times" w:hAnsi="Times" w:cs="Times New Roman"/>
        </w:rPr>
        <w:t>that is, they allow researchers to vary the manner in which a stimulus is presented, holding constant the informational or persuasive content of messages</w:t>
      </w:r>
      <w:r w:rsidR="00591215" w:rsidRPr="002D6A9A">
        <w:rPr>
          <w:rFonts w:ascii="Times" w:hAnsi="Times" w:cs="Times New Roman"/>
        </w:rPr>
        <w:t xml:space="preserve"> (Scheufele and Iyengar </w:t>
      </w:r>
      <w:r w:rsidR="007A1899">
        <w:rPr>
          <w:rFonts w:ascii="Times" w:hAnsi="Times" w:cs="Times New Roman"/>
        </w:rPr>
        <w:t>2014</w:t>
      </w:r>
      <w:r w:rsidR="00E11D69" w:rsidRPr="002D6A9A">
        <w:rPr>
          <w:rFonts w:ascii="Times" w:hAnsi="Times" w:cs="Times New Roman"/>
        </w:rPr>
        <w:t>; Cacciatore, Scheufele, &amp;</w:t>
      </w:r>
      <w:r w:rsidR="00990A21" w:rsidRPr="002D6A9A">
        <w:rPr>
          <w:rFonts w:ascii="Times" w:hAnsi="Times" w:cs="Times New Roman"/>
        </w:rPr>
        <w:t>Iyengar</w:t>
      </w:r>
      <w:r w:rsidR="009C049A" w:rsidRPr="002D6A9A">
        <w:rPr>
          <w:rFonts w:ascii="Times" w:hAnsi="Times" w:cs="Times New Roman"/>
        </w:rPr>
        <w:t>,</w:t>
      </w:r>
      <w:r w:rsidR="00990A21" w:rsidRPr="002D6A9A">
        <w:rPr>
          <w:rFonts w:ascii="Times" w:hAnsi="Times" w:cs="Times New Roman"/>
        </w:rPr>
        <w:t xml:space="preserve"> 2016</w:t>
      </w:r>
      <w:r w:rsidR="00591215" w:rsidRPr="002D6A9A">
        <w:rPr>
          <w:rFonts w:ascii="Times" w:hAnsi="Times" w:cs="Times New Roman"/>
        </w:rPr>
        <w:t>)</w:t>
      </w:r>
      <w:r w:rsidRPr="002D6A9A">
        <w:rPr>
          <w:rFonts w:ascii="Times" w:hAnsi="Times" w:cs="Times New Roman"/>
        </w:rPr>
        <w:t xml:space="preserve">. </w:t>
      </w:r>
      <w:r w:rsidR="00CE5758" w:rsidRPr="002D6A9A">
        <w:rPr>
          <w:rFonts w:ascii="Times" w:hAnsi="Times" w:cs="Times New Roman"/>
        </w:rPr>
        <w:t xml:space="preserve">The result, these scholars argue, is a cleaner test of framing effects. </w:t>
      </w:r>
      <w:r w:rsidR="00591F08" w:rsidRPr="002D6A9A">
        <w:rPr>
          <w:rFonts w:ascii="Times" w:hAnsi="Times" w:cs="Times New Roman"/>
        </w:rPr>
        <w:t xml:space="preserve"> </w:t>
      </w:r>
      <w:r w:rsidR="009C34D0" w:rsidRPr="002D6A9A">
        <w:rPr>
          <w:rFonts w:ascii="Times" w:hAnsi="Times" w:cs="Times New Roman"/>
        </w:rPr>
        <w:t>Leeper and Slothuus (</w:t>
      </w:r>
      <w:r w:rsidR="00BB2537" w:rsidRPr="002D6A9A">
        <w:rPr>
          <w:rFonts w:ascii="Times" w:hAnsi="Times" w:cs="Times New Roman"/>
        </w:rPr>
        <w:t>201</w:t>
      </w:r>
      <w:r w:rsidR="007A1899">
        <w:rPr>
          <w:rFonts w:ascii="Times" w:hAnsi="Times" w:cs="Times New Roman"/>
        </w:rPr>
        <w:t>7</w:t>
      </w:r>
      <w:r w:rsidR="00591F08" w:rsidRPr="002D6A9A">
        <w:rPr>
          <w:rFonts w:ascii="Times" w:hAnsi="Times" w:cs="Times New Roman"/>
        </w:rPr>
        <w:t xml:space="preserve">) </w:t>
      </w:r>
      <w:r w:rsidR="00CE5758" w:rsidRPr="002D6A9A">
        <w:rPr>
          <w:rFonts w:ascii="Times" w:hAnsi="Times" w:cs="Times New Roman"/>
        </w:rPr>
        <w:t>make a similar point in their critique of the paradigmatic framing experiment</w:t>
      </w:r>
      <w:r w:rsidR="009C34D0" w:rsidRPr="002D6A9A">
        <w:rPr>
          <w:rFonts w:ascii="Times" w:hAnsi="Times" w:cs="Times New Roman"/>
        </w:rPr>
        <w:t xml:space="preserve">, noting “[the] </w:t>
      </w:r>
      <w:r w:rsidR="009C34D0" w:rsidRPr="002D6A9A">
        <w:rPr>
          <w:rFonts w:ascii="Times" w:eastAsia="Times New Roman" w:hAnsi="Times" w:cs="Times New Roman"/>
        </w:rPr>
        <w:t>need to independently evaluate the impact on opinions of mere emphasis on an issue dimension (i.e., framing) by separating it experimentally from the impact of policy information or argumentation.”</w:t>
      </w:r>
      <w:r w:rsidR="00CE5758" w:rsidRPr="002D6A9A">
        <w:rPr>
          <w:rFonts w:ascii="Times" w:eastAsia="Times New Roman" w:hAnsi="Times" w:cs="Times New Roman"/>
        </w:rPr>
        <w:t xml:space="preserve"> </w:t>
      </w:r>
    </w:p>
    <w:p w14:paraId="6AA8FDAB" w14:textId="3B44ACA3" w:rsidR="004A7F05" w:rsidRPr="002D6A9A" w:rsidRDefault="672D37D0" w:rsidP="008F47BC">
      <w:pPr>
        <w:spacing w:line="480" w:lineRule="auto"/>
        <w:ind w:firstLine="720"/>
        <w:contextualSpacing/>
      </w:pPr>
      <w:r w:rsidRPr="002D6A9A">
        <w:rPr>
          <w:rFonts w:ascii="Times,Times New Roman" w:eastAsia="Times,Times New Roman" w:hAnsi="Times,Times New Roman" w:cs="Times,Times New Roman"/>
        </w:rPr>
        <w:t>We agree that documenting opinion cha</w:t>
      </w:r>
      <w:r w:rsidR="00344F19" w:rsidRPr="002D6A9A">
        <w:rPr>
          <w:rFonts w:ascii="Times,Times New Roman" w:eastAsia="Times,Times New Roman" w:hAnsi="Times,Times New Roman" w:cs="Times,Times New Roman"/>
        </w:rPr>
        <w:t xml:space="preserve">nge </w:t>
      </w:r>
      <w:r w:rsidR="00EF647A">
        <w:rPr>
          <w:rFonts w:ascii="Times,Times New Roman" w:eastAsia="Times,Times New Roman" w:hAnsi="Times,Times New Roman" w:cs="Times,Times New Roman"/>
        </w:rPr>
        <w:t>following</w:t>
      </w:r>
      <w:r w:rsidR="00344F19" w:rsidRPr="002D6A9A">
        <w:rPr>
          <w:rFonts w:ascii="Times,Times New Roman" w:eastAsia="Times,Times New Roman" w:hAnsi="Times,Times New Roman" w:cs="Times,Times New Roman"/>
        </w:rPr>
        <w:t xml:space="preserve"> exposure to </w:t>
      </w:r>
      <w:r w:rsidRPr="002D6A9A">
        <w:rPr>
          <w:rFonts w:ascii="Times,Times New Roman" w:eastAsia="Times,Times New Roman" w:hAnsi="Times,Times New Roman" w:cs="Times,Times New Roman"/>
        </w:rPr>
        <w:t xml:space="preserve">emphasis frames is insufficient to establish the presence of a “framing effect.” </w:t>
      </w:r>
      <w:r w:rsidR="00591F08"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Studies that claim to do so invite </w:t>
      </w:r>
      <w:r w:rsidRPr="002D6A9A">
        <w:rPr>
          <w:rFonts w:ascii="Times,Times New Roman" w:eastAsia="Times,Times New Roman" w:hAnsi="Times,Times New Roman" w:cs="Times,Times New Roman"/>
        </w:rPr>
        <w:lastRenderedPageBreak/>
        <w:t>conceptual ambiguity of the sort noted by Scheufele and Iyengar (</w:t>
      </w:r>
      <w:r w:rsidR="007A1899">
        <w:rPr>
          <w:rFonts w:ascii="Times,Times New Roman" w:eastAsia="Times,Times New Roman" w:hAnsi="Times,Times New Roman" w:cs="Times,Times New Roman"/>
        </w:rPr>
        <w:t>2014</w:t>
      </w:r>
      <w:r w:rsidRPr="002D6A9A">
        <w:rPr>
          <w:rFonts w:ascii="Times,Times New Roman" w:eastAsia="Times,Times New Roman" w:hAnsi="Times,Times New Roman" w:cs="Times,Times New Roman"/>
        </w:rPr>
        <w:t xml:space="preserve">) and others. </w:t>
      </w:r>
      <w:r w:rsidR="00591F08"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 xml:space="preserve">However, </w:t>
      </w:r>
      <w:r w:rsidR="00591F08" w:rsidRPr="002D6A9A">
        <w:rPr>
          <w:rFonts w:ascii="Times,Times New Roman" w:eastAsia="Times,Times New Roman" w:hAnsi="Times,Times New Roman" w:cs="Times,Times New Roman"/>
        </w:rPr>
        <w:t xml:space="preserve">as noted, not all equivalency frames are created equal; thus, </w:t>
      </w:r>
      <w:r w:rsidRPr="002D6A9A">
        <w:rPr>
          <w:rFonts w:ascii="Times,Times New Roman" w:eastAsia="Times,Times New Roman" w:hAnsi="Times,Times New Roman" w:cs="Times,Times New Roman"/>
        </w:rPr>
        <w:t xml:space="preserve">the way forward is </w:t>
      </w:r>
      <w:r w:rsidR="00591F08" w:rsidRPr="002D6A9A">
        <w:rPr>
          <w:rFonts w:ascii="Times,Times New Roman" w:eastAsia="Times,Times New Roman" w:hAnsi="Times,Times New Roman" w:cs="Times,Times New Roman"/>
        </w:rPr>
        <w:t xml:space="preserve">not </w:t>
      </w:r>
      <w:r w:rsidRPr="002D6A9A">
        <w:rPr>
          <w:rFonts w:ascii="Times,Times New Roman" w:eastAsia="Times,Times New Roman" w:hAnsi="Times,Times New Roman" w:cs="Times,Times New Roman"/>
        </w:rPr>
        <w:t xml:space="preserve">to restrict our focus to the effects of </w:t>
      </w:r>
      <w:r w:rsidR="00591F08" w:rsidRPr="002D6A9A">
        <w:rPr>
          <w:rFonts w:ascii="Times,Times New Roman" w:eastAsia="Times,Times New Roman" w:hAnsi="Times,Times New Roman" w:cs="Times,Times New Roman"/>
        </w:rPr>
        <w:t xml:space="preserve">one type of </w:t>
      </w:r>
      <w:r w:rsidRPr="002D6A9A">
        <w:rPr>
          <w:rFonts w:ascii="Times,Times New Roman" w:eastAsia="Times,Times New Roman" w:hAnsi="Times,Times New Roman" w:cs="Times,Times New Roman"/>
        </w:rPr>
        <w:t xml:space="preserve">equivalency </w:t>
      </w:r>
      <w:r w:rsidR="00591F08" w:rsidRPr="002D6A9A">
        <w:rPr>
          <w:rFonts w:ascii="Times,Times New Roman" w:eastAsia="Times,Times New Roman" w:hAnsi="Times,Times New Roman" w:cs="Times,Times New Roman"/>
        </w:rPr>
        <w:t xml:space="preserve">frame </w:t>
      </w:r>
      <w:r w:rsidRPr="002D6A9A">
        <w:rPr>
          <w:rFonts w:ascii="Times,Times New Roman" w:eastAsia="Times,Times New Roman" w:hAnsi="Times,Times New Roman" w:cs="Times,Times New Roman"/>
        </w:rPr>
        <w:t xml:space="preserve">or </w:t>
      </w:r>
      <w:r w:rsidR="00591F08" w:rsidRPr="002D6A9A">
        <w:rPr>
          <w:rFonts w:ascii="Times,Times New Roman" w:eastAsia="Times,Times New Roman" w:hAnsi="Times,Times New Roman" w:cs="Times,Times New Roman"/>
        </w:rPr>
        <w:t xml:space="preserve">to </w:t>
      </w:r>
      <w:r w:rsidRPr="002D6A9A">
        <w:rPr>
          <w:rFonts w:ascii="Times,Times New Roman" w:eastAsia="Times,Times New Roman" w:hAnsi="Times,Times New Roman" w:cs="Times,Times New Roman"/>
        </w:rPr>
        <w:t>visual frames</w:t>
      </w:r>
      <w:r w:rsidR="00591F08" w:rsidRPr="002D6A9A">
        <w:rPr>
          <w:rFonts w:ascii="Times,Times New Roman" w:eastAsia="Times,Times New Roman" w:hAnsi="Times,Times New Roman" w:cs="Times,Times New Roman"/>
        </w:rPr>
        <w:t xml:space="preserve"> per se</w:t>
      </w:r>
      <w:r w:rsidRPr="002D6A9A">
        <w:rPr>
          <w:rFonts w:ascii="Times,Times New Roman" w:eastAsia="Times,Times New Roman" w:hAnsi="Times,Times New Roman" w:cs="Times,Times New Roman"/>
        </w:rPr>
        <w:t xml:space="preserve">. </w:t>
      </w:r>
      <w:r w:rsidR="00591F08" w:rsidRPr="002D6A9A">
        <w:rPr>
          <w:rFonts w:ascii="Times,Times New Roman" w:eastAsia="Times,Times New Roman" w:hAnsi="Times,Times New Roman" w:cs="Times,Times New Roman"/>
        </w:rPr>
        <w:t xml:space="preserve"> Indeed (and also noted in the introduction) </w:t>
      </w:r>
      <w:r w:rsidRPr="002D6A9A">
        <w:rPr>
          <w:rFonts w:ascii="Times,Times New Roman" w:eastAsia="Times,Times New Roman" w:hAnsi="Times,Times New Roman" w:cs="Times,Times New Roman"/>
          <w:iCs/>
        </w:rPr>
        <w:t>emphasis</w:t>
      </w:r>
      <w:r w:rsidRPr="002D6A9A">
        <w:rPr>
          <w:rFonts w:ascii="Times,Times New Roman" w:eastAsia="Times,Times New Roman" w:hAnsi="Times,Times New Roman" w:cs="Times,Times New Roman"/>
        </w:rPr>
        <w:t xml:space="preserve"> framing</w:t>
      </w:r>
      <w:r w:rsidR="00591F08" w:rsidRPr="002D6A9A">
        <w:rPr>
          <w:rFonts w:ascii="Times,Times New Roman" w:eastAsia="Times,Times New Roman" w:hAnsi="Times,Times New Roman" w:cs="Times,Times New Roman"/>
        </w:rPr>
        <w:t xml:space="preserve"> </w:t>
      </w:r>
      <w:r w:rsidRPr="002D6A9A">
        <w:rPr>
          <w:rFonts w:ascii="Times,Times New Roman" w:eastAsia="Times,Times New Roman" w:hAnsi="Times,Times New Roman" w:cs="Times,Times New Roman"/>
        </w:rPr>
        <w:t>is the nor</w:t>
      </w:r>
      <w:r w:rsidR="00591F08" w:rsidRPr="002D6A9A">
        <w:rPr>
          <w:rFonts w:ascii="Times,Times New Roman" w:eastAsia="Times,Times New Roman" w:hAnsi="Times,Times New Roman" w:cs="Times,Times New Roman"/>
        </w:rPr>
        <w:t>m in elite discourse (Leeper &amp;</w:t>
      </w:r>
      <w:r w:rsidRPr="002D6A9A">
        <w:rPr>
          <w:rFonts w:ascii="Times,Times New Roman" w:eastAsia="Times,Times New Roman" w:hAnsi="Times,Times New Roman" w:cs="Times,Times New Roman"/>
        </w:rPr>
        <w:t xml:space="preserve"> Slothuus</w:t>
      </w:r>
      <w:r w:rsidR="00BB2537" w:rsidRPr="002D6A9A">
        <w:rPr>
          <w:rFonts w:ascii="Times,Times New Roman" w:eastAsia="Times,Times New Roman" w:hAnsi="Times,Times New Roman" w:cs="Times,Times New Roman"/>
        </w:rPr>
        <w:t xml:space="preserve"> 2015</w:t>
      </w:r>
      <w:r w:rsidRPr="002D6A9A">
        <w:rPr>
          <w:rFonts w:ascii="Times,Times New Roman" w:eastAsia="Times,Times New Roman" w:hAnsi="Times,Times New Roman" w:cs="Times,Times New Roman"/>
        </w:rPr>
        <w:t>)</w:t>
      </w:r>
      <w:r w:rsidR="00591F08" w:rsidRPr="002D6A9A">
        <w:rPr>
          <w:rFonts w:ascii="Times,Times New Roman" w:eastAsia="Times,Times New Roman" w:hAnsi="Times,Times New Roman" w:cs="Times,Times New Roman"/>
        </w:rPr>
        <w:t>.  As Sniderman and Theriault (2004</w:t>
      </w:r>
      <w:r w:rsidRPr="002D6A9A">
        <w:rPr>
          <w:rFonts w:ascii="Times,Times New Roman" w:eastAsia="Times,Times New Roman" w:hAnsi="Times,Times New Roman" w:cs="Times,Times New Roman"/>
        </w:rPr>
        <w:t xml:space="preserve">) argue, “it is difficult to satisfy this requirement of interchangeability of alternatives [imposed by equivalency and visual framing studies] outside a narrow range of choices” </w:t>
      </w:r>
      <w:r w:rsidR="00591F08" w:rsidRPr="002D6A9A">
        <w:rPr>
          <w:rFonts w:ascii="Times,Times New Roman" w:eastAsia="Times,Times New Roman" w:hAnsi="Times,Times New Roman" w:cs="Times,Times New Roman"/>
        </w:rPr>
        <w:t xml:space="preserve">(p. 135).  </w:t>
      </w:r>
      <w:r w:rsidRPr="002D6A9A">
        <w:rPr>
          <w:rFonts w:ascii="Times,Times New Roman" w:eastAsia="Times,Times New Roman" w:hAnsi="Times,Times New Roman" w:cs="Times,Times New Roman"/>
        </w:rPr>
        <w:t xml:space="preserve">Put differently, restricting scholarly focus to equivalency frames means overlooking the types of frames that typically appear in realistic political settings (e.g., media, policy debates). </w:t>
      </w:r>
    </w:p>
    <w:p w14:paraId="70187850" w14:textId="77777777" w:rsidR="008F0457" w:rsidRPr="002D6A9A" w:rsidRDefault="008F0457" w:rsidP="008F47BC">
      <w:pPr>
        <w:spacing w:line="480" w:lineRule="auto"/>
        <w:contextualSpacing/>
        <w:rPr>
          <w:rFonts w:ascii="Times" w:hAnsi="Times" w:cs="Times New Roman"/>
        </w:rPr>
      </w:pPr>
      <w:r w:rsidRPr="002D6A9A">
        <w:rPr>
          <w:rFonts w:ascii="Times" w:hAnsi="Times" w:cs="Times New Roman"/>
        </w:rPr>
        <w:tab/>
      </w:r>
      <w:r w:rsidRPr="002D6A9A">
        <w:rPr>
          <w:rFonts w:ascii="Times,Times New Roman" w:eastAsia="Times,Times New Roman" w:hAnsi="Times,Times New Roman" w:cs="Times,Times New Roman"/>
        </w:rPr>
        <w:t xml:space="preserve">Our recommendation is to study frames in communication on their own, without making claims about frames in thought </w:t>
      </w:r>
      <w:r w:rsidR="00BB2537" w:rsidRPr="002D6A9A">
        <w:rPr>
          <w:rFonts w:ascii="Times,Times New Roman" w:eastAsia="Times,Times New Roman" w:hAnsi="Times,Times New Roman" w:cs="Times,Times New Roman"/>
          <w:i/>
        </w:rPr>
        <w:t>per se</w:t>
      </w:r>
      <w:r w:rsidRPr="002D6A9A">
        <w:rPr>
          <w:rFonts w:ascii="Times,Times New Roman" w:eastAsia="Times,Times New Roman" w:hAnsi="Times,Times New Roman" w:cs="Times,Times New Roman"/>
        </w:rPr>
        <w:t>. This approach would look for differences among emphasis, equivalency, and non-verbal media frames without the need to explore distinct psychol</w:t>
      </w:r>
      <w:r w:rsidR="00FD389D" w:rsidRPr="002D6A9A">
        <w:rPr>
          <w:rFonts w:ascii="Times,Times New Roman" w:eastAsia="Times,Times New Roman" w:hAnsi="Times,Times New Roman" w:cs="Times,Times New Roman"/>
        </w:rPr>
        <w:t>ogical mechanisms</w:t>
      </w:r>
      <w:r w:rsidR="00BB2537" w:rsidRPr="002D6A9A">
        <w:rPr>
          <w:rFonts w:ascii="Times,Times New Roman" w:eastAsia="Times,Times New Roman" w:hAnsi="Times,Times New Roman" w:cs="Times,Times New Roman"/>
        </w:rPr>
        <w:t xml:space="preserve"> (</w:t>
      </w:r>
      <w:r w:rsidR="00500746" w:rsidRPr="002D6A9A">
        <w:rPr>
          <w:rFonts w:ascii="Times,Times New Roman" w:eastAsia="Times,Times New Roman" w:hAnsi="Times,Times New Roman" w:cs="Times,Times New Roman"/>
        </w:rPr>
        <w:t xml:space="preserve">which </w:t>
      </w:r>
      <w:r w:rsidR="00BB2537" w:rsidRPr="002D6A9A">
        <w:rPr>
          <w:rFonts w:ascii="Times,Times New Roman" w:eastAsia="Times,Times New Roman" w:hAnsi="Times,Times New Roman" w:cs="Times,Times New Roman"/>
        </w:rPr>
        <w:t>can be studied as part of a distinct research agenda)</w:t>
      </w:r>
      <w:r w:rsidR="00FD389D" w:rsidRPr="002D6A9A">
        <w:rPr>
          <w:rFonts w:ascii="Times,Times New Roman" w:eastAsia="Times,Times New Roman" w:hAnsi="Times,Times New Roman" w:cs="Times,Times New Roman"/>
        </w:rPr>
        <w:t>.</w:t>
      </w:r>
    </w:p>
    <w:p w14:paraId="75CC842E" w14:textId="549FC440" w:rsidR="00170012" w:rsidRPr="002D6A9A" w:rsidRDefault="00591F08" w:rsidP="00591F08">
      <w:pPr>
        <w:spacing w:line="480" w:lineRule="auto"/>
        <w:ind w:firstLine="720"/>
        <w:contextualSpacing/>
        <w:rPr>
          <w:rFonts w:ascii="Times" w:hAnsi="Times" w:cs="Times New Roman"/>
        </w:rPr>
      </w:pPr>
      <w:r w:rsidRPr="002D6A9A">
        <w:rPr>
          <w:rFonts w:ascii="Times" w:hAnsi="Times" w:cs="Times New Roman"/>
        </w:rPr>
        <w:t xml:space="preserve">With these </w:t>
      </w:r>
      <w:r w:rsidR="00FD389D" w:rsidRPr="002D6A9A">
        <w:rPr>
          <w:rFonts w:ascii="Times" w:hAnsi="Times" w:cs="Times New Roman"/>
        </w:rPr>
        <w:t>perspective</w:t>
      </w:r>
      <w:r w:rsidRPr="002D6A9A">
        <w:rPr>
          <w:rFonts w:ascii="Times" w:hAnsi="Times" w:cs="Times New Roman"/>
        </w:rPr>
        <w:t>s in mind</w:t>
      </w:r>
      <w:r w:rsidR="00FD389D" w:rsidRPr="002D6A9A">
        <w:rPr>
          <w:rFonts w:ascii="Times" w:hAnsi="Times" w:cs="Times New Roman"/>
        </w:rPr>
        <w:t xml:space="preserve">, </w:t>
      </w:r>
      <w:r w:rsidR="00905E44" w:rsidRPr="002D6A9A">
        <w:rPr>
          <w:rFonts w:ascii="Times" w:hAnsi="Times" w:cs="Times New Roman"/>
        </w:rPr>
        <w:t xml:space="preserve">researchers could still look for changes in overall opinion from frames in communication. </w:t>
      </w:r>
      <w:r w:rsidRPr="002D6A9A">
        <w:rPr>
          <w:rFonts w:ascii="Times" w:hAnsi="Times" w:cs="Times New Roman"/>
        </w:rPr>
        <w:t xml:space="preserve"> </w:t>
      </w:r>
      <w:r w:rsidR="00905E44" w:rsidRPr="002D6A9A">
        <w:rPr>
          <w:rFonts w:ascii="Times" w:hAnsi="Times" w:cs="Times New Roman"/>
        </w:rPr>
        <w:t>This effect could be labeled a framing effect, but in a way that does not reference any change in frames in thought</w:t>
      </w:r>
      <w:r w:rsidR="00BB2537" w:rsidRPr="002D6A9A">
        <w:rPr>
          <w:rFonts w:ascii="Times" w:hAnsi="Times" w:cs="Times New Roman"/>
        </w:rPr>
        <w:t xml:space="preserve"> (</w:t>
      </w:r>
      <w:r w:rsidR="00EF647A">
        <w:rPr>
          <w:rFonts w:ascii="Times" w:hAnsi="Times" w:cs="Times New Roman"/>
        </w:rPr>
        <w:t>e.g.</w:t>
      </w:r>
      <w:r w:rsidR="00BB2537" w:rsidRPr="002D6A9A">
        <w:rPr>
          <w:rFonts w:ascii="Times" w:hAnsi="Times" w:cs="Times New Roman"/>
        </w:rPr>
        <w:t>, salience changes)</w:t>
      </w:r>
      <w:r w:rsidR="00905E44" w:rsidRPr="002D6A9A">
        <w:rPr>
          <w:rFonts w:ascii="Times" w:hAnsi="Times" w:cs="Times New Roman"/>
        </w:rPr>
        <w:t xml:space="preserve">. </w:t>
      </w:r>
      <w:r w:rsidRPr="002D6A9A">
        <w:rPr>
          <w:rFonts w:ascii="Times" w:hAnsi="Times" w:cs="Times New Roman"/>
        </w:rPr>
        <w:t xml:space="preserve"> </w:t>
      </w:r>
      <w:r w:rsidR="009F04E4" w:rsidRPr="002D6A9A">
        <w:rPr>
          <w:rFonts w:ascii="Times" w:hAnsi="Times" w:cs="Times New Roman"/>
        </w:rPr>
        <w:t>Frames</w:t>
      </w:r>
      <w:r w:rsidR="00905E44" w:rsidRPr="002D6A9A">
        <w:rPr>
          <w:rFonts w:ascii="Times" w:hAnsi="Times" w:cs="Times New Roman"/>
        </w:rPr>
        <w:t xml:space="preserve"> in communication </w:t>
      </w:r>
      <w:r w:rsidR="009F04E4" w:rsidRPr="002D6A9A">
        <w:rPr>
          <w:rFonts w:ascii="Times" w:hAnsi="Times" w:cs="Times New Roman"/>
        </w:rPr>
        <w:t>frequent</w:t>
      </w:r>
      <w:r w:rsidR="00563B41" w:rsidRPr="002D6A9A">
        <w:rPr>
          <w:rFonts w:ascii="Times" w:hAnsi="Times" w:cs="Times New Roman"/>
        </w:rPr>
        <w:t>ly</w:t>
      </w:r>
      <w:r w:rsidR="009F04E4" w:rsidRPr="002D6A9A">
        <w:rPr>
          <w:rFonts w:ascii="Times" w:hAnsi="Times" w:cs="Times New Roman"/>
        </w:rPr>
        <w:t xml:space="preserve"> affect opinions</w:t>
      </w:r>
      <w:r w:rsidR="00905E44" w:rsidRPr="002D6A9A">
        <w:rPr>
          <w:rFonts w:ascii="Times" w:hAnsi="Times" w:cs="Times New Roman"/>
        </w:rPr>
        <w:t xml:space="preserve">, </w:t>
      </w:r>
      <w:r w:rsidR="009F04E4" w:rsidRPr="002D6A9A">
        <w:rPr>
          <w:rFonts w:ascii="Times" w:hAnsi="Times" w:cs="Times New Roman"/>
        </w:rPr>
        <w:t xml:space="preserve">but </w:t>
      </w:r>
      <w:r w:rsidR="00905E44" w:rsidRPr="002D6A9A">
        <w:rPr>
          <w:rFonts w:ascii="Times" w:hAnsi="Times" w:cs="Times New Roman"/>
        </w:rPr>
        <w:t xml:space="preserve">the mechanisms behind these effects remain unclear. </w:t>
      </w:r>
      <w:r w:rsidRPr="002D6A9A">
        <w:rPr>
          <w:rFonts w:ascii="Times" w:hAnsi="Times" w:cs="Times New Roman"/>
        </w:rPr>
        <w:t xml:space="preserve"> </w:t>
      </w:r>
      <w:r w:rsidR="009F04E4" w:rsidRPr="002D6A9A">
        <w:rPr>
          <w:rFonts w:ascii="Times" w:hAnsi="Times" w:cs="Times New Roman"/>
        </w:rPr>
        <w:t>For instance, s</w:t>
      </w:r>
      <w:r w:rsidR="00905E44" w:rsidRPr="002D6A9A">
        <w:rPr>
          <w:rFonts w:ascii="Times" w:hAnsi="Times" w:cs="Times New Roman"/>
        </w:rPr>
        <w:t xml:space="preserve">uch </w:t>
      </w:r>
      <w:r w:rsidR="009F04E4" w:rsidRPr="002D6A9A">
        <w:rPr>
          <w:rFonts w:ascii="Times" w:hAnsi="Times" w:cs="Times New Roman"/>
        </w:rPr>
        <w:t xml:space="preserve">effects </w:t>
      </w:r>
      <w:r w:rsidR="00905E44" w:rsidRPr="002D6A9A">
        <w:rPr>
          <w:rFonts w:ascii="Times" w:hAnsi="Times" w:cs="Times New Roman"/>
        </w:rPr>
        <w:t xml:space="preserve">may </w:t>
      </w:r>
      <w:r w:rsidR="009F04E4" w:rsidRPr="002D6A9A">
        <w:rPr>
          <w:rFonts w:ascii="Times" w:hAnsi="Times" w:cs="Times New Roman"/>
        </w:rPr>
        <w:t xml:space="preserve">operate </w:t>
      </w:r>
      <w:r w:rsidR="00905E44" w:rsidRPr="002D6A9A">
        <w:rPr>
          <w:rFonts w:ascii="Times" w:hAnsi="Times" w:cs="Times New Roman"/>
        </w:rPr>
        <w:t>through frames in mind and belief importance, changing the content of individuals’ beliefs, or other processes</w:t>
      </w:r>
      <w:r w:rsidRPr="002D6A9A">
        <w:rPr>
          <w:rFonts w:ascii="Times" w:hAnsi="Times" w:cs="Times New Roman"/>
        </w:rPr>
        <w:t>.  Put simply, a</w:t>
      </w:r>
      <w:r w:rsidR="00905E44" w:rsidRPr="002D6A9A">
        <w:rPr>
          <w:rFonts w:ascii="Times" w:hAnsi="Times" w:cs="Times New Roman"/>
        </w:rPr>
        <w:t xml:space="preserve"> focus on frames in communication would </w:t>
      </w:r>
      <w:r w:rsidR="009F04E4" w:rsidRPr="002D6A9A">
        <w:rPr>
          <w:rFonts w:ascii="Times" w:hAnsi="Times" w:cs="Times New Roman"/>
        </w:rPr>
        <w:t xml:space="preserve">allow </w:t>
      </w:r>
      <w:r w:rsidR="009F04E4" w:rsidRPr="002D6A9A">
        <w:rPr>
          <w:rFonts w:ascii="Times" w:hAnsi="Times" w:cs="Times New Roman"/>
          <w:i/>
        </w:rPr>
        <w:t xml:space="preserve">all </w:t>
      </w:r>
      <w:r w:rsidR="009F04E4" w:rsidRPr="002D6A9A">
        <w:rPr>
          <w:rFonts w:ascii="Times" w:hAnsi="Times" w:cs="Times New Roman"/>
        </w:rPr>
        <w:t>of these possibilities</w:t>
      </w:r>
      <w:r w:rsidR="00905E44" w:rsidRPr="002D6A9A">
        <w:rPr>
          <w:rFonts w:ascii="Times" w:hAnsi="Times" w:cs="Times New Roman"/>
        </w:rPr>
        <w:t>.</w:t>
      </w:r>
      <w:r w:rsidR="00F0477A" w:rsidRPr="002D6A9A">
        <w:rPr>
          <w:rFonts w:ascii="Times" w:hAnsi="Times" w:cs="Times New Roman"/>
        </w:rPr>
        <w:t xml:space="preserve"> </w:t>
      </w:r>
      <w:r w:rsidRPr="002D6A9A">
        <w:rPr>
          <w:rFonts w:ascii="Times" w:hAnsi="Times" w:cs="Times New Roman"/>
        </w:rPr>
        <w:t xml:space="preserve"> S</w:t>
      </w:r>
      <w:r w:rsidR="009F04E4" w:rsidRPr="002D6A9A">
        <w:rPr>
          <w:rFonts w:ascii="Times" w:hAnsi="Times" w:cs="Times New Roman"/>
        </w:rPr>
        <w:t xml:space="preserve">cholars </w:t>
      </w:r>
      <w:r w:rsidR="00BB2537" w:rsidRPr="002D6A9A">
        <w:rPr>
          <w:rFonts w:ascii="Times" w:hAnsi="Times" w:cs="Times New Roman"/>
        </w:rPr>
        <w:t xml:space="preserve">who </w:t>
      </w:r>
      <w:r w:rsidR="00C87785" w:rsidRPr="002D6A9A">
        <w:rPr>
          <w:rFonts w:ascii="Times" w:hAnsi="Times" w:cs="Times New Roman"/>
        </w:rPr>
        <w:t xml:space="preserve">are interested in frames of thought should document the distinct psychological processes at work. Without this level of analysis, these studies cannot establish that the effects of a communication </w:t>
      </w:r>
      <w:r w:rsidR="009F04E4" w:rsidRPr="002D6A9A">
        <w:rPr>
          <w:rFonts w:ascii="Times" w:hAnsi="Times" w:cs="Times New Roman"/>
        </w:rPr>
        <w:t>occur via changes in</w:t>
      </w:r>
      <w:r w:rsidR="00C87785" w:rsidRPr="002D6A9A">
        <w:rPr>
          <w:rFonts w:ascii="Times" w:hAnsi="Times" w:cs="Times New Roman"/>
        </w:rPr>
        <w:t xml:space="preserve"> salience.</w:t>
      </w:r>
    </w:p>
    <w:p w14:paraId="41F7C0F0" w14:textId="77777777" w:rsidR="00344F19" w:rsidRPr="002D6A9A" w:rsidRDefault="00344F19" w:rsidP="008F47BC">
      <w:pPr>
        <w:spacing w:line="480" w:lineRule="auto"/>
        <w:contextualSpacing/>
        <w:rPr>
          <w:rFonts w:ascii="Times" w:hAnsi="Times" w:cs="Times New Roman"/>
        </w:rPr>
      </w:pPr>
      <w:r w:rsidRPr="002D6A9A">
        <w:rPr>
          <w:rFonts w:ascii="Times" w:hAnsi="Times" w:cs="Times New Roman"/>
        </w:rPr>
        <w:lastRenderedPageBreak/>
        <w:tab/>
        <w:t>A</w:t>
      </w:r>
      <w:r w:rsidR="006A2D96" w:rsidRPr="002D6A9A">
        <w:rPr>
          <w:rFonts w:ascii="Times" w:hAnsi="Times" w:cs="Times New Roman"/>
        </w:rPr>
        <w:t xml:space="preserve">s </w:t>
      </w:r>
      <w:r w:rsidR="00591F08" w:rsidRPr="002D6A9A">
        <w:rPr>
          <w:rFonts w:ascii="Times" w:hAnsi="Times" w:cs="Times New Roman"/>
        </w:rPr>
        <w:t xml:space="preserve">Brewer </w:t>
      </w:r>
      <w:r w:rsidR="006A2D96" w:rsidRPr="002D6A9A">
        <w:rPr>
          <w:rFonts w:ascii="Times" w:hAnsi="Times" w:cs="Times New Roman"/>
        </w:rPr>
        <w:t xml:space="preserve">and </w:t>
      </w:r>
      <w:r w:rsidRPr="002D6A9A">
        <w:rPr>
          <w:rFonts w:ascii="Times" w:hAnsi="Times" w:cs="Times New Roman"/>
        </w:rPr>
        <w:t xml:space="preserve">Gross </w:t>
      </w:r>
      <w:r w:rsidR="006A2D96" w:rsidRPr="002D6A9A">
        <w:rPr>
          <w:rFonts w:ascii="Times" w:hAnsi="Times" w:cs="Times New Roman"/>
        </w:rPr>
        <w:t>(</w:t>
      </w:r>
      <w:r w:rsidRPr="002D6A9A">
        <w:rPr>
          <w:rFonts w:ascii="Times" w:hAnsi="Times" w:cs="Times New Roman"/>
        </w:rPr>
        <w:t>2010)</w:t>
      </w:r>
      <w:r w:rsidR="006A2D96" w:rsidRPr="002D6A9A">
        <w:rPr>
          <w:rFonts w:ascii="Times" w:hAnsi="Times" w:cs="Times New Roman"/>
        </w:rPr>
        <w:t xml:space="preserve"> argued in the first volume of </w:t>
      </w:r>
      <w:r w:rsidR="006A2D96" w:rsidRPr="002D6A9A">
        <w:rPr>
          <w:rFonts w:ascii="Times" w:hAnsi="Times" w:cs="Times New Roman"/>
          <w:i/>
        </w:rPr>
        <w:t>Doing News Framing Analysis</w:t>
      </w:r>
      <w:r w:rsidR="006A2D96" w:rsidRPr="002D6A9A">
        <w:rPr>
          <w:rFonts w:ascii="Times" w:hAnsi="Times" w:cs="Times New Roman"/>
        </w:rPr>
        <w:t xml:space="preserve">, </w:t>
      </w:r>
      <w:r w:rsidRPr="002D6A9A">
        <w:rPr>
          <w:rFonts w:ascii="Times" w:hAnsi="Times" w:cs="Times New Roman"/>
        </w:rPr>
        <w:t xml:space="preserve">we </w:t>
      </w:r>
      <w:r w:rsidR="009F04E4" w:rsidRPr="002D6A9A">
        <w:rPr>
          <w:rFonts w:ascii="Times" w:hAnsi="Times" w:cs="Times New Roman"/>
        </w:rPr>
        <w:t>urge</w:t>
      </w:r>
      <w:r w:rsidRPr="002D6A9A">
        <w:rPr>
          <w:rFonts w:ascii="Times" w:hAnsi="Times" w:cs="Times New Roman"/>
        </w:rPr>
        <w:t xml:space="preserve"> researchers </w:t>
      </w:r>
      <w:r w:rsidR="009F04E4" w:rsidRPr="002D6A9A">
        <w:rPr>
          <w:rFonts w:ascii="Times" w:hAnsi="Times" w:cs="Times New Roman"/>
        </w:rPr>
        <w:t>to employ careful research design when studying framing</w:t>
      </w:r>
      <w:r w:rsidRPr="002D6A9A">
        <w:rPr>
          <w:rFonts w:ascii="Times" w:hAnsi="Times" w:cs="Times New Roman"/>
        </w:rPr>
        <w:t xml:space="preserve">. </w:t>
      </w:r>
      <w:r w:rsidR="006A2D96" w:rsidRPr="002D6A9A">
        <w:rPr>
          <w:rFonts w:ascii="Times" w:hAnsi="Times" w:cs="Times New Roman"/>
        </w:rPr>
        <w:t xml:space="preserve"> </w:t>
      </w:r>
      <w:r w:rsidRPr="002D6A9A">
        <w:rPr>
          <w:rFonts w:ascii="Times" w:hAnsi="Times" w:cs="Times New Roman"/>
        </w:rPr>
        <w:t xml:space="preserve">The moderators we have discussed, including the passage of time and competing frames, suggest that </w:t>
      </w:r>
      <w:r w:rsidR="009F04E4" w:rsidRPr="002D6A9A">
        <w:rPr>
          <w:rFonts w:ascii="Times" w:hAnsi="Times" w:cs="Times New Roman"/>
        </w:rPr>
        <w:t>framing effects</w:t>
      </w:r>
      <w:r w:rsidRPr="002D6A9A">
        <w:rPr>
          <w:rFonts w:ascii="Times" w:hAnsi="Times" w:cs="Times New Roman"/>
        </w:rPr>
        <w:t xml:space="preserve"> can be overstated when these </w:t>
      </w:r>
      <w:r w:rsidR="009F04E4" w:rsidRPr="002D6A9A">
        <w:rPr>
          <w:rFonts w:ascii="Times" w:hAnsi="Times" w:cs="Times New Roman"/>
        </w:rPr>
        <w:t xml:space="preserve">moderators </w:t>
      </w:r>
      <w:r w:rsidRPr="002D6A9A">
        <w:rPr>
          <w:rFonts w:ascii="Times" w:hAnsi="Times" w:cs="Times New Roman"/>
        </w:rPr>
        <w:t>are not considered.</w:t>
      </w:r>
      <w:r w:rsidR="006A2D96" w:rsidRPr="002D6A9A">
        <w:rPr>
          <w:rFonts w:ascii="Times" w:hAnsi="Times" w:cs="Times New Roman"/>
        </w:rPr>
        <w:t xml:space="preserve"> </w:t>
      </w:r>
      <w:r w:rsidRPr="002D6A9A">
        <w:rPr>
          <w:rFonts w:ascii="Times" w:hAnsi="Times" w:cs="Times New Roman"/>
        </w:rPr>
        <w:t xml:space="preserve"> Indeed, the very context in which framing experiments are conducted may influence the perceived effectiveness of frames (</w:t>
      </w:r>
      <w:r w:rsidR="006A2D96" w:rsidRPr="002D6A9A">
        <w:rPr>
          <w:rFonts w:ascii="Times" w:hAnsi="Times" w:cs="Times New Roman"/>
        </w:rPr>
        <w:t>Brewer &amp;</w:t>
      </w:r>
      <w:r w:rsidR="00563B41" w:rsidRPr="002D6A9A">
        <w:rPr>
          <w:rFonts w:ascii="Times" w:hAnsi="Times" w:cs="Times New Roman"/>
        </w:rPr>
        <w:t xml:space="preserve"> Gross</w:t>
      </w:r>
      <w:r w:rsidR="006A2D96" w:rsidRPr="002D6A9A">
        <w:rPr>
          <w:rFonts w:ascii="Times" w:hAnsi="Times" w:cs="Times New Roman"/>
        </w:rPr>
        <w:t>,</w:t>
      </w:r>
      <w:r w:rsidR="00563B41" w:rsidRPr="002D6A9A">
        <w:rPr>
          <w:rFonts w:ascii="Times" w:hAnsi="Times" w:cs="Times New Roman"/>
        </w:rPr>
        <w:t xml:space="preserve"> 2010</w:t>
      </w:r>
      <w:r w:rsidRPr="002D6A9A">
        <w:rPr>
          <w:rFonts w:ascii="Times" w:hAnsi="Times" w:cs="Times New Roman"/>
        </w:rPr>
        <w:t xml:space="preserve">). </w:t>
      </w:r>
      <w:r w:rsidR="006A2D96" w:rsidRPr="002D6A9A">
        <w:rPr>
          <w:rFonts w:ascii="Times" w:hAnsi="Times" w:cs="Times New Roman"/>
        </w:rPr>
        <w:t xml:space="preserve"> </w:t>
      </w:r>
      <w:r w:rsidR="009F04E4" w:rsidRPr="002D6A9A">
        <w:rPr>
          <w:rFonts w:ascii="Times" w:hAnsi="Times" w:cs="Times New Roman"/>
        </w:rPr>
        <w:t>Along these lines,</w:t>
      </w:r>
      <w:r w:rsidR="000E0712" w:rsidRPr="002D6A9A">
        <w:rPr>
          <w:rFonts w:ascii="Times" w:hAnsi="Times" w:cs="Times New Roman"/>
        </w:rPr>
        <w:t xml:space="preserve"> we </w:t>
      </w:r>
      <w:r w:rsidRPr="002D6A9A">
        <w:rPr>
          <w:rFonts w:ascii="Times" w:hAnsi="Times" w:cs="Times New Roman"/>
        </w:rPr>
        <w:t>agree with calls to diversify the methods used to study frames,</w:t>
      </w:r>
      <w:r w:rsidR="009F04E4" w:rsidRPr="002D6A9A">
        <w:rPr>
          <w:rFonts w:ascii="Times" w:hAnsi="Times" w:cs="Times New Roman"/>
        </w:rPr>
        <w:t xml:space="preserve"> including increased reliance on </w:t>
      </w:r>
      <w:r w:rsidRPr="002D6A9A">
        <w:rPr>
          <w:rFonts w:ascii="Times" w:hAnsi="Times" w:cs="Times New Roman"/>
        </w:rPr>
        <w:t>non-laboratory experiments</w:t>
      </w:r>
      <w:r w:rsidR="009F04E4" w:rsidRPr="002D6A9A">
        <w:rPr>
          <w:rFonts w:ascii="Times" w:hAnsi="Times" w:cs="Times New Roman"/>
        </w:rPr>
        <w:t xml:space="preserve">, </w:t>
      </w:r>
      <w:r w:rsidRPr="002D6A9A">
        <w:rPr>
          <w:rFonts w:ascii="Times" w:hAnsi="Times" w:cs="Times New Roman"/>
        </w:rPr>
        <w:t>content analyses</w:t>
      </w:r>
      <w:r w:rsidR="009F04E4" w:rsidRPr="002D6A9A">
        <w:rPr>
          <w:rFonts w:ascii="Times" w:hAnsi="Times" w:cs="Times New Roman"/>
        </w:rPr>
        <w:t>,</w:t>
      </w:r>
      <w:r w:rsidRPr="002D6A9A">
        <w:rPr>
          <w:rFonts w:ascii="Times" w:hAnsi="Times" w:cs="Times New Roman"/>
        </w:rPr>
        <w:t xml:space="preserve"> and qualitative interviews.</w:t>
      </w:r>
      <w:r w:rsidR="00AE1829" w:rsidRPr="002D6A9A">
        <w:rPr>
          <w:rFonts w:ascii="Times" w:hAnsi="Times" w:cs="Times New Roman"/>
        </w:rPr>
        <w:t xml:space="preserve"> </w:t>
      </w:r>
      <w:r w:rsidR="006A2D96" w:rsidRPr="002D6A9A">
        <w:rPr>
          <w:rFonts w:ascii="Times" w:hAnsi="Times" w:cs="Times New Roman"/>
        </w:rPr>
        <w:t xml:space="preserve"> </w:t>
      </w:r>
      <w:r w:rsidR="00AE1829" w:rsidRPr="002D6A9A">
        <w:rPr>
          <w:rFonts w:ascii="Times" w:hAnsi="Times" w:cs="Times New Roman"/>
        </w:rPr>
        <w:t xml:space="preserve">Such methodological diversity </w:t>
      </w:r>
      <w:r w:rsidR="009F04E4" w:rsidRPr="002D6A9A">
        <w:rPr>
          <w:rFonts w:ascii="Times" w:hAnsi="Times" w:cs="Times New Roman"/>
        </w:rPr>
        <w:t>could significantly improve the generalizability of framing findings—both by documenting framing effects in various settings and by overcoming the limitations of a single method (e.g., laboratory experiments)</w:t>
      </w:r>
      <w:r w:rsidR="000E0712" w:rsidRPr="002D6A9A">
        <w:rPr>
          <w:rFonts w:ascii="Times" w:hAnsi="Times" w:cs="Times New Roman"/>
        </w:rPr>
        <w:t>.</w:t>
      </w:r>
      <w:r w:rsidR="00AE1829" w:rsidRPr="002D6A9A">
        <w:rPr>
          <w:rFonts w:ascii="Times" w:hAnsi="Times" w:cs="Times New Roman"/>
        </w:rPr>
        <w:t xml:space="preserve">  </w:t>
      </w:r>
    </w:p>
    <w:p w14:paraId="58B18423" w14:textId="1038BFB1" w:rsidR="00C605ED" w:rsidRPr="002D6A9A" w:rsidRDefault="00170012" w:rsidP="00C605ED">
      <w:pPr>
        <w:spacing w:line="480" w:lineRule="auto"/>
        <w:contextualSpacing/>
        <w:rPr>
          <w:rFonts w:ascii="Times" w:hAnsi="Times" w:cs="Times New Roman"/>
        </w:rPr>
      </w:pPr>
      <w:r w:rsidRPr="002D6A9A">
        <w:rPr>
          <w:rFonts w:ascii="Times" w:hAnsi="Times" w:cs="Times New Roman"/>
        </w:rPr>
        <w:tab/>
      </w:r>
      <w:r w:rsidR="00C87785" w:rsidRPr="002D6A9A">
        <w:rPr>
          <w:rFonts w:ascii="Times" w:hAnsi="Times" w:cs="Times New Roman"/>
        </w:rPr>
        <w:t xml:space="preserve"> </w:t>
      </w:r>
      <w:r w:rsidRPr="002D6A9A">
        <w:rPr>
          <w:rFonts w:ascii="Times" w:hAnsi="Times" w:cs="Times New Roman"/>
        </w:rPr>
        <w:t>We also recommend that framing researchers exercise caution when making normative claims about what their research says about attitudes, democratic competence, and the influence of the media</w:t>
      </w:r>
      <w:r w:rsidR="00563B41" w:rsidRPr="002D6A9A">
        <w:rPr>
          <w:rFonts w:ascii="Times" w:hAnsi="Times" w:cs="Times New Roman"/>
        </w:rPr>
        <w:t xml:space="preserve"> (see Druckman</w:t>
      </w:r>
      <w:r w:rsidR="006A2D96" w:rsidRPr="002D6A9A">
        <w:rPr>
          <w:rFonts w:ascii="Times" w:hAnsi="Times" w:cs="Times New Roman"/>
        </w:rPr>
        <w:t>,</w:t>
      </w:r>
      <w:r w:rsidR="00563B41" w:rsidRPr="002D6A9A">
        <w:rPr>
          <w:rFonts w:ascii="Times" w:hAnsi="Times" w:cs="Times New Roman"/>
        </w:rPr>
        <w:t xml:space="preserve"> 2001)</w:t>
      </w:r>
      <w:r w:rsidRPr="002D6A9A">
        <w:rPr>
          <w:rFonts w:ascii="Times" w:hAnsi="Times" w:cs="Times New Roman"/>
        </w:rPr>
        <w:t xml:space="preserve">. </w:t>
      </w:r>
      <w:r w:rsidR="00912EA6" w:rsidRPr="002D6A9A">
        <w:rPr>
          <w:rFonts w:ascii="Times" w:hAnsi="Times" w:cs="Times New Roman"/>
        </w:rPr>
        <w:t xml:space="preserve"> Given the moderators </w:t>
      </w:r>
      <w:r w:rsidR="009F04E4" w:rsidRPr="002D6A9A">
        <w:rPr>
          <w:rFonts w:ascii="Times" w:hAnsi="Times" w:cs="Times New Roman"/>
        </w:rPr>
        <w:t>discussed above</w:t>
      </w:r>
      <w:r w:rsidR="00912EA6" w:rsidRPr="002D6A9A">
        <w:rPr>
          <w:rFonts w:ascii="Times" w:hAnsi="Times" w:cs="Times New Roman"/>
        </w:rPr>
        <w:t xml:space="preserve">, the </w:t>
      </w:r>
      <w:r w:rsidR="00ED729F" w:rsidRPr="002D6A9A">
        <w:rPr>
          <w:rFonts w:ascii="Times" w:hAnsi="Times" w:cs="Times New Roman"/>
        </w:rPr>
        <w:t>overall influence</w:t>
      </w:r>
      <w:r w:rsidR="00912EA6" w:rsidRPr="002D6A9A">
        <w:rPr>
          <w:rFonts w:ascii="Times" w:hAnsi="Times" w:cs="Times New Roman"/>
        </w:rPr>
        <w:t xml:space="preserve"> of </w:t>
      </w:r>
      <w:r w:rsidR="00D71FBB" w:rsidRPr="002D6A9A">
        <w:rPr>
          <w:rFonts w:ascii="Times" w:hAnsi="Times" w:cs="Times New Roman"/>
        </w:rPr>
        <w:t xml:space="preserve">framing in </w:t>
      </w:r>
      <w:r w:rsidR="00EF647A">
        <w:rPr>
          <w:rFonts w:ascii="Times" w:hAnsi="Times" w:cs="Times New Roman"/>
        </w:rPr>
        <w:t>preference</w:t>
      </w:r>
      <w:r w:rsidR="00D71FBB" w:rsidRPr="002D6A9A">
        <w:rPr>
          <w:rFonts w:ascii="Times" w:hAnsi="Times" w:cs="Times New Roman"/>
        </w:rPr>
        <w:t xml:space="preserve"> formation </w:t>
      </w:r>
      <w:r w:rsidR="00912EA6" w:rsidRPr="002D6A9A">
        <w:rPr>
          <w:rFonts w:ascii="Times" w:hAnsi="Times" w:cs="Times New Roman"/>
        </w:rPr>
        <w:t xml:space="preserve">remains unclear. </w:t>
      </w:r>
      <w:r w:rsidR="00D71FBB" w:rsidRPr="002D6A9A">
        <w:rPr>
          <w:rFonts w:ascii="Times" w:hAnsi="Times" w:cs="Times New Roman"/>
        </w:rPr>
        <w:t xml:space="preserve">For instance, the </w:t>
      </w:r>
      <w:r w:rsidRPr="002D6A9A">
        <w:rPr>
          <w:rFonts w:ascii="Times" w:hAnsi="Times" w:cs="Times New Roman"/>
        </w:rPr>
        <w:t>passage of time, individuals’</w:t>
      </w:r>
      <w:r w:rsidR="00912EA6" w:rsidRPr="002D6A9A">
        <w:rPr>
          <w:rFonts w:ascii="Times" w:hAnsi="Times" w:cs="Times New Roman"/>
        </w:rPr>
        <w:t xml:space="preserve"> </w:t>
      </w:r>
      <w:r w:rsidRPr="002D6A9A">
        <w:rPr>
          <w:rFonts w:ascii="Times" w:hAnsi="Times" w:cs="Times New Roman"/>
        </w:rPr>
        <w:t xml:space="preserve">media choices, conversations between people, and </w:t>
      </w:r>
      <w:r w:rsidR="00D71FBB" w:rsidRPr="002D6A9A">
        <w:rPr>
          <w:rFonts w:ascii="Times" w:hAnsi="Times" w:cs="Times New Roman"/>
        </w:rPr>
        <w:t xml:space="preserve">competition </w:t>
      </w:r>
      <w:r w:rsidRPr="002D6A9A">
        <w:rPr>
          <w:rFonts w:ascii="Times" w:hAnsi="Times" w:cs="Times New Roman"/>
        </w:rPr>
        <w:t xml:space="preserve">all influence the overall effect of a frame. </w:t>
      </w:r>
      <w:r w:rsidR="00D71FBB" w:rsidRPr="002D6A9A">
        <w:rPr>
          <w:rFonts w:ascii="Times" w:hAnsi="Times" w:cs="Times New Roman"/>
        </w:rPr>
        <w:t xml:space="preserve">Scholars should </w:t>
      </w:r>
      <w:r w:rsidRPr="002D6A9A">
        <w:rPr>
          <w:rFonts w:ascii="Times" w:hAnsi="Times" w:cs="Times New Roman"/>
        </w:rPr>
        <w:t xml:space="preserve">consider </w:t>
      </w:r>
      <w:r w:rsidR="00D71FBB" w:rsidRPr="002D6A9A">
        <w:rPr>
          <w:rFonts w:ascii="Times" w:hAnsi="Times" w:cs="Times New Roman"/>
        </w:rPr>
        <w:t>these realities carefully before making sweeping conclusions about the normative implications of framing.</w:t>
      </w:r>
    </w:p>
    <w:p w14:paraId="2D272176" w14:textId="77777777" w:rsidR="006A2D96" w:rsidRPr="002D6A9A" w:rsidRDefault="006A2D96" w:rsidP="00C605ED">
      <w:pPr>
        <w:spacing w:line="480" w:lineRule="auto"/>
        <w:contextualSpacing/>
        <w:rPr>
          <w:rFonts w:ascii="Times" w:hAnsi="Times" w:cs="Times New Roman"/>
        </w:rPr>
      </w:pPr>
    </w:p>
    <w:p w14:paraId="513B712D" w14:textId="77777777" w:rsidR="00C605ED" w:rsidRPr="002D6A9A" w:rsidRDefault="00340A63" w:rsidP="00C605ED">
      <w:pPr>
        <w:spacing w:line="480" w:lineRule="auto"/>
        <w:contextualSpacing/>
        <w:jc w:val="center"/>
        <w:rPr>
          <w:rFonts w:ascii="Times New Roman" w:eastAsia="Times New Roman" w:hAnsi="Times New Roman"/>
          <w:b/>
          <w:bCs/>
        </w:rPr>
      </w:pPr>
      <w:r w:rsidRPr="002D6A9A">
        <w:rPr>
          <w:rFonts w:ascii="Times New Roman" w:eastAsia="Times New Roman" w:hAnsi="Times New Roman"/>
          <w:b/>
          <w:bCs/>
        </w:rPr>
        <w:t>Conclusion</w:t>
      </w:r>
    </w:p>
    <w:p w14:paraId="7071A5DC" w14:textId="6EFDFE1E" w:rsidR="00C605ED" w:rsidRPr="002D6A9A" w:rsidRDefault="00340A63" w:rsidP="00C605ED">
      <w:pPr>
        <w:spacing w:line="480" w:lineRule="auto"/>
        <w:contextualSpacing/>
        <w:rPr>
          <w:rFonts w:ascii="Times New Roman" w:eastAsia="Times New Roman" w:hAnsi="Times New Roman"/>
        </w:rPr>
      </w:pPr>
      <w:r w:rsidRPr="002D6A9A">
        <w:rPr>
          <w:rFonts w:cs="Arial"/>
          <w:b/>
        </w:rPr>
        <w:tab/>
      </w:r>
      <w:r w:rsidR="00A23A66" w:rsidRPr="002D6A9A">
        <w:rPr>
          <w:rFonts w:ascii="Times New Roman" w:eastAsia="Times New Roman" w:hAnsi="Times New Roman"/>
        </w:rPr>
        <w:t>This</w:t>
      </w:r>
      <w:r w:rsidRPr="002D6A9A">
        <w:rPr>
          <w:rFonts w:ascii="Times New Roman" w:eastAsia="Times New Roman" w:hAnsi="Times New Roman"/>
        </w:rPr>
        <w:t xml:space="preserve"> chapter</w:t>
      </w:r>
      <w:r w:rsidR="006A2D96" w:rsidRPr="002D6A9A">
        <w:rPr>
          <w:rFonts w:ascii="Times New Roman" w:eastAsia="Times New Roman" w:hAnsi="Times New Roman"/>
        </w:rPr>
        <w:t xml:space="preserve"> focused on framing effects on political preferences, and it emphasized several key points</w:t>
      </w:r>
      <w:r w:rsidRPr="002D6A9A">
        <w:rPr>
          <w:rFonts w:ascii="Times New Roman" w:eastAsia="Times New Roman" w:hAnsi="Times New Roman"/>
        </w:rPr>
        <w:t xml:space="preserve">. </w:t>
      </w:r>
      <w:r w:rsidR="006A2D96" w:rsidRPr="002D6A9A">
        <w:rPr>
          <w:rFonts w:ascii="Times New Roman" w:eastAsia="Times New Roman" w:hAnsi="Times New Roman"/>
        </w:rPr>
        <w:t xml:space="preserve"> </w:t>
      </w:r>
      <w:r w:rsidRPr="002D6A9A">
        <w:rPr>
          <w:rFonts w:ascii="Times New Roman" w:eastAsia="Times New Roman" w:hAnsi="Times New Roman"/>
        </w:rPr>
        <w:t>The first is that framing effects occur when frames contained in political communications affect frames in thought</w:t>
      </w:r>
      <w:r w:rsidR="006A2D96" w:rsidRPr="002D6A9A">
        <w:rPr>
          <w:rFonts w:ascii="Times New Roman" w:eastAsia="Times New Roman" w:hAnsi="Times New Roman"/>
        </w:rPr>
        <w:t xml:space="preserve">,. </w:t>
      </w:r>
      <w:r w:rsidRPr="002D6A9A">
        <w:rPr>
          <w:rFonts w:ascii="Times New Roman" w:eastAsia="Times New Roman" w:hAnsi="Times New Roman"/>
        </w:rPr>
        <w:t xml:space="preserve"> Working from this broad definition, researchers have demonstrated framing effects in an array of contexts (e</w:t>
      </w:r>
      <w:r w:rsidR="006A2D96" w:rsidRPr="002D6A9A">
        <w:rPr>
          <w:rFonts w:ascii="Times New Roman" w:eastAsia="Times New Roman" w:hAnsi="Times New Roman"/>
        </w:rPr>
        <w:t>.g., campaigns, policy debates</w:t>
      </w:r>
      <w:r w:rsidRPr="002D6A9A">
        <w:rPr>
          <w:rFonts w:ascii="Times New Roman" w:eastAsia="Times New Roman" w:hAnsi="Times New Roman"/>
        </w:rPr>
        <w:t xml:space="preserve">). </w:t>
      </w:r>
      <w:r w:rsidR="006A2D96" w:rsidRPr="002D6A9A">
        <w:rPr>
          <w:rFonts w:ascii="Times New Roman" w:eastAsia="Times New Roman" w:hAnsi="Times New Roman"/>
        </w:rPr>
        <w:t xml:space="preserve"> </w:t>
      </w:r>
      <w:r w:rsidRPr="002D6A9A">
        <w:rPr>
          <w:rFonts w:ascii="Times New Roman" w:eastAsia="Times New Roman" w:hAnsi="Times New Roman"/>
        </w:rPr>
        <w:t xml:space="preserve">However, </w:t>
      </w:r>
      <w:r w:rsidRPr="002D6A9A">
        <w:rPr>
          <w:rFonts w:ascii="Times New Roman" w:eastAsia="Times New Roman" w:hAnsi="Times New Roman"/>
        </w:rPr>
        <w:lastRenderedPageBreak/>
        <w:t xml:space="preserve">as discussed, there are serious questions about the robustness of these framing effects in realistic political settings. </w:t>
      </w:r>
      <w:r w:rsidR="006A2D96" w:rsidRPr="002D6A9A">
        <w:rPr>
          <w:rFonts w:ascii="Times New Roman" w:eastAsia="Times New Roman" w:hAnsi="Times New Roman"/>
        </w:rPr>
        <w:t xml:space="preserve"> </w:t>
      </w:r>
      <w:r w:rsidRPr="002D6A9A">
        <w:rPr>
          <w:rFonts w:ascii="Times New Roman" w:eastAsia="Times New Roman" w:hAnsi="Times New Roman"/>
        </w:rPr>
        <w:t xml:space="preserve">In particular, research in five areas—including attitude strength, cues, social networks, media choice, and frame timing—suggests that frames may be less consequential </w:t>
      </w:r>
      <w:r w:rsidR="00A23A66" w:rsidRPr="002D6A9A">
        <w:rPr>
          <w:rFonts w:ascii="Times New Roman" w:eastAsia="Times New Roman" w:hAnsi="Times New Roman"/>
        </w:rPr>
        <w:t xml:space="preserve">in the real world than in </w:t>
      </w:r>
      <w:r w:rsidR="000E1F3B" w:rsidRPr="002D6A9A">
        <w:rPr>
          <w:rFonts w:ascii="Times New Roman" w:eastAsia="Times New Roman" w:hAnsi="Times New Roman"/>
        </w:rPr>
        <w:t>surveys and experimental</w:t>
      </w:r>
      <w:r w:rsidRPr="002D6A9A">
        <w:rPr>
          <w:rFonts w:ascii="Times New Roman" w:eastAsia="Times New Roman" w:hAnsi="Times New Roman"/>
        </w:rPr>
        <w:t xml:space="preserve"> laboratories.</w:t>
      </w:r>
    </w:p>
    <w:p w14:paraId="52F4D2F2" w14:textId="210AA509" w:rsidR="00C605ED" w:rsidRPr="002D6A9A" w:rsidRDefault="00340A63" w:rsidP="00C605ED">
      <w:pPr>
        <w:spacing w:line="480" w:lineRule="auto"/>
        <w:ind w:firstLine="720"/>
        <w:contextualSpacing/>
        <w:rPr>
          <w:rFonts w:cs="Arial"/>
        </w:rPr>
      </w:pPr>
      <w:r w:rsidRPr="002D6A9A">
        <w:rPr>
          <w:rFonts w:ascii="Times New Roman" w:eastAsia="Times New Roman" w:hAnsi="Times New Roman"/>
        </w:rPr>
        <w:t xml:space="preserve">A second key point concerns the psychology of framing effects, which is nicely captured by the expectancy value model of attitude formation. </w:t>
      </w:r>
      <w:r w:rsidR="006A2D96" w:rsidRPr="002D6A9A">
        <w:rPr>
          <w:rFonts w:ascii="Times New Roman" w:eastAsia="Times New Roman" w:hAnsi="Times New Roman"/>
        </w:rPr>
        <w:t xml:space="preserve"> </w:t>
      </w:r>
      <w:r w:rsidR="00EF647A">
        <w:rPr>
          <w:rFonts w:ascii="Times New Roman" w:eastAsia="Times New Roman" w:hAnsi="Times New Roman"/>
        </w:rPr>
        <w:t>According to this model</w:t>
      </w:r>
      <w:r w:rsidRPr="002D6A9A">
        <w:rPr>
          <w:rFonts w:ascii="Times New Roman" w:eastAsia="Times New Roman" w:hAnsi="Times New Roman"/>
        </w:rPr>
        <w:t xml:space="preserve">, attitudes are the sum of various </w:t>
      </w:r>
      <w:r w:rsidR="00A23A66" w:rsidRPr="002D6A9A">
        <w:rPr>
          <w:rFonts w:ascii="Times New Roman" w:eastAsia="Times New Roman" w:hAnsi="Times New Roman"/>
        </w:rPr>
        <w:t xml:space="preserve">considerations </w:t>
      </w:r>
      <w:r w:rsidRPr="002D6A9A">
        <w:rPr>
          <w:rFonts w:ascii="Times New Roman" w:eastAsia="Times New Roman" w:hAnsi="Times New Roman"/>
        </w:rPr>
        <w:t xml:space="preserve">and the salience attached to those </w:t>
      </w:r>
      <w:r w:rsidR="00A23A66" w:rsidRPr="002D6A9A">
        <w:rPr>
          <w:rFonts w:ascii="Times New Roman" w:eastAsia="Times New Roman" w:hAnsi="Times New Roman"/>
        </w:rPr>
        <w:t>considerations</w:t>
      </w:r>
      <w:r w:rsidRPr="002D6A9A">
        <w:rPr>
          <w:rFonts w:ascii="Times New Roman" w:eastAsia="Times New Roman" w:hAnsi="Times New Roman"/>
        </w:rPr>
        <w:t xml:space="preserve">. </w:t>
      </w:r>
      <w:r w:rsidR="006A2D96" w:rsidRPr="002D6A9A">
        <w:rPr>
          <w:rFonts w:ascii="Times New Roman" w:eastAsia="Times New Roman" w:hAnsi="Times New Roman"/>
        </w:rPr>
        <w:t xml:space="preserve"> </w:t>
      </w:r>
      <w:r w:rsidRPr="002D6A9A">
        <w:rPr>
          <w:rFonts w:ascii="Times New Roman" w:eastAsia="Times New Roman" w:hAnsi="Times New Roman"/>
        </w:rPr>
        <w:t>Framing effects, then, occur when frames in communication change frames in thought by altering the salience (</w:t>
      </w:r>
      <w:r w:rsidRPr="002D6A9A">
        <w:rPr>
          <w:rFonts w:ascii="Times New Roman" w:eastAsia="Times New Roman" w:hAnsi="Times New Roman"/>
          <w:i/>
          <w:iCs/>
        </w:rPr>
        <w:t>w</w:t>
      </w:r>
      <w:r w:rsidRPr="002D6A9A">
        <w:rPr>
          <w:rFonts w:ascii="Times New Roman" w:eastAsia="Times New Roman" w:hAnsi="Times New Roman"/>
          <w:i/>
          <w:iCs/>
          <w:vertAlign w:val="subscript"/>
        </w:rPr>
        <w:t>i</w:t>
      </w:r>
      <w:r w:rsidRPr="002D6A9A">
        <w:rPr>
          <w:rFonts w:ascii="Times New Roman" w:eastAsia="Times New Roman" w:hAnsi="Times New Roman"/>
        </w:rPr>
        <w:t xml:space="preserve">) of particular considerations. </w:t>
      </w:r>
      <w:r w:rsidR="006A2D96" w:rsidRPr="002D6A9A">
        <w:rPr>
          <w:rFonts w:ascii="Times New Roman" w:eastAsia="Times New Roman" w:hAnsi="Times New Roman"/>
        </w:rPr>
        <w:t xml:space="preserve"> </w:t>
      </w:r>
      <w:r w:rsidRPr="002D6A9A">
        <w:rPr>
          <w:rFonts w:ascii="Times New Roman" w:eastAsia="Times New Roman" w:hAnsi="Times New Roman"/>
        </w:rPr>
        <w:t>In order to convincingly document a framing effect, scholars need to present evidence that their treatments caused a change in overall opinions via a change in salience, and not other processes (e.g., changes in belief content).</w:t>
      </w:r>
      <w:r w:rsidRPr="002D6A9A">
        <w:rPr>
          <w:rFonts w:cs="Arial"/>
        </w:rPr>
        <w:tab/>
      </w:r>
    </w:p>
    <w:p w14:paraId="154D68A8" w14:textId="3069FF8B" w:rsidR="00C605ED" w:rsidRPr="002D6A9A" w:rsidRDefault="006A2D96" w:rsidP="00C605ED">
      <w:pPr>
        <w:spacing w:line="480" w:lineRule="auto"/>
        <w:ind w:firstLine="720"/>
        <w:contextualSpacing/>
        <w:rPr>
          <w:rFonts w:ascii="Times New Roman" w:eastAsia="Times New Roman" w:hAnsi="Times New Roman"/>
        </w:rPr>
      </w:pPr>
      <w:r w:rsidRPr="002D6A9A">
        <w:rPr>
          <w:rFonts w:ascii="Times New Roman" w:eastAsia="Times New Roman" w:hAnsi="Times New Roman"/>
        </w:rPr>
        <w:t xml:space="preserve">Importantly, </w:t>
      </w:r>
      <w:r w:rsidR="00340A63" w:rsidRPr="002D6A9A">
        <w:rPr>
          <w:rFonts w:ascii="Times New Roman" w:eastAsia="Times New Roman" w:hAnsi="Times New Roman"/>
        </w:rPr>
        <w:t>there are likely countless factors that determine the effects of frames</w:t>
      </w:r>
      <w:r w:rsidRPr="002D6A9A">
        <w:rPr>
          <w:rFonts w:ascii="Times New Roman" w:eastAsia="Times New Roman" w:hAnsi="Times New Roman"/>
        </w:rPr>
        <w:t xml:space="preserve"> in addition to those discussed in this chapter. </w:t>
      </w:r>
      <w:r w:rsidR="00340A63" w:rsidRPr="002D6A9A">
        <w:rPr>
          <w:rFonts w:ascii="Times New Roman" w:eastAsia="Times New Roman" w:hAnsi="Times New Roman"/>
        </w:rPr>
        <w:t xml:space="preserve">For example, research to date has paid scant attention to changing trends across media. </w:t>
      </w:r>
      <w:r w:rsidRPr="002D6A9A">
        <w:rPr>
          <w:rFonts w:ascii="Times New Roman" w:eastAsia="Times New Roman" w:hAnsi="Times New Roman"/>
        </w:rPr>
        <w:t xml:space="preserve"> </w:t>
      </w:r>
      <w:r w:rsidR="00340A63" w:rsidRPr="002D6A9A">
        <w:rPr>
          <w:rFonts w:ascii="Times New Roman" w:eastAsia="Times New Roman" w:hAnsi="Times New Roman"/>
        </w:rPr>
        <w:t xml:space="preserve">Almost two decades ago, Price and Tewksbury (1997) discussed framing in the context of journalistic norms. </w:t>
      </w:r>
      <w:r w:rsidRPr="002D6A9A">
        <w:rPr>
          <w:rFonts w:ascii="Times New Roman" w:eastAsia="Times New Roman" w:hAnsi="Times New Roman"/>
        </w:rPr>
        <w:t xml:space="preserve"> </w:t>
      </w:r>
      <w:r w:rsidR="00340A63" w:rsidRPr="002D6A9A">
        <w:rPr>
          <w:rFonts w:ascii="Times New Roman" w:eastAsia="Times New Roman" w:hAnsi="Times New Roman"/>
        </w:rPr>
        <w:t xml:space="preserve">However, these norms have clearly changed and differ across different types of media. Existing research on framing has barley explored how varying norms affect the presentation of </w:t>
      </w:r>
      <w:r w:rsidR="00EF647A">
        <w:rPr>
          <w:rFonts w:ascii="Times New Roman" w:eastAsia="Times New Roman" w:hAnsi="Times New Roman"/>
        </w:rPr>
        <w:t>frames</w:t>
      </w:r>
      <w:r w:rsidR="00340A63" w:rsidRPr="002D6A9A">
        <w:rPr>
          <w:rFonts w:ascii="Times New Roman" w:eastAsia="Times New Roman" w:hAnsi="Times New Roman"/>
        </w:rPr>
        <w:t xml:space="preserve"> and how that presentation influences attitudes. </w:t>
      </w:r>
    </w:p>
    <w:p w14:paraId="55B4A73B" w14:textId="6D7D56F4" w:rsidR="00340A63" w:rsidRPr="002D6A9A" w:rsidRDefault="672D37D0" w:rsidP="00C605ED">
      <w:pPr>
        <w:spacing w:line="480" w:lineRule="auto"/>
        <w:ind w:firstLine="720"/>
        <w:contextualSpacing/>
        <w:rPr>
          <w:rFonts w:cs="Arial"/>
        </w:rPr>
      </w:pPr>
      <w:r w:rsidRPr="002D6A9A">
        <w:rPr>
          <w:rFonts w:ascii="Times New Roman" w:eastAsia="Times New Roman" w:hAnsi="Times New Roman"/>
        </w:rPr>
        <w:t xml:space="preserve">To summarize, </w:t>
      </w:r>
      <w:r w:rsidR="006A2D96" w:rsidRPr="002D6A9A">
        <w:rPr>
          <w:rFonts w:ascii="Times New Roman" w:eastAsia="Times New Roman" w:hAnsi="Times New Roman"/>
        </w:rPr>
        <w:t>doing news framing analysis entails investigating and understanding f</w:t>
      </w:r>
      <w:r w:rsidRPr="002D6A9A">
        <w:rPr>
          <w:rFonts w:ascii="Times New Roman" w:eastAsia="Times New Roman" w:hAnsi="Times New Roman"/>
        </w:rPr>
        <w:t xml:space="preserve">raming effects </w:t>
      </w:r>
      <w:r w:rsidR="006A2D96" w:rsidRPr="002D6A9A">
        <w:rPr>
          <w:rFonts w:ascii="Times New Roman" w:eastAsia="Times New Roman" w:hAnsi="Times New Roman"/>
        </w:rPr>
        <w:t>on political preferences</w:t>
      </w:r>
      <w:r w:rsidR="00EF647A">
        <w:rPr>
          <w:rFonts w:ascii="Times New Roman" w:eastAsia="Times New Roman" w:hAnsi="Times New Roman"/>
        </w:rPr>
        <w:t xml:space="preserve"> </w:t>
      </w:r>
      <w:r w:rsidR="006A2D96" w:rsidRPr="002D6A9A">
        <w:rPr>
          <w:rFonts w:ascii="Times New Roman" w:eastAsia="Times New Roman" w:hAnsi="Times New Roman"/>
        </w:rPr>
        <w:t xml:space="preserve">within realistic settings.   Such framing effects </w:t>
      </w:r>
      <w:r w:rsidRPr="002D6A9A">
        <w:rPr>
          <w:rFonts w:ascii="Times New Roman" w:eastAsia="Times New Roman" w:hAnsi="Times New Roman"/>
        </w:rPr>
        <w:t xml:space="preserve">operate via a specific psychological process, and are strongly mitigated by a number of individual and contextual factors.  We urge framing researchers to take all of these points seriously, as </w:t>
      </w:r>
      <w:r w:rsidRPr="002D6A9A">
        <w:rPr>
          <w:rFonts w:ascii="Times New Roman" w:eastAsia="Times New Roman" w:hAnsi="Times New Roman"/>
        </w:rPr>
        <w:lastRenderedPageBreak/>
        <w:t>overlooking them can lead to conflicting and unclear conclusions about how framing operates in realistic communicative contexts.</w:t>
      </w:r>
    </w:p>
    <w:p w14:paraId="0E80771A" w14:textId="77777777" w:rsidR="00180972" w:rsidRPr="002D6A9A" w:rsidRDefault="00180972">
      <w:pPr>
        <w:rPr>
          <w:rFonts w:ascii="Times" w:eastAsia="Times" w:hAnsi="Times" w:cs="Times"/>
          <w:b/>
          <w:bCs/>
        </w:rPr>
      </w:pPr>
      <w:r w:rsidRPr="002D6A9A">
        <w:rPr>
          <w:rFonts w:ascii="Times" w:eastAsia="Times" w:hAnsi="Times" w:cs="Times"/>
          <w:b/>
          <w:bCs/>
        </w:rPr>
        <w:br w:type="page"/>
      </w:r>
    </w:p>
    <w:p w14:paraId="7165CCCD" w14:textId="77777777" w:rsidR="00340A63" w:rsidRPr="002D6A9A" w:rsidRDefault="672D37D0" w:rsidP="00C605ED">
      <w:pPr>
        <w:spacing w:line="480" w:lineRule="auto"/>
        <w:contextualSpacing/>
        <w:jc w:val="center"/>
        <w:rPr>
          <w:rFonts w:ascii="Times" w:hAnsi="Times"/>
          <w:b/>
        </w:rPr>
      </w:pPr>
      <w:r w:rsidRPr="002D6A9A">
        <w:rPr>
          <w:rFonts w:ascii="Times" w:eastAsia="Times" w:hAnsi="Times" w:cs="Times"/>
          <w:b/>
          <w:bCs/>
        </w:rPr>
        <w:lastRenderedPageBreak/>
        <w:t>References</w:t>
      </w:r>
    </w:p>
    <w:p w14:paraId="696EC2B1" w14:textId="7D3070D2" w:rsidR="00180972" w:rsidRPr="002D6A9A" w:rsidRDefault="00180972" w:rsidP="00C605ED">
      <w:pPr>
        <w:spacing w:line="480" w:lineRule="auto"/>
        <w:contextualSpacing/>
        <w:rPr>
          <w:rFonts w:ascii="Times" w:eastAsia="Times" w:hAnsi="Times" w:cs="Times"/>
        </w:rPr>
      </w:pPr>
      <w:r w:rsidRPr="002D6A9A">
        <w:rPr>
          <w:rFonts w:ascii="Times" w:eastAsia="Times" w:hAnsi="Times" w:cs="Times"/>
        </w:rPr>
        <w:t>Aarøe, L. (2011). Investigating frame strength</w:t>
      </w:r>
      <w:r w:rsidR="00865CCC">
        <w:rPr>
          <w:rFonts w:ascii="Times" w:eastAsia="Times" w:hAnsi="Times" w:cs="Times"/>
        </w:rPr>
        <w:t>: The case of episodic and thematic frames</w:t>
      </w:r>
      <w:r w:rsidRPr="002D6A9A">
        <w:rPr>
          <w:rFonts w:ascii="Times" w:eastAsia="Times" w:hAnsi="Times" w:cs="Times"/>
        </w:rPr>
        <w:t>.</w:t>
      </w:r>
      <w:r w:rsidR="00C605ED" w:rsidRPr="002D6A9A">
        <w:rPr>
          <w:rFonts w:ascii="Times" w:eastAsia="Times" w:hAnsi="Times" w:cs="Times"/>
        </w:rPr>
        <w:t xml:space="preserve"> </w:t>
      </w:r>
      <w:r w:rsidRPr="002D6A9A">
        <w:rPr>
          <w:rFonts w:ascii="Times" w:eastAsia="Times" w:hAnsi="Times" w:cs="Times"/>
        </w:rPr>
        <w:t xml:space="preserve"> </w:t>
      </w:r>
      <w:r w:rsidRPr="002D6A9A">
        <w:rPr>
          <w:rFonts w:ascii="Times" w:eastAsia="Times" w:hAnsi="Times" w:cs="Times"/>
          <w:i/>
          <w:iCs/>
        </w:rPr>
        <w:t>Political Communication</w:t>
      </w:r>
      <w:r w:rsidRPr="002D6A9A">
        <w:rPr>
          <w:rFonts w:ascii="Times" w:eastAsia="Times" w:hAnsi="Times" w:cs="Times"/>
        </w:rPr>
        <w:t xml:space="preserve"> 28(2), 207-226. </w:t>
      </w:r>
    </w:p>
    <w:p w14:paraId="592FE1A2" w14:textId="28003CFD" w:rsidR="00C605ED" w:rsidRPr="002D6A9A" w:rsidRDefault="00180972" w:rsidP="00C605ED">
      <w:pPr>
        <w:spacing w:line="480" w:lineRule="auto"/>
        <w:contextualSpacing/>
        <w:rPr>
          <w:rFonts w:ascii="Times" w:eastAsia="Times" w:hAnsi="Times" w:cs="Times"/>
        </w:rPr>
      </w:pPr>
      <w:r w:rsidRPr="002D6A9A">
        <w:rPr>
          <w:rFonts w:ascii="Times" w:eastAsia="Times" w:hAnsi="Times" w:cs="Times"/>
        </w:rPr>
        <w:t>Ajzen, I., &amp; Fishbein</w:t>
      </w:r>
      <w:r w:rsidR="00AF7749">
        <w:rPr>
          <w:rFonts w:ascii="Times" w:eastAsia="Times" w:hAnsi="Times" w:cs="Times"/>
        </w:rPr>
        <w:t>,</w:t>
      </w:r>
      <w:r w:rsidR="00AF7749" w:rsidRPr="00AF7749">
        <w:rPr>
          <w:rFonts w:ascii="Times" w:eastAsia="Times" w:hAnsi="Times" w:cs="Times"/>
        </w:rPr>
        <w:t xml:space="preserve"> </w:t>
      </w:r>
      <w:r w:rsidR="00AF7749" w:rsidRPr="002D6A9A">
        <w:rPr>
          <w:rFonts w:ascii="Times" w:eastAsia="Times" w:hAnsi="Times" w:cs="Times"/>
        </w:rPr>
        <w:t xml:space="preserve">M. </w:t>
      </w:r>
      <w:r w:rsidRPr="002D6A9A">
        <w:rPr>
          <w:rFonts w:ascii="Times" w:eastAsia="Times" w:hAnsi="Times" w:cs="Times"/>
        </w:rPr>
        <w:t xml:space="preserve"> (1980). </w:t>
      </w:r>
      <w:r w:rsidRPr="002D6A9A">
        <w:rPr>
          <w:rFonts w:ascii="Times" w:eastAsia="Times" w:hAnsi="Times" w:cs="Times"/>
          <w:i/>
          <w:iCs/>
        </w:rPr>
        <w:t>Understanding attitudes and predicting social behavior</w:t>
      </w:r>
      <w:r w:rsidRPr="002D6A9A">
        <w:rPr>
          <w:rFonts w:ascii="Times" w:eastAsia="Times" w:hAnsi="Times" w:cs="Times"/>
        </w:rPr>
        <w:t xml:space="preserve">. </w:t>
      </w:r>
    </w:p>
    <w:p w14:paraId="1CEFDBD2" w14:textId="77777777" w:rsidR="00180972" w:rsidRPr="002D6A9A" w:rsidRDefault="00180972" w:rsidP="00C605ED">
      <w:pPr>
        <w:spacing w:line="480" w:lineRule="auto"/>
        <w:ind w:firstLine="720"/>
        <w:contextualSpacing/>
      </w:pPr>
      <w:r w:rsidRPr="002D6A9A">
        <w:rPr>
          <w:rFonts w:ascii="Times" w:eastAsia="Times" w:hAnsi="Times" w:cs="Times"/>
        </w:rPr>
        <w:t xml:space="preserve">Englewood Cliffs, NJ: Prentice-Hall.  </w:t>
      </w:r>
    </w:p>
    <w:p w14:paraId="38D0C435" w14:textId="77777777" w:rsidR="00C605ED" w:rsidRPr="002D6A9A" w:rsidRDefault="00180972" w:rsidP="00C605ED">
      <w:pPr>
        <w:spacing w:line="480" w:lineRule="auto"/>
        <w:contextualSpacing/>
        <w:rPr>
          <w:rFonts w:ascii="Times" w:eastAsia="Times" w:hAnsi="Times" w:cs="Times"/>
          <w:i/>
          <w:iCs/>
        </w:rPr>
      </w:pPr>
      <w:r w:rsidRPr="002D6A9A">
        <w:rPr>
          <w:rFonts w:ascii="Times" w:eastAsia="Times" w:hAnsi="Times" w:cs="Times"/>
        </w:rPr>
        <w:t xml:space="preserve">Arceneaux, K (2012). Cognitive biases and the strength of political arguments. </w:t>
      </w:r>
      <w:r w:rsidRPr="002D6A9A">
        <w:rPr>
          <w:rFonts w:ascii="Times" w:eastAsia="Times" w:hAnsi="Times" w:cs="Times"/>
          <w:i/>
          <w:iCs/>
        </w:rPr>
        <w:t xml:space="preserve">American </w:t>
      </w:r>
    </w:p>
    <w:p w14:paraId="3C03F295" w14:textId="77777777" w:rsidR="00180972" w:rsidRPr="002D6A9A" w:rsidRDefault="00180972" w:rsidP="00C605ED">
      <w:pPr>
        <w:spacing w:line="480" w:lineRule="auto"/>
        <w:ind w:firstLine="720"/>
        <w:contextualSpacing/>
      </w:pPr>
      <w:r w:rsidRPr="002D6A9A">
        <w:rPr>
          <w:rFonts w:ascii="Times" w:eastAsia="Times" w:hAnsi="Times" w:cs="Times"/>
          <w:i/>
          <w:iCs/>
        </w:rPr>
        <w:t>Journal of Political Science</w:t>
      </w:r>
      <w:r w:rsidRPr="002D6A9A">
        <w:rPr>
          <w:rFonts w:ascii="Times" w:eastAsia="Times" w:hAnsi="Times" w:cs="Times"/>
        </w:rPr>
        <w:t xml:space="preserve"> 56(2), 271–285. </w:t>
      </w:r>
    </w:p>
    <w:p w14:paraId="7E7E02FC" w14:textId="0B3A5E92" w:rsidR="00C605ED" w:rsidRPr="002D6A9A" w:rsidRDefault="00AF7749" w:rsidP="00C605ED">
      <w:pPr>
        <w:spacing w:line="480" w:lineRule="auto"/>
        <w:contextualSpacing/>
        <w:rPr>
          <w:rFonts w:ascii="Times" w:eastAsia="Times" w:hAnsi="Times" w:cs="Times"/>
          <w:i/>
          <w:iCs/>
        </w:rPr>
      </w:pPr>
      <w:r>
        <w:rPr>
          <w:rFonts w:ascii="Times" w:eastAsia="Times" w:hAnsi="Times" w:cs="Times"/>
        </w:rPr>
        <w:t xml:space="preserve">Arceneaux, K., &amp; </w:t>
      </w:r>
      <w:r w:rsidR="00180972" w:rsidRPr="002D6A9A">
        <w:rPr>
          <w:rFonts w:ascii="Times" w:eastAsia="Times" w:hAnsi="Times" w:cs="Times"/>
        </w:rPr>
        <w:t>Johnson</w:t>
      </w:r>
      <w:r>
        <w:rPr>
          <w:rFonts w:ascii="Times" w:eastAsia="Times" w:hAnsi="Times" w:cs="Times"/>
        </w:rPr>
        <w:t>, M.</w:t>
      </w:r>
      <w:r w:rsidR="00180972" w:rsidRPr="002D6A9A">
        <w:rPr>
          <w:rFonts w:ascii="Times" w:eastAsia="Times" w:hAnsi="Times" w:cs="Times"/>
        </w:rPr>
        <w:t xml:space="preserve"> (2013). </w:t>
      </w:r>
      <w:r w:rsidR="00180972" w:rsidRPr="002D6A9A">
        <w:rPr>
          <w:rFonts w:ascii="Times" w:eastAsia="Times" w:hAnsi="Times" w:cs="Times"/>
          <w:i/>
          <w:iCs/>
        </w:rPr>
        <w:t xml:space="preserve">Changing minds or changing channels? Partisan news in </w:t>
      </w:r>
    </w:p>
    <w:p w14:paraId="43457AFA" w14:textId="77777777" w:rsidR="00180972" w:rsidRPr="002D6A9A" w:rsidRDefault="00180972" w:rsidP="00C605ED">
      <w:pPr>
        <w:spacing w:line="480" w:lineRule="auto"/>
        <w:ind w:firstLine="720"/>
        <w:contextualSpacing/>
      </w:pPr>
      <w:r w:rsidRPr="002D6A9A">
        <w:rPr>
          <w:rFonts w:ascii="Times" w:eastAsia="Times" w:hAnsi="Times" w:cs="Times"/>
          <w:i/>
          <w:iCs/>
        </w:rPr>
        <w:t>an age of choice</w:t>
      </w:r>
      <w:r w:rsidRPr="002D6A9A">
        <w:rPr>
          <w:rFonts w:ascii="Times" w:eastAsia="Times" w:hAnsi="Times" w:cs="Times"/>
        </w:rPr>
        <w:t xml:space="preserve">. Chicago: University of Chicago Press. </w:t>
      </w:r>
    </w:p>
    <w:p w14:paraId="5B8BA55B" w14:textId="5547BF1E" w:rsidR="00C605ED" w:rsidRPr="002D6A9A" w:rsidRDefault="00AF7749" w:rsidP="00C605ED">
      <w:pPr>
        <w:spacing w:line="480" w:lineRule="auto"/>
        <w:contextualSpacing/>
        <w:rPr>
          <w:rFonts w:ascii="Times" w:eastAsia="Times" w:hAnsi="Times" w:cs="Times"/>
        </w:rPr>
      </w:pPr>
      <w:r>
        <w:rPr>
          <w:rFonts w:ascii="Times" w:eastAsia="Times" w:hAnsi="Times" w:cs="Times"/>
          <w:lang w:val="es-MX"/>
        </w:rPr>
        <w:t>Bailenson, J. N.,</w:t>
      </w:r>
      <w:r w:rsidR="00180972" w:rsidRPr="002D6A9A">
        <w:rPr>
          <w:rFonts w:ascii="Times" w:eastAsia="Times" w:hAnsi="Times" w:cs="Times"/>
          <w:lang w:val="es-MX"/>
        </w:rPr>
        <w:t xml:space="preserve"> Iyengar</w:t>
      </w:r>
      <w:r>
        <w:rPr>
          <w:rFonts w:ascii="Times" w:eastAsia="Times" w:hAnsi="Times" w:cs="Times"/>
          <w:lang w:val="es-MX"/>
        </w:rPr>
        <w:t xml:space="preserve">, S., &amp; </w:t>
      </w:r>
      <w:r w:rsidR="00180972" w:rsidRPr="002D6A9A">
        <w:rPr>
          <w:rFonts w:ascii="Times" w:eastAsia="Times" w:hAnsi="Times" w:cs="Times"/>
          <w:lang w:val="es-MX"/>
        </w:rPr>
        <w:t>Yee</w:t>
      </w:r>
      <w:r>
        <w:rPr>
          <w:rFonts w:ascii="Times" w:eastAsia="Times" w:hAnsi="Times" w:cs="Times"/>
          <w:lang w:val="es-MX"/>
        </w:rPr>
        <w:t>, N.</w:t>
      </w:r>
      <w:r w:rsidR="00180972" w:rsidRPr="002D6A9A">
        <w:rPr>
          <w:rFonts w:ascii="Times" w:eastAsia="Times" w:hAnsi="Times" w:cs="Times"/>
          <w:lang w:val="es-MX"/>
        </w:rPr>
        <w:t xml:space="preserve"> (2008). </w:t>
      </w:r>
      <w:r w:rsidR="00180972" w:rsidRPr="002D6A9A">
        <w:rPr>
          <w:rFonts w:ascii="Times" w:eastAsia="Times" w:hAnsi="Times" w:cs="Times"/>
        </w:rPr>
        <w:t xml:space="preserve">Facial similarity between voters and candidates </w:t>
      </w:r>
    </w:p>
    <w:p w14:paraId="1350FBF9" w14:textId="77777777" w:rsidR="00AF7749" w:rsidRDefault="00180972" w:rsidP="00AF7749">
      <w:pPr>
        <w:spacing w:line="480" w:lineRule="auto"/>
        <w:ind w:firstLine="720"/>
        <w:contextualSpacing/>
      </w:pPr>
      <w:r w:rsidRPr="002D6A9A">
        <w:rPr>
          <w:rFonts w:ascii="Times" w:eastAsia="Times" w:hAnsi="Times" w:cs="Times"/>
        </w:rPr>
        <w:t xml:space="preserve">causes influence. </w:t>
      </w:r>
      <w:r w:rsidRPr="002D6A9A">
        <w:rPr>
          <w:rFonts w:ascii="Times" w:eastAsia="Times" w:hAnsi="Times" w:cs="Times"/>
          <w:i/>
          <w:iCs/>
        </w:rPr>
        <w:t>Public Opinion Quarterly</w:t>
      </w:r>
      <w:r w:rsidRPr="002D6A9A">
        <w:rPr>
          <w:rFonts w:ascii="Times" w:eastAsia="Times" w:hAnsi="Times" w:cs="Times"/>
        </w:rPr>
        <w:t xml:space="preserve"> 72(4), 935-61. </w:t>
      </w:r>
    </w:p>
    <w:p w14:paraId="2B01B834" w14:textId="3316F8BB" w:rsidR="00180972" w:rsidRPr="00AF7749" w:rsidRDefault="00180972" w:rsidP="00AF7749">
      <w:pPr>
        <w:spacing w:line="480" w:lineRule="auto"/>
        <w:ind w:left="720" w:hanging="720"/>
        <w:contextualSpacing/>
      </w:pPr>
      <w:r w:rsidRPr="002D6A9A">
        <w:rPr>
          <w:rFonts w:ascii="Times" w:eastAsia="Times" w:hAnsi="Times" w:cs="Times"/>
        </w:rPr>
        <w:t>Ball-Rokeach, S. J., Power,</w:t>
      </w:r>
      <w:r w:rsidR="00AF7749">
        <w:rPr>
          <w:rFonts w:ascii="Times" w:eastAsia="Times" w:hAnsi="Times" w:cs="Times"/>
        </w:rPr>
        <w:t xml:space="preserve"> G. J.,</w:t>
      </w:r>
      <w:r w:rsidRPr="002D6A9A">
        <w:rPr>
          <w:rFonts w:ascii="Times" w:eastAsia="Times" w:hAnsi="Times" w:cs="Times"/>
        </w:rPr>
        <w:t xml:space="preserve"> Guthrie,</w:t>
      </w:r>
      <w:r w:rsidR="00AF7749">
        <w:rPr>
          <w:rFonts w:ascii="Times" w:eastAsia="Times" w:hAnsi="Times" w:cs="Times"/>
        </w:rPr>
        <w:t xml:space="preserve"> K. K.,</w:t>
      </w:r>
      <w:r w:rsidRPr="002D6A9A">
        <w:rPr>
          <w:rFonts w:ascii="Times" w:eastAsia="Times" w:hAnsi="Times" w:cs="Times"/>
        </w:rPr>
        <w:t xml:space="preserve"> &amp; Waring</w:t>
      </w:r>
      <w:r w:rsidR="00AF7749">
        <w:rPr>
          <w:rFonts w:ascii="Times" w:eastAsia="Times" w:hAnsi="Times" w:cs="Times"/>
        </w:rPr>
        <w:t>, H. R.</w:t>
      </w:r>
      <w:r w:rsidRPr="002D6A9A">
        <w:rPr>
          <w:rFonts w:ascii="Times" w:eastAsia="Times" w:hAnsi="Times" w:cs="Times"/>
        </w:rPr>
        <w:t xml:space="preserve"> (1990). Value-framing abortion in the United States: An application of media system dependency theory. </w:t>
      </w:r>
      <w:r w:rsidRPr="002D6A9A">
        <w:rPr>
          <w:rFonts w:ascii="Times" w:eastAsia="Times" w:hAnsi="Times" w:cs="Times"/>
          <w:i/>
          <w:iCs/>
        </w:rPr>
        <w:t>International Journal of Public Opinion Research</w:t>
      </w:r>
      <w:r w:rsidRPr="002D6A9A">
        <w:rPr>
          <w:rFonts w:ascii="Times" w:eastAsia="Times" w:hAnsi="Times" w:cs="Times"/>
        </w:rPr>
        <w:t xml:space="preserve"> 2(3), 249–73. </w:t>
      </w:r>
    </w:p>
    <w:p w14:paraId="7C0462F3" w14:textId="77777777" w:rsidR="00C605ED" w:rsidRPr="002D6A9A" w:rsidRDefault="00180972" w:rsidP="00C605ED">
      <w:pPr>
        <w:spacing w:line="480" w:lineRule="auto"/>
        <w:contextualSpacing/>
        <w:rPr>
          <w:rFonts w:ascii="Times" w:eastAsia="Times" w:hAnsi="Times" w:cs="Times"/>
          <w:i/>
          <w:iCs/>
        </w:rPr>
      </w:pPr>
      <w:r w:rsidRPr="002D6A9A">
        <w:rPr>
          <w:rFonts w:ascii="Times" w:eastAsia="Times" w:hAnsi="Times" w:cs="Times"/>
        </w:rPr>
        <w:t xml:space="preserve">Berelson, B. R., Lazarsfeld, </w:t>
      </w:r>
      <w:r w:rsidR="00C605ED" w:rsidRPr="002D6A9A">
        <w:rPr>
          <w:rFonts w:ascii="Times" w:eastAsia="Times" w:hAnsi="Times" w:cs="Times"/>
        </w:rPr>
        <w:t xml:space="preserve">P. F., </w:t>
      </w:r>
      <w:r w:rsidRPr="002D6A9A">
        <w:rPr>
          <w:rFonts w:ascii="Times" w:eastAsia="Times" w:hAnsi="Times" w:cs="Times"/>
        </w:rPr>
        <w:t>&amp; McPhee</w:t>
      </w:r>
      <w:r w:rsidR="00C605ED" w:rsidRPr="002D6A9A">
        <w:rPr>
          <w:rFonts w:ascii="Times" w:eastAsia="Times" w:hAnsi="Times" w:cs="Times"/>
        </w:rPr>
        <w:t>, W. N.</w:t>
      </w:r>
      <w:r w:rsidRPr="002D6A9A">
        <w:rPr>
          <w:rFonts w:ascii="Times" w:eastAsia="Times" w:hAnsi="Times" w:cs="Times"/>
        </w:rPr>
        <w:t xml:space="preserve"> (1954). </w:t>
      </w:r>
      <w:r w:rsidRPr="002D6A9A">
        <w:rPr>
          <w:rFonts w:ascii="Times" w:eastAsia="Times" w:hAnsi="Times" w:cs="Times"/>
          <w:i/>
          <w:iCs/>
        </w:rPr>
        <w:t xml:space="preserve">Voting: A study of opinion </w:t>
      </w:r>
    </w:p>
    <w:p w14:paraId="4F551018" w14:textId="77777777" w:rsidR="00180972" w:rsidRPr="002D6A9A" w:rsidRDefault="00180972" w:rsidP="00C605ED">
      <w:pPr>
        <w:spacing w:line="480" w:lineRule="auto"/>
        <w:ind w:firstLine="720"/>
        <w:contextualSpacing/>
      </w:pPr>
      <w:r w:rsidRPr="002D6A9A">
        <w:rPr>
          <w:rFonts w:ascii="Times" w:eastAsia="Times" w:hAnsi="Times" w:cs="Times"/>
          <w:i/>
          <w:iCs/>
        </w:rPr>
        <w:t>formation in a presidential campaign</w:t>
      </w:r>
      <w:r w:rsidRPr="002D6A9A">
        <w:rPr>
          <w:rFonts w:ascii="Times" w:eastAsia="Times" w:hAnsi="Times" w:cs="Times"/>
        </w:rPr>
        <w:t xml:space="preserve">. Chicago: University of Chicago Press.  </w:t>
      </w:r>
    </w:p>
    <w:p w14:paraId="0D574077" w14:textId="77777777" w:rsidR="00C605ED" w:rsidRPr="002D6A9A" w:rsidRDefault="00180972" w:rsidP="00C605ED">
      <w:pPr>
        <w:spacing w:line="480" w:lineRule="auto"/>
        <w:contextualSpacing/>
        <w:rPr>
          <w:rFonts w:ascii="Times" w:eastAsia="Times" w:hAnsi="Times" w:cs="Times"/>
        </w:rPr>
      </w:pPr>
      <w:r w:rsidRPr="002D6A9A">
        <w:rPr>
          <w:rFonts w:ascii="Times" w:eastAsia="Times" w:hAnsi="Times" w:cs="Times"/>
        </w:rPr>
        <w:t xml:space="preserve">Brewer, P. R (2008). </w:t>
      </w:r>
      <w:r w:rsidR="00C605ED" w:rsidRPr="002D6A9A">
        <w:rPr>
          <w:rFonts w:ascii="Times" w:eastAsia="Times" w:hAnsi="Times" w:cs="Times"/>
        </w:rPr>
        <w:t xml:space="preserve"> </w:t>
      </w:r>
      <w:r w:rsidRPr="002D6A9A">
        <w:rPr>
          <w:rFonts w:ascii="Times" w:eastAsia="Times" w:hAnsi="Times" w:cs="Times"/>
          <w:i/>
          <w:iCs/>
        </w:rPr>
        <w:t>Value war: public opinion and the politics of gay rights</w:t>
      </w:r>
      <w:r w:rsidRPr="002D6A9A">
        <w:rPr>
          <w:rFonts w:ascii="Times" w:eastAsia="Times" w:hAnsi="Times" w:cs="Times"/>
        </w:rPr>
        <w:t xml:space="preserve">. Lanham, MD: </w:t>
      </w:r>
    </w:p>
    <w:p w14:paraId="6750BD3D" w14:textId="77777777" w:rsidR="00180972" w:rsidRPr="002D6A9A" w:rsidRDefault="00180972" w:rsidP="00C605ED">
      <w:pPr>
        <w:spacing w:line="480" w:lineRule="auto"/>
        <w:ind w:firstLine="720"/>
        <w:contextualSpacing/>
        <w:rPr>
          <w:rFonts w:ascii="Times" w:eastAsia="Times" w:hAnsi="Times" w:cs="Times"/>
        </w:rPr>
      </w:pPr>
      <w:r w:rsidRPr="002D6A9A">
        <w:rPr>
          <w:rFonts w:ascii="Times" w:eastAsia="Times" w:hAnsi="Times" w:cs="Times"/>
        </w:rPr>
        <w:t xml:space="preserve">Rowman &amp; Littlefield. </w:t>
      </w:r>
    </w:p>
    <w:p w14:paraId="1F78CD37" w14:textId="77777777" w:rsidR="00C605ED" w:rsidRPr="002D6A9A" w:rsidRDefault="00F71EF9" w:rsidP="00C605ED">
      <w:pPr>
        <w:spacing w:line="480" w:lineRule="auto"/>
        <w:contextualSpacing/>
        <w:rPr>
          <w:rFonts w:ascii="Times" w:eastAsia="Times" w:hAnsi="Times" w:cs="Times"/>
        </w:rPr>
      </w:pPr>
      <w:r w:rsidRPr="002D6A9A">
        <w:rPr>
          <w:rFonts w:ascii="Times" w:eastAsia="Times" w:hAnsi="Times" w:cs="Times"/>
        </w:rPr>
        <w:t>Brewer, P.</w:t>
      </w:r>
      <w:r w:rsidR="00C605ED" w:rsidRPr="002D6A9A">
        <w:rPr>
          <w:rFonts w:ascii="Times" w:eastAsia="Times" w:hAnsi="Times" w:cs="Times"/>
        </w:rPr>
        <w:t xml:space="preserve"> </w:t>
      </w:r>
      <w:r w:rsidRPr="002D6A9A">
        <w:rPr>
          <w:rFonts w:ascii="Times" w:eastAsia="Times" w:hAnsi="Times" w:cs="Times"/>
        </w:rPr>
        <w:t>R.</w:t>
      </w:r>
      <w:r w:rsidR="00C605ED" w:rsidRPr="002D6A9A">
        <w:rPr>
          <w:rFonts w:ascii="Times" w:eastAsia="Times" w:hAnsi="Times" w:cs="Times"/>
        </w:rPr>
        <w:t>,</w:t>
      </w:r>
      <w:r w:rsidRPr="002D6A9A">
        <w:rPr>
          <w:rFonts w:ascii="Times" w:eastAsia="Times" w:hAnsi="Times" w:cs="Times"/>
        </w:rPr>
        <w:t xml:space="preserve"> &amp; </w:t>
      </w:r>
      <w:r w:rsidR="00C605ED" w:rsidRPr="002D6A9A">
        <w:rPr>
          <w:rFonts w:ascii="Times" w:eastAsia="Times" w:hAnsi="Times" w:cs="Times"/>
        </w:rPr>
        <w:t xml:space="preserve">Gross, K. </w:t>
      </w:r>
      <w:r w:rsidRPr="002D6A9A">
        <w:rPr>
          <w:rFonts w:ascii="Times" w:eastAsia="Times" w:hAnsi="Times" w:cs="Times"/>
        </w:rPr>
        <w:t xml:space="preserve">(2010). Studying the effects of issue framing on public opinion about </w:t>
      </w:r>
    </w:p>
    <w:p w14:paraId="78657AB6" w14:textId="7EF25798" w:rsidR="00F71EF9" w:rsidRPr="002D6A9A" w:rsidRDefault="00F71EF9" w:rsidP="00C605ED">
      <w:pPr>
        <w:spacing w:line="480" w:lineRule="auto"/>
        <w:ind w:left="720"/>
        <w:contextualSpacing/>
      </w:pPr>
      <w:r w:rsidRPr="002D6A9A">
        <w:rPr>
          <w:rFonts w:ascii="Times" w:eastAsia="Times" w:hAnsi="Times" w:cs="Times"/>
        </w:rPr>
        <w:t xml:space="preserve">policy issues: Does what we see depend on how we look? In </w:t>
      </w:r>
      <w:r w:rsidR="00C605ED" w:rsidRPr="002D6A9A">
        <w:rPr>
          <w:rFonts w:ascii="Times" w:eastAsia="Times" w:hAnsi="Times" w:cs="Times"/>
        </w:rPr>
        <w:t>P. D’Angelo &amp; J. A. Kuypers (</w:t>
      </w:r>
      <w:r w:rsidR="005D2079">
        <w:rPr>
          <w:rFonts w:ascii="Times" w:eastAsia="Times" w:hAnsi="Times" w:cs="Times"/>
        </w:rPr>
        <w:t>Eds.</w:t>
      </w:r>
      <w:r w:rsidR="00C605ED" w:rsidRPr="002D6A9A">
        <w:rPr>
          <w:rFonts w:ascii="Times" w:eastAsia="Times" w:hAnsi="Times" w:cs="Times"/>
        </w:rPr>
        <w:t xml:space="preserve">), </w:t>
      </w:r>
      <w:r w:rsidRPr="002D6A9A">
        <w:rPr>
          <w:rFonts w:ascii="Times" w:eastAsia="Times" w:hAnsi="Times" w:cs="Times"/>
          <w:i/>
        </w:rPr>
        <w:t>Doing news framing analysis: Empirical and theoretical perspectives</w:t>
      </w:r>
      <w:r w:rsidR="00C605ED" w:rsidRPr="002D6A9A">
        <w:rPr>
          <w:rFonts w:ascii="Times" w:eastAsia="Times" w:hAnsi="Times" w:cs="Times"/>
          <w:i/>
        </w:rPr>
        <w:t xml:space="preserve"> </w:t>
      </w:r>
      <w:r w:rsidR="00C605ED" w:rsidRPr="002D6A9A">
        <w:rPr>
          <w:rFonts w:ascii="Times" w:eastAsia="Times" w:hAnsi="Times" w:cs="Times"/>
        </w:rPr>
        <w:t xml:space="preserve">(pp. 159-186).  </w:t>
      </w:r>
      <w:r w:rsidRPr="002D6A9A">
        <w:rPr>
          <w:rFonts w:ascii="Times" w:eastAsia="Times" w:hAnsi="Times" w:cs="Times"/>
        </w:rPr>
        <w:t>New York: Routledge</w:t>
      </w:r>
      <w:r w:rsidR="00C605ED" w:rsidRPr="002D6A9A">
        <w:rPr>
          <w:rFonts w:ascii="Times" w:eastAsia="Times" w:hAnsi="Times" w:cs="Times"/>
        </w:rPr>
        <w:t xml:space="preserve">. </w:t>
      </w:r>
    </w:p>
    <w:p w14:paraId="6821A01C" w14:textId="77777777" w:rsidR="00C605ED" w:rsidRPr="002D6A9A" w:rsidRDefault="00180972" w:rsidP="00C605ED">
      <w:pPr>
        <w:spacing w:line="480" w:lineRule="auto"/>
        <w:contextualSpacing/>
        <w:rPr>
          <w:rFonts w:ascii="Times" w:eastAsia="Times" w:hAnsi="Times" w:cs="Times"/>
          <w:i/>
          <w:iCs/>
        </w:rPr>
      </w:pPr>
      <w:r w:rsidRPr="002D6A9A">
        <w:rPr>
          <w:rFonts w:ascii="Times" w:eastAsia="Times" w:hAnsi="Times" w:cs="Times"/>
        </w:rPr>
        <w:t xml:space="preserve">Baumgartner, F. R., DeBoef, </w:t>
      </w:r>
      <w:r w:rsidR="00C605ED" w:rsidRPr="002D6A9A">
        <w:rPr>
          <w:rFonts w:ascii="Times" w:eastAsia="Times" w:hAnsi="Times" w:cs="Times"/>
        </w:rPr>
        <w:t xml:space="preserve">S. </w:t>
      </w:r>
      <w:r w:rsidRPr="002D6A9A">
        <w:rPr>
          <w:rFonts w:ascii="Times" w:eastAsia="Times" w:hAnsi="Times" w:cs="Times"/>
        </w:rPr>
        <w:t>&amp; Boydstun</w:t>
      </w:r>
      <w:r w:rsidR="00C605ED" w:rsidRPr="002D6A9A">
        <w:rPr>
          <w:rFonts w:ascii="Times" w:eastAsia="Times" w:hAnsi="Times" w:cs="Times"/>
        </w:rPr>
        <w:t>. A. E.</w:t>
      </w:r>
      <w:r w:rsidRPr="002D6A9A">
        <w:rPr>
          <w:rFonts w:ascii="Times" w:eastAsia="Times" w:hAnsi="Times" w:cs="Times"/>
        </w:rPr>
        <w:t xml:space="preserve"> (2008). </w:t>
      </w:r>
      <w:r w:rsidRPr="002D6A9A">
        <w:rPr>
          <w:rFonts w:ascii="Times" w:eastAsia="Times" w:hAnsi="Times" w:cs="Times"/>
          <w:i/>
          <w:iCs/>
        </w:rPr>
        <w:t xml:space="preserve">The decline of the death penalty and </w:t>
      </w:r>
      <w:r w:rsidR="00C605ED" w:rsidRPr="002D6A9A">
        <w:rPr>
          <w:rFonts w:ascii="Times" w:eastAsia="Times" w:hAnsi="Times" w:cs="Times"/>
          <w:i/>
          <w:iCs/>
        </w:rPr>
        <w:t xml:space="preserve"> </w:t>
      </w:r>
      <w:r w:rsidR="00C605ED" w:rsidRPr="002D6A9A">
        <w:rPr>
          <w:rFonts w:ascii="Times" w:eastAsia="Times" w:hAnsi="Times" w:cs="Times"/>
          <w:i/>
          <w:iCs/>
        </w:rPr>
        <w:tab/>
        <w:t xml:space="preserve"> </w:t>
      </w:r>
    </w:p>
    <w:p w14:paraId="3BE0B905" w14:textId="77777777" w:rsidR="00865CCC" w:rsidRDefault="00180972" w:rsidP="00865CCC">
      <w:pPr>
        <w:spacing w:line="480" w:lineRule="auto"/>
        <w:ind w:firstLine="720"/>
        <w:contextualSpacing/>
        <w:rPr>
          <w:rFonts w:ascii="Times" w:eastAsia="Times" w:hAnsi="Times" w:cs="Times"/>
          <w:i/>
          <w:iCs/>
        </w:rPr>
      </w:pPr>
      <w:r w:rsidRPr="002D6A9A">
        <w:rPr>
          <w:rFonts w:ascii="Times" w:eastAsia="Times" w:hAnsi="Times" w:cs="Times"/>
          <w:i/>
          <w:iCs/>
        </w:rPr>
        <w:lastRenderedPageBreak/>
        <w:t>the discovery of innocence.</w:t>
      </w:r>
      <w:r w:rsidRPr="002D6A9A">
        <w:rPr>
          <w:rFonts w:ascii="Times" w:eastAsia="Times" w:hAnsi="Times" w:cs="Times"/>
        </w:rPr>
        <w:t xml:space="preserve"> New York: Cambridge University Press. </w:t>
      </w:r>
    </w:p>
    <w:p w14:paraId="0A61F85E" w14:textId="40023269" w:rsidR="00865CCC" w:rsidRDefault="00865CCC" w:rsidP="00865CCC">
      <w:pPr>
        <w:spacing w:line="480" w:lineRule="auto"/>
        <w:ind w:left="720" w:hanging="720"/>
        <w:contextualSpacing/>
        <w:rPr>
          <w:rFonts w:ascii="Times" w:eastAsia="Times" w:hAnsi="Times" w:cs="Times"/>
          <w:i/>
          <w:iCs/>
        </w:rPr>
      </w:pPr>
      <w:r>
        <w:rPr>
          <w:rFonts w:ascii="Times" w:eastAsia="Times" w:hAnsi="Times" w:cs="Times"/>
        </w:rPr>
        <w:t>Bulloc</w:t>
      </w:r>
      <w:r w:rsidR="00180972" w:rsidRPr="002D6A9A">
        <w:rPr>
          <w:rFonts w:ascii="Times" w:eastAsia="Times" w:hAnsi="Times" w:cs="Times"/>
        </w:rPr>
        <w:t>k, J. G., &amp; Ha</w:t>
      </w:r>
      <w:r w:rsidR="00AF7749">
        <w:rPr>
          <w:rFonts w:ascii="Times" w:eastAsia="Times" w:hAnsi="Times" w:cs="Times"/>
        </w:rPr>
        <w:t>, S. E.</w:t>
      </w:r>
      <w:r w:rsidR="00180972" w:rsidRPr="002D6A9A">
        <w:rPr>
          <w:rFonts w:ascii="Times" w:eastAsia="Times" w:hAnsi="Times" w:cs="Times"/>
        </w:rPr>
        <w:t xml:space="preserve"> (2011). Mediation analysis is harder than it looks. In</w:t>
      </w:r>
      <w:r>
        <w:rPr>
          <w:rFonts w:ascii="Times" w:eastAsia="Times" w:hAnsi="Times" w:cs="Times"/>
        </w:rPr>
        <w:t xml:space="preserve"> </w:t>
      </w:r>
      <w:r w:rsidR="005D2079">
        <w:rPr>
          <w:rFonts w:ascii="Times" w:eastAsia="Times" w:hAnsi="Times" w:cs="Times"/>
        </w:rPr>
        <w:t>Eds.</w:t>
      </w:r>
      <w:r w:rsidRPr="002D6A9A">
        <w:rPr>
          <w:rFonts w:ascii="Times" w:eastAsia="Times" w:hAnsi="Times" w:cs="Times"/>
        </w:rPr>
        <w:t xml:space="preserve"> J. N. Druckman, D. P. Green, J. H. Kuklinski, &amp; A. Lupia</w:t>
      </w:r>
      <w:r>
        <w:rPr>
          <w:rFonts w:ascii="Times" w:eastAsia="Times" w:hAnsi="Times" w:cs="Times"/>
        </w:rPr>
        <w:t xml:space="preserve"> (</w:t>
      </w:r>
      <w:r w:rsidR="005D2079">
        <w:rPr>
          <w:rFonts w:ascii="Times" w:eastAsia="Times" w:hAnsi="Times" w:cs="Times"/>
        </w:rPr>
        <w:t>Eds.</w:t>
      </w:r>
      <w:r>
        <w:rPr>
          <w:rFonts w:ascii="Times" w:eastAsia="Times" w:hAnsi="Times" w:cs="Times"/>
        </w:rPr>
        <w:t>),</w:t>
      </w:r>
      <w:r w:rsidR="00180972" w:rsidRPr="002D6A9A">
        <w:rPr>
          <w:rFonts w:ascii="Times" w:eastAsia="Times" w:hAnsi="Times" w:cs="Times"/>
        </w:rPr>
        <w:t xml:space="preserve"> </w:t>
      </w:r>
      <w:r w:rsidR="00180972" w:rsidRPr="002D6A9A">
        <w:rPr>
          <w:rFonts w:ascii="Times" w:eastAsia="Times" w:hAnsi="Times" w:cs="Times"/>
          <w:i/>
          <w:iCs/>
        </w:rPr>
        <w:t>Cambridge handbook of experimental political science</w:t>
      </w:r>
      <w:r>
        <w:rPr>
          <w:rFonts w:ascii="Times" w:eastAsia="Times" w:hAnsi="Times" w:cs="Times"/>
          <w:i/>
          <w:iCs/>
        </w:rPr>
        <w:t xml:space="preserve"> </w:t>
      </w:r>
      <w:r>
        <w:rPr>
          <w:rFonts w:ascii="Times" w:eastAsia="Times" w:hAnsi="Times" w:cs="Times"/>
          <w:iCs/>
        </w:rPr>
        <w:t>(pp. 508-521)</w:t>
      </w:r>
      <w:r>
        <w:rPr>
          <w:rFonts w:ascii="Times" w:eastAsia="Times" w:hAnsi="Times" w:cs="Times"/>
        </w:rPr>
        <w:t>.</w:t>
      </w:r>
      <w:r w:rsidR="00180972" w:rsidRPr="002D6A9A">
        <w:rPr>
          <w:rFonts w:ascii="Times" w:eastAsia="Times" w:hAnsi="Times" w:cs="Times"/>
        </w:rPr>
        <w:t xml:space="preserve"> New York: Cam</w:t>
      </w:r>
      <w:r>
        <w:rPr>
          <w:rFonts w:ascii="Times" w:eastAsia="Times" w:hAnsi="Times" w:cs="Times"/>
        </w:rPr>
        <w:t>bridge University Press</w:t>
      </w:r>
      <w:r w:rsidR="00180972" w:rsidRPr="002D6A9A">
        <w:rPr>
          <w:rFonts w:ascii="Times" w:eastAsia="Times" w:hAnsi="Times" w:cs="Times"/>
        </w:rPr>
        <w:t xml:space="preserve">. </w:t>
      </w:r>
    </w:p>
    <w:p w14:paraId="4324B207" w14:textId="524B30E5" w:rsidR="00865CCC" w:rsidRDefault="00180972" w:rsidP="00865CCC">
      <w:pPr>
        <w:spacing w:line="480" w:lineRule="auto"/>
        <w:ind w:left="720" w:hanging="720"/>
        <w:contextualSpacing/>
        <w:rPr>
          <w:rFonts w:ascii="Times" w:eastAsia="Times" w:hAnsi="Times" w:cs="Times"/>
          <w:i/>
          <w:iCs/>
        </w:rPr>
      </w:pPr>
      <w:r w:rsidRPr="0091306F">
        <w:rPr>
          <w:rFonts w:ascii="Times" w:eastAsia="Times" w:hAnsi="Times" w:cs="Times"/>
        </w:rPr>
        <w:t>Cacciatore, M. A., Sheufele,</w:t>
      </w:r>
      <w:r w:rsidR="00AF7749" w:rsidRPr="0091306F">
        <w:rPr>
          <w:rFonts w:ascii="Times" w:eastAsia="Times" w:hAnsi="Times" w:cs="Times"/>
        </w:rPr>
        <w:t xml:space="preserve"> D. A.,</w:t>
      </w:r>
      <w:r w:rsidRPr="0091306F">
        <w:rPr>
          <w:rFonts w:ascii="Times" w:eastAsia="Times" w:hAnsi="Times" w:cs="Times"/>
        </w:rPr>
        <w:t xml:space="preserve"> </w:t>
      </w:r>
      <w:r w:rsidR="00AF7749" w:rsidRPr="0091306F">
        <w:rPr>
          <w:rFonts w:ascii="Times" w:eastAsia="Times" w:hAnsi="Times" w:cs="Times"/>
        </w:rPr>
        <w:t xml:space="preserve">&amp; </w:t>
      </w:r>
      <w:r w:rsidRPr="0091306F">
        <w:rPr>
          <w:rFonts w:ascii="Times" w:eastAsia="Times" w:hAnsi="Times" w:cs="Times"/>
        </w:rPr>
        <w:t>Iyengar</w:t>
      </w:r>
      <w:r w:rsidR="00AF7749" w:rsidRPr="0091306F">
        <w:rPr>
          <w:rFonts w:ascii="Times" w:eastAsia="Times" w:hAnsi="Times" w:cs="Times"/>
        </w:rPr>
        <w:t>, S</w:t>
      </w:r>
      <w:r w:rsidRPr="0091306F">
        <w:rPr>
          <w:rFonts w:ascii="Times" w:eastAsia="Times" w:hAnsi="Times" w:cs="Times"/>
        </w:rPr>
        <w:t xml:space="preserve">. 2016. </w:t>
      </w:r>
      <w:r w:rsidRPr="002D6A9A">
        <w:rPr>
          <w:rFonts w:ascii="Times" w:eastAsia="Times" w:hAnsi="Times" w:cs="Times"/>
        </w:rPr>
        <w:t xml:space="preserve">The end of framing as we know it…and the future of media effects. </w:t>
      </w:r>
      <w:r w:rsidRPr="002D6A9A">
        <w:rPr>
          <w:rFonts w:ascii="Times" w:eastAsia="Times" w:hAnsi="Times" w:cs="Times"/>
          <w:i/>
          <w:iCs/>
        </w:rPr>
        <w:t>Mass Communication and Society</w:t>
      </w:r>
      <w:r w:rsidRPr="002D6A9A">
        <w:rPr>
          <w:rFonts w:ascii="Times" w:eastAsia="Times" w:hAnsi="Times" w:cs="Times"/>
        </w:rPr>
        <w:t xml:space="preserve"> 19(1),17-23. </w:t>
      </w:r>
    </w:p>
    <w:p w14:paraId="7C298175" w14:textId="62EB45FB" w:rsidR="00865CCC" w:rsidRDefault="00180972" w:rsidP="00865CCC">
      <w:pPr>
        <w:spacing w:line="480" w:lineRule="auto"/>
        <w:ind w:left="720" w:hanging="720"/>
        <w:contextualSpacing/>
        <w:rPr>
          <w:rFonts w:ascii="Times" w:eastAsia="Times" w:hAnsi="Times" w:cs="Times"/>
          <w:i/>
          <w:iCs/>
        </w:rPr>
      </w:pPr>
      <w:r w:rsidRPr="002D6A9A">
        <w:rPr>
          <w:rFonts w:ascii="Times" w:eastAsia="Times" w:hAnsi="Times" w:cs="Times"/>
        </w:rPr>
        <w:t>Calvert, A. &amp; Warren</w:t>
      </w:r>
      <w:r w:rsidR="00AF7749">
        <w:rPr>
          <w:rFonts w:ascii="Times" w:eastAsia="Times" w:hAnsi="Times" w:cs="Times"/>
        </w:rPr>
        <w:t>, M. E.</w:t>
      </w:r>
      <w:r w:rsidRPr="002D6A9A">
        <w:rPr>
          <w:rFonts w:ascii="Times" w:eastAsia="Times" w:hAnsi="Times" w:cs="Times"/>
        </w:rPr>
        <w:t xml:space="preserve"> (2014). Deliberative democracy and framing effects: Why frames are a problem and how deliberative mini</w:t>
      </w:r>
      <w:r w:rsidR="00865CCC">
        <w:rPr>
          <w:rFonts w:ascii="Times" w:eastAsia="Times" w:hAnsi="Times" w:cs="Times"/>
        </w:rPr>
        <w:t xml:space="preserve">publics might overcome them. In </w:t>
      </w:r>
      <w:r w:rsidR="00865CCC" w:rsidRPr="002D6A9A">
        <w:rPr>
          <w:rFonts w:ascii="Times" w:eastAsia="Times" w:hAnsi="Times" w:cs="Times"/>
        </w:rPr>
        <w:t>K. Grönlund, A. Bächtiger, &amp; M. Setälä. Colchester</w:t>
      </w:r>
      <w:r w:rsidR="00865CCC">
        <w:rPr>
          <w:rFonts w:ascii="Times" w:eastAsia="Times" w:hAnsi="Times" w:cs="Times"/>
        </w:rPr>
        <w:t xml:space="preserve"> (</w:t>
      </w:r>
      <w:r w:rsidR="005D2079">
        <w:rPr>
          <w:rFonts w:ascii="Times" w:eastAsia="Times" w:hAnsi="Times" w:cs="Times"/>
        </w:rPr>
        <w:t>Eds.</w:t>
      </w:r>
      <w:r w:rsidR="00865CCC">
        <w:rPr>
          <w:rFonts w:ascii="Times" w:eastAsia="Times" w:hAnsi="Times" w:cs="Times"/>
        </w:rPr>
        <w:t>)</w:t>
      </w:r>
      <w:r w:rsidR="00865CCC" w:rsidRPr="002D6A9A">
        <w:rPr>
          <w:rFonts w:ascii="Times" w:eastAsia="Times" w:hAnsi="Times" w:cs="Times"/>
        </w:rPr>
        <w:t>,</w:t>
      </w:r>
      <w:r w:rsidR="00865CCC">
        <w:rPr>
          <w:rFonts w:ascii="Times" w:eastAsia="Times" w:hAnsi="Times" w:cs="Times"/>
        </w:rPr>
        <w:t xml:space="preserve"> </w:t>
      </w:r>
      <w:r w:rsidRPr="002D6A9A">
        <w:rPr>
          <w:rFonts w:ascii="Times" w:eastAsia="Times" w:hAnsi="Times" w:cs="Times"/>
          <w:i/>
          <w:iCs/>
        </w:rPr>
        <w:t>Deliberative minipublics</w:t>
      </w:r>
      <w:r w:rsidR="00865CCC">
        <w:rPr>
          <w:rFonts w:ascii="Times" w:eastAsia="Times" w:hAnsi="Times" w:cs="Times"/>
          <w:i/>
          <w:iCs/>
        </w:rPr>
        <w:t xml:space="preserve"> </w:t>
      </w:r>
      <w:r w:rsidR="00865CCC" w:rsidRPr="00865CCC">
        <w:rPr>
          <w:rFonts w:ascii="Times" w:eastAsia="Times" w:hAnsi="Times" w:cs="Times"/>
          <w:iCs/>
        </w:rPr>
        <w:t>(pp. 203-224)</w:t>
      </w:r>
      <w:r w:rsidRPr="002D6A9A">
        <w:rPr>
          <w:rFonts w:ascii="Times" w:eastAsia="Times" w:hAnsi="Times" w:cs="Times"/>
        </w:rPr>
        <w:t xml:space="preserve">, UK: ECPR Press. </w:t>
      </w:r>
    </w:p>
    <w:p w14:paraId="24A3217A" w14:textId="1D8406E3" w:rsidR="00865CCC" w:rsidRDefault="00180972" w:rsidP="00865CCC">
      <w:pPr>
        <w:spacing w:line="480" w:lineRule="auto"/>
        <w:ind w:left="720" w:hanging="720"/>
        <w:contextualSpacing/>
        <w:rPr>
          <w:rFonts w:ascii="Times" w:eastAsia="Times" w:hAnsi="Times" w:cs="Times"/>
          <w:i/>
          <w:iCs/>
        </w:rPr>
      </w:pPr>
      <w:r w:rsidRPr="002D6A9A">
        <w:rPr>
          <w:rFonts w:ascii="Times" w:eastAsia="Times" w:hAnsi="Times" w:cs="Times"/>
        </w:rPr>
        <w:t>Chong, D., &amp; Druckman</w:t>
      </w:r>
      <w:r w:rsidR="00AF7749">
        <w:rPr>
          <w:rFonts w:ascii="Times" w:eastAsia="Times" w:hAnsi="Times" w:cs="Times"/>
        </w:rPr>
        <w:t>, J. N.</w:t>
      </w:r>
      <w:r w:rsidRPr="002D6A9A">
        <w:rPr>
          <w:rFonts w:ascii="Times" w:eastAsia="Times" w:hAnsi="Times" w:cs="Times"/>
        </w:rPr>
        <w:t xml:space="preserve"> (2007a). Framing public opinion in competitive democracies. </w:t>
      </w:r>
      <w:r w:rsidRPr="002D6A9A">
        <w:rPr>
          <w:rFonts w:ascii="Times" w:eastAsia="Times" w:hAnsi="Times" w:cs="Times"/>
          <w:i/>
          <w:iCs/>
        </w:rPr>
        <w:t>American Political Science Review</w:t>
      </w:r>
      <w:r w:rsidRPr="002D6A9A">
        <w:rPr>
          <w:rFonts w:ascii="Times" w:eastAsia="Times" w:hAnsi="Times" w:cs="Times"/>
        </w:rPr>
        <w:t xml:space="preserve"> 101(4), 637–655. </w:t>
      </w:r>
    </w:p>
    <w:p w14:paraId="64BA843F" w14:textId="19E858BD" w:rsidR="00865CCC" w:rsidRDefault="00AF7749" w:rsidP="00865CCC">
      <w:pPr>
        <w:spacing w:line="480" w:lineRule="auto"/>
        <w:ind w:left="720" w:hanging="720"/>
        <w:contextualSpacing/>
        <w:rPr>
          <w:rFonts w:ascii="Times" w:eastAsia="Times" w:hAnsi="Times" w:cs="Times"/>
          <w:i/>
          <w:iCs/>
        </w:rPr>
      </w:pPr>
      <w:r>
        <w:rPr>
          <w:rFonts w:ascii="Times" w:eastAsia="Times" w:hAnsi="Times" w:cs="Times"/>
        </w:rPr>
        <w:t xml:space="preserve">Chong, D., &amp; </w:t>
      </w:r>
      <w:r w:rsidR="00180972" w:rsidRPr="002D6A9A">
        <w:rPr>
          <w:rFonts w:ascii="Times" w:eastAsia="Times" w:hAnsi="Times" w:cs="Times"/>
        </w:rPr>
        <w:t>Druckman</w:t>
      </w:r>
      <w:r>
        <w:rPr>
          <w:rFonts w:ascii="Times" w:eastAsia="Times" w:hAnsi="Times" w:cs="Times"/>
        </w:rPr>
        <w:t>, J. N.</w:t>
      </w:r>
      <w:r w:rsidR="00180972" w:rsidRPr="002D6A9A">
        <w:rPr>
          <w:rFonts w:ascii="Times" w:eastAsia="Times" w:hAnsi="Times" w:cs="Times"/>
        </w:rPr>
        <w:t xml:space="preserve"> (2007b). Framing theory. </w:t>
      </w:r>
      <w:r w:rsidR="00180972" w:rsidRPr="002D6A9A">
        <w:rPr>
          <w:rFonts w:ascii="Times" w:eastAsia="Times" w:hAnsi="Times" w:cs="Times"/>
          <w:i/>
          <w:iCs/>
        </w:rPr>
        <w:t>Annual Review of Political Science</w:t>
      </w:r>
      <w:r w:rsidR="00180972" w:rsidRPr="002D6A9A">
        <w:rPr>
          <w:rFonts w:ascii="Times" w:eastAsia="Times" w:hAnsi="Times" w:cs="Times"/>
        </w:rPr>
        <w:t xml:space="preserve"> 10(1), 103–126. </w:t>
      </w:r>
    </w:p>
    <w:p w14:paraId="5D687BFB" w14:textId="27FECD3D" w:rsidR="00865CCC" w:rsidRDefault="00AF7749" w:rsidP="00865CCC">
      <w:pPr>
        <w:spacing w:line="480" w:lineRule="auto"/>
        <w:ind w:left="720" w:hanging="720"/>
        <w:contextualSpacing/>
        <w:rPr>
          <w:rFonts w:ascii="Times" w:eastAsia="Times" w:hAnsi="Times" w:cs="Times"/>
          <w:i/>
          <w:iCs/>
        </w:rPr>
      </w:pPr>
      <w:r>
        <w:rPr>
          <w:rFonts w:ascii="Times" w:eastAsia="Times" w:hAnsi="Times" w:cs="Times"/>
        </w:rPr>
        <w:t xml:space="preserve">Chong, D., &amp; </w:t>
      </w:r>
      <w:r w:rsidR="00180972" w:rsidRPr="002D6A9A">
        <w:rPr>
          <w:rFonts w:ascii="Times" w:eastAsia="Times" w:hAnsi="Times" w:cs="Times"/>
        </w:rPr>
        <w:t>Druckman</w:t>
      </w:r>
      <w:r>
        <w:rPr>
          <w:rFonts w:ascii="Times" w:eastAsia="Times" w:hAnsi="Times" w:cs="Times"/>
        </w:rPr>
        <w:t>, J. N.</w:t>
      </w:r>
      <w:r w:rsidR="00180972" w:rsidRPr="002D6A9A">
        <w:rPr>
          <w:rFonts w:ascii="Times" w:eastAsia="Times" w:hAnsi="Times" w:cs="Times"/>
        </w:rPr>
        <w:t xml:space="preserve"> (2010). Dynamic public opinion: Communication effects over time. </w:t>
      </w:r>
      <w:r w:rsidR="00180972" w:rsidRPr="002D6A9A">
        <w:rPr>
          <w:rFonts w:ascii="Times" w:eastAsia="Times" w:hAnsi="Times" w:cs="Times"/>
          <w:i/>
          <w:iCs/>
        </w:rPr>
        <w:t>American Political Science Review</w:t>
      </w:r>
      <w:r w:rsidR="00180972" w:rsidRPr="002D6A9A">
        <w:rPr>
          <w:rFonts w:ascii="Times" w:eastAsia="Times" w:hAnsi="Times" w:cs="Times"/>
        </w:rPr>
        <w:t xml:space="preserve"> 104(4), 663–680. </w:t>
      </w:r>
    </w:p>
    <w:p w14:paraId="107C4F32" w14:textId="568E081C" w:rsidR="00AF7749" w:rsidRDefault="00AF7749" w:rsidP="00AF7749">
      <w:pPr>
        <w:spacing w:line="480" w:lineRule="auto"/>
        <w:ind w:left="720" w:hanging="720"/>
        <w:contextualSpacing/>
        <w:rPr>
          <w:rFonts w:ascii="Times" w:eastAsia="Times" w:hAnsi="Times" w:cs="Times"/>
          <w:i/>
          <w:iCs/>
        </w:rPr>
      </w:pPr>
      <w:r>
        <w:rPr>
          <w:rFonts w:ascii="Times" w:eastAsia="Times" w:hAnsi="Times" w:cs="Times"/>
        </w:rPr>
        <w:t xml:space="preserve">Chong, D., &amp; </w:t>
      </w:r>
      <w:r w:rsidR="00180972" w:rsidRPr="002D6A9A">
        <w:rPr>
          <w:rFonts w:ascii="Times" w:eastAsia="Times" w:hAnsi="Times" w:cs="Times"/>
        </w:rPr>
        <w:t>Druckman</w:t>
      </w:r>
      <w:r>
        <w:rPr>
          <w:rFonts w:ascii="Times" w:eastAsia="Times" w:hAnsi="Times" w:cs="Times"/>
        </w:rPr>
        <w:t>, J. N.</w:t>
      </w:r>
      <w:r w:rsidR="00180972" w:rsidRPr="002D6A9A">
        <w:rPr>
          <w:rFonts w:ascii="Times" w:eastAsia="Times" w:hAnsi="Times" w:cs="Times"/>
        </w:rPr>
        <w:t xml:space="preserve"> (2011). Identifyi</w:t>
      </w:r>
      <w:r w:rsidR="006A7296">
        <w:rPr>
          <w:rFonts w:ascii="Times" w:eastAsia="Times" w:hAnsi="Times" w:cs="Times"/>
        </w:rPr>
        <w:t>ng frames in political news. In</w:t>
      </w:r>
      <w:r w:rsidR="006A7296" w:rsidRPr="002D6A9A">
        <w:rPr>
          <w:rFonts w:ascii="Times" w:eastAsia="Times" w:hAnsi="Times" w:cs="Times"/>
        </w:rPr>
        <w:t xml:space="preserve"> E. Bucy &amp; R. L. Holbert</w:t>
      </w:r>
      <w:r w:rsidR="006A7296">
        <w:rPr>
          <w:rFonts w:ascii="Times" w:eastAsia="Times" w:hAnsi="Times" w:cs="Times"/>
        </w:rPr>
        <w:t xml:space="preserve"> (</w:t>
      </w:r>
      <w:r w:rsidR="005D2079">
        <w:rPr>
          <w:rFonts w:ascii="Times" w:eastAsia="Times" w:hAnsi="Times" w:cs="Times"/>
        </w:rPr>
        <w:t>Eds.</w:t>
      </w:r>
      <w:r w:rsidR="006A7296">
        <w:rPr>
          <w:rFonts w:ascii="Times" w:eastAsia="Times" w:hAnsi="Times" w:cs="Times"/>
        </w:rPr>
        <w:t>),</w:t>
      </w:r>
      <w:r w:rsidR="006A7296" w:rsidRPr="002D6A9A">
        <w:rPr>
          <w:rFonts w:ascii="Times" w:eastAsia="Times" w:hAnsi="Times" w:cs="Times"/>
          <w:i/>
          <w:iCs/>
        </w:rPr>
        <w:t xml:space="preserve"> </w:t>
      </w:r>
      <w:r w:rsidR="00180972" w:rsidRPr="002D6A9A">
        <w:rPr>
          <w:rFonts w:ascii="Times" w:eastAsia="Times" w:hAnsi="Times" w:cs="Times"/>
          <w:i/>
          <w:iCs/>
        </w:rPr>
        <w:t>The sourcebook for political communication research: Methods, measures, and analytical techniques</w:t>
      </w:r>
      <w:r w:rsidR="006A7296">
        <w:rPr>
          <w:rFonts w:ascii="Times" w:eastAsia="Times" w:hAnsi="Times" w:cs="Times"/>
        </w:rPr>
        <w:t xml:space="preserve"> (pp. 238-267) </w:t>
      </w:r>
      <w:r w:rsidR="00180972" w:rsidRPr="002D6A9A">
        <w:rPr>
          <w:rFonts w:ascii="Times" w:eastAsia="Times" w:hAnsi="Times" w:cs="Times"/>
        </w:rPr>
        <w:t xml:space="preserve">. New York: Routledge. </w:t>
      </w:r>
    </w:p>
    <w:p w14:paraId="340C7FA4" w14:textId="4DDAFDEE" w:rsidR="00AF7749" w:rsidRDefault="00AF7749" w:rsidP="00AF7749">
      <w:pPr>
        <w:spacing w:line="480" w:lineRule="auto"/>
        <w:ind w:left="720" w:hanging="720"/>
        <w:contextualSpacing/>
        <w:rPr>
          <w:rFonts w:ascii="Times" w:eastAsia="Times" w:hAnsi="Times" w:cs="Times"/>
          <w:i/>
          <w:iCs/>
        </w:rPr>
      </w:pPr>
      <w:r>
        <w:rPr>
          <w:rFonts w:ascii="Times" w:eastAsia="Times" w:hAnsi="Times" w:cs="Times"/>
        </w:rPr>
        <w:t>Chong, D., &amp;</w:t>
      </w:r>
      <w:r w:rsidR="00180972" w:rsidRPr="002D6A9A">
        <w:rPr>
          <w:rFonts w:ascii="Times" w:eastAsia="Times" w:hAnsi="Times" w:cs="Times"/>
        </w:rPr>
        <w:t xml:space="preserve"> Druckman</w:t>
      </w:r>
      <w:r>
        <w:rPr>
          <w:rFonts w:ascii="Times" w:eastAsia="Times" w:hAnsi="Times" w:cs="Times"/>
        </w:rPr>
        <w:t>, J. N.</w:t>
      </w:r>
      <w:r w:rsidR="00180972" w:rsidRPr="002D6A9A">
        <w:rPr>
          <w:rFonts w:ascii="Times" w:eastAsia="Times" w:hAnsi="Times" w:cs="Times"/>
        </w:rPr>
        <w:t xml:space="preserve"> (2013). Counter-framing effects. </w:t>
      </w:r>
      <w:r w:rsidR="00180972" w:rsidRPr="002D6A9A">
        <w:rPr>
          <w:rFonts w:ascii="Times" w:eastAsia="Times" w:hAnsi="Times" w:cs="Times"/>
          <w:i/>
          <w:iCs/>
        </w:rPr>
        <w:t>Journal of Politics</w:t>
      </w:r>
      <w:r w:rsidR="00180972" w:rsidRPr="002D6A9A">
        <w:rPr>
          <w:rFonts w:ascii="Times" w:eastAsia="Times" w:hAnsi="Times" w:cs="Times"/>
        </w:rPr>
        <w:t xml:space="preserve"> 75(1), 1-16. </w:t>
      </w:r>
    </w:p>
    <w:p w14:paraId="49419B1C" w14:textId="77777777" w:rsidR="00AF7749" w:rsidRDefault="00180972" w:rsidP="00AF7749">
      <w:pPr>
        <w:spacing w:line="480" w:lineRule="auto"/>
        <w:ind w:left="720" w:hanging="720"/>
        <w:contextualSpacing/>
        <w:rPr>
          <w:rFonts w:ascii="Times" w:eastAsia="Times" w:hAnsi="Times" w:cs="Times"/>
        </w:rPr>
      </w:pPr>
      <w:r w:rsidRPr="002D6A9A">
        <w:rPr>
          <w:rFonts w:ascii="Times" w:eastAsia="Times" w:hAnsi="Times" w:cs="Times"/>
        </w:rPr>
        <w:t xml:space="preserve">Cramer Walsh, K. (2004). </w:t>
      </w:r>
      <w:r w:rsidRPr="002D6A9A">
        <w:rPr>
          <w:rFonts w:ascii="Times" w:eastAsia="Times" w:hAnsi="Times" w:cs="Times"/>
          <w:i/>
          <w:iCs/>
        </w:rPr>
        <w:t>Talking about politics: Informal groups and social identity in American life</w:t>
      </w:r>
      <w:r w:rsidRPr="002D6A9A">
        <w:rPr>
          <w:rFonts w:ascii="Times" w:eastAsia="Times" w:hAnsi="Times" w:cs="Times"/>
        </w:rPr>
        <w:t xml:space="preserve">. Chicago: University of Chicago Press. </w:t>
      </w:r>
    </w:p>
    <w:p w14:paraId="77BDC1BF" w14:textId="13637866" w:rsidR="00AF7749" w:rsidRPr="00AF7749" w:rsidRDefault="000B73E8" w:rsidP="00AF7749">
      <w:pPr>
        <w:spacing w:line="480" w:lineRule="auto"/>
        <w:ind w:left="720" w:hanging="720"/>
        <w:contextualSpacing/>
        <w:rPr>
          <w:rFonts w:ascii="Times" w:eastAsia="Times" w:hAnsi="Times" w:cs="Times"/>
          <w:i/>
          <w:iCs/>
        </w:rPr>
      </w:pPr>
      <w:r w:rsidRPr="002D6A9A">
        <w:rPr>
          <w:rFonts w:ascii="Times New Roman" w:eastAsia="Times New Roman" w:hAnsi="Times New Roman" w:cs="Times New Roman"/>
        </w:rPr>
        <w:lastRenderedPageBreak/>
        <w:t xml:space="preserve">D’Angelo, P. (2017).  Framing: Media frames.  In P. Rössler (Ed.), </w:t>
      </w:r>
      <w:r w:rsidRPr="002D6A9A">
        <w:rPr>
          <w:rFonts w:ascii="Times New Roman" w:eastAsia="Times New Roman" w:hAnsi="Times New Roman" w:cs="Times New Roman"/>
          <w:i/>
        </w:rPr>
        <w:t xml:space="preserve">The international encyclopedia of media effects </w:t>
      </w:r>
      <w:r w:rsidRPr="002D6A9A">
        <w:rPr>
          <w:rFonts w:ascii="Times New Roman" w:eastAsia="Times New Roman" w:hAnsi="Times New Roman" w:cs="Times New Roman"/>
        </w:rPr>
        <w:t xml:space="preserve">(pp. 634-644).  Hoboken, NJ: Wiley-Blackwell.  doi:10.1002/9781118783764.wbieme0048  </w:t>
      </w:r>
    </w:p>
    <w:p w14:paraId="2C6B04AC" w14:textId="456C7AFB" w:rsidR="00AF7749" w:rsidRDefault="00E11D69" w:rsidP="00AF7749">
      <w:pPr>
        <w:pStyle w:val="Normal1"/>
        <w:spacing w:line="480" w:lineRule="auto"/>
        <w:ind w:left="720" w:hanging="720"/>
        <w:contextualSpacing/>
        <w:rPr>
          <w:rFonts w:ascii="Times" w:eastAsia="Times" w:hAnsi="Times" w:cs="Times"/>
        </w:rPr>
      </w:pPr>
      <w:r w:rsidRPr="00AF7749">
        <w:rPr>
          <w:rFonts w:ascii="Times" w:eastAsia="Times" w:hAnsi="Times" w:cs="Times"/>
        </w:rPr>
        <w:t xml:space="preserve">de Vreese, C. H., &amp; Lecheler, S. (2012).  </w:t>
      </w:r>
      <w:r w:rsidRPr="002D6A9A">
        <w:rPr>
          <w:rFonts w:ascii="Times" w:eastAsia="Times" w:hAnsi="Times" w:cs="Times"/>
        </w:rPr>
        <w:t>News framing research: An overview and new developments.  In H. A. Semetko &amp; M. Scammell (</w:t>
      </w:r>
      <w:r w:rsidR="005D2079">
        <w:rPr>
          <w:rFonts w:ascii="Times" w:eastAsia="Times" w:hAnsi="Times" w:cs="Times"/>
        </w:rPr>
        <w:t>Eds.</w:t>
      </w:r>
      <w:r w:rsidRPr="002D6A9A">
        <w:rPr>
          <w:rFonts w:ascii="Times" w:eastAsia="Times" w:hAnsi="Times" w:cs="Times"/>
        </w:rPr>
        <w:t xml:space="preserve">), </w:t>
      </w:r>
      <w:r w:rsidRPr="00AF7749">
        <w:rPr>
          <w:rFonts w:ascii="Times" w:eastAsia="Times" w:hAnsi="Times" w:cs="Times"/>
          <w:i/>
        </w:rPr>
        <w:t>The SAGE handbook of political communication</w:t>
      </w:r>
      <w:r w:rsidRPr="002D6A9A">
        <w:rPr>
          <w:rFonts w:ascii="Times" w:eastAsia="Times" w:hAnsi="Times" w:cs="Times"/>
        </w:rPr>
        <w:t xml:space="preserve"> (pp. 292-306).  London: Sage.</w:t>
      </w:r>
    </w:p>
    <w:p w14:paraId="3911F264"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 xml:space="preserve">Druckman, J. N. (2001). The implications of framing effects for citizen competence. </w:t>
      </w:r>
      <w:r w:rsidRPr="002D6A9A">
        <w:rPr>
          <w:rFonts w:ascii="Times" w:eastAsia="Times" w:hAnsi="Times" w:cs="Times"/>
          <w:i/>
          <w:iCs/>
        </w:rPr>
        <w:t>Political Behavior</w:t>
      </w:r>
      <w:r w:rsidRPr="002D6A9A">
        <w:rPr>
          <w:rFonts w:ascii="Times" w:eastAsia="Times" w:hAnsi="Times" w:cs="Times"/>
        </w:rPr>
        <w:t xml:space="preserve"> 23(3), 225-256. </w:t>
      </w:r>
    </w:p>
    <w:p w14:paraId="7C57C6AC"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 xml:space="preserve">Druckman, J. N. (2004). Political preference formation: Competition, deliberation, and the (ir)relevance of framing effects. </w:t>
      </w:r>
      <w:r w:rsidRPr="002D6A9A">
        <w:rPr>
          <w:rFonts w:ascii="Times" w:eastAsia="Times" w:hAnsi="Times" w:cs="Times"/>
          <w:i/>
          <w:iCs/>
        </w:rPr>
        <w:t>American Political Science Review</w:t>
      </w:r>
      <w:r w:rsidRPr="002D6A9A">
        <w:rPr>
          <w:rFonts w:ascii="Times" w:eastAsia="Times" w:hAnsi="Times" w:cs="Times"/>
        </w:rPr>
        <w:t xml:space="preserve"> 98(4), 671-686. </w:t>
      </w:r>
    </w:p>
    <w:p w14:paraId="47887D75"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 xml:space="preserve">Druckman, J. N. </w:t>
      </w:r>
      <w:r w:rsidR="007D0CFE" w:rsidRPr="002D6A9A">
        <w:rPr>
          <w:rFonts w:ascii="Times" w:eastAsia="Times" w:hAnsi="Times" w:cs="Times"/>
        </w:rPr>
        <w:t>(</w:t>
      </w:r>
      <w:r w:rsidRPr="002D6A9A">
        <w:rPr>
          <w:rFonts w:ascii="Times" w:eastAsia="Times" w:hAnsi="Times" w:cs="Times"/>
        </w:rPr>
        <w:t>2011</w:t>
      </w:r>
      <w:r w:rsidR="007D0CFE" w:rsidRPr="002D6A9A">
        <w:rPr>
          <w:rFonts w:ascii="Times" w:eastAsia="Times" w:hAnsi="Times" w:cs="Times"/>
        </w:rPr>
        <w:t>)</w:t>
      </w:r>
      <w:r w:rsidRPr="002D6A9A">
        <w:rPr>
          <w:rFonts w:ascii="Times" w:eastAsia="Times" w:hAnsi="Times" w:cs="Times"/>
        </w:rPr>
        <w:t xml:space="preserve">. What’s it all about?: Framing in political science. In </w:t>
      </w:r>
      <w:r w:rsidR="00AF7749" w:rsidRPr="002D6A9A">
        <w:rPr>
          <w:rFonts w:ascii="Times" w:eastAsia="Times" w:hAnsi="Times" w:cs="Times"/>
        </w:rPr>
        <w:t>G. Keren</w:t>
      </w:r>
      <w:r w:rsidR="00AF7749" w:rsidRPr="002D6A9A">
        <w:rPr>
          <w:rFonts w:ascii="Times" w:eastAsia="Times" w:hAnsi="Times" w:cs="Times"/>
          <w:i/>
          <w:iCs/>
        </w:rPr>
        <w:t xml:space="preserve"> </w:t>
      </w:r>
      <w:r w:rsidR="00AF7749" w:rsidRPr="00AF7749">
        <w:rPr>
          <w:rFonts w:ascii="Times" w:eastAsia="Times" w:hAnsi="Times" w:cs="Times"/>
          <w:iCs/>
        </w:rPr>
        <w:t>(Ed.)</w:t>
      </w:r>
      <w:r w:rsidR="00AF7749">
        <w:rPr>
          <w:rFonts w:ascii="Times" w:eastAsia="Times" w:hAnsi="Times" w:cs="Times"/>
          <w:i/>
          <w:iCs/>
        </w:rPr>
        <w:t xml:space="preserve">, </w:t>
      </w:r>
      <w:r w:rsidRPr="002D6A9A">
        <w:rPr>
          <w:rFonts w:ascii="Times" w:eastAsia="Times" w:hAnsi="Times" w:cs="Times"/>
          <w:i/>
          <w:iCs/>
        </w:rPr>
        <w:t>Perspectives on framing</w:t>
      </w:r>
      <w:r w:rsidR="00AF7749">
        <w:rPr>
          <w:rFonts w:ascii="Times" w:eastAsia="Times" w:hAnsi="Times" w:cs="Times"/>
          <w:i/>
          <w:iCs/>
        </w:rPr>
        <w:t xml:space="preserve"> </w:t>
      </w:r>
      <w:r w:rsidR="00AF7749" w:rsidRPr="00AF7749">
        <w:rPr>
          <w:rFonts w:ascii="Times" w:eastAsia="Times" w:hAnsi="Times" w:cs="Times"/>
          <w:iCs/>
        </w:rPr>
        <w:t>(pp. 279-302)</w:t>
      </w:r>
      <w:r w:rsidRPr="002D6A9A">
        <w:rPr>
          <w:rFonts w:ascii="Times" w:eastAsia="Times" w:hAnsi="Times" w:cs="Times"/>
        </w:rPr>
        <w:t>. New York: Psychology Press/Taylor &amp; Francis</w:t>
      </w:r>
      <w:r w:rsidR="00AF7749">
        <w:rPr>
          <w:rFonts w:ascii="Times" w:eastAsia="Times" w:hAnsi="Times" w:cs="Times"/>
        </w:rPr>
        <w:t xml:space="preserve">. </w:t>
      </w:r>
    </w:p>
    <w:p w14:paraId="1024DC85" w14:textId="77777777" w:rsidR="00AF7749" w:rsidRDefault="00AF7749" w:rsidP="00AF7749">
      <w:pPr>
        <w:pStyle w:val="Normal1"/>
        <w:spacing w:line="480" w:lineRule="auto"/>
        <w:ind w:left="720" w:hanging="720"/>
        <w:contextualSpacing/>
        <w:rPr>
          <w:rFonts w:ascii="Times" w:eastAsia="Times" w:hAnsi="Times" w:cs="Times"/>
        </w:rPr>
      </w:pPr>
      <w:r>
        <w:rPr>
          <w:rFonts w:ascii="Times" w:eastAsia="Times" w:hAnsi="Times" w:cs="Times"/>
        </w:rPr>
        <w:t xml:space="preserve">Druckman, J. N., &amp; </w:t>
      </w:r>
      <w:r w:rsidR="00180972" w:rsidRPr="002D6A9A">
        <w:rPr>
          <w:rFonts w:ascii="Times" w:eastAsia="Times" w:hAnsi="Times" w:cs="Times"/>
        </w:rPr>
        <w:t>Bolsen</w:t>
      </w:r>
      <w:r>
        <w:rPr>
          <w:rFonts w:ascii="Times" w:eastAsia="Times" w:hAnsi="Times" w:cs="Times"/>
        </w:rPr>
        <w:t>, T.</w:t>
      </w:r>
      <w:r w:rsidR="00180972" w:rsidRPr="002D6A9A">
        <w:rPr>
          <w:rFonts w:ascii="Times" w:eastAsia="Times" w:hAnsi="Times" w:cs="Times"/>
        </w:rPr>
        <w:t xml:space="preserve"> (2011). Framing, motivated reasoning, and opinions about emergent technologies. </w:t>
      </w:r>
      <w:r w:rsidR="00180972" w:rsidRPr="002D6A9A">
        <w:rPr>
          <w:rFonts w:ascii="Times" w:eastAsia="Times" w:hAnsi="Times" w:cs="Times"/>
          <w:i/>
          <w:iCs/>
        </w:rPr>
        <w:t>Journal of Communication</w:t>
      </w:r>
      <w:r w:rsidR="00180972" w:rsidRPr="002D6A9A">
        <w:rPr>
          <w:rFonts w:ascii="Times" w:eastAsia="Times" w:hAnsi="Times" w:cs="Times"/>
        </w:rPr>
        <w:t xml:space="preserve"> 61: 659–688. </w:t>
      </w:r>
    </w:p>
    <w:p w14:paraId="337447FE"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Druckman, J. N. &amp; Jacobs</w:t>
      </w:r>
      <w:r w:rsidR="00AF7749">
        <w:rPr>
          <w:rFonts w:ascii="Times" w:eastAsia="Times" w:hAnsi="Times" w:cs="Times"/>
        </w:rPr>
        <w:t>, L. R.</w:t>
      </w:r>
      <w:r w:rsidRPr="002D6A9A">
        <w:rPr>
          <w:rFonts w:ascii="Times" w:eastAsia="Times" w:hAnsi="Times" w:cs="Times"/>
        </w:rPr>
        <w:t xml:space="preserve"> (2015). </w:t>
      </w:r>
      <w:r w:rsidRPr="002D6A9A">
        <w:rPr>
          <w:rFonts w:ascii="Times" w:eastAsia="Times" w:hAnsi="Times" w:cs="Times"/>
          <w:i/>
          <w:iCs/>
        </w:rPr>
        <w:t>Who governs? Presidents, public opinion, and manipulation</w:t>
      </w:r>
      <w:r w:rsidRPr="002D6A9A">
        <w:rPr>
          <w:rFonts w:ascii="Times" w:eastAsia="Times" w:hAnsi="Times" w:cs="Times"/>
        </w:rPr>
        <w:t xml:space="preserve">. Chicago: University of Chicago Press. </w:t>
      </w:r>
    </w:p>
    <w:p w14:paraId="44B69ECA"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Druckman, J. N. &amp; Leeper</w:t>
      </w:r>
      <w:r w:rsidR="00AF7749">
        <w:rPr>
          <w:rFonts w:ascii="Times" w:eastAsia="Times" w:hAnsi="Times" w:cs="Times"/>
        </w:rPr>
        <w:t>, T. J.</w:t>
      </w:r>
      <w:r w:rsidRPr="002D6A9A">
        <w:rPr>
          <w:rFonts w:ascii="Times" w:eastAsia="Times" w:hAnsi="Times" w:cs="Times"/>
        </w:rPr>
        <w:t xml:space="preserve"> (2012). Is public opinion stable? Resolving the micro/macro disconnect in studies of public opinion. </w:t>
      </w:r>
      <w:r w:rsidRPr="002D6A9A">
        <w:rPr>
          <w:rFonts w:ascii="Times" w:eastAsia="Times" w:hAnsi="Times" w:cs="Times"/>
          <w:i/>
          <w:iCs/>
        </w:rPr>
        <w:t>Daedalus</w:t>
      </w:r>
      <w:r w:rsidRPr="002D6A9A">
        <w:rPr>
          <w:rFonts w:ascii="Times" w:eastAsia="Times" w:hAnsi="Times" w:cs="Times"/>
        </w:rPr>
        <w:t xml:space="preserve"> 141(4), 50-68.  </w:t>
      </w:r>
    </w:p>
    <w:p w14:paraId="1AE561ED" w14:textId="77777777" w:rsidR="00AF7749" w:rsidRDefault="00180972" w:rsidP="00AF7749">
      <w:pPr>
        <w:pStyle w:val="Normal1"/>
        <w:spacing w:line="480" w:lineRule="auto"/>
        <w:ind w:left="720" w:hanging="720"/>
        <w:contextualSpacing/>
        <w:rPr>
          <w:rFonts w:ascii="Times" w:eastAsia="Times" w:hAnsi="Times" w:cs="Times"/>
        </w:rPr>
      </w:pPr>
      <w:r w:rsidRPr="0091306F">
        <w:rPr>
          <w:rFonts w:ascii="Times" w:eastAsia="Times" w:hAnsi="Times" w:cs="Times"/>
        </w:rPr>
        <w:t>Druckman, J. N. &amp; Lupia</w:t>
      </w:r>
      <w:r w:rsidR="00AF7749" w:rsidRPr="0091306F">
        <w:rPr>
          <w:rFonts w:ascii="Times" w:eastAsia="Times" w:hAnsi="Times" w:cs="Times"/>
        </w:rPr>
        <w:t>, A.</w:t>
      </w:r>
      <w:r w:rsidRPr="0091306F">
        <w:rPr>
          <w:rFonts w:ascii="Times" w:eastAsia="Times" w:hAnsi="Times" w:cs="Times"/>
        </w:rPr>
        <w:t xml:space="preserve"> (</w:t>
      </w:r>
      <w:r w:rsidR="00160978" w:rsidRPr="0091306F">
        <w:rPr>
          <w:rFonts w:ascii="Times" w:eastAsia="Times" w:hAnsi="Times" w:cs="Times"/>
        </w:rPr>
        <w:t>2016</w:t>
      </w:r>
      <w:r w:rsidRPr="0091306F">
        <w:rPr>
          <w:rFonts w:ascii="Times" w:eastAsia="Times" w:hAnsi="Times" w:cs="Times"/>
        </w:rPr>
        <w:t xml:space="preserve">). </w:t>
      </w:r>
      <w:r w:rsidRPr="002D6A9A">
        <w:rPr>
          <w:rFonts w:ascii="Times" w:eastAsia="Times" w:hAnsi="Times" w:cs="Times"/>
        </w:rPr>
        <w:t xml:space="preserve">Preference change in competitive political environments. </w:t>
      </w:r>
      <w:r w:rsidRPr="002D6A9A">
        <w:rPr>
          <w:rFonts w:ascii="Times" w:eastAsia="Times" w:hAnsi="Times" w:cs="Times"/>
          <w:i/>
          <w:iCs/>
        </w:rPr>
        <w:t>Annual Review of Political Science</w:t>
      </w:r>
      <w:r w:rsidRPr="002D6A9A">
        <w:rPr>
          <w:rFonts w:ascii="Times" w:eastAsia="Times" w:hAnsi="Times" w:cs="Times"/>
        </w:rPr>
        <w:t xml:space="preserve">. </w:t>
      </w:r>
      <w:r w:rsidR="00160978">
        <w:rPr>
          <w:rFonts w:ascii="Times" w:eastAsia="Times" w:hAnsi="Times" w:cs="Times"/>
        </w:rPr>
        <w:t>19, 13-21.</w:t>
      </w:r>
    </w:p>
    <w:p w14:paraId="3DDCA513"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Druckman, J. N. &amp; Nelson</w:t>
      </w:r>
      <w:r w:rsidR="00AF7749">
        <w:rPr>
          <w:rFonts w:ascii="Times" w:eastAsia="Times" w:hAnsi="Times" w:cs="Times"/>
        </w:rPr>
        <w:t>, K. R.</w:t>
      </w:r>
      <w:r w:rsidRPr="002D6A9A">
        <w:rPr>
          <w:rFonts w:ascii="Times" w:eastAsia="Times" w:hAnsi="Times" w:cs="Times"/>
        </w:rPr>
        <w:t xml:space="preserve"> (2003). Framing and deliberation: How citizens’ conversations limit elite influence. </w:t>
      </w:r>
      <w:r w:rsidRPr="002D6A9A">
        <w:rPr>
          <w:rFonts w:ascii="Times" w:eastAsia="Times" w:hAnsi="Times" w:cs="Times"/>
          <w:i/>
          <w:iCs/>
        </w:rPr>
        <w:t>American Journal of Political Science</w:t>
      </w:r>
      <w:r w:rsidRPr="002D6A9A">
        <w:rPr>
          <w:rFonts w:ascii="Times" w:eastAsia="Times" w:hAnsi="Times" w:cs="Times"/>
        </w:rPr>
        <w:t xml:space="preserve"> 47(4), 728-744. </w:t>
      </w:r>
    </w:p>
    <w:p w14:paraId="1066E788" w14:textId="77777777" w:rsidR="00AF7749" w:rsidRDefault="00180972" w:rsidP="00AF7749">
      <w:pPr>
        <w:pStyle w:val="Normal1"/>
        <w:spacing w:line="480" w:lineRule="auto"/>
        <w:ind w:left="720" w:hanging="720"/>
        <w:contextualSpacing/>
        <w:rPr>
          <w:rFonts w:ascii="Times" w:eastAsia="Times" w:hAnsi="Times" w:cs="Times"/>
        </w:rPr>
      </w:pPr>
      <w:r w:rsidRPr="002D6A9A">
        <w:rPr>
          <w:rFonts w:ascii="Times" w:eastAsia="Times" w:hAnsi="Times" w:cs="Times"/>
        </w:rPr>
        <w:t>Druckman, J. N., Hennessy</w:t>
      </w:r>
      <w:r w:rsidR="00AF7749">
        <w:rPr>
          <w:rFonts w:ascii="Times" w:eastAsia="Times" w:hAnsi="Times" w:cs="Times"/>
        </w:rPr>
        <w:t xml:space="preserve">, C. L., </w:t>
      </w:r>
      <w:r w:rsidRPr="002D6A9A">
        <w:rPr>
          <w:rFonts w:ascii="Times" w:eastAsia="Times" w:hAnsi="Times" w:cs="Times"/>
        </w:rPr>
        <w:t>St. Charles,</w:t>
      </w:r>
      <w:r w:rsidR="00AF7749" w:rsidRPr="002D6A9A">
        <w:rPr>
          <w:rFonts w:ascii="Times" w:eastAsia="Times" w:hAnsi="Times" w:cs="Times"/>
        </w:rPr>
        <w:t xml:space="preserve"> K.</w:t>
      </w:r>
      <w:r w:rsidR="00AF7749">
        <w:rPr>
          <w:rFonts w:ascii="Times" w:eastAsia="Times" w:hAnsi="Times" w:cs="Times"/>
        </w:rPr>
        <w:t>,</w:t>
      </w:r>
      <w:r w:rsidR="00AF7749" w:rsidRPr="002D6A9A">
        <w:rPr>
          <w:rFonts w:ascii="Times" w:eastAsia="Times" w:hAnsi="Times" w:cs="Times"/>
        </w:rPr>
        <w:t xml:space="preserve"> </w:t>
      </w:r>
      <w:r w:rsidR="00AF7749">
        <w:rPr>
          <w:rFonts w:ascii="Times" w:eastAsia="Times" w:hAnsi="Times" w:cs="Times"/>
        </w:rPr>
        <w:t xml:space="preserve">&amp; </w:t>
      </w:r>
      <w:r w:rsidRPr="002D6A9A">
        <w:rPr>
          <w:rFonts w:ascii="Times" w:eastAsia="Times" w:hAnsi="Times" w:cs="Times"/>
        </w:rPr>
        <w:t>Weber</w:t>
      </w:r>
      <w:r w:rsidR="00AF7749">
        <w:rPr>
          <w:rFonts w:ascii="Times" w:eastAsia="Times" w:hAnsi="Times" w:cs="Times"/>
        </w:rPr>
        <w:t>, J.</w:t>
      </w:r>
      <w:r w:rsidRPr="002D6A9A">
        <w:rPr>
          <w:rFonts w:ascii="Times" w:eastAsia="Times" w:hAnsi="Times" w:cs="Times"/>
        </w:rPr>
        <w:t xml:space="preserve"> (2010). Competing rhetoric over time: Frames versus cues. </w:t>
      </w:r>
      <w:r w:rsidRPr="002D6A9A">
        <w:rPr>
          <w:rFonts w:ascii="Times" w:eastAsia="Times" w:hAnsi="Times" w:cs="Times"/>
          <w:i/>
          <w:iCs/>
        </w:rPr>
        <w:t>Journal of Politics</w:t>
      </w:r>
      <w:r w:rsidRPr="002D6A9A">
        <w:rPr>
          <w:rFonts w:ascii="Times" w:eastAsia="Times" w:hAnsi="Times" w:cs="Times"/>
        </w:rPr>
        <w:t xml:space="preserve"> 72(1), 136-148. </w:t>
      </w:r>
    </w:p>
    <w:p w14:paraId="77251DAB" w14:textId="77777777" w:rsidR="00AF7749" w:rsidRDefault="00AF7749" w:rsidP="00AF7749">
      <w:pPr>
        <w:pStyle w:val="Normal1"/>
        <w:spacing w:line="480" w:lineRule="auto"/>
        <w:ind w:left="720" w:hanging="720"/>
        <w:contextualSpacing/>
        <w:rPr>
          <w:rFonts w:ascii="Times" w:eastAsia="Times" w:hAnsi="Times" w:cs="Times"/>
        </w:rPr>
      </w:pPr>
      <w:r>
        <w:rPr>
          <w:rFonts w:ascii="Times" w:eastAsia="Times" w:hAnsi="Times" w:cs="Times"/>
        </w:rPr>
        <w:lastRenderedPageBreak/>
        <w:t xml:space="preserve">Druckman J. N., </w:t>
      </w:r>
      <w:r w:rsidR="00180972" w:rsidRPr="002D6A9A">
        <w:rPr>
          <w:rFonts w:ascii="Times" w:eastAsia="Times" w:hAnsi="Times" w:cs="Times"/>
        </w:rPr>
        <w:t>Fein</w:t>
      </w:r>
      <w:r>
        <w:rPr>
          <w:rFonts w:ascii="Times" w:eastAsia="Times" w:hAnsi="Times" w:cs="Times"/>
        </w:rPr>
        <w:t xml:space="preserve">, J., &amp; </w:t>
      </w:r>
      <w:r w:rsidR="00180972" w:rsidRPr="002D6A9A">
        <w:rPr>
          <w:rFonts w:ascii="Times" w:eastAsia="Times" w:hAnsi="Times" w:cs="Times"/>
        </w:rPr>
        <w:t>Leeper</w:t>
      </w:r>
      <w:r>
        <w:rPr>
          <w:rFonts w:ascii="Times" w:eastAsia="Times" w:hAnsi="Times" w:cs="Times"/>
        </w:rPr>
        <w:t>, T.J.</w:t>
      </w:r>
      <w:r w:rsidR="00180972" w:rsidRPr="002D6A9A">
        <w:rPr>
          <w:rFonts w:ascii="Times" w:eastAsia="Times" w:hAnsi="Times" w:cs="Times"/>
        </w:rPr>
        <w:t xml:space="preserve"> (2012). A source of bias in public opinion stability. </w:t>
      </w:r>
      <w:r w:rsidR="00180972" w:rsidRPr="002D6A9A">
        <w:rPr>
          <w:rFonts w:ascii="Times" w:eastAsia="Times" w:hAnsi="Times" w:cs="Times"/>
          <w:i/>
          <w:iCs/>
        </w:rPr>
        <w:t xml:space="preserve">American Political Science Review </w:t>
      </w:r>
      <w:r w:rsidR="00180972" w:rsidRPr="002D6A9A">
        <w:rPr>
          <w:rFonts w:ascii="Times" w:eastAsia="Times" w:hAnsi="Times" w:cs="Times"/>
        </w:rPr>
        <w:t xml:space="preserve">106(2), 430–455. </w:t>
      </w:r>
    </w:p>
    <w:p w14:paraId="7576E773" w14:textId="77777777" w:rsidR="00AF7749" w:rsidRDefault="00AF7749" w:rsidP="00AF7749">
      <w:pPr>
        <w:pStyle w:val="Normal1"/>
        <w:spacing w:line="480" w:lineRule="auto"/>
        <w:ind w:left="720" w:hanging="720"/>
        <w:contextualSpacing/>
        <w:rPr>
          <w:rFonts w:ascii="Times" w:eastAsia="Times" w:hAnsi="Times" w:cs="Times"/>
        </w:rPr>
      </w:pPr>
      <w:r>
        <w:rPr>
          <w:rFonts w:ascii="Times" w:eastAsia="Times" w:hAnsi="Times" w:cs="Times"/>
        </w:rPr>
        <w:t>Druckman J. N.,</w:t>
      </w:r>
      <w:r w:rsidR="00180972" w:rsidRPr="002D6A9A">
        <w:rPr>
          <w:rFonts w:ascii="Times" w:eastAsia="Times" w:hAnsi="Times" w:cs="Times"/>
        </w:rPr>
        <w:t xml:space="preserve"> Peterson</w:t>
      </w:r>
      <w:r>
        <w:rPr>
          <w:rFonts w:ascii="Times" w:eastAsia="Times" w:hAnsi="Times" w:cs="Times"/>
        </w:rPr>
        <w:t xml:space="preserve">, E., &amp; </w:t>
      </w:r>
      <w:r w:rsidR="00180972" w:rsidRPr="002D6A9A">
        <w:rPr>
          <w:rFonts w:ascii="Times" w:eastAsia="Times" w:hAnsi="Times" w:cs="Times"/>
        </w:rPr>
        <w:t>Slothuus</w:t>
      </w:r>
      <w:r>
        <w:rPr>
          <w:rFonts w:ascii="Times" w:eastAsia="Times" w:hAnsi="Times" w:cs="Times"/>
        </w:rPr>
        <w:t>, R.</w:t>
      </w:r>
      <w:r w:rsidR="00180972" w:rsidRPr="002D6A9A">
        <w:rPr>
          <w:rFonts w:ascii="Times" w:eastAsia="Times" w:hAnsi="Times" w:cs="Times"/>
        </w:rPr>
        <w:t xml:space="preserve"> (2013). How elite partisan polarization affects public opinion formation. </w:t>
      </w:r>
      <w:r w:rsidR="00180972" w:rsidRPr="002D6A9A">
        <w:rPr>
          <w:rFonts w:ascii="Times" w:eastAsia="Times" w:hAnsi="Times" w:cs="Times"/>
          <w:i/>
          <w:iCs/>
        </w:rPr>
        <w:t>American Political Science Review</w:t>
      </w:r>
      <w:r w:rsidR="00180972" w:rsidRPr="002D6A9A">
        <w:rPr>
          <w:rFonts w:ascii="Times" w:eastAsia="Times" w:hAnsi="Times" w:cs="Times"/>
        </w:rPr>
        <w:t xml:space="preserve"> 107(1), 57-79. </w:t>
      </w:r>
    </w:p>
    <w:p w14:paraId="46C46964" w14:textId="77777777" w:rsidR="000A6170" w:rsidRDefault="00180972" w:rsidP="000A6170">
      <w:pPr>
        <w:pStyle w:val="Normal1"/>
        <w:spacing w:line="480" w:lineRule="auto"/>
        <w:ind w:left="720" w:hanging="720"/>
        <w:contextualSpacing/>
        <w:rPr>
          <w:rFonts w:ascii="Times" w:eastAsia="Times" w:hAnsi="Times" w:cs="Times"/>
        </w:rPr>
      </w:pPr>
      <w:r w:rsidRPr="002D6A9A">
        <w:rPr>
          <w:rFonts w:ascii="Times" w:eastAsia="Times" w:hAnsi="Times" w:cs="Times"/>
        </w:rPr>
        <w:t>Fishbein, M. E. (1967). A behavior theory approach to the relations between beliefs about an object and the attitude toward an object. In</w:t>
      </w:r>
      <w:r w:rsidR="000A6170">
        <w:rPr>
          <w:rFonts w:ascii="Times" w:eastAsia="Times" w:hAnsi="Times" w:cs="Times"/>
        </w:rPr>
        <w:t xml:space="preserve"> M.E. Fishbein (Ed.),</w:t>
      </w:r>
      <w:r w:rsidRPr="002D6A9A">
        <w:rPr>
          <w:rFonts w:ascii="Times" w:eastAsia="Times" w:hAnsi="Times" w:cs="Times"/>
        </w:rPr>
        <w:t xml:space="preserve"> </w:t>
      </w:r>
      <w:r w:rsidRPr="002D6A9A">
        <w:rPr>
          <w:rFonts w:ascii="Times" w:eastAsia="Times" w:hAnsi="Times" w:cs="Times"/>
          <w:i/>
          <w:iCs/>
        </w:rPr>
        <w:t>Readings in attitude theory and measurement</w:t>
      </w:r>
      <w:r w:rsidR="000A6170">
        <w:rPr>
          <w:rFonts w:ascii="Times" w:eastAsia="Times" w:hAnsi="Times" w:cs="Times"/>
          <w:i/>
          <w:iCs/>
        </w:rPr>
        <w:t xml:space="preserve"> </w:t>
      </w:r>
      <w:r w:rsidR="000A6170">
        <w:rPr>
          <w:rFonts w:ascii="Times" w:eastAsia="Times" w:hAnsi="Times" w:cs="Times"/>
          <w:iCs/>
        </w:rPr>
        <w:t>(pp.389-400)</w:t>
      </w:r>
      <w:r w:rsidR="000A6170">
        <w:rPr>
          <w:rFonts w:ascii="Times" w:eastAsia="Times" w:hAnsi="Times" w:cs="Times"/>
        </w:rPr>
        <w:t>.</w:t>
      </w:r>
      <w:r w:rsidRPr="002D6A9A">
        <w:rPr>
          <w:rFonts w:ascii="Times" w:eastAsia="Times" w:hAnsi="Times" w:cs="Times"/>
        </w:rPr>
        <w:t xml:space="preserve"> </w:t>
      </w:r>
      <w:r w:rsidR="000A6170">
        <w:rPr>
          <w:rFonts w:ascii="Times" w:eastAsia="Times" w:hAnsi="Times" w:cs="Times"/>
        </w:rPr>
        <w:t>New York: Wiley.</w:t>
      </w:r>
      <w:r w:rsidRPr="002D6A9A">
        <w:rPr>
          <w:rFonts w:ascii="Times" w:eastAsia="Times" w:hAnsi="Times" w:cs="Times"/>
        </w:rPr>
        <w:t xml:space="preserve"> </w:t>
      </w:r>
    </w:p>
    <w:p w14:paraId="4C754F14" w14:textId="77777777" w:rsidR="000A6170" w:rsidRDefault="000A6170" w:rsidP="000A6170">
      <w:pPr>
        <w:pStyle w:val="Normal1"/>
        <w:spacing w:line="480" w:lineRule="auto"/>
        <w:ind w:left="720" w:hanging="720"/>
        <w:contextualSpacing/>
        <w:rPr>
          <w:rFonts w:ascii="Times" w:eastAsia="Times" w:hAnsi="Times" w:cs="Times"/>
        </w:rPr>
      </w:pPr>
      <w:r>
        <w:rPr>
          <w:rFonts w:ascii="Times" w:eastAsia="Times" w:hAnsi="Times" w:cs="Times"/>
        </w:rPr>
        <w:t xml:space="preserve">Fishbein, M. E. &amp; </w:t>
      </w:r>
      <w:r w:rsidR="00180972" w:rsidRPr="002D6A9A">
        <w:rPr>
          <w:rFonts w:ascii="Times" w:eastAsia="Times" w:hAnsi="Times" w:cs="Times"/>
        </w:rPr>
        <w:t>Ajzen</w:t>
      </w:r>
      <w:r>
        <w:rPr>
          <w:rFonts w:ascii="Times" w:eastAsia="Times" w:hAnsi="Times" w:cs="Times"/>
        </w:rPr>
        <w:t>, I.</w:t>
      </w:r>
      <w:r w:rsidR="00180972" w:rsidRPr="002D6A9A">
        <w:rPr>
          <w:rFonts w:ascii="Times" w:eastAsia="Times" w:hAnsi="Times" w:cs="Times"/>
        </w:rPr>
        <w:t xml:space="preserve"> (1974). Attitudes towards objects as predictors of single and multiple behavioral criteria. </w:t>
      </w:r>
      <w:r w:rsidR="00180972" w:rsidRPr="002D6A9A">
        <w:rPr>
          <w:rFonts w:ascii="Times" w:eastAsia="Times" w:hAnsi="Times" w:cs="Times"/>
          <w:i/>
          <w:iCs/>
        </w:rPr>
        <w:t>Psychological Review</w:t>
      </w:r>
      <w:r w:rsidR="00180972" w:rsidRPr="002D6A9A">
        <w:rPr>
          <w:rFonts w:ascii="Times" w:eastAsia="Times" w:hAnsi="Times" w:cs="Times"/>
        </w:rPr>
        <w:t xml:space="preserve"> 81(1), 59–74. </w:t>
      </w:r>
    </w:p>
    <w:p w14:paraId="76D32BFA" w14:textId="77777777" w:rsidR="000A6170" w:rsidRDefault="000A6170" w:rsidP="000A6170">
      <w:pPr>
        <w:pStyle w:val="Normal1"/>
        <w:spacing w:line="480" w:lineRule="auto"/>
        <w:ind w:left="720" w:hanging="720"/>
        <w:contextualSpacing/>
        <w:rPr>
          <w:rFonts w:ascii="Times" w:eastAsia="Times" w:hAnsi="Times" w:cs="Times"/>
        </w:rPr>
      </w:pPr>
      <w:r>
        <w:rPr>
          <w:rFonts w:ascii="Times" w:eastAsia="Times" w:hAnsi="Times" w:cs="Times"/>
        </w:rPr>
        <w:t xml:space="preserve">Flynn, D.J. &amp; </w:t>
      </w:r>
      <w:r w:rsidR="00180972" w:rsidRPr="002D6A9A">
        <w:rPr>
          <w:rFonts w:ascii="Times" w:eastAsia="Times" w:hAnsi="Times" w:cs="Times"/>
        </w:rPr>
        <w:t>Harbridge</w:t>
      </w:r>
      <w:r>
        <w:rPr>
          <w:rFonts w:ascii="Times" w:eastAsia="Times" w:hAnsi="Times" w:cs="Times"/>
        </w:rPr>
        <w:t>, L.</w:t>
      </w:r>
      <w:r w:rsidR="00180972" w:rsidRPr="002D6A9A">
        <w:rPr>
          <w:rFonts w:ascii="Times" w:eastAsia="Times" w:hAnsi="Times" w:cs="Times"/>
        </w:rPr>
        <w:t xml:space="preserve"> (</w:t>
      </w:r>
      <w:r w:rsidR="005C5694">
        <w:rPr>
          <w:rFonts w:ascii="Times" w:eastAsia="Times" w:hAnsi="Times" w:cs="Times"/>
        </w:rPr>
        <w:t>2016</w:t>
      </w:r>
      <w:r w:rsidR="00180972" w:rsidRPr="002D6A9A">
        <w:rPr>
          <w:rFonts w:ascii="Times" w:eastAsia="Times" w:hAnsi="Times" w:cs="Times"/>
        </w:rPr>
        <w:t xml:space="preserve">). How partisan conflict in Congress affects public opinion: Strategies, outcomes, and issue differences. </w:t>
      </w:r>
      <w:r w:rsidR="00180972" w:rsidRPr="002D6A9A">
        <w:rPr>
          <w:rFonts w:ascii="Times" w:eastAsia="Times" w:hAnsi="Times" w:cs="Times"/>
          <w:i/>
          <w:iCs/>
        </w:rPr>
        <w:t>American Politics Research</w:t>
      </w:r>
      <w:r w:rsidR="00180972" w:rsidRPr="002D6A9A">
        <w:rPr>
          <w:rFonts w:ascii="Times" w:eastAsia="Times" w:hAnsi="Times" w:cs="Times"/>
        </w:rPr>
        <w:t xml:space="preserve">, </w:t>
      </w:r>
      <w:r w:rsidR="005C5694">
        <w:rPr>
          <w:rFonts w:ascii="Times" w:eastAsia="Times" w:hAnsi="Times" w:cs="Times"/>
        </w:rPr>
        <w:t>44(5), 875-902</w:t>
      </w:r>
      <w:r w:rsidR="00180972" w:rsidRPr="002D6A9A">
        <w:rPr>
          <w:rFonts w:ascii="Times" w:eastAsia="Times" w:hAnsi="Times" w:cs="Times"/>
        </w:rPr>
        <w:t xml:space="preserve">. </w:t>
      </w:r>
    </w:p>
    <w:p w14:paraId="6C944653" w14:textId="77777777" w:rsidR="000A6170" w:rsidRDefault="00180972" w:rsidP="000A6170">
      <w:pPr>
        <w:pStyle w:val="Normal1"/>
        <w:spacing w:line="480" w:lineRule="auto"/>
        <w:ind w:left="720" w:hanging="720"/>
        <w:contextualSpacing/>
        <w:rPr>
          <w:rFonts w:ascii="Times" w:eastAsia="Times" w:hAnsi="Times" w:cs="Times"/>
        </w:rPr>
      </w:pPr>
      <w:r w:rsidRPr="002D6A9A">
        <w:rPr>
          <w:rFonts w:ascii="Times" w:eastAsia="Times" w:hAnsi="Times" w:cs="Times"/>
        </w:rPr>
        <w:t>Haider-Markel, D. P. &amp; Joslyn</w:t>
      </w:r>
      <w:r w:rsidR="000A6170">
        <w:rPr>
          <w:rFonts w:ascii="Times" w:eastAsia="Times" w:hAnsi="Times" w:cs="Times"/>
        </w:rPr>
        <w:t>, M. R.</w:t>
      </w:r>
      <w:r w:rsidRPr="002D6A9A">
        <w:rPr>
          <w:rFonts w:ascii="Times" w:eastAsia="Times" w:hAnsi="Times" w:cs="Times"/>
        </w:rPr>
        <w:t xml:space="preserve"> (2001). Gun policy, opinion, tragedy, and blame attribution: The conditional influence of issue frames. </w:t>
      </w:r>
      <w:r w:rsidRPr="002D6A9A">
        <w:rPr>
          <w:rFonts w:ascii="Times" w:eastAsia="Times" w:hAnsi="Times" w:cs="Times"/>
          <w:i/>
          <w:iCs/>
        </w:rPr>
        <w:t>Journal of Politics</w:t>
      </w:r>
      <w:r w:rsidRPr="002D6A9A">
        <w:rPr>
          <w:rFonts w:ascii="Times" w:eastAsia="Times" w:hAnsi="Times" w:cs="Times"/>
        </w:rPr>
        <w:t xml:space="preserve"> 63(2), 520-543. </w:t>
      </w:r>
    </w:p>
    <w:p w14:paraId="1B4BC22F" w14:textId="77777777" w:rsidR="000A6170" w:rsidRDefault="000A6170" w:rsidP="000A6170">
      <w:pPr>
        <w:pStyle w:val="Normal1"/>
        <w:spacing w:line="480" w:lineRule="auto"/>
        <w:ind w:left="720" w:hanging="720"/>
        <w:contextualSpacing/>
        <w:rPr>
          <w:rFonts w:ascii="Times New Roman" w:eastAsia="Times New Roman" w:hAnsi="Times New Roman" w:cs="Times New Roman"/>
          <w:b/>
          <w:bCs/>
        </w:rPr>
      </w:pPr>
      <w:r>
        <w:rPr>
          <w:rFonts w:ascii="Times New Roman" w:eastAsia="Times New Roman" w:hAnsi="Times New Roman" w:cs="Times New Roman"/>
          <w:bCs/>
        </w:rPr>
        <w:t xml:space="preserve">Huckfeldt, R., </w:t>
      </w:r>
      <w:r w:rsidR="00180972" w:rsidRPr="002D6A9A">
        <w:rPr>
          <w:rFonts w:ascii="Times New Roman" w:eastAsia="Times New Roman" w:hAnsi="Times New Roman" w:cs="Times New Roman"/>
          <w:bCs/>
        </w:rPr>
        <w:t>Johnson,</w:t>
      </w:r>
      <w:r w:rsidR="00180972" w:rsidRPr="002D6A9A">
        <w:rPr>
          <w:rFonts w:ascii="Times New Roman" w:eastAsia="Times New Roman" w:hAnsi="Times New Roman" w:cs="Times New Roman"/>
        </w:rPr>
        <w:t> </w:t>
      </w:r>
      <w:r>
        <w:rPr>
          <w:rFonts w:ascii="Times New Roman" w:eastAsia="Times New Roman" w:hAnsi="Times New Roman" w:cs="Times New Roman"/>
        </w:rPr>
        <w:t xml:space="preserve">P.E., </w:t>
      </w:r>
      <w:r w:rsidR="00180972" w:rsidRPr="002D6A9A">
        <w:rPr>
          <w:rFonts w:ascii="Times New Roman" w:eastAsia="Times New Roman" w:hAnsi="Times New Roman" w:cs="Times New Roman"/>
        </w:rPr>
        <w:t>&amp; </w:t>
      </w:r>
      <w:r w:rsidR="00180972" w:rsidRPr="002D6A9A">
        <w:rPr>
          <w:rFonts w:ascii="Times New Roman" w:eastAsia="Times New Roman" w:hAnsi="Times New Roman" w:cs="Times New Roman"/>
          <w:bCs/>
        </w:rPr>
        <w:t>Sprague</w:t>
      </w:r>
      <w:r>
        <w:rPr>
          <w:rFonts w:ascii="Times New Roman" w:eastAsia="Times New Roman" w:hAnsi="Times New Roman" w:cs="Times New Roman"/>
          <w:bCs/>
        </w:rPr>
        <w:t>, J.</w:t>
      </w:r>
      <w:r w:rsidR="00180972" w:rsidRPr="002D6A9A">
        <w:rPr>
          <w:rFonts w:ascii="Times New Roman" w:eastAsia="Times New Roman" w:hAnsi="Times New Roman" w:cs="Times New Roman"/>
          <w:bCs/>
        </w:rPr>
        <w:t xml:space="preserve"> (</w:t>
      </w:r>
      <w:r w:rsidR="00180972" w:rsidRPr="002D6A9A">
        <w:rPr>
          <w:rFonts w:ascii="Times New Roman" w:eastAsia="Times New Roman" w:hAnsi="Times New Roman" w:cs="Times New Roman"/>
        </w:rPr>
        <w:t xml:space="preserve">2004). </w:t>
      </w:r>
      <w:r w:rsidR="00180972" w:rsidRPr="002D6A9A">
        <w:rPr>
          <w:rFonts w:ascii="Times New Roman" w:eastAsia="Times New Roman" w:hAnsi="Times New Roman" w:cs="Times New Roman"/>
          <w:i/>
          <w:iCs/>
        </w:rPr>
        <w:t>Political disagreement: The survival of diverse opinions within communication networks</w:t>
      </w:r>
      <w:r w:rsidR="00180972" w:rsidRPr="002D6A9A">
        <w:rPr>
          <w:rFonts w:ascii="Times New Roman" w:eastAsia="Times New Roman" w:hAnsi="Times New Roman" w:cs="Times New Roman"/>
        </w:rPr>
        <w:t>. New York: Cambridge University Press.</w:t>
      </w:r>
      <w:r w:rsidR="00180972" w:rsidRPr="002D6A9A">
        <w:rPr>
          <w:rFonts w:ascii="Times New Roman" w:eastAsia="Times New Roman" w:hAnsi="Times New Roman" w:cs="Times New Roman"/>
          <w:b/>
          <w:bCs/>
        </w:rPr>
        <w:t xml:space="preserve"> </w:t>
      </w:r>
    </w:p>
    <w:p w14:paraId="3B984E46" w14:textId="77777777" w:rsidR="000A6170" w:rsidRDefault="000A6170" w:rsidP="000A6170">
      <w:pPr>
        <w:pStyle w:val="Normal1"/>
        <w:spacing w:line="480" w:lineRule="auto"/>
        <w:ind w:left="720" w:hanging="720"/>
        <w:contextualSpacing/>
        <w:rPr>
          <w:rFonts w:ascii="Times" w:eastAsia="Times" w:hAnsi="Times" w:cs="Times"/>
        </w:rPr>
      </w:pPr>
      <w:r>
        <w:rPr>
          <w:rFonts w:ascii="Times" w:eastAsia="Times" w:hAnsi="Times" w:cs="Times"/>
        </w:rPr>
        <w:t xml:space="preserve">Imai, K. &amp; </w:t>
      </w:r>
      <w:r w:rsidR="00180972" w:rsidRPr="002D6A9A">
        <w:rPr>
          <w:rFonts w:ascii="Times" w:eastAsia="Times" w:hAnsi="Times" w:cs="Times"/>
        </w:rPr>
        <w:t>Yamamoto</w:t>
      </w:r>
      <w:r>
        <w:rPr>
          <w:rFonts w:ascii="Times" w:eastAsia="Times" w:hAnsi="Times" w:cs="Times"/>
        </w:rPr>
        <w:t>, T.</w:t>
      </w:r>
      <w:r w:rsidR="00180972" w:rsidRPr="002D6A9A">
        <w:rPr>
          <w:rFonts w:ascii="Times" w:eastAsia="Times" w:hAnsi="Times" w:cs="Times"/>
        </w:rPr>
        <w:t xml:space="preserve"> (2013). Identification and sensitivity analysis for multiple causal mechanisms: Revisiting evidence from framing experiments. </w:t>
      </w:r>
      <w:r w:rsidR="00180972" w:rsidRPr="002D6A9A">
        <w:rPr>
          <w:rFonts w:ascii="Times" w:eastAsia="Times" w:hAnsi="Times" w:cs="Times"/>
          <w:i/>
          <w:iCs/>
        </w:rPr>
        <w:t>Political</w:t>
      </w:r>
      <w:r w:rsidR="00180972" w:rsidRPr="002D6A9A">
        <w:rPr>
          <w:rFonts w:ascii="Times" w:eastAsia="Times" w:hAnsi="Times" w:cs="Times"/>
        </w:rPr>
        <w:t xml:space="preserve"> </w:t>
      </w:r>
      <w:r w:rsidR="00180972" w:rsidRPr="002D6A9A">
        <w:rPr>
          <w:rFonts w:ascii="Times" w:eastAsia="Times" w:hAnsi="Times" w:cs="Times"/>
          <w:i/>
          <w:iCs/>
        </w:rPr>
        <w:t>Analysis</w:t>
      </w:r>
      <w:r w:rsidR="00180972" w:rsidRPr="002D6A9A">
        <w:rPr>
          <w:rFonts w:ascii="Times" w:eastAsia="Times" w:hAnsi="Times" w:cs="Times"/>
        </w:rPr>
        <w:t xml:space="preserve"> 21(2), 141-171. </w:t>
      </w:r>
    </w:p>
    <w:p w14:paraId="0FBE4620" w14:textId="77777777" w:rsidR="000A6170" w:rsidRDefault="000A6170" w:rsidP="000A6170">
      <w:pPr>
        <w:pStyle w:val="Normal1"/>
        <w:spacing w:line="480" w:lineRule="auto"/>
        <w:ind w:left="720" w:hanging="720"/>
        <w:contextualSpacing/>
        <w:rPr>
          <w:rFonts w:ascii="Times" w:eastAsia="Times" w:hAnsi="Times" w:cs="Times"/>
        </w:rPr>
      </w:pPr>
      <w:r>
        <w:rPr>
          <w:rFonts w:ascii="Times" w:eastAsia="Times" w:hAnsi="Times" w:cs="Times"/>
        </w:rPr>
        <w:t xml:space="preserve">Imai, K., </w:t>
      </w:r>
      <w:r w:rsidR="00180972" w:rsidRPr="002D6A9A">
        <w:rPr>
          <w:rFonts w:ascii="Times" w:eastAsia="Times" w:hAnsi="Times" w:cs="Times"/>
        </w:rPr>
        <w:t>Keele</w:t>
      </w:r>
      <w:r>
        <w:rPr>
          <w:rFonts w:ascii="Times" w:eastAsia="Times" w:hAnsi="Times" w:cs="Times"/>
        </w:rPr>
        <w:t xml:space="preserve">, L., &amp; </w:t>
      </w:r>
      <w:r w:rsidR="00180972" w:rsidRPr="002D6A9A">
        <w:rPr>
          <w:rFonts w:ascii="Times" w:eastAsia="Times" w:hAnsi="Times" w:cs="Times"/>
        </w:rPr>
        <w:t>Tingley</w:t>
      </w:r>
      <w:r>
        <w:rPr>
          <w:rFonts w:ascii="Times" w:eastAsia="Times" w:hAnsi="Times" w:cs="Times"/>
        </w:rPr>
        <w:t>, D.</w:t>
      </w:r>
      <w:r w:rsidR="00180972" w:rsidRPr="002D6A9A">
        <w:rPr>
          <w:rFonts w:ascii="Times" w:eastAsia="Times" w:hAnsi="Times" w:cs="Times"/>
        </w:rPr>
        <w:t xml:space="preserve"> (2010). A general approach to causal mediation analysis. </w:t>
      </w:r>
      <w:r w:rsidR="00180972" w:rsidRPr="002D6A9A">
        <w:rPr>
          <w:rFonts w:ascii="Times" w:eastAsia="Times" w:hAnsi="Times" w:cs="Times"/>
          <w:i/>
          <w:iCs/>
        </w:rPr>
        <w:t xml:space="preserve">Psychological Methods </w:t>
      </w:r>
      <w:r w:rsidR="00180972" w:rsidRPr="002D6A9A">
        <w:rPr>
          <w:rFonts w:ascii="Times" w:eastAsia="Times" w:hAnsi="Times" w:cs="Times"/>
        </w:rPr>
        <w:t xml:space="preserve">15(4), 309-334. </w:t>
      </w:r>
    </w:p>
    <w:p w14:paraId="583F340C" w14:textId="77777777" w:rsidR="000A6170" w:rsidRDefault="000A6170" w:rsidP="000A6170">
      <w:pPr>
        <w:pStyle w:val="Normal1"/>
        <w:spacing w:line="480" w:lineRule="auto"/>
        <w:ind w:left="720" w:hanging="720"/>
        <w:contextualSpacing/>
        <w:rPr>
          <w:rFonts w:ascii="Times" w:eastAsia="Times" w:hAnsi="Times" w:cs="Times"/>
        </w:rPr>
      </w:pPr>
      <w:r>
        <w:rPr>
          <w:rFonts w:ascii="Times" w:eastAsia="Times" w:hAnsi="Times" w:cs="Times"/>
        </w:rPr>
        <w:t xml:space="preserve">Imai, K., </w:t>
      </w:r>
      <w:r w:rsidR="00180972" w:rsidRPr="002D6A9A">
        <w:rPr>
          <w:rFonts w:ascii="Times" w:eastAsia="Times" w:hAnsi="Times" w:cs="Times"/>
        </w:rPr>
        <w:t>Tingley</w:t>
      </w:r>
      <w:r>
        <w:rPr>
          <w:rFonts w:ascii="Times" w:eastAsia="Times" w:hAnsi="Times" w:cs="Times"/>
        </w:rPr>
        <w:t xml:space="preserve">, D., &amp; </w:t>
      </w:r>
      <w:r w:rsidR="00180972" w:rsidRPr="002D6A9A">
        <w:rPr>
          <w:rFonts w:ascii="Times" w:eastAsia="Times" w:hAnsi="Times" w:cs="Times"/>
        </w:rPr>
        <w:t>Yamamoto</w:t>
      </w:r>
      <w:r>
        <w:rPr>
          <w:rFonts w:ascii="Times" w:eastAsia="Times" w:hAnsi="Times" w:cs="Times"/>
        </w:rPr>
        <w:t>, T.</w:t>
      </w:r>
      <w:r w:rsidR="00180972" w:rsidRPr="002D6A9A">
        <w:rPr>
          <w:rFonts w:ascii="Times" w:eastAsia="Times" w:hAnsi="Times" w:cs="Times"/>
        </w:rPr>
        <w:t xml:space="preserve"> (2013). Experimental designs for identifying causal mechanisms. </w:t>
      </w:r>
      <w:r w:rsidR="00180972" w:rsidRPr="002D6A9A">
        <w:rPr>
          <w:rFonts w:ascii="Times" w:eastAsia="Times" w:hAnsi="Times" w:cs="Times"/>
          <w:i/>
          <w:iCs/>
        </w:rPr>
        <w:t xml:space="preserve">Journal of the Royal Statistical Society </w:t>
      </w:r>
      <w:r w:rsidR="00180972" w:rsidRPr="002D6A9A">
        <w:rPr>
          <w:rFonts w:ascii="Times" w:eastAsia="Times" w:hAnsi="Times" w:cs="Times"/>
        </w:rPr>
        <w:t xml:space="preserve">176(1), 5-51. </w:t>
      </w:r>
    </w:p>
    <w:p w14:paraId="36D13F0B" w14:textId="77777777" w:rsidR="000A6170" w:rsidRDefault="00180972" w:rsidP="000A6170">
      <w:pPr>
        <w:pStyle w:val="Normal1"/>
        <w:spacing w:line="480" w:lineRule="auto"/>
        <w:ind w:left="720" w:hanging="720"/>
        <w:contextualSpacing/>
        <w:rPr>
          <w:rFonts w:ascii="Times" w:eastAsia="Times" w:hAnsi="Times" w:cs="Times"/>
        </w:rPr>
      </w:pPr>
      <w:r w:rsidRPr="002D6A9A">
        <w:rPr>
          <w:rFonts w:ascii="Times" w:eastAsia="Times" w:hAnsi="Times" w:cs="Times"/>
        </w:rPr>
        <w:t xml:space="preserve">Iyengar, S. (1991). </w:t>
      </w:r>
      <w:r w:rsidRPr="002D6A9A">
        <w:rPr>
          <w:rFonts w:ascii="Times" w:eastAsia="Times" w:hAnsi="Times" w:cs="Times"/>
          <w:i/>
          <w:iCs/>
        </w:rPr>
        <w:t>Is anyone responsible? How television frames political issues</w:t>
      </w:r>
      <w:r w:rsidRPr="002D6A9A">
        <w:rPr>
          <w:rFonts w:ascii="Times" w:eastAsia="Times" w:hAnsi="Times" w:cs="Times"/>
        </w:rPr>
        <w:t xml:space="preserve">. Chicago: University of Chicago Press. </w:t>
      </w:r>
    </w:p>
    <w:p w14:paraId="30AFF7D8" w14:textId="18113F71" w:rsidR="000A6170" w:rsidRDefault="00180972" w:rsidP="000A6170">
      <w:pPr>
        <w:pStyle w:val="Normal1"/>
        <w:spacing w:line="480" w:lineRule="auto"/>
        <w:ind w:left="720" w:hanging="720"/>
        <w:contextualSpacing/>
        <w:rPr>
          <w:rFonts w:ascii="Times" w:eastAsia="Times" w:hAnsi="Times" w:cs="Times"/>
        </w:rPr>
      </w:pPr>
      <w:r w:rsidRPr="002D6A9A">
        <w:rPr>
          <w:rFonts w:ascii="Times" w:eastAsia="Times" w:hAnsi="Times" w:cs="Times"/>
        </w:rPr>
        <w:t xml:space="preserve">Iyengar, S. (2010). Framing research: The next steps. In </w:t>
      </w:r>
      <w:r w:rsidR="000A6170" w:rsidRPr="002D6A9A">
        <w:rPr>
          <w:rFonts w:ascii="Times" w:eastAsia="Times" w:hAnsi="Times" w:cs="Times"/>
        </w:rPr>
        <w:t xml:space="preserve">B. F. Schaffner &amp; P. J. </w:t>
      </w:r>
      <w:r w:rsidR="000A6170" w:rsidRPr="000A6170">
        <w:rPr>
          <w:rFonts w:ascii="Times" w:eastAsia="Times" w:hAnsi="Times" w:cs="Times"/>
        </w:rPr>
        <w:t>Sellers</w:t>
      </w:r>
      <w:r w:rsidR="000A6170" w:rsidRPr="000A6170">
        <w:rPr>
          <w:rFonts w:ascii="Times" w:eastAsia="Times" w:hAnsi="Times" w:cs="Times"/>
          <w:iCs/>
        </w:rPr>
        <w:t xml:space="preserve"> (</w:t>
      </w:r>
      <w:r w:rsidR="005D2079">
        <w:rPr>
          <w:rFonts w:ascii="Times" w:eastAsia="Times" w:hAnsi="Times" w:cs="Times"/>
          <w:iCs/>
        </w:rPr>
        <w:t>Eds.</w:t>
      </w:r>
      <w:r w:rsidR="000A6170" w:rsidRPr="000A6170">
        <w:rPr>
          <w:rFonts w:ascii="Times" w:eastAsia="Times" w:hAnsi="Times" w:cs="Times"/>
          <w:iCs/>
        </w:rPr>
        <w:t>),</w:t>
      </w:r>
      <w:r w:rsidR="000A6170">
        <w:rPr>
          <w:rFonts w:ascii="Times" w:eastAsia="Times" w:hAnsi="Times" w:cs="Times"/>
          <w:i/>
          <w:iCs/>
        </w:rPr>
        <w:t xml:space="preserve"> </w:t>
      </w:r>
      <w:r w:rsidRPr="002D6A9A">
        <w:rPr>
          <w:rFonts w:ascii="Times" w:eastAsia="Times" w:hAnsi="Times" w:cs="Times"/>
          <w:i/>
          <w:iCs/>
        </w:rPr>
        <w:t>Winning with words:</w:t>
      </w:r>
      <w:r w:rsidRPr="002D6A9A">
        <w:rPr>
          <w:rFonts w:ascii="Times" w:eastAsia="Times" w:hAnsi="Times" w:cs="Times"/>
        </w:rPr>
        <w:t xml:space="preserve"> </w:t>
      </w:r>
      <w:r w:rsidRPr="002D6A9A">
        <w:rPr>
          <w:rFonts w:ascii="Times" w:eastAsia="Times" w:hAnsi="Times" w:cs="Times"/>
          <w:i/>
          <w:iCs/>
        </w:rPr>
        <w:t>The origins and impact of framing</w:t>
      </w:r>
      <w:r w:rsidR="000A6170">
        <w:rPr>
          <w:rFonts w:ascii="Times" w:eastAsia="Times" w:hAnsi="Times" w:cs="Times"/>
          <w:iCs/>
        </w:rPr>
        <w:t xml:space="preserve"> (pp. 185-191)</w:t>
      </w:r>
      <w:r w:rsidRPr="002D6A9A">
        <w:rPr>
          <w:rFonts w:ascii="Times" w:eastAsia="Times" w:hAnsi="Times" w:cs="Times"/>
          <w:i/>
          <w:iCs/>
        </w:rPr>
        <w:t>.</w:t>
      </w:r>
      <w:r w:rsidRPr="002D6A9A">
        <w:rPr>
          <w:rFonts w:ascii="Times" w:eastAsia="Times" w:hAnsi="Times" w:cs="Times"/>
        </w:rPr>
        <w:t xml:space="preserve"> New York: Routledge. </w:t>
      </w:r>
    </w:p>
    <w:p w14:paraId="46493C4E" w14:textId="3B4C7194" w:rsidR="00180972" w:rsidRPr="002D6A9A" w:rsidRDefault="000A6170" w:rsidP="000A6170">
      <w:pPr>
        <w:pStyle w:val="Normal1"/>
        <w:spacing w:line="480" w:lineRule="auto"/>
        <w:ind w:left="720" w:hanging="720"/>
        <w:contextualSpacing/>
      </w:pPr>
      <w:r>
        <w:rPr>
          <w:rFonts w:ascii="Times" w:eastAsia="Times" w:hAnsi="Times" w:cs="Times"/>
        </w:rPr>
        <w:lastRenderedPageBreak/>
        <w:t xml:space="preserve">Iyengar, S. &amp; </w:t>
      </w:r>
      <w:r w:rsidR="00180972" w:rsidRPr="002D6A9A">
        <w:rPr>
          <w:rFonts w:ascii="Times" w:eastAsia="Times" w:hAnsi="Times" w:cs="Times"/>
        </w:rPr>
        <w:t>Kinder</w:t>
      </w:r>
      <w:r>
        <w:rPr>
          <w:rFonts w:ascii="Times" w:eastAsia="Times" w:hAnsi="Times" w:cs="Times"/>
        </w:rPr>
        <w:t>, D.R.</w:t>
      </w:r>
      <w:r w:rsidR="00180972" w:rsidRPr="002D6A9A">
        <w:rPr>
          <w:rFonts w:ascii="Times" w:eastAsia="Times" w:hAnsi="Times" w:cs="Times"/>
        </w:rPr>
        <w:t xml:space="preserve"> (1987). </w:t>
      </w:r>
      <w:r w:rsidR="00180972" w:rsidRPr="002D6A9A">
        <w:rPr>
          <w:rFonts w:ascii="Times" w:eastAsia="Times" w:hAnsi="Times" w:cs="Times"/>
          <w:i/>
          <w:iCs/>
        </w:rPr>
        <w:t>News that matters: Television and American opinion</w:t>
      </w:r>
      <w:r w:rsidR="00180972" w:rsidRPr="002D6A9A">
        <w:rPr>
          <w:rFonts w:ascii="Times" w:eastAsia="Times" w:hAnsi="Times" w:cs="Times"/>
        </w:rPr>
        <w:t xml:space="preserve">. Chicago: University of Chicago Press. </w:t>
      </w:r>
    </w:p>
    <w:p w14:paraId="2F499867" w14:textId="1BCBBE9B" w:rsidR="000A6170" w:rsidRDefault="000A6170" w:rsidP="000A6170">
      <w:pPr>
        <w:spacing w:line="480" w:lineRule="auto"/>
        <w:contextualSpacing/>
        <w:rPr>
          <w:rFonts w:ascii="Times" w:eastAsia="Times" w:hAnsi="Times" w:cs="Times"/>
        </w:rPr>
      </w:pPr>
      <w:r w:rsidRPr="002D6A9A">
        <w:rPr>
          <w:rFonts w:ascii="Times" w:eastAsia="Times" w:hAnsi="Times" w:cs="Times"/>
        </w:rPr>
        <w:t>Kahneman, D., &amp; Tversky</w:t>
      </w:r>
      <w:r>
        <w:rPr>
          <w:rFonts w:ascii="Times" w:eastAsia="Times" w:hAnsi="Times" w:cs="Times"/>
        </w:rPr>
        <w:t>,</w:t>
      </w:r>
      <w:r w:rsidRPr="002D6A9A">
        <w:rPr>
          <w:rFonts w:ascii="Times" w:eastAsia="Times" w:hAnsi="Times" w:cs="Times"/>
        </w:rPr>
        <w:t xml:space="preserve"> A. (1979). Prospect theory: Analysis of decision under risk. </w:t>
      </w:r>
    </w:p>
    <w:p w14:paraId="35687CB0" w14:textId="77777777" w:rsidR="000A6170" w:rsidRPr="002D6A9A" w:rsidRDefault="000A6170" w:rsidP="000A6170">
      <w:pPr>
        <w:spacing w:line="480" w:lineRule="auto"/>
        <w:ind w:firstLine="720"/>
        <w:contextualSpacing/>
      </w:pPr>
      <w:r w:rsidRPr="002D6A9A">
        <w:rPr>
          <w:rFonts w:ascii="Times" w:eastAsia="Times" w:hAnsi="Times" w:cs="Times"/>
          <w:i/>
          <w:iCs/>
        </w:rPr>
        <w:t>Econometrica</w:t>
      </w:r>
      <w:r w:rsidRPr="002D6A9A">
        <w:rPr>
          <w:rFonts w:ascii="Times" w:eastAsia="Times" w:hAnsi="Times" w:cs="Times"/>
        </w:rPr>
        <w:t xml:space="preserve"> 47(2), 263-291.  </w:t>
      </w:r>
      <w:r w:rsidRPr="002D6A9A">
        <w:rPr>
          <w:rFonts w:eastAsia="Calibri" w:cs="Calibri"/>
        </w:rPr>
        <w:t xml:space="preserve"> </w:t>
      </w:r>
    </w:p>
    <w:p w14:paraId="04843A8B"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Kahneman, D.</w:t>
      </w:r>
      <w:r>
        <w:rPr>
          <w:rFonts w:ascii="Times" w:eastAsia="Times" w:hAnsi="Times" w:cs="Times"/>
        </w:rPr>
        <w:t>,</w:t>
      </w:r>
      <w:r w:rsidRPr="002D6A9A">
        <w:rPr>
          <w:rFonts w:ascii="Times" w:eastAsia="Times" w:hAnsi="Times" w:cs="Times"/>
        </w:rPr>
        <w:t xml:space="preserve"> &amp; Tversky</w:t>
      </w:r>
      <w:r>
        <w:rPr>
          <w:rFonts w:ascii="Times" w:eastAsia="Times" w:hAnsi="Times" w:cs="Times"/>
        </w:rPr>
        <w:t>,</w:t>
      </w:r>
      <w:r w:rsidRPr="002D6A9A">
        <w:rPr>
          <w:rFonts w:ascii="Times" w:eastAsia="Times" w:hAnsi="Times" w:cs="Times"/>
        </w:rPr>
        <w:t xml:space="preserve"> A. (1984). Choices, values, and frames. </w:t>
      </w:r>
      <w:r w:rsidRPr="002D6A9A">
        <w:rPr>
          <w:rFonts w:ascii="Times" w:eastAsia="Times" w:hAnsi="Times" w:cs="Times"/>
          <w:i/>
          <w:iCs/>
        </w:rPr>
        <w:t>American Psychologist</w:t>
      </w:r>
      <w:r w:rsidRPr="002D6A9A">
        <w:rPr>
          <w:rFonts w:ascii="Times" w:eastAsia="Times" w:hAnsi="Times" w:cs="Times"/>
        </w:rPr>
        <w:t xml:space="preserve"> </w:t>
      </w:r>
    </w:p>
    <w:p w14:paraId="5FC6885D" w14:textId="77777777" w:rsidR="000A6170" w:rsidRPr="002D6A9A" w:rsidRDefault="000A6170" w:rsidP="000A6170">
      <w:pPr>
        <w:spacing w:line="480" w:lineRule="auto"/>
        <w:ind w:firstLine="720"/>
        <w:contextualSpacing/>
      </w:pPr>
      <w:r w:rsidRPr="002D6A9A">
        <w:rPr>
          <w:rFonts w:ascii="Times" w:eastAsia="Times" w:hAnsi="Times" w:cs="Times"/>
        </w:rPr>
        <w:t xml:space="preserve">39(4), 341-350.  </w:t>
      </w:r>
      <w:r w:rsidRPr="002D6A9A">
        <w:rPr>
          <w:rFonts w:eastAsia="Calibri" w:cs="Calibri"/>
        </w:rPr>
        <w:t xml:space="preserve"> </w:t>
      </w:r>
    </w:p>
    <w:p w14:paraId="5E6A3585" w14:textId="77777777" w:rsidR="000A6170" w:rsidRDefault="000A6170" w:rsidP="000A6170">
      <w:pPr>
        <w:spacing w:line="480" w:lineRule="auto"/>
        <w:contextualSpacing/>
        <w:rPr>
          <w:rFonts w:ascii="Times" w:eastAsia="Times" w:hAnsi="Times" w:cs="Times"/>
          <w:i/>
          <w:iCs/>
        </w:rPr>
      </w:pPr>
      <w:r w:rsidRPr="002D6A9A">
        <w:rPr>
          <w:rFonts w:ascii="Times" w:eastAsia="Times" w:hAnsi="Times" w:cs="Times"/>
        </w:rPr>
        <w:t xml:space="preserve">Klar, S. (2013). The influence of competing identity primes on political preferences. </w:t>
      </w:r>
      <w:r w:rsidRPr="002D6A9A">
        <w:rPr>
          <w:rFonts w:ascii="Times" w:eastAsia="Times" w:hAnsi="Times" w:cs="Times"/>
          <w:i/>
          <w:iCs/>
        </w:rPr>
        <w:t xml:space="preserve">Journal of </w:t>
      </w:r>
    </w:p>
    <w:p w14:paraId="2B941213" w14:textId="77777777" w:rsidR="000A6170" w:rsidRPr="002D6A9A" w:rsidRDefault="000A6170" w:rsidP="000A6170">
      <w:pPr>
        <w:spacing w:line="480" w:lineRule="auto"/>
        <w:ind w:firstLine="720"/>
        <w:contextualSpacing/>
      </w:pPr>
      <w:r w:rsidRPr="002D6A9A">
        <w:rPr>
          <w:rFonts w:ascii="Times" w:eastAsia="Times" w:hAnsi="Times" w:cs="Times"/>
          <w:i/>
          <w:iCs/>
        </w:rPr>
        <w:t xml:space="preserve">Politics </w:t>
      </w:r>
      <w:r w:rsidRPr="002D6A9A">
        <w:rPr>
          <w:rFonts w:ascii="Times" w:eastAsia="Times" w:hAnsi="Times" w:cs="Times"/>
        </w:rPr>
        <w:t xml:space="preserve">75(4), 1108–1124. </w:t>
      </w:r>
    </w:p>
    <w:p w14:paraId="6A8625D0"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Klar, S. (2014). Partisanship in a social setting. </w:t>
      </w:r>
      <w:r w:rsidRPr="002D6A9A">
        <w:rPr>
          <w:rFonts w:ascii="Times" w:eastAsia="Times" w:hAnsi="Times" w:cs="Times"/>
          <w:i/>
          <w:iCs/>
        </w:rPr>
        <w:t xml:space="preserve">American Journal of Political Science </w:t>
      </w:r>
      <w:r w:rsidRPr="002D6A9A">
        <w:rPr>
          <w:rFonts w:ascii="Times" w:eastAsia="Times" w:hAnsi="Times" w:cs="Times"/>
        </w:rPr>
        <w:t xml:space="preserve">58(3), </w:t>
      </w:r>
    </w:p>
    <w:p w14:paraId="37657E45" w14:textId="77777777" w:rsidR="000A6170" w:rsidRPr="002D6A9A" w:rsidRDefault="000A6170" w:rsidP="000A6170">
      <w:pPr>
        <w:spacing w:line="480" w:lineRule="auto"/>
        <w:ind w:firstLine="720"/>
        <w:contextualSpacing/>
      </w:pPr>
      <w:r w:rsidRPr="002D6A9A">
        <w:rPr>
          <w:rFonts w:ascii="Times" w:eastAsia="Times" w:hAnsi="Times" w:cs="Times"/>
        </w:rPr>
        <w:t xml:space="preserve">687–704.  </w:t>
      </w:r>
      <w:r w:rsidRPr="002D6A9A">
        <w:rPr>
          <w:rFonts w:eastAsia="Calibri" w:cs="Calibri"/>
        </w:rPr>
        <w:t xml:space="preserve"> </w:t>
      </w:r>
    </w:p>
    <w:p w14:paraId="4BA9F183" w14:textId="77777777" w:rsidR="000A6170" w:rsidRDefault="000A6170" w:rsidP="000A6170">
      <w:pPr>
        <w:spacing w:line="480" w:lineRule="auto"/>
        <w:contextualSpacing/>
        <w:rPr>
          <w:rFonts w:ascii="Times" w:eastAsia="Times" w:hAnsi="Times" w:cs="Times"/>
          <w:i/>
          <w:iCs/>
        </w:rPr>
      </w:pPr>
      <w:r w:rsidRPr="002D6A9A">
        <w:rPr>
          <w:rFonts w:ascii="Times" w:eastAsia="Times" w:hAnsi="Times" w:cs="Times"/>
        </w:rPr>
        <w:t>Klar, S., Robison, J.</w:t>
      </w:r>
      <w:r>
        <w:rPr>
          <w:rFonts w:ascii="Times" w:eastAsia="Times" w:hAnsi="Times" w:cs="Times"/>
        </w:rPr>
        <w:t xml:space="preserve">, </w:t>
      </w:r>
      <w:r w:rsidRPr="002D6A9A">
        <w:rPr>
          <w:rFonts w:ascii="Times" w:eastAsia="Times" w:hAnsi="Times" w:cs="Times"/>
        </w:rPr>
        <w:t>&amp; Druckman</w:t>
      </w:r>
      <w:r>
        <w:rPr>
          <w:rFonts w:ascii="Times" w:eastAsia="Times" w:hAnsi="Times" w:cs="Times"/>
        </w:rPr>
        <w:t>,</w:t>
      </w:r>
      <w:r w:rsidRPr="002D6A9A">
        <w:rPr>
          <w:rFonts w:ascii="Times" w:eastAsia="Times" w:hAnsi="Times" w:cs="Times"/>
        </w:rPr>
        <w:t xml:space="preserve"> J. N. (2013). Political dynamics of framing. In </w:t>
      </w:r>
      <w:r w:rsidRPr="002D6A9A">
        <w:rPr>
          <w:rFonts w:ascii="Times" w:eastAsia="Times" w:hAnsi="Times" w:cs="Times"/>
          <w:i/>
          <w:iCs/>
        </w:rPr>
        <w:t xml:space="preserve">New </w:t>
      </w:r>
    </w:p>
    <w:p w14:paraId="0A32A028" w14:textId="77777777" w:rsidR="000A6170" w:rsidRDefault="000A6170" w:rsidP="000A6170">
      <w:pPr>
        <w:spacing w:line="480" w:lineRule="auto"/>
        <w:ind w:firstLine="720"/>
        <w:contextualSpacing/>
        <w:rPr>
          <w:rFonts w:ascii="Times" w:eastAsia="Times" w:hAnsi="Times" w:cs="Times"/>
        </w:rPr>
      </w:pPr>
      <w:r w:rsidRPr="002D6A9A">
        <w:rPr>
          <w:rFonts w:ascii="Times" w:eastAsia="Times" w:hAnsi="Times" w:cs="Times"/>
          <w:i/>
          <w:iCs/>
        </w:rPr>
        <w:t>directions in media and politics</w:t>
      </w:r>
      <w:r w:rsidRPr="002D6A9A">
        <w:rPr>
          <w:rFonts w:ascii="Times" w:eastAsia="Times" w:hAnsi="Times" w:cs="Times"/>
        </w:rPr>
        <w:t>, ed. T. N. Ridout,</w:t>
      </w:r>
      <w:r>
        <w:rPr>
          <w:rFonts w:ascii="Times" w:eastAsia="Times" w:hAnsi="Times" w:cs="Times"/>
        </w:rPr>
        <w:t xml:space="preserve"> 173-192. New York: Routledge. </w:t>
      </w:r>
    </w:p>
    <w:p w14:paraId="0D25BF89" w14:textId="7DCD5466" w:rsidR="000A6170" w:rsidRPr="002D6A9A" w:rsidRDefault="000A6170" w:rsidP="000A6170">
      <w:pPr>
        <w:spacing w:line="480" w:lineRule="auto"/>
        <w:ind w:left="720" w:hanging="720"/>
        <w:contextualSpacing/>
      </w:pPr>
      <w:r w:rsidRPr="002D6A9A">
        <w:rPr>
          <w:rFonts w:ascii="Times" w:eastAsia="Times" w:hAnsi="Times" w:cs="Times"/>
        </w:rPr>
        <w:t>Krosnick, J. A. &amp; R. E. Petty (1995). Attitude strength: An overvie</w:t>
      </w:r>
      <w:r>
        <w:rPr>
          <w:rFonts w:ascii="Times" w:eastAsia="Times" w:hAnsi="Times" w:cs="Times"/>
        </w:rPr>
        <w:t>w. In</w:t>
      </w:r>
      <w:r w:rsidRPr="002D6A9A">
        <w:rPr>
          <w:rFonts w:ascii="Times" w:eastAsia="Times" w:hAnsi="Times" w:cs="Times"/>
        </w:rPr>
        <w:t xml:space="preserve"> R. E. Petty &amp; J. A. Krosnick</w:t>
      </w:r>
      <w:r>
        <w:rPr>
          <w:rFonts w:ascii="Times" w:eastAsia="Times" w:hAnsi="Times" w:cs="Times"/>
        </w:rPr>
        <w:t xml:space="preserve"> (</w:t>
      </w:r>
      <w:r w:rsidR="005D2079">
        <w:rPr>
          <w:rFonts w:ascii="Times" w:eastAsia="Times" w:hAnsi="Times" w:cs="Times"/>
        </w:rPr>
        <w:t>Eds.</w:t>
      </w:r>
      <w:r>
        <w:rPr>
          <w:rFonts w:ascii="Times" w:eastAsia="Times" w:hAnsi="Times" w:cs="Times"/>
        </w:rPr>
        <w:t>)</w:t>
      </w:r>
      <w:r w:rsidRPr="002D6A9A">
        <w:rPr>
          <w:rFonts w:ascii="Times" w:eastAsia="Times" w:hAnsi="Times" w:cs="Times"/>
        </w:rPr>
        <w:t>,</w:t>
      </w:r>
      <w:r>
        <w:rPr>
          <w:rFonts w:ascii="Times" w:eastAsia="Times" w:hAnsi="Times" w:cs="Times"/>
        </w:rPr>
        <w:t xml:space="preserve"> </w:t>
      </w:r>
      <w:r w:rsidRPr="002D6A9A">
        <w:rPr>
          <w:rFonts w:ascii="Times" w:eastAsia="Times" w:hAnsi="Times" w:cs="Times"/>
          <w:i/>
          <w:iCs/>
        </w:rPr>
        <w:t>Attitude strength: Antecedents and consequences</w:t>
      </w:r>
      <w:r w:rsidRPr="002D6A9A">
        <w:rPr>
          <w:rFonts w:ascii="Times" w:eastAsia="Times" w:hAnsi="Times" w:cs="Times"/>
        </w:rPr>
        <w:t xml:space="preserve"> </w:t>
      </w:r>
      <w:r>
        <w:rPr>
          <w:rFonts w:ascii="Times" w:eastAsia="Times" w:hAnsi="Times" w:cs="Times"/>
        </w:rPr>
        <w:t xml:space="preserve">(pp. </w:t>
      </w:r>
      <w:r w:rsidRPr="002D6A9A">
        <w:rPr>
          <w:rFonts w:ascii="Times" w:eastAsia="Times" w:hAnsi="Times" w:cs="Times"/>
        </w:rPr>
        <w:t>1-24</w:t>
      </w:r>
      <w:r>
        <w:rPr>
          <w:rFonts w:ascii="Times" w:eastAsia="Times" w:hAnsi="Times" w:cs="Times"/>
        </w:rPr>
        <w:t>)</w:t>
      </w:r>
      <w:r w:rsidRPr="002D6A9A">
        <w:rPr>
          <w:rFonts w:ascii="Times" w:eastAsia="Times" w:hAnsi="Times" w:cs="Times"/>
        </w:rPr>
        <w:t xml:space="preserve">. Mahwah, NJ: Lawrence Erlbaum Associates. </w:t>
      </w:r>
    </w:p>
    <w:p w14:paraId="7C31A788" w14:textId="77777777" w:rsidR="000A6170" w:rsidRPr="002D6A9A" w:rsidRDefault="000A6170" w:rsidP="000A6170">
      <w:pPr>
        <w:spacing w:line="480" w:lineRule="auto"/>
        <w:contextualSpacing/>
      </w:pPr>
      <w:r w:rsidRPr="002D6A9A">
        <w:rPr>
          <w:rFonts w:ascii="Times" w:eastAsia="Times" w:hAnsi="Times" w:cs="Times"/>
        </w:rPr>
        <w:t xml:space="preserve">Kunda, Z. (1990). The case for motivated reasoning. </w:t>
      </w:r>
      <w:r w:rsidRPr="002D6A9A">
        <w:rPr>
          <w:rFonts w:ascii="Times" w:eastAsia="Times" w:hAnsi="Times" w:cs="Times"/>
          <w:i/>
          <w:iCs/>
        </w:rPr>
        <w:t>Psychological Bulletin</w:t>
      </w:r>
      <w:r w:rsidRPr="002D6A9A">
        <w:rPr>
          <w:rFonts w:ascii="Times" w:eastAsia="Times" w:hAnsi="Times" w:cs="Times"/>
        </w:rPr>
        <w:t xml:space="preserve"> 108(3), 480-498. </w:t>
      </w:r>
      <w:r w:rsidRPr="002D6A9A">
        <w:rPr>
          <w:rFonts w:eastAsia="Calibri" w:cs="Calibri"/>
        </w:rPr>
        <w:t xml:space="preserve"> </w:t>
      </w:r>
    </w:p>
    <w:p w14:paraId="17F51886" w14:textId="77777777" w:rsidR="000A6170" w:rsidRDefault="000A6170" w:rsidP="000A6170">
      <w:pPr>
        <w:spacing w:line="480" w:lineRule="auto"/>
        <w:contextualSpacing/>
        <w:rPr>
          <w:rFonts w:ascii="Times" w:eastAsia="Times" w:hAnsi="Times" w:cs="Times"/>
          <w:i/>
          <w:iCs/>
        </w:rPr>
      </w:pPr>
      <w:r w:rsidRPr="000A6170">
        <w:rPr>
          <w:rFonts w:ascii="Times" w:eastAsia="Times" w:hAnsi="Times" w:cs="Times"/>
        </w:rPr>
        <w:t xml:space="preserve">Lecheler, S., &amp; de Vreese, C. H. (2011). </w:t>
      </w:r>
      <w:r w:rsidRPr="002D6A9A">
        <w:rPr>
          <w:rFonts w:ascii="Times" w:eastAsia="Times" w:hAnsi="Times" w:cs="Times"/>
        </w:rPr>
        <w:t xml:space="preserve">Getting real: The duration of framing effects. </w:t>
      </w:r>
      <w:r w:rsidRPr="002D6A9A">
        <w:rPr>
          <w:rFonts w:ascii="Times" w:eastAsia="Times" w:hAnsi="Times" w:cs="Times"/>
          <w:i/>
          <w:iCs/>
        </w:rPr>
        <w:t xml:space="preserve">Journal of </w:t>
      </w:r>
    </w:p>
    <w:p w14:paraId="7E6FC6D9" w14:textId="77777777" w:rsidR="000A6170" w:rsidRDefault="000A6170" w:rsidP="000A6170">
      <w:pPr>
        <w:spacing w:line="480" w:lineRule="auto"/>
        <w:ind w:firstLine="720"/>
        <w:contextualSpacing/>
      </w:pPr>
      <w:r w:rsidRPr="002D6A9A">
        <w:rPr>
          <w:rFonts w:ascii="Times" w:eastAsia="Times" w:hAnsi="Times" w:cs="Times"/>
          <w:i/>
          <w:iCs/>
        </w:rPr>
        <w:t>Communication</w:t>
      </w:r>
      <w:r w:rsidRPr="002D6A9A">
        <w:rPr>
          <w:rFonts w:ascii="Times" w:eastAsia="Times" w:hAnsi="Times" w:cs="Times"/>
        </w:rPr>
        <w:t xml:space="preserve"> 61(5), 959–83. </w:t>
      </w:r>
    </w:p>
    <w:p w14:paraId="3F493403" w14:textId="1D38F708" w:rsidR="000A6170" w:rsidRPr="000A6170" w:rsidRDefault="000A6170" w:rsidP="000A6170">
      <w:pPr>
        <w:spacing w:line="480" w:lineRule="auto"/>
        <w:ind w:left="720" w:hanging="720"/>
        <w:contextualSpacing/>
      </w:pPr>
      <w:r w:rsidRPr="0091306F">
        <w:rPr>
          <w:rFonts w:ascii="Times" w:eastAsia="Times" w:hAnsi="Times" w:cs="Times"/>
        </w:rPr>
        <w:t xml:space="preserve">Lecheler, S., &amp; de Vreese, C. H. (2013). </w:t>
      </w:r>
      <w:r w:rsidRPr="002D6A9A">
        <w:rPr>
          <w:rFonts w:ascii="Times" w:eastAsia="Times" w:hAnsi="Times" w:cs="Times"/>
        </w:rPr>
        <w:t xml:space="preserve">What a difference a day makes? The effects of repetitive and competitive news framing over time. </w:t>
      </w:r>
      <w:r w:rsidRPr="002D6A9A">
        <w:rPr>
          <w:rFonts w:ascii="Times" w:eastAsia="Times" w:hAnsi="Times" w:cs="Times"/>
          <w:i/>
          <w:iCs/>
        </w:rPr>
        <w:t>Communication Research</w:t>
      </w:r>
      <w:r w:rsidRPr="002D6A9A">
        <w:rPr>
          <w:rFonts w:ascii="Times" w:eastAsia="Times" w:hAnsi="Times" w:cs="Times"/>
        </w:rPr>
        <w:t xml:space="preserve"> 40(2), 147–75. </w:t>
      </w:r>
    </w:p>
    <w:p w14:paraId="0CBAA7E6" w14:textId="374DD09F" w:rsidR="000A6170" w:rsidRPr="002D6A9A" w:rsidRDefault="000A6170" w:rsidP="000A6170">
      <w:pPr>
        <w:spacing w:line="480" w:lineRule="auto"/>
        <w:ind w:left="720" w:hanging="720"/>
        <w:contextualSpacing/>
      </w:pPr>
      <w:r w:rsidRPr="0091306F">
        <w:rPr>
          <w:rFonts w:ascii="Times" w:eastAsia="Times" w:hAnsi="Times" w:cs="Times"/>
        </w:rPr>
        <w:t xml:space="preserve">Lecheler, S., &amp; C. H. de Vreese (2016). </w:t>
      </w:r>
      <w:r w:rsidRPr="002D6A9A">
        <w:rPr>
          <w:rFonts w:ascii="Times" w:eastAsia="Times" w:hAnsi="Times" w:cs="Times"/>
        </w:rPr>
        <w:t xml:space="preserve">How long do news framing effects last? A systematic review of longitudinal studies. </w:t>
      </w:r>
      <w:r w:rsidRPr="007A1899">
        <w:rPr>
          <w:rFonts w:ascii="Times" w:eastAsia="Times" w:hAnsi="Times" w:cs="Times"/>
          <w:i/>
        </w:rPr>
        <w:t>Annals of the International Communication Association</w:t>
      </w:r>
      <w:r w:rsidRPr="00BB4875">
        <w:rPr>
          <w:rFonts w:ascii="Times" w:eastAsia="Times" w:hAnsi="Times" w:cs="Times"/>
        </w:rPr>
        <w:t xml:space="preserve"> </w:t>
      </w:r>
      <w:r>
        <w:rPr>
          <w:rFonts w:ascii="Times" w:eastAsia="Times" w:hAnsi="Times" w:cs="Times"/>
        </w:rPr>
        <w:t>40(1), 3-30</w:t>
      </w:r>
      <w:r w:rsidRPr="002D6A9A">
        <w:rPr>
          <w:rFonts w:ascii="Times" w:eastAsia="Times" w:hAnsi="Times" w:cs="Times"/>
        </w:rPr>
        <w:t xml:space="preserve">. </w:t>
      </w:r>
    </w:p>
    <w:p w14:paraId="002E5A4D"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Ledgerwood, A.</w:t>
      </w:r>
      <w:r>
        <w:rPr>
          <w:rFonts w:ascii="Times" w:eastAsia="Times" w:hAnsi="Times" w:cs="Times"/>
        </w:rPr>
        <w:t>,</w:t>
      </w:r>
      <w:r w:rsidRPr="002D6A9A">
        <w:rPr>
          <w:rFonts w:ascii="Times" w:eastAsia="Times" w:hAnsi="Times" w:cs="Times"/>
        </w:rPr>
        <w:t xml:space="preserve"> &amp; Boydstun</w:t>
      </w:r>
      <w:r>
        <w:rPr>
          <w:rFonts w:ascii="Times" w:eastAsia="Times" w:hAnsi="Times" w:cs="Times"/>
        </w:rPr>
        <w:t>,</w:t>
      </w:r>
      <w:r w:rsidRPr="002D6A9A">
        <w:rPr>
          <w:rFonts w:ascii="Times" w:eastAsia="Times" w:hAnsi="Times" w:cs="Times"/>
        </w:rPr>
        <w:t xml:space="preserve"> A. E. (2014). Sticky prospects: Loss frames are cognitively </w:t>
      </w:r>
    </w:p>
    <w:p w14:paraId="0D4AFD77" w14:textId="77777777" w:rsidR="000A6170" w:rsidRPr="002D6A9A" w:rsidRDefault="000A6170" w:rsidP="000A6170">
      <w:pPr>
        <w:spacing w:line="480" w:lineRule="auto"/>
        <w:ind w:firstLine="720"/>
        <w:contextualSpacing/>
      </w:pPr>
      <w:r w:rsidRPr="002D6A9A">
        <w:rPr>
          <w:rFonts w:ascii="Times" w:eastAsia="Times" w:hAnsi="Times" w:cs="Times"/>
        </w:rPr>
        <w:lastRenderedPageBreak/>
        <w:t xml:space="preserve">stickier than gain frames. </w:t>
      </w:r>
      <w:r w:rsidRPr="002D6A9A">
        <w:rPr>
          <w:rFonts w:ascii="Times" w:eastAsia="Times" w:hAnsi="Times" w:cs="Times"/>
          <w:i/>
          <w:iCs/>
        </w:rPr>
        <w:t>Journal of Experimental Psychology: General</w:t>
      </w:r>
      <w:r w:rsidRPr="002D6A9A">
        <w:rPr>
          <w:rFonts w:ascii="Times" w:eastAsia="Times" w:hAnsi="Times" w:cs="Times"/>
        </w:rPr>
        <w:t xml:space="preserve"> 143(1), 376. </w:t>
      </w:r>
    </w:p>
    <w:p w14:paraId="10EA6845" w14:textId="470965A6" w:rsidR="000A6170" w:rsidRDefault="000A6170" w:rsidP="000A6170">
      <w:pPr>
        <w:spacing w:line="480" w:lineRule="auto"/>
        <w:contextualSpacing/>
        <w:rPr>
          <w:rFonts w:ascii="Times" w:eastAsia="Times" w:hAnsi="Times" w:cs="Times"/>
        </w:rPr>
      </w:pPr>
      <w:r w:rsidRPr="002D6A9A">
        <w:rPr>
          <w:rFonts w:ascii="Times" w:eastAsia="Times" w:hAnsi="Times" w:cs="Times"/>
        </w:rPr>
        <w:t>Leeper, T. J.</w:t>
      </w:r>
      <w:r>
        <w:rPr>
          <w:rFonts w:ascii="Times" w:eastAsia="Times" w:hAnsi="Times" w:cs="Times"/>
        </w:rPr>
        <w:t>,</w:t>
      </w:r>
      <w:r w:rsidRPr="002D6A9A">
        <w:rPr>
          <w:rFonts w:ascii="Times" w:eastAsia="Times" w:hAnsi="Times" w:cs="Times"/>
        </w:rPr>
        <w:t xml:space="preserve"> &amp; Slothuus</w:t>
      </w:r>
      <w:r>
        <w:rPr>
          <w:rFonts w:ascii="Times" w:eastAsia="Times" w:hAnsi="Times" w:cs="Times"/>
        </w:rPr>
        <w:t>,</w:t>
      </w:r>
      <w:r w:rsidRPr="002D6A9A">
        <w:rPr>
          <w:rFonts w:ascii="Times" w:eastAsia="Times" w:hAnsi="Times" w:cs="Times"/>
        </w:rPr>
        <w:t xml:space="preserve"> R. </w:t>
      </w:r>
      <w:r>
        <w:rPr>
          <w:rFonts w:ascii="Times" w:eastAsia="Times" w:hAnsi="Times" w:cs="Times"/>
        </w:rPr>
        <w:t>(2017</w:t>
      </w:r>
      <w:r w:rsidRPr="002D6A9A">
        <w:rPr>
          <w:rFonts w:ascii="Times" w:eastAsia="Times" w:hAnsi="Times" w:cs="Times"/>
        </w:rPr>
        <w:t xml:space="preserve">). Can citizens be framed? How information, not emphasis, </w:t>
      </w:r>
    </w:p>
    <w:p w14:paraId="0BAEDD1A" w14:textId="3084ADCE" w:rsidR="000A6170" w:rsidRPr="002D6A9A" w:rsidRDefault="000A6170" w:rsidP="000A6170">
      <w:pPr>
        <w:spacing w:line="480" w:lineRule="auto"/>
        <w:ind w:firstLine="720"/>
        <w:contextualSpacing/>
        <w:rPr>
          <w:rFonts w:eastAsia="Calibri" w:cs="Calibri"/>
        </w:rPr>
      </w:pPr>
      <w:r w:rsidRPr="002D6A9A">
        <w:rPr>
          <w:rFonts w:ascii="Times" w:eastAsia="Times" w:hAnsi="Times" w:cs="Times"/>
        </w:rPr>
        <w:t xml:space="preserve">changes opinions.” Unpublished paper. </w:t>
      </w:r>
    </w:p>
    <w:p w14:paraId="4E64E1F5" w14:textId="77777777" w:rsidR="000A6170" w:rsidRPr="002D6A9A" w:rsidRDefault="000A6170" w:rsidP="000A6170">
      <w:pPr>
        <w:spacing w:line="420" w:lineRule="auto"/>
        <w:rPr>
          <w:rFonts w:ascii="Times New Roman" w:hAnsi="Times New Roman"/>
        </w:rPr>
      </w:pPr>
      <w:r w:rsidRPr="002D6A9A">
        <w:rPr>
          <w:rFonts w:eastAsia="Calibri" w:cs="Calibri"/>
        </w:rPr>
        <w:t xml:space="preserve"> </w:t>
      </w:r>
      <w:r w:rsidRPr="002D6A9A">
        <w:rPr>
          <w:rFonts w:ascii="Times New Roman" w:hAnsi="Times New Roman"/>
        </w:rPr>
        <w:t xml:space="preserve">Levin, I. P., Schneider, S. L., &amp; Gaeth, G. J. (1998). All frames are not created equal: A </w:t>
      </w:r>
    </w:p>
    <w:p w14:paraId="0F3D5C58" w14:textId="77777777" w:rsidR="000A6170" w:rsidRPr="002D6A9A" w:rsidRDefault="000A6170" w:rsidP="000A6170">
      <w:pPr>
        <w:spacing w:line="420" w:lineRule="auto"/>
        <w:ind w:left="720"/>
      </w:pPr>
      <w:r w:rsidRPr="002D6A9A">
        <w:rPr>
          <w:rFonts w:ascii="Times New Roman" w:hAnsi="Times New Roman"/>
        </w:rPr>
        <w:t xml:space="preserve">typology and critical analysis of framing effects. </w:t>
      </w:r>
      <w:r w:rsidRPr="002D6A9A">
        <w:rPr>
          <w:rFonts w:ascii="Times New Roman" w:hAnsi="Times New Roman"/>
          <w:i/>
        </w:rPr>
        <w:t>Organizational Behavior and Human Decision Processes</w:t>
      </w:r>
      <w:r w:rsidRPr="002D6A9A">
        <w:rPr>
          <w:rFonts w:ascii="Times New Roman" w:hAnsi="Times New Roman"/>
        </w:rPr>
        <w:t xml:space="preserve"> </w:t>
      </w:r>
      <w:r w:rsidRPr="002D6A9A">
        <w:rPr>
          <w:rFonts w:ascii="Times New Roman" w:hAnsi="Times New Roman"/>
          <w:i/>
        </w:rPr>
        <w:t>76</w:t>
      </w:r>
      <w:r w:rsidRPr="002D6A9A">
        <w:rPr>
          <w:rFonts w:ascii="Times New Roman" w:hAnsi="Times New Roman"/>
        </w:rPr>
        <w:t>, 149</w:t>
      </w:r>
      <w:r>
        <w:rPr>
          <w:rFonts w:ascii="Times New Roman" w:hAnsi="Times New Roman"/>
        </w:rPr>
        <w:t>-</w:t>
      </w:r>
      <w:r w:rsidRPr="002D6A9A">
        <w:rPr>
          <w:rFonts w:ascii="Times New Roman" w:hAnsi="Times New Roman"/>
        </w:rPr>
        <w:t>188.</w:t>
      </w:r>
    </w:p>
    <w:p w14:paraId="400C6027" w14:textId="77777777" w:rsidR="000A6170" w:rsidRDefault="000A6170" w:rsidP="000A6170">
      <w:pPr>
        <w:spacing w:line="480" w:lineRule="auto"/>
        <w:contextualSpacing/>
        <w:rPr>
          <w:rFonts w:ascii="Times" w:eastAsia="Times" w:hAnsi="Times" w:cs="Times"/>
        </w:rPr>
      </w:pPr>
      <w:r w:rsidRPr="00CC2F07">
        <w:rPr>
          <w:rFonts w:ascii="Times" w:eastAsia="Times" w:hAnsi="Times" w:cs="Times"/>
          <w:lang w:val="es-MX"/>
        </w:rPr>
        <w:t xml:space="preserve">Malhotra, N., &amp; Kuo, A. G. (2008). </w:t>
      </w:r>
      <w:r w:rsidRPr="002D6A9A">
        <w:rPr>
          <w:rFonts w:ascii="Times" w:eastAsia="Times" w:hAnsi="Times" w:cs="Times"/>
        </w:rPr>
        <w:t xml:space="preserve">Attributing blame: The public's response to Hurricane </w:t>
      </w:r>
    </w:p>
    <w:p w14:paraId="35D19D3F" w14:textId="77777777" w:rsidR="000A6170" w:rsidRPr="002D6A9A" w:rsidRDefault="000A6170" w:rsidP="000A6170">
      <w:pPr>
        <w:spacing w:line="480" w:lineRule="auto"/>
        <w:ind w:firstLine="720"/>
        <w:contextualSpacing/>
        <w:rPr>
          <w:rFonts w:ascii="Times" w:eastAsia="Times" w:hAnsi="Times" w:cs="Times"/>
        </w:rPr>
      </w:pPr>
      <w:r w:rsidRPr="002D6A9A">
        <w:rPr>
          <w:rFonts w:ascii="Times" w:eastAsia="Times" w:hAnsi="Times" w:cs="Times"/>
        </w:rPr>
        <w:t xml:space="preserve">Katrina.” </w:t>
      </w:r>
      <w:r w:rsidRPr="002D6A9A">
        <w:rPr>
          <w:rFonts w:ascii="Times" w:eastAsia="Times" w:hAnsi="Times" w:cs="Times"/>
          <w:i/>
          <w:iCs/>
        </w:rPr>
        <w:t>Journal of Politics</w:t>
      </w:r>
      <w:r w:rsidRPr="002D6A9A">
        <w:rPr>
          <w:rFonts w:ascii="Times" w:eastAsia="Times" w:hAnsi="Times" w:cs="Times"/>
        </w:rPr>
        <w:t xml:space="preserve"> 70(1), 120-135. </w:t>
      </w:r>
    </w:p>
    <w:p w14:paraId="458A5500"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Matthes, J.</w:t>
      </w:r>
      <w:r>
        <w:rPr>
          <w:rFonts w:ascii="Times" w:eastAsia="Times" w:hAnsi="Times" w:cs="Times"/>
        </w:rPr>
        <w:t>,</w:t>
      </w:r>
      <w:r w:rsidRPr="002D6A9A">
        <w:rPr>
          <w:rFonts w:ascii="Times" w:eastAsia="Times" w:hAnsi="Times" w:cs="Times"/>
        </w:rPr>
        <w:t xml:space="preserve"> &amp; Schemer</w:t>
      </w:r>
      <w:r>
        <w:rPr>
          <w:rFonts w:ascii="Times" w:eastAsia="Times" w:hAnsi="Times" w:cs="Times"/>
        </w:rPr>
        <w:t>,</w:t>
      </w:r>
      <w:r w:rsidRPr="002D6A9A">
        <w:rPr>
          <w:rFonts w:ascii="Times" w:eastAsia="Times" w:hAnsi="Times" w:cs="Times"/>
        </w:rPr>
        <w:t xml:space="preserve"> C. (2012). Diachronic framing effects in competitive opinion </w:t>
      </w:r>
    </w:p>
    <w:p w14:paraId="66EBB60B" w14:textId="77777777" w:rsidR="000A6170" w:rsidRPr="002D6A9A" w:rsidRDefault="000A6170" w:rsidP="000A6170">
      <w:pPr>
        <w:spacing w:line="480" w:lineRule="auto"/>
        <w:ind w:firstLine="720"/>
        <w:contextualSpacing/>
      </w:pPr>
      <w:r w:rsidRPr="002D6A9A">
        <w:rPr>
          <w:rFonts w:ascii="Times" w:eastAsia="Times" w:hAnsi="Times" w:cs="Times"/>
        </w:rPr>
        <w:t xml:space="preserve">environments. </w:t>
      </w:r>
      <w:r w:rsidRPr="002D6A9A">
        <w:rPr>
          <w:rFonts w:ascii="Times" w:eastAsia="Times" w:hAnsi="Times" w:cs="Times"/>
          <w:i/>
          <w:iCs/>
        </w:rPr>
        <w:t>Political Communication</w:t>
      </w:r>
      <w:r w:rsidRPr="002D6A9A">
        <w:rPr>
          <w:rFonts w:ascii="Times" w:eastAsia="Times" w:hAnsi="Times" w:cs="Times"/>
        </w:rPr>
        <w:t xml:space="preserve"> 29(3), 319–39. </w:t>
      </w:r>
    </w:p>
    <w:p w14:paraId="7BB3A40D"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McCaffrey, D.</w:t>
      </w:r>
      <w:r>
        <w:rPr>
          <w:rFonts w:ascii="Times" w:eastAsia="Times" w:hAnsi="Times" w:cs="Times"/>
        </w:rPr>
        <w:t>,</w:t>
      </w:r>
      <w:r w:rsidRPr="002D6A9A">
        <w:rPr>
          <w:rFonts w:ascii="Times" w:eastAsia="Times" w:hAnsi="Times" w:cs="Times"/>
        </w:rPr>
        <w:t xml:space="preserve"> &amp; Keys</w:t>
      </w:r>
      <w:r>
        <w:rPr>
          <w:rFonts w:ascii="Times" w:eastAsia="Times" w:hAnsi="Times" w:cs="Times"/>
        </w:rPr>
        <w:t>,</w:t>
      </w:r>
      <w:r w:rsidRPr="002D6A9A">
        <w:rPr>
          <w:rFonts w:ascii="Times" w:eastAsia="Times" w:hAnsi="Times" w:cs="Times"/>
        </w:rPr>
        <w:t xml:space="preserve"> J. (2000). Competitive framing processes in the abortion debate: </w:t>
      </w:r>
    </w:p>
    <w:p w14:paraId="35A981AE" w14:textId="77777777" w:rsidR="000A6170" w:rsidRPr="002D6A9A" w:rsidRDefault="000A6170" w:rsidP="000A6170">
      <w:pPr>
        <w:spacing w:line="480" w:lineRule="auto"/>
        <w:ind w:left="720"/>
        <w:contextualSpacing/>
      </w:pPr>
      <w:r w:rsidRPr="002D6A9A">
        <w:rPr>
          <w:rFonts w:ascii="Times" w:eastAsia="Times" w:hAnsi="Times" w:cs="Times"/>
        </w:rPr>
        <w:t xml:space="preserve">Polarization-vilification, frame saving, and frame debunking. </w:t>
      </w:r>
      <w:r w:rsidRPr="002D6A9A">
        <w:rPr>
          <w:rFonts w:ascii="Times" w:eastAsia="Times" w:hAnsi="Times" w:cs="Times"/>
          <w:i/>
          <w:iCs/>
        </w:rPr>
        <w:t>Sociological Quarterly</w:t>
      </w:r>
      <w:r w:rsidRPr="002D6A9A">
        <w:rPr>
          <w:rFonts w:ascii="Times" w:eastAsia="Times" w:hAnsi="Times" w:cs="Times"/>
        </w:rPr>
        <w:t xml:space="preserve"> 41(1), 41–61. </w:t>
      </w:r>
    </w:p>
    <w:p w14:paraId="42E0CCE6" w14:textId="77777777" w:rsidR="000A6170" w:rsidRDefault="000A6170" w:rsidP="000A6170">
      <w:pPr>
        <w:spacing w:line="480" w:lineRule="auto"/>
        <w:contextualSpacing/>
        <w:rPr>
          <w:rFonts w:ascii="Times New Roman" w:eastAsia="Times New Roman" w:hAnsi="Times New Roman" w:cs="Times New Roman"/>
        </w:rPr>
      </w:pPr>
      <w:r w:rsidRPr="002D6A9A">
        <w:rPr>
          <w:rFonts w:ascii="Times New Roman" w:eastAsia="Times New Roman" w:hAnsi="Times New Roman" w:cs="Times New Roman"/>
        </w:rPr>
        <w:t xml:space="preserve">Molden, D. C. (2014). Understanding priming effects in social psychology: What is ‘social </w:t>
      </w:r>
    </w:p>
    <w:p w14:paraId="4521617B" w14:textId="77777777" w:rsidR="000A6170" w:rsidRPr="002D6A9A" w:rsidRDefault="000A6170" w:rsidP="000A6170">
      <w:pPr>
        <w:spacing w:line="480" w:lineRule="auto"/>
        <w:ind w:firstLine="720"/>
        <w:contextualSpacing/>
      </w:pPr>
      <w:r w:rsidRPr="002D6A9A">
        <w:rPr>
          <w:rFonts w:ascii="Times New Roman" w:eastAsia="Times New Roman" w:hAnsi="Times New Roman" w:cs="Times New Roman"/>
        </w:rPr>
        <w:t xml:space="preserve">priming’ and how does it occur? </w:t>
      </w:r>
      <w:r w:rsidRPr="002D6A9A">
        <w:rPr>
          <w:rFonts w:ascii="Times New Roman" w:eastAsia="Times New Roman" w:hAnsi="Times New Roman" w:cs="Times New Roman"/>
          <w:i/>
          <w:iCs/>
        </w:rPr>
        <w:t>Social Cognition</w:t>
      </w:r>
      <w:r w:rsidRPr="002D6A9A">
        <w:rPr>
          <w:rFonts w:ascii="Times New Roman" w:eastAsia="Times New Roman" w:hAnsi="Times New Roman" w:cs="Times New Roman"/>
        </w:rPr>
        <w:t xml:space="preserve"> 32</w:t>
      </w:r>
      <w:r>
        <w:rPr>
          <w:rFonts w:ascii="Times New Roman" w:eastAsia="Times New Roman" w:hAnsi="Times New Roman" w:cs="Times New Roman"/>
        </w:rPr>
        <w:t xml:space="preserve">, </w:t>
      </w:r>
      <w:r w:rsidRPr="002D6A9A">
        <w:rPr>
          <w:rFonts w:ascii="Times New Roman" w:eastAsia="Times New Roman" w:hAnsi="Times New Roman" w:cs="Times New Roman"/>
        </w:rPr>
        <w:t xml:space="preserve">1-11. </w:t>
      </w:r>
      <w:r w:rsidRPr="002D6A9A">
        <w:rPr>
          <w:rFonts w:eastAsia="Calibri" w:cs="Calibri"/>
        </w:rPr>
        <w:t xml:space="preserve"> </w:t>
      </w:r>
    </w:p>
    <w:p w14:paraId="2CA581ED"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Moons, W. G., Mackie, D. M.</w:t>
      </w:r>
      <w:r>
        <w:rPr>
          <w:rFonts w:ascii="Times" w:eastAsia="Times" w:hAnsi="Times" w:cs="Times"/>
        </w:rPr>
        <w:t>,</w:t>
      </w:r>
      <w:r w:rsidRPr="002D6A9A">
        <w:rPr>
          <w:rFonts w:ascii="Times" w:eastAsia="Times" w:hAnsi="Times" w:cs="Times"/>
        </w:rPr>
        <w:t xml:space="preserve"> &amp; Garcia-Marques</w:t>
      </w:r>
      <w:r>
        <w:rPr>
          <w:rFonts w:ascii="Times" w:eastAsia="Times" w:hAnsi="Times" w:cs="Times"/>
        </w:rPr>
        <w:t>,</w:t>
      </w:r>
      <w:r w:rsidRPr="002D6A9A">
        <w:rPr>
          <w:rFonts w:ascii="Times" w:eastAsia="Times" w:hAnsi="Times" w:cs="Times"/>
        </w:rPr>
        <w:t xml:space="preserve"> T. (2009). The impact of repetition-induced </w:t>
      </w:r>
    </w:p>
    <w:p w14:paraId="64763D8F" w14:textId="77777777" w:rsidR="000A6170" w:rsidRPr="002D6A9A" w:rsidRDefault="000A6170" w:rsidP="000A6170">
      <w:pPr>
        <w:spacing w:line="480" w:lineRule="auto"/>
        <w:ind w:left="720"/>
        <w:contextualSpacing/>
      </w:pPr>
      <w:r w:rsidRPr="002D6A9A">
        <w:rPr>
          <w:rFonts w:ascii="Times" w:eastAsia="Times" w:hAnsi="Times" w:cs="Times"/>
        </w:rPr>
        <w:t xml:space="preserve">familiarity on agreement with weak and strong arguments. </w:t>
      </w:r>
      <w:r w:rsidRPr="002D6A9A">
        <w:rPr>
          <w:rFonts w:ascii="Times" w:eastAsia="Times" w:hAnsi="Times" w:cs="Times"/>
          <w:i/>
          <w:iCs/>
        </w:rPr>
        <w:t>Journal of Personality and Social Psychology</w:t>
      </w:r>
      <w:r w:rsidRPr="002D6A9A">
        <w:rPr>
          <w:rFonts w:ascii="Times" w:eastAsia="Times" w:hAnsi="Times" w:cs="Times"/>
        </w:rPr>
        <w:t xml:space="preserve"> 96(1), 32. </w:t>
      </w:r>
    </w:p>
    <w:p w14:paraId="27247656"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Mutz, D. C. (2006). </w:t>
      </w:r>
      <w:r w:rsidRPr="002D6A9A">
        <w:rPr>
          <w:rFonts w:ascii="Times" w:eastAsia="Times" w:hAnsi="Times" w:cs="Times"/>
          <w:i/>
          <w:iCs/>
        </w:rPr>
        <w:t xml:space="preserve">Hearing the other side: Deliberative versus participatory democracy. </w:t>
      </w:r>
      <w:r w:rsidRPr="002D6A9A">
        <w:rPr>
          <w:rFonts w:ascii="Times" w:eastAsia="Times" w:hAnsi="Times" w:cs="Times"/>
        </w:rPr>
        <w:t xml:space="preserve">New </w:t>
      </w:r>
    </w:p>
    <w:p w14:paraId="3CDC7D7C" w14:textId="77777777" w:rsidR="000A6170" w:rsidRPr="002D6A9A" w:rsidRDefault="000A6170" w:rsidP="000A6170">
      <w:pPr>
        <w:spacing w:line="480" w:lineRule="auto"/>
        <w:ind w:firstLine="720"/>
        <w:contextualSpacing/>
      </w:pPr>
      <w:r w:rsidRPr="002D6A9A">
        <w:rPr>
          <w:rFonts w:ascii="Times" w:eastAsia="Times" w:hAnsi="Times" w:cs="Times"/>
        </w:rPr>
        <w:t xml:space="preserve">York: Cambridge University Press. </w:t>
      </w:r>
      <w:r w:rsidRPr="002D6A9A">
        <w:rPr>
          <w:rFonts w:eastAsia="Calibri" w:cs="Calibri"/>
        </w:rPr>
        <w:t xml:space="preserve"> </w:t>
      </w:r>
    </w:p>
    <w:p w14:paraId="71C6D962"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Nelson, T. E.</w:t>
      </w:r>
      <w:r>
        <w:rPr>
          <w:rFonts w:ascii="Times" w:eastAsia="Times" w:hAnsi="Times" w:cs="Times"/>
        </w:rPr>
        <w:t>,</w:t>
      </w:r>
      <w:r w:rsidRPr="002D6A9A">
        <w:rPr>
          <w:rFonts w:ascii="Times" w:eastAsia="Times" w:hAnsi="Times" w:cs="Times"/>
        </w:rPr>
        <w:t xml:space="preserve"> &amp; Oxley</w:t>
      </w:r>
      <w:r>
        <w:rPr>
          <w:rFonts w:ascii="Times" w:eastAsia="Times" w:hAnsi="Times" w:cs="Times"/>
        </w:rPr>
        <w:t>,</w:t>
      </w:r>
      <w:r w:rsidRPr="002D6A9A">
        <w:rPr>
          <w:rFonts w:ascii="Times" w:eastAsia="Times" w:hAnsi="Times" w:cs="Times"/>
        </w:rPr>
        <w:t xml:space="preserve"> Z. M. (1999). Issue framing effects and belief importance and opinion. </w:t>
      </w:r>
    </w:p>
    <w:p w14:paraId="748E6E8C" w14:textId="77777777" w:rsidR="000A6170" w:rsidRPr="002D6A9A" w:rsidRDefault="000A6170" w:rsidP="000A6170">
      <w:pPr>
        <w:spacing w:line="480" w:lineRule="auto"/>
        <w:ind w:firstLine="720"/>
        <w:contextualSpacing/>
      </w:pPr>
      <w:r w:rsidRPr="002D6A9A">
        <w:rPr>
          <w:rFonts w:ascii="Times" w:eastAsia="Times" w:hAnsi="Times" w:cs="Times"/>
          <w:i/>
          <w:iCs/>
        </w:rPr>
        <w:t>Journal of Politics</w:t>
      </w:r>
      <w:r w:rsidRPr="002D6A9A">
        <w:rPr>
          <w:rFonts w:ascii="Times" w:eastAsia="Times" w:hAnsi="Times" w:cs="Times"/>
        </w:rPr>
        <w:t xml:space="preserve"> 61(4), 1040-1067. </w:t>
      </w:r>
      <w:r w:rsidRPr="002D6A9A">
        <w:rPr>
          <w:rFonts w:eastAsia="Calibri" w:cs="Calibri"/>
        </w:rPr>
        <w:t xml:space="preserve"> </w:t>
      </w:r>
    </w:p>
    <w:p w14:paraId="1733EB12"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Nelson, T. E., Clawson, R. A.</w:t>
      </w:r>
      <w:r>
        <w:rPr>
          <w:rFonts w:ascii="Times" w:eastAsia="Times" w:hAnsi="Times" w:cs="Times"/>
        </w:rPr>
        <w:t>,</w:t>
      </w:r>
      <w:r w:rsidRPr="002D6A9A">
        <w:rPr>
          <w:rFonts w:ascii="Times" w:eastAsia="Times" w:hAnsi="Times" w:cs="Times"/>
        </w:rPr>
        <w:t xml:space="preserve"> &amp; Oxley</w:t>
      </w:r>
      <w:r>
        <w:rPr>
          <w:rFonts w:ascii="Times" w:eastAsia="Times" w:hAnsi="Times" w:cs="Times"/>
        </w:rPr>
        <w:t>,</w:t>
      </w:r>
      <w:r w:rsidRPr="002D6A9A">
        <w:rPr>
          <w:rFonts w:ascii="Times" w:eastAsia="Times" w:hAnsi="Times" w:cs="Times"/>
        </w:rPr>
        <w:t xml:space="preserve"> Z. M. (1997). Media framing of a civil liberties conﬂict </w:t>
      </w:r>
    </w:p>
    <w:p w14:paraId="3DCDCEE8" w14:textId="77777777" w:rsidR="000A6170" w:rsidRPr="002D6A9A" w:rsidRDefault="000A6170" w:rsidP="000A6170">
      <w:pPr>
        <w:spacing w:line="480" w:lineRule="auto"/>
        <w:ind w:firstLine="720"/>
        <w:contextualSpacing/>
      </w:pPr>
      <w:r w:rsidRPr="002D6A9A">
        <w:rPr>
          <w:rFonts w:ascii="Times" w:eastAsia="Times" w:hAnsi="Times" w:cs="Times"/>
        </w:rPr>
        <w:t xml:space="preserve">and its effect on tolerance. </w:t>
      </w:r>
      <w:r w:rsidRPr="002D6A9A">
        <w:rPr>
          <w:rFonts w:ascii="Times" w:eastAsia="Times" w:hAnsi="Times" w:cs="Times"/>
          <w:i/>
          <w:iCs/>
        </w:rPr>
        <w:t>American Political Science Review</w:t>
      </w:r>
      <w:r w:rsidRPr="002D6A9A">
        <w:rPr>
          <w:rFonts w:ascii="Times" w:eastAsia="Times" w:hAnsi="Times" w:cs="Times"/>
        </w:rPr>
        <w:t xml:space="preserve"> 91(3), 567–583. </w:t>
      </w:r>
      <w:r w:rsidRPr="002D6A9A">
        <w:rPr>
          <w:rFonts w:eastAsia="Calibri" w:cs="Calibri"/>
        </w:rPr>
        <w:t xml:space="preserve"> </w:t>
      </w:r>
    </w:p>
    <w:p w14:paraId="1B876B0E"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lastRenderedPageBreak/>
        <w:t>Nelson, T. E., Oxley, Z. M.</w:t>
      </w:r>
      <w:r>
        <w:rPr>
          <w:rFonts w:ascii="Times" w:eastAsia="Times" w:hAnsi="Times" w:cs="Times"/>
        </w:rPr>
        <w:t>,</w:t>
      </w:r>
      <w:r w:rsidRPr="002D6A9A">
        <w:rPr>
          <w:rFonts w:ascii="Times" w:eastAsia="Times" w:hAnsi="Times" w:cs="Times"/>
        </w:rPr>
        <w:t xml:space="preserve"> &amp; Clawson</w:t>
      </w:r>
      <w:r>
        <w:rPr>
          <w:rFonts w:ascii="Times" w:eastAsia="Times" w:hAnsi="Times" w:cs="Times"/>
        </w:rPr>
        <w:t>,</w:t>
      </w:r>
      <w:r w:rsidRPr="002D6A9A">
        <w:rPr>
          <w:rFonts w:ascii="Times" w:eastAsia="Times" w:hAnsi="Times" w:cs="Times"/>
        </w:rPr>
        <w:t xml:space="preserve"> R. A. (1997). Toward a psychology of framing effects. </w:t>
      </w:r>
    </w:p>
    <w:p w14:paraId="3522CA95" w14:textId="77777777" w:rsidR="000A6170" w:rsidRPr="002D6A9A" w:rsidRDefault="000A6170" w:rsidP="000A6170">
      <w:pPr>
        <w:spacing w:line="480" w:lineRule="auto"/>
        <w:ind w:firstLine="720"/>
        <w:contextualSpacing/>
      </w:pPr>
      <w:r w:rsidRPr="002D6A9A">
        <w:rPr>
          <w:rFonts w:ascii="Times" w:eastAsia="Times" w:hAnsi="Times" w:cs="Times"/>
          <w:i/>
          <w:iCs/>
        </w:rPr>
        <w:t>Political Behavior</w:t>
      </w:r>
      <w:r w:rsidRPr="002D6A9A">
        <w:rPr>
          <w:rFonts w:ascii="Times" w:eastAsia="Times" w:hAnsi="Times" w:cs="Times"/>
        </w:rPr>
        <w:t xml:space="preserve"> 19(3), 221–246. </w:t>
      </w:r>
      <w:r w:rsidRPr="002D6A9A">
        <w:rPr>
          <w:rFonts w:eastAsia="Calibri" w:cs="Calibri"/>
        </w:rPr>
        <w:t xml:space="preserve"> </w:t>
      </w:r>
    </w:p>
    <w:p w14:paraId="12C28F72"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O’Keefe, D. J. (2016). </w:t>
      </w:r>
      <w:r w:rsidRPr="002D6A9A">
        <w:rPr>
          <w:rFonts w:ascii="Times" w:eastAsia="Times" w:hAnsi="Times" w:cs="Times"/>
          <w:i/>
          <w:iCs/>
        </w:rPr>
        <w:t>Persuasion: Theory and research</w:t>
      </w:r>
      <w:r>
        <w:rPr>
          <w:rFonts w:ascii="Times" w:eastAsia="Times" w:hAnsi="Times" w:cs="Times"/>
        </w:rPr>
        <w:t xml:space="preserve"> (</w:t>
      </w:r>
      <w:r w:rsidRPr="002D6A9A">
        <w:rPr>
          <w:rFonts w:ascii="Times" w:eastAsia="Times" w:hAnsi="Times" w:cs="Times"/>
        </w:rPr>
        <w:t>3</w:t>
      </w:r>
      <w:r w:rsidRPr="002D6A9A">
        <w:rPr>
          <w:rFonts w:ascii="Times" w:eastAsia="Times" w:hAnsi="Times" w:cs="Times"/>
          <w:vertAlign w:val="superscript"/>
        </w:rPr>
        <w:t>rd</w:t>
      </w:r>
      <w:r w:rsidRPr="002D6A9A">
        <w:rPr>
          <w:rFonts w:ascii="Times" w:eastAsia="Times" w:hAnsi="Times" w:cs="Times"/>
        </w:rPr>
        <w:t xml:space="preserve"> ed</w:t>
      </w:r>
      <w:r>
        <w:rPr>
          <w:rFonts w:ascii="Times" w:eastAsia="Times" w:hAnsi="Times" w:cs="Times"/>
        </w:rPr>
        <w:t>.)</w:t>
      </w:r>
      <w:r w:rsidRPr="002D6A9A">
        <w:rPr>
          <w:rFonts w:ascii="Times" w:eastAsia="Times" w:hAnsi="Times" w:cs="Times"/>
        </w:rPr>
        <w:t xml:space="preserve">. Thousand Oaks, CA: Sage </w:t>
      </w:r>
    </w:p>
    <w:p w14:paraId="4D05CFAC" w14:textId="77777777" w:rsidR="000A6170" w:rsidRPr="002D6A9A" w:rsidRDefault="000A6170" w:rsidP="000A6170">
      <w:pPr>
        <w:spacing w:line="480" w:lineRule="auto"/>
        <w:ind w:firstLine="720"/>
        <w:contextualSpacing/>
      </w:pPr>
      <w:r w:rsidRPr="002D6A9A">
        <w:rPr>
          <w:rFonts w:ascii="Times" w:eastAsia="Times" w:hAnsi="Times" w:cs="Times"/>
        </w:rPr>
        <w:t xml:space="preserve">Publications. </w:t>
      </w:r>
    </w:p>
    <w:p w14:paraId="72FCC95B"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Price, V., &amp; Tewksbury</w:t>
      </w:r>
      <w:r>
        <w:rPr>
          <w:rFonts w:ascii="Times" w:eastAsia="Times" w:hAnsi="Times" w:cs="Times"/>
        </w:rPr>
        <w:t>,</w:t>
      </w:r>
      <w:r w:rsidRPr="002D6A9A">
        <w:rPr>
          <w:rFonts w:ascii="Times" w:eastAsia="Times" w:hAnsi="Times" w:cs="Times"/>
        </w:rPr>
        <w:t xml:space="preserve"> D. (1997). News values and public opinion: A theoretical account of </w:t>
      </w:r>
    </w:p>
    <w:p w14:paraId="66C59A06" w14:textId="31E3DDEA" w:rsidR="000A6170" w:rsidRPr="002D6A9A" w:rsidRDefault="000A6170" w:rsidP="000A6170">
      <w:pPr>
        <w:spacing w:line="480" w:lineRule="auto"/>
        <w:ind w:left="720"/>
        <w:contextualSpacing/>
      </w:pPr>
      <w:r w:rsidRPr="002D6A9A">
        <w:rPr>
          <w:rFonts w:ascii="Times" w:eastAsia="Times" w:hAnsi="Times" w:cs="Times"/>
        </w:rPr>
        <w:t>media priming and framing. In G. A. Barnett &amp; F. J. Boster</w:t>
      </w:r>
      <w:r>
        <w:rPr>
          <w:rFonts w:ascii="Times" w:eastAsia="Times" w:hAnsi="Times" w:cs="Times"/>
        </w:rPr>
        <w:t xml:space="preserve"> (</w:t>
      </w:r>
      <w:r w:rsidR="005D2079">
        <w:rPr>
          <w:rFonts w:ascii="Times" w:eastAsia="Times" w:hAnsi="Times" w:cs="Times"/>
        </w:rPr>
        <w:t>Eds.</w:t>
      </w:r>
      <w:r>
        <w:rPr>
          <w:rFonts w:ascii="Times" w:eastAsia="Times" w:hAnsi="Times" w:cs="Times"/>
        </w:rPr>
        <w:t xml:space="preserve">), </w:t>
      </w:r>
      <w:r w:rsidRPr="002D6A9A">
        <w:rPr>
          <w:rFonts w:ascii="Times" w:eastAsia="Times" w:hAnsi="Times" w:cs="Times"/>
          <w:i/>
          <w:iCs/>
        </w:rPr>
        <w:t>Progress in communications sciences</w:t>
      </w:r>
      <w:r>
        <w:rPr>
          <w:rFonts w:ascii="Times" w:eastAsia="Times" w:hAnsi="Times" w:cs="Times"/>
        </w:rPr>
        <w:t xml:space="preserve"> (pp. 173-212). </w:t>
      </w:r>
      <w:r w:rsidRPr="002D6A9A">
        <w:rPr>
          <w:rFonts w:ascii="Times" w:eastAsia="Times" w:hAnsi="Times" w:cs="Times"/>
        </w:rPr>
        <w:t xml:space="preserve">Greenwich, CT: Ablex Publishing. </w:t>
      </w:r>
    </w:p>
    <w:p w14:paraId="45B2BCA9" w14:textId="77777777" w:rsidR="000A6170" w:rsidRDefault="000A6170" w:rsidP="000A6170">
      <w:pPr>
        <w:spacing w:line="480" w:lineRule="auto"/>
        <w:contextualSpacing/>
        <w:rPr>
          <w:rFonts w:ascii="Times" w:eastAsia="Times" w:hAnsi="Times" w:cs="Times"/>
          <w:i/>
          <w:iCs/>
        </w:rPr>
      </w:pPr>
      <w:r w:rsidRPr="002D6A9A">
        <w:rPr>
          <w:rFonts w:ascii="Times" w:eastAsia="Times" w:hAnsi="Times" w:cs="Times"/>
        </w:rPr>
        <w:t xml:space="preserve">Prior, M. (2007). </w:t>
      </w:r>
      <w:r w:rsidRPr="002D6A9A">
        <w:rPr>
          <w:rFonts w:ascii="Times" w:eastAsia="Times" w:hAnsi="Times" w:cs="Times"/>
          <w:i/>
          <w:iCs/>
        </w:rPr>
        <w:t xml:space="preserve">Post-broadcast democracy: How media choice increases inequality in political </w:t>
      </w:r>
    </w:p>
    <w:p w14:paraId="74FC691F" w14:textId="77777777" w:rsidR="000A6170" w:rsidRPr="002D6A9A" w:rsidRDefault="000A6170" w:rsidP="000A6170">
      <w:pPr>
        <w:spacing w:line="480" w:lineRule="auto"/>
        <w:ind w:firstLine="720"/>
        <w:contextualSpacing/>
      </w:pPr>
      <w:r w:rsidRPr="002D6A9A">
        <w:rPr>
          <w:rFonts w:ascii="Times" w:eastAsia="Times" w:hAnsi="Times" w:cs="Times"/>
          <w:i/>
          <w:iCs/>
        </w:rPr>
        <w:t xml:space="preserve">involvement and polarizes elections. </w:t>
      </w:r>
      <w:r w:rsidRPr="002D6A9A">
        <w:rPr>
          <w:rFonts w:ascii="Times" w:eastAsia="Times" w:hAnsi="Times" w:cs="Times"/>
        </w:rPr>
        <w:t xml:space="preserve">New York: Cambridge University Press. </w:t>
      </w:r>
    </w:p>
    <w:p w14:paraId="1259C047"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Scheufele, D. A. (1999). Framing as a theory of media effects. </w:t>
      </w:r>
      <w:r w:rsidRPr="002D6A9A">
        <w:rPr>
          <w:rFonts w:ascii="Times" w:eastAsia="Times" w:hAnsi="Times" w:cs="Times"/>
          <w:i/>
          <w:iCs/>
        </w:rPr>
        <w:t>Journal of Communication</w:t>
      </w:r>
      <w:r w:rsidRPr="002D6A9A">
        <w:rPr>
          <w:rFonts w:ascii="Times" w:eastAsia="Times" w:hAnsi="Times" w:cs="Times"/>
        </w:rPr>
        <w:t xml:space="preserve"> 49(1), </w:t>
      </w:r>
    </w:p>
    <w:p w14:paraId="18321A91" w14:textId="77777777" w:rsidR="000A6170" w:rsidRPr="002D6A9A" w:rsidRDefault="000A6170" w:rsidP="000A6170">
      <w:pPr>
        <w:spacing w:line="480" w:lineRule="auto"/>
        <w:ind w:firstLine="720"/>
        <w:contextualSpacing/>
      </w:pPr>
      <w:r w:rsidRPr="002D6A9A">
        <w:rPr>
          <w:rFonts w:ascii="Times" w:eastAsia="Times" w:hAnsi="Times" w:cs="Times"/>
        </w:rPr>
        <w:t xml:space="preserve">103-122.  </w:t>
      </w:r>
    </w:p>
    <w:p w14:paraId="6C5260DE" w14:textId="5CD0F223" w:rsidR="000A6170" w:rsidRPr="002D6A9A" w:rsidRDefault="000A6170" w:rsidP="000A6170">
      <w:pPr>
        <w:spacing w:line="480" w:lineRule="auto"/>
        <w:ind w:left="720" w:hanging="720"/>
        <w:contextualSpacing/>
        <w:rPr>
          <w:rFonts w:ascii="Times" w:eastAsia="Times" w:hAnsi="Times" w:cs="Times"/>
        </w:rPr>
      </w:pPr>
      <w:r w:rsidRPr="0091306F">
        <w:rPr>
          <w:rFonts w:ascii="Times" w:eastAsia="Times" w:hAnsi="Times" w:cs="Times"/>
          <w:lang w:val="es-MX"/>
        </w:rPr>
        <w:t xml:space="preserve">Scheufele, D. A., &amp; Iyengar S. (2014). </w:t>
      </w:r>
      <w:bookmarkStart w:id="0" w:name="_GoBack"/>
      <w:r w:rsidRPr="002D6A9A">
        <w:rPr>
          <w:rFonts w:ascii="Times" w:eastAsia="Times" w:hAnsi="Times" w:cs="Times"/>
        </w:rPr>
        <w:t>The state of framing research: A call f</w:t>
      </w:r>
      <w:r>
        <w:rPr>
          <w:rFonts w:ascii="Times" w:eastAsia="Times" w:hAnsi="Times" w:cs="Times"/>
        </w:rPr>
        <w:t xml:space="preserve">or new directions. </w:t>
      </w:r>
      <w:r w:rsidRPr="002D6A9A">
        <w:rPr>
          <w:rFonts w:ascii="Times" w:eastAsia="Times" w:hAnsi="Times" w:cs="Times"/>
        </w:rPr>
        <w:t xml:space="preserve">In </w:t>
      </w:r>
      <w:r>
        <w:rPr>
          <w:rFonts w:ascii="Times" w:eastAsia="Times" w:hAnsi="Times" w:cs="Times"/>
        </w:rPr>
        <w:t xml:space="preserve"> </w:t>
      </w:r>
      <w:r w:rsidRPr="002D6A9A">
        <w:rPr>
          <w:rFonts w:ascii="Times" w:eastAsia="Times" w:hAnsi="Times" w:cs="Times"/>
        </w:rPr>
        <w:t>K. Kenski &amp; K. Hall-Jamieson</w:t>
      </w:r>
      <w:r>
        <w:rPr>
          <w:rFonts w:ascii="Times" w:eastAsia="Times" w:hAnsi="Times" w:cs="Times"/>
          <w:i/>
          <w:iCs/>
        </w:rPr>
        <w:t xml:space="preserve"> </w:t>
      </w:r>
      <w:r w:rsidRPr="00CC2F07">
        <w:rPr>
          <w:rFonts w:ascii="Times" w:eastAsia="Times" w:hAnsi="Times" w:cs="Times"/>
          <w:iCs/>
        </w:rPr>
        <w:t>(</w:t>
      </w:r>
      <w:r w:rsidR="005D2079">
        <w:rPr>
          <w:rFonts w:ascii="Times" w:eastAsia="Times" w:hAnsi="Times" w:cs="Times"/>
          <w:iCs/>
        </w:rPr>
        <w:t>Eds.</w:t>
      </w:r>
      <w:r w:rsidRPr="00CC2F07">
        <w:rPr>
          <w:rFonts w:ascii="Times" w:eastAsia="Times" w:hAnsi="Times" w:cs="Times"/>
          <w:iCs/>
        </w:rPr>
        <w:t>)</w:t>
      </w:r>
      <w:r>
        <w:rPr>
          <w:rFonts w:ascii="Times" w:eastAsia="Times" w:hAnsi="Times" w:cs="Times"/>
          <w:iCs/>
        </w:rPr>
        <w:t xml:space="preserve">, </w:t>
      </w:r>
      <w:r w:rsidRPr="002D6A9A">
        <w:rPr>
          <w:rFonts w:ascii="Times" w:eastAsia="Times" w:hAnsi="Times" w:cs="Times"/>
          <w:i/>
          <w:iCs/>
        </w:rPr>
        <w:t>The Oxford hand</w:t>
      </w:r>
      <w:r>
        <w:rPr>
          <w:rFonts w:ascii="Times" w:eastAsia="Times" w:hAnsi="Times" w:cs="Times"/>
          <w:i/>
          <w:iCs/>
        </w:rPr>
        <w:t>book of political communication t</w:t>
      </w:r>
      <w:r w:rsidRPr="002D6A9A">
        <w:rPr>
          <w:rFonts w:ascii="Times" w:eastAsia="Times" w:hAnsi="Times" w:cs="Times"/>
          <w:i/>
          <w:iCs/>
        </w:rPr>
        <w:t>heories</w:t>
      </w:r>
      <w:bookmarkEnd w:id="0"/>
      <w:r>
        <w:rPr>
          <w:rFonts w:ascii="Times" w:eastAsia="Times" w:hAnsi="Times" w:cs="Times"/>
        </w:rPr>
        <w:t xml:space="preserve">. </w:t>
      </w:r>
      <w:r w:rsidRPr="002D6A9A">
        <w:rPr>
          <w:rFonts w:ascii="Times" w:eastAsia="Times" w:hAnsi="Times" w:cs="Times"/>
        </w:rPr>
        <w:t xml:space="preserve"> Ne</w:t>
      </w:r>
      <w:r w:rsidR="005D2079">
        <w:rPr>
          <w:rFonts w:ascii="Times" w:eastAsia="Times" w:hAnsi="Times" w:cs="Times"/>
        </w:rPr>
        <w:t>w York: Oxford University Press</w:t>
      </w:r>
      <w:r w:rsidRPr="002D6A9A">
        <w:rPr>
          <w:rFonts w:ascii="Times" w:eastAsia="Times" w:hAnsi="Times" w:cs="Times"/>
        </w:rPr>
        <w:t xml:space="preserve">. </w:t>
      </w:r>
    </w:p>
    <w:p w14:paraId="2F5B1544"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Simons, H. W. (1976). </w:t>
      </w:r>
      <w:r w:rsidRPr="002D6A9A">
        <w:rPr>
          <w:rFonts w:ascii="Times" w:eastAsia="Times" w:hAnsi="Times" w:cs="Times"/>
          <w:i/>
        </w:rPr>
        <w:t>Persuasion: Understanding, practice, and analysis</w:t>
      </w:r>
      <w:r w:rsidRPr="002D6A9A">
        <w:rPr>
          <w:rFonts w:ascii="Times" w:eastAsia="Times" w:hAnsi="Times" w:cs="Times"/>
        </w:rPr>
        <w:t xml:space="preserve">. Reading, MA: </w:t>
      </w:r>
    </w:p>
    <w:p w14:paraId="544BABD7" w14:textId="77777777" w:rsidR="000A6170" w:rsidRPr="002D6A9A" w:rsidRDefault="000A6170" w:rsidP="000A6170">
      <w:pPr>
        <w:spacing w:line="480" w:lineRule="auto"/>
        <w:ind w:firstLine="720"/>
        <w:contextualSpacing/>
      </w:pPr>
      <w:r w:rsidRPr="002D6A9A">
        <w:rPr>
          <w:rFonts w:ascii="Times" w:eastAsia="Times" w:hAnsi="Times" w:cs="Times"/>
        </w:rPr>
        <w:t xml:space="preserve">Addison-Wesley Publishing Co. </w:t>
      </w:r>
    </w:p>
    <w:p w14:paraId="760C44A6" w14:textId="77777777" w:rsidR="000A6170" w:rsidRDefault="000A6170" w:rsidP="000A6170">
      <w:pPr>
        <w:spacing w:line="480" w:lineRule="auto"/>
        <w:contextualSpacing/>
        <w:rPr>
          <w:rFonts w:ascii="Times" w:eastAsia="Times" w:hAnsi="Times" w:cs="Times"/>
        </w:rPr>
      </w:pPr>
      <w:r w:rsidRPr="002D6A9A">
        <w:rPr>
          <w:rFonts w:eastAsia="Calibri" w:cs="Calibri"/>
        </w:rPr>
        <w:t xml:space="preserve"> </w:t>
      </w:r>
      <w:r w:rsidRPr="002D6A9A">
        <w:rPr>
          <w:rFonts w:ascii="Times" w:eastAsia="Times" w:hAnsi="Times" w:cs="Times"/>
        </w:rPr>
        <w:t xml:space="preserve">Slothuus, R. (2008). More than weighting cognitive importance: A dual process model of issue </w:t>
      </w:r>
    </w:p>
    <w:p w14:paraId="4FB28393" w14:textId="77777777" w:rsidR="000A6170" w:rsidRPr="002D6A9A" w:rsidRDefault="000A6170" w:rsidP="000A6170">
      <w:pPr>
        <w:spacing w:line="480" w:lineRule="auto"/>
        <w:ind w:firstLine="720"/>
        <w:contextualSpacing/>
      </w:pPr>
      <w:r w:rsidRPr="002D6A9A">
        <w:rPr>
          <w:rFonts w:ascii="Times" w:eastAsia="Times" w:hAnsi="Times" w:cs="Times"/>
        </w:rPr>
        <w:t xml:space="preserve">framing effects. </w:t>
      </w:r>
      <w:r w:rsidRPr="002D6A9A">
        <w:rPr>
          <w:rFonts w:ascii="Times" w:eastAsia="Times" w:hAnsi="Times" w:cs="Times"/>
          <w:i/>
          <w:iCs/>
        </w:rPr>
        <w:t>Political Psychology</w:t>
      </w:r>
      <w:r w:rsidRPr="002D6A9A">
        <w:rPr>
          <w:rFonts w:ascii="Times" w:eastAsia="Times" w:hAnsi="Times" w:cs="Times"/>
        </w:rPr>
        <w:t xml:space="preserve"> 29(1), 1-28.  </w:t>
      </w:r>
    </w:p>
    <w:p w14:paraId="0E6E6E34" w14:textId="77777777" w:rsidR="000A6170" w:rsidRDefault="000A6170" w:rsidP="000A6170">
      <w:pPr>
        <w:spacing w:line="480" w:lineRule="auto"/>
        <w:contextualSpacing/>
        <w:rPr>
          <w:rFonts w:ascii="Times" w:eastAsia="Times" w:hAnsi="Times" w:cs="Times"/>
        </w:rPr>
      </w:pPr>
      <w:r w:rsidRPr="000A6170">
        <w:rPr>
          <w:rFonts w:ascii="Times" w:eastAsia="Times" w:hAnsi="Times" w:cs="Times"/>
        </w:rPr>
        <w:t xml:space="preserve">Slothuus, R. &amp; de Vreese, C. H. (2010). </w:t>
      </w:r>
      <w:r w:rsidRPr="002D6A9A">
        <w:rPr>
          <w:rFonts w:ascii="Times" w:eastAsia="Times" w:hAnsi="Times" w:cs="Times"/>
        </w:rPr>
        <w:t xml:space="preserve">Political parties, motivated reasoning, and issue framing </w:t>
      </w:r>
    </w:p>
    <w:p w14:paraId="3D868587" w14:textId="77777777" w:rsidR="000A6170" w:rsidRPr="002D6A9A" w:rsidRDefault="000A6170" w:rsidP="000A6170">
      <w:pPr>
        <w:spacing w:line="480" w:lineRule="auto"/>
        <w:ind w:firstLine="720"/>
        <w:contextualSpacing/>
      </w:pPr>
      <w:r w:rsidRPr="002D6A9A">
        <w:rPr>
          <w:rFonts w:ascii="Times" w:eastAsia="Times" w:hAnsi="Times" w:cs="Times"/>
        </w:rPr>
        <w:t xml:space="preserve">effects. </w:t>
      </w:r>
      <w:r w:rsidRPr="002D6A9A">
        <w:rPr>
          <w:rFonts w:ascii="Times" w:eastAsia="Times" w:hAnsi="Times" w:cs="Times"/>
          <w:i/>
          <w:iCs/>
        </w:rPr>
        <w:t>Journal of Politics</w:t>
      </w:r>
      <w:r w:rsidRPr="002D6A9A">
        <w:rPr>
          <w:rFonts w:ascii="Times" w:eastAsia="Times" w:hAnsi="Times" w:cs="Times"/>
        </w:rPr>
        <w:t xml:space="preserve"> 72(3), 630-645.  </w:t>
      </w:r>
    </w:p>
    <w:p w14:paraId="6CBD4E34"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Sniderman, P. M., &amp; Theriault</w:t>
      </w:r>
      <w:r>
        <w:rPr>
          <w:rFonts w:ascii="Times" w:eastAsia="Times" w:hAnsi="Times" w:cs="Times"/>
        </w:rPr>
        <w:t>,</w:t>
      </w:r>
      <w:r w:rsidRPr="002D6A9A">
        <w:rPr>
          <w:rFonts w:ascii="Times" w:eastAsia="Times" w:hAnsi="Times" w:cs="Times"/>
        </w:rPr>
        <w:t xml:space="preserve"> S. M. (2004). The structure of political argument and the logic of </w:t>
      </w:r>
    </w:p>
    <w:p w14:paraId="356E09A4" w14:textId="55104450" w:rsidR="000A6170" w:rsidRPr="002D6A9A" w:rsidRDefault="000A6170" w:rsidP="000A6170">
      <w:pPr>
        <w:spacing w:line="480" w:lineRule="auto"/>
        <w:ind w:left="720"/>
        <w:contextualSpacing/>
      </w:pPr>
      <w:r w:rsidRPr="002D6A9A">
        <w:rPr>
          <w:rFonts w:ascii="Times" w:eastAsia="Times" w:hAnsi="Times" w:cs="Times"/>
        </w:rPr>
        <w:t>issue framing. In W. E. Saris &amp; P. M. Sniderman</w:t>
      </w:r>
      <w:r>
        <w:rPr>
          <w:rFonts w:ascii="Times" w:eastAsia="Times" w:hAnsi="Times" w:cs="Times"/>
        </w:rPr>
        <w:t xml:space="preserve"> (</w:t>
      </w:r>
      <w:r w:rsidR="005D2079">
        <w:rPr>
          <w:rFonts w:ascii="Times" w:eastAsia="Times" w:hAnsi="Times" w:cs="Times"/>
        </w:rPr>
        <w:t>Eds.</w:t>
      </w:r>
      <w:r>
        <w:rPr>
          <w:rFonts w:ascii="Times" w:eastAsia="Times" w:hAnsi="Times" w:cs="Times"/>
        </w:rPr>
        <w:t xml:space="preserve">), </w:t>
      </w:r>
      <w:r w:rsidRPr="002D6A9A">
        <w:rPr>
          <w:rFonts w:ascii="Times" w:eastAsia="Times" w:hAnsi="Times" w:cs="Times"/>
          <w:i/>
          <w:iCs/>
        </w:rPr>
        <w:t>Studies in public opinion</w:t>
      </w:r>
      <w:r>
        <w:rPr>
          <w:rFonts w:ascii="Times" w:eastAsia="Times" w:hAnsi="Times" w:cs="Times"/>
        </w:rPr>
        <w:t xml:space="preserve"> (pp. 133-165). </w:t>
      </w:r>
      <w:r w:rsidRPr="002D6A9A">
        <w:rPr>
          <w:rFonts w:ascii="Times" w:eastAsia="Times" w:hAnsi="Times" w:cs="Times"/>
        </w:rPr>
        <w:t>Princeton, NJ: Princeton University Press</w:t>
      </w:r>
      <w:r>
        <w:rPr>
          <w:rFonts w:ascii="Times" w:eastAsia="Times" w:hAnsi="Times" w:cs="Times"/>
        </w:rPr>
        <w:t xml:space="preserve">. </w:t>
      </w:r>
    </w:p>
    <w:p w14:paraId="5974B005"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lastRenderedPageBreak/>
        <w:t>Spence, A.</w:t>
      </w:r>
      <w:r>
        <w:rPr>
          <w:rFonts w:ascii="Times" w:eastAsia="Times" w:hAnsi="Times" w:cs="Times"/>
        </w:rPr>
        <w:t>,</w:t>
      </w:r>
      <w:r w:rsidRPr="002D6A9A">
        <w:rPr>
          <w:rFonts w:ascii="Times" w:eastAsia="Times" w:hAnsi="Times" w:cs="Times"/>
        </w:rPr>
        <w:t xml:space="preserve"> &amp; Pidgeon</w:t>
      </w:r>
      <w:r>
        <w:rPr>
          <w:rFonts w:ascii="Times" w:eastAsia="Times" w:hAnsi="Times" w:cs="Times"/>
        </w:rPr>
        <w:t>,</w:t>
      </w:r>
      <w:r w:rsidRPr="002D6A9A">
        <w:rPr>
          <w:rFonts w:ascii="Times" w:eastAsia="Times" w:hAnsi="Times" w:cs="Times"/>
        </w:rPr>
        <w:t xml:space="preserve"> N. (2010).  Framing and communicating climate change: The effects of </w:t>
      </w:r>
    </w:p>
    <w:p w14:paraId="6C9188AE" w14:textId="77777777" w:rsidR="000A6170" w:rsidRPr="002D6A9A" w:rsidRDefault="000A6170" w:rsidP="000A6170">
      <w:pPr>
        <w:spacing w:line="480" w:lineRule="auto"/>
        <w:ind w:left="720"/>
        <w:contextualSpacing/>
      </w:pPr>
      <w:r w:rsidRPr="002D6A9A">
        <w:rPr>
          <w:rFonts w:ascii="Times" w:eastAsia="Times" w:hAnsi="Times" w:cs="Times"/>
        </w:rPr>
        <w:t xml:space="preserve">distance and outcome frame manipulations. </w:t>
      </w:r>
      <w:r w:rsidRPr="002D6A9A">
        <w:rPr>
          <w:rFonts w:ascii="Times" w:eastAsia="Times" w:hAnsi="Times" w:cs="Times"/>
          <w:i/>
          <w:iCs/>
        </w:rPr>
        <w:t>Global Environmental Change</w:t>
      </w:r>
      <w:r w:rsidRPr="002D6A9A">
        <w:rPr>
          <w:rFonts w:ascii="Times" w:eastAsia="Times" w:hAnsi="Times" w:cs="Times"/>
        </w:rPr>
        <w:t xml:space="preserve"> 20(4), 656-667. </w:t>
      </w:r>
    </w:p>
    <w:p w14:paraId="26356563"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Stroud, N. J. (2011). </w:t>
      </w:r>
      <w:r w:rsidRPr="002D6A9A">
        <w:rPr>
          <w:rFonts w:ascii="Times" w:eastAsia="Times" w:hAnsi="Times" w:cs="Times"/>
          <w:i/>
          <w:iCs/>
        </w:rPr>
        <w:t xml:space="preserve">Niche news: The politics of news choice. </w:t>
      </w:r>
      <w:r w:rsidRPr="002D6A9A">
        <w:rPr>
          <w:rFonts w:ascii="Times" w:eastAsia="Times" w:hAnsi="Times" w:cs="Times"/>
        </w:rPr>
        <w:t xml:space="preserve">New York: Oxford University </w:t>
      </w:r>
    </w:p>
    <w:p w14:paraId="697F4946" w14:textId="77777777" w:rsidR="000A6170" w:rsidRPr="002D6A9A" w:rsidRDefault="000A6170" w:rsidP="000A6170">
      <w:pPr>
        <w:spacing w:line="480" w:lineRule="auto"/>
        <w:ind w:firstLine="720"/>
        <w:contextualSpacing/>
      </w:pPr>
      <w:r w:rsidRPr="002D6A9A">
        <w:rPr>
          <w:rFonts w:ascii="Times" w:eastAsia="Times" w:hAnsi="Times" w:cs="Times"/>
        </w:rPr>
        <w:t xml:space="preserve">Press. </w:t>
      </w:r>
    </w:p>
    <w:p w14:paraId="532AF91E"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Taber, C. S., &amp; Lodge</w:t>
      </w:r>
      <w:r>
        <w:rPr>
          <w:rFonts w:ascii="Times" w:eastAsia="Times" w:hAnsi="Times" w:cs="Times"/>
        </w:rPr>
        <w:t>,</w:t>
      </w:r>
      <w:r w:rsidRPr="002D6A9A">
        <w:rPr>
          <w:rFonts w:ascii="Times" w:eastAsia="Times" w:hAnsi="Times" w:cs="Times"/>
        </w:rPr>
        <w:t xml:space="preserve"> M. (2006). Motivated skepticism in the evaluation of political beliefs. </w:t>
      </w:r>
    </w:p>
    <w:p w14:paraId="32A3C2F3" w14:textId="77777777" w:rsidR="000A6170" w:rsidRPr="002D6A9A" w:rsidRDefault="000A6170" w:rsidP="000A6170">
      <w:pPr>
        <w:spacing w:line="480" w:lineRule="auto"/>
        <w:ind w:firstLine="720"/>
        <w:contextualSpacing/>
      </w:pPr>
      <w:r w:rsidRPr="002D6A9A">
        <w:rPr>
          <w:rFonts w:ascii="Times" w:eastAsia="Times" w:hAnsi="Times" w:cs="Times"/>
          <w:i/>
          <w:iCs/>
        </w:rPr>
        <w:t>American Journal of Political Science</w:t>
      </w:r>
      <w:r w:rsidRPr="002D6A9A">
        <w:rPr>
          <w:rFonts w:ascii="Times" w:eastAsia="Times" w:hAnsi="Times" w:cs="Times"/>
        </w:rPr>
        <w:t xml:space="preserve"> 50(3), 755–769. </w:t>
      </w:r>
    </w:p>
    <w:p w14:paraId="4F7AAFF4" w14:textId="77777777" w:rsidR="000A6170" w:rsidRDefault="000A6170" w:rsidP="000A6170">
      <w:pPr>
        <w:spacing w:line="480" w:lineRule="auto"/>
        <w:contextualSpacing/>
        <w:rPr>
          <w:rFonts w:ascii="Times" w:eastAsia="Times" w:hAnsi="Times" w:cs="Times"/>
          <w:i/>
          <w:iCs/>
        </w:rPr>
      </w:pPr>
      <w:r w:rsidRPr="002D6A9A">
        <w:rPr>
          <w:rFonts w:ascii="Times" w:eastAsia="Times" w:hAnsi="Times" w:cs="Times"/>
        </w:rPr>
        <w:t xml:space="preserve">Wood, W. (2000). Attitude change: Persuasion and social influence. </w:t>
      </w:r>
      <w:r w:rsidRPr="002D6A9A">
        <w:rPr>
          <w:rFonts w:ascii="Times" w:eastAsia="Times" w:hAnsi="Times" w:cs="Times"/>
          <w:i/>
          <w:iCs/>
        </w:rPr>
        <w:t xml:space="preserve">Annual Review of </w:t>
      </w:r>
    </w:p>
    <w:p w14:paraId="30BD0F04" w14:textId="77777777" w:rsidR="000A6170" w:rsidRPr="002D6A9A" w:rsidRDefault="000A6170" w:rsidP="000A6170">
      <w:pPr>
        <w:spacing w:line="480" w:lineRule="auto"/>
        <w:ind w:firstLine="720"/>
        <w:contextualSpacing/>
      </w:pPr>
      <w:r w:rsidRPr="002D6A9A">
        <w:rPr>
          <w:rFonts w:ascii="Times" w:eastAsia="Times" w:hAnsi="Times" w:cs="Times"/>
          <w:i/>
          <w:iCs/>
        </w:rPr>
        <w:t>Psychology</w:t>
      </w:r>
      <w:r w:rsidRPr="002D6A9A">
        <w:rPr>
          <w:rFonts w:ascii="Times" w:eastAsia="Times" w:hAnsi="Times" w:cs="Times"/>
        </w:rPr>
        <w:t xml:space="preserve"> 51(1), 539–570. </w:t>
      </w:r>
    </w:p>
    <w:p w14:paraId="5FF5CB17" w14:textId="77777777" w:rsidR="000A6170" w:rsidRDefault="000A6170" w:rsidP="000A6170">
      <w:pPr>
        <w:spacing w:line="480" w:lineRule="auto"/>
        <w:contextualSpacing/>
        <w:rPr>
          <w:rFonts w:ascii="Times" w:eastAsia="Times" w:hAnsi="Times" w:cs="Times"/>
        </w:rPr>
      </w:pPr>
      <w:r w:rsidRPr="002D6A9A">
        <w:rPr>
          <w:rFonts w:ascii="Times" w:eastAsia="Times" w:hAnsi="Times" w:cs="Times"/>
        </w:rPr>
        <w:t xml:space="preserve">Zaller, J. (1992). </w:t>
      </w:r>
      <w:r w:rsidRPr="002D6A9A">
        <w:rPr>
          <w:rFonts w:ascii="Times" w:eastAsia="Times" w:hAnsi="Times" w:cs="Times"/>
          <w:i/>
          <w:iCs/>
        </w:rPr>
        <w:t>The nature and origins of mass opinion</w:t>
      </w:r>
      <w:r w:rsidRPr="002D6A9A">
        <w:rPr>
          <w:rFonts w:ascii="Times" w:eastAsia="Times" w:hAnsi="Times" w:cs="Times"/>
        </w:rPr>
        <w:t xml:space="preserve">. New York: Cambridge University </w:t>
      </w:r>
    </w:p>
    <w:p w14:paraId="737D2BDC" w14:textId="77777777" w:rsidR="000A6170" w:rsidRPr="002D6A9A" w:rsidRDefault="000A6170" w:rsidP="000A6170">
      <w:pPr>
        <w:spacing w:line="480" w:lineRule="auto"/>
        <w:ind w:firstLine="720"/>
        <w:contextualSpacing/>
      </w:pPr>
      <w:r w:rsidRPr="002D6A9A">
        <w:rPr>
          <w:rFonts w:ascii="Times" w:eastAsia="Times" w:hAnsi="Times" w:cs="Times"/>
        </w:rPr>
        <w:t xml:space="preserve">Press. </w:t>
      </w:r>
    </w:p>
    <w:p w14:paraId="7E4D5888" w14:textId="1311DCA0" w:rsidR="00BA325A" w:rsidRPr="002D6A9A" w:rsidRDefault="00BA325A" w:rsidP="000A6170">
      <w:pPr>
        <w:spacing w:line="480" w:lineRule="auto"/>
        <w:ind w:hanging="720"/>
        <w:contextualSpacing/>
      </w:pPr>
    </w:p>
    <w:sectPr w:rsidR="00BA325A" w:rsidRPr="002D6A9A" w:rsidSect="00066044">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735F" w14:textId="77777777" w:rsidR="00757AF8" w:rsidRDefault="00757AF8" w:rsidP="00340A63">
      <w:r>
        <w:separator/>
      </w:r>
    </w:p>
  </w:endnote>
  <w:endnote w:type="continuationSeparator" w:id="0">
    <w:p w14:paraId="30C11E09" w14:textId="77777777" w:rsidR="00757AF8" w:rsidRDefault="00757AF8" w:rsidP="0034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Times New Roman">
    <w:altName w:val="Times New Roman"/>
    <w:panose1 w:val="00000000000000000000"/>
    <w:charset w:val="00"/>
    <w:family w:val="roman"/>
    <w:notTrueType/>
    <w:pitch w:val="default"/>
  </w:font>
  <w:font w:name="Times,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F92F5" w14:textId="77777777" w:rsidR="00757AF8" w:rsidRDefault="00757AF8" w:rsidP="00340A63">
      <w:r>
        <w:separator/>
      </w:r>
    </w:p>
  </w:footnote>
  <w:footnote w:type="continuationSeparator" w:id="0">
    <w:p w14:paraId="6BBF8295" w14:textId="77777777" w:rsidR="00757AF8" w:rsidRDefault="00757AF8" w:rsidP="00340A63">
      <w:r>
        <w:continuationSeparator/>
      </w:r>
    </w:p>
  </w:footnote>
  <w:footnote w:id="1">
    <w:p w14:paraId="5636C24B" w14:textId="1C943737" w:rsidR="000A6170" w:rsidRPr="003B343F" w:rsidRDefault="000A6170" w:rsidP="009A1098">
      <w:pPr>
        <w:pStyle w:val="FootnoteText"/>
      </w:pPr>
      <w:r w:rsidRPr="00DC1AAF">
        <w:rPr>
          <w:rStyle w:val="FootnoteReference"/>
        </w:rPr>
        <w:footnoteRef/>
      </w:r>
      <w:r w:rsidRPr="003B343F">
        <w:t xml:space="preserve"> This discussion is drawn from </w:t>
      </w:r>
      <w:r w:rsidRPr="007C1541">
        <w:t>Druckman and Lupia (2016)</w:t>
      </w:r>
    </w:p>
  </w:footnote>
  <w:footnote w:id="2">
    <w:p w14:paraId="0DC89582" w14:textId="77777777" w:rsidR="000A6170" w:rsidRPr="003B0850" w:rsidRDefault="000A6170" w:rsidP="009A1098">
      <w:pPr>
        <w:pStyle w:val="FootnoteText"/>
      </w:pPr>
      <w:r w:rsidRPr="003B0850">
        <w:rPr>
          <w:rStyle w:val="FootnoteReference"/>
        </w:rPr>
        <w:footnoteRef/>
      </w:r>
      <w:r>
        <w:t xml:space="preserve"> </w:t>
      </w:r>
      <w:r w:rsidRPr="003B0850">
        <w:t xml:space="preserve">The issue under study was Denmark’s </w:t>
      </w:r>
      <w:r>
        <w:t>“24-</w:t>
      </w:r>
      <w:r w:rsidRPr="003B0850">
        <w:t>year rule</w:t>
      </w:r>
      <w:r>
        <w:t>”</w:t>
      </w:r>
      <w:r w:rsidRPr="003B0850">
        <w:t>, which requires Danish citizens who marry noncitizens to live outside of Denmark until both spouses are 24 years old. This law has been the subject of considerable controversy in Denmark and the European Union.</w:t>
      </w:r>
    </w:p>
  </w:footnote>
  <w:footnote w:id="3">
    <w:p w14:paraId="631C6308" w14:textId="77777777" w:rsidR="000A6170" w:rsidRPr="003B0850" w:rsidRDefault="000A6170" w:rsidP="009A1098">
      <w:pPr>
        <w:pStyle w:val="FootnoteText"/>
        <w:rPr>
          <w:rFonts w:ascii="Times" w:hAnsi="Times"/>
        </w:rPr>
      </w:pPr>
      <w:r w:rsidRPr="003B0850">
        <w:rPr>
          <w:rStyle w:val="FootnoteReference"/>
          <w:rFonts w:ascii="Times" w:hAnsi="Times"/>
        </w:rPr>
        <w:footnoteRef/>
      </w:r>
      <w:r w:rsidRPr="003B0850">
        <w:rPr>
          <w:rFonts w:ascii="Times" w:hAnsi="Times"/>
        </w:rPr>
        <w:t xml:space="preserve"> </w:t>
      </w:r>
      <w:r w:rsidRPr="003B0850">
        <w:rPr>
          <w:rFonts w:ascii="Times" w:hAnsi="Times" w:cs="Tahoma"/>
        </w:rPr>
        <w:t>Those in the strong attitude condition were asked to think carefully about what the frame did to their thoughts, and were told they would be queried later about their attitudes. Those in the weak attitude condition were distracted when reading the frame and told to focus on the grammatical structure of the sentences in the frame.</w:t>
      </w:r>
    </w:p>
  </w:footnote>
  <w:footnote w:id="4">
    <w:p w14:paraId="2C29BCFF" w14:textId="77777777" w:rsidR="000A6170" w:rsidRPr="006C2EC3" w:rsidRDefault="000A6170" w:rsidP="00340A63">
      <w:pPr>
        <w:pStyle w:val="FootnoteText"/>
        <w:rPr>
          <w:color w:val="auto"/>
        </w:rPr>
      </w:pPr>
      <w:r w:rsidRPr="003B0850">
        <w:rPr>
          <w:rStyle w:val="FootnoteReference"/>
        </w:rPr>
        <w:footnoteRef/>
      </w:r>
      <w:r>
        <w:t xml:space="preserve"> </w:t>
      </w:r>
      <w:r w:rsidRPr="003B0850">
        <w:t xml:space="preserve">The expectancy value model is also referred to as the summative </w:t>
      </w:r>
      <w:r w:rsidRPr="006C2EC3">
        <w:rPr>
          <w:color w:val="auto"/>
        </w:rPr>
        <w:t>model (</w:t>
      </w:r>
      <w:r w:rsidRPr="006C2EC3">
        <w:rPr>
          <w:color w:val="auto"/>
        </w:rPr>
        <w:fldChar w:fldCharType="begin"/>
      </w:r>
      <w:r w:rsidRPr="006C2EC3">
        <w:rPr>
          <w:color w:val="auto"/>
        </w:rPr>
        <w:instrText xml:space="preserve"> ADDIN ZOTERO_ITEM CSL_CITATION {"citationID":"5J5c765l","properties":{"formattedCitation":"{\\rtf (O\\uc0\\u8217{}Keefe 2016)}","plainCitation":"(O’Keefe 2016)"},"citationItems":[{"id":4345,"uris":["http://zotero.org/users/1637134/items/9AV4BG9A"],"uri":["http://zotero.org/users/1637134/items/9AV4BG9A"],"itemData":{"id":4345,"type":"book","title":"Persuasion: Theory and Research","publisher":"Sage Publications","publisher-place":"Thousand Oaks, CA","number-of-pages":"408","edition":"Third Edition","source":"Amazon","event-place":"Thousand Oaks, CA","abstract":"Persuasion: Theory and Research, Third Edition is a comprehensive overview of social-scientific theory and research on persuasion. Written in a clear and accessible style that assumes no special technical background in research methods, the Third Edition has been thoroughly revised to reflect developments in persuasion studies. New discussions of subjects such as reactance and the use of narratives as vehicles for persuasion, revised treatments of the theories of reasoned action and planned behavior, and two new chapters on social judgment theory and stage models provide your students with the most current work on persuasion in a clear, straightforward manner. In this edition, author Daniel J. O'Keefe has given special attention to the importance of adapting (tailoring) messages to audiences to maximize persuasiveness. Each chapter has a set of review questions to guide students through the chapter’s material and quickly master the concepts being introduced.","ISBN":"978-1-4522-7667-0","shortTitle":"Persuasion","language":"English","author":[{"family":"O'Keefe","given":"Daniel J."}],"issued":{"date-parts":[["2016"]]}}}],"schema":"https://github.com/citation-style-language/schema/raw/master/csl-citation.json"} </w:instrText>
      </w:r>
      <w:r w:rsidRPr="006C2EC3">
        <w:rPr>
          <w:color w:val="auto"/>
        </w:rPr>
        <w:fldChar w:fldCharType="separate"/>
      </w:r>
      <w:r w:rsidRPr="006C2EC3">
        <w:rPr>
          <w:color w:val="auto"/>
          <w:szCs w:val="24"/>
        </w:rPr>
        <w:t>O’Keefe, 2016)</w:t>
      </w:r>
      <w:r w:rsidRPr="006C2EC3">
        <w:rPr>
          <w:color w:val="auto"/>
        </w:rPr>
        <w:fldChar w:fldCharType="end"/>
      </w:r>
      <w:r w:rsidRPr="006C2EC3">
        <w:rPr>
          <w:color w:val="auto"/>
        </w:rPr>
        <w:t>.</w:t>
      </w:r>
    </w:p>
    <w:p w14:paraId="58443E6E" w14:textId="77777777" w:rsidR="000A6170" w:rsidRPr="006C2EC3" w:rsidRDefault="000A6170" w:rsidP="00340A63">
      <w:pPr>
        <w:pStyle w:val="FootnoteText"/>
        <w:rPr>
          <w:color w:val="auto"/>
        </w:rPr>
      </w:pPr>
    </w:p>
  </w:footnote>
  <w:footnote w:id="5">
    <w:p w14:paraId="4D1BD9DA" w14:textId="7D170B53" w:rsidR="000A6170" w:rsidRDefault="000A6170" w:rsidP="672D37D0">
      <w:pPr>
        <w:pStyle w:val="FootnoteText"/>
        <w:rPr>
          <w:rFonts w:ascii="Times,Times New Roman" w:eastAsia="Times,Times New Roman" w:hAnsi="Times,Times New Roman" w:cs="Times,Times New Roman"/>
          <w:color w:val="000000" w:themeColor="text1"/>
        </w:rPr>
      </w:pPr>
      <w:r w:rsidRPr="672D37D0">
        <w:rPr>
          <w:rStyle w:val="FootnoteReference"/>
        </w:rPr>
        <w:footnoteRef/>
      </w:r>
      <w:r>
        <w:t xml:space="preserve"> Changes in salience result from one of three processes</w:t>
      </w:r>
      <w:r w:rsidRPr="672D37D0">
        <w:rPr>
          <w:rFonts w:ascii="Times,Times New Roman" w:eastAsia="Times,Times New Roman" w:hAnsi="Times,Times New Roman" w:cs="Times,Times New Roman"/>
          <w:color w:val="000000" w:themeColor="text1"/>
        </w:rPr>
        <w:t xml:space="preserve">: changes in availability, accessibility, and/or applicability. We discussed each of these processes briefly </w:t>
      </w:r>
      <w:r>
        <w:rPr>
          <w:rFonts w:ascii="Times,Times New Roman" w:eastAsia="Times,Times New Roman" w:hAnsi="Times,Times New Roman" w:cs="Times,Times New Roman"/>
          <w:color w:val="000000" w:themeColor="text1"/>
        </w:rPr>
        <w:t>in the previous section of the chapter (but see Chong &amp;</w:t>
      </w:r>
      <w:r w:rsidRPr="672D37D0">
        <w:rPr>
          <w:rFonts w:ascii="Times,Times New Roman" w:eastAsia="Times,Times New Roman" w:hAnsi="Times,Times New Roman" w:cs="Times,Times New Roman"/>
          <w:color w:val="000000" w:themeColor="text1"/>
        </w:rPr>
        <w:t xml:space="preserve"> Druckman</w:t>
      </w:r>
      <w:r>
        <w:rPr>
          <w:rFonts w:ascii="Times,Times New Roman" w:eastAsia="Times,Times New Roman" w:hAnsi="Times,Times New Roman" w:cs="Times,Times New Roman"/>
          <w:color w:val="000000" w:themeColor="text1"/>
        </w:rPr>
        <w:t>,</w:t>
      </w:r>
      <w:r w:rsidRPr="672D37D0">
        <w:rPr>
          <w:rFonts w:ascii="Times,Times New Roman" w:eastAsia="Times,Times New Roman" w:hAnsi="Times,Times New Roman" w:cs="Times,Times New Roman"/>
          <w:color w:val="000000" w:themeColor="text1"/>
        </w:rPr>
        <w:t xml:space="preserve"> </w:t>
      </w:r>
      <w:r w:rsidRPr="007C1541">
        <w:rPr>
          <w:rFonts w:ascii="Times,Times New Roman" w:eastAsia="Times,Times New Roman" w:hAnsi="Times,Times New Roman" w:cs="Times,Times New Roman"/>
          <w:color w:val="000000" w:themeColor="text1"/>
        </w:rPr>
        <w:t>(2007b)</w:t>
      </w:r>
      <w:r w:rsidRPr="672D37D0">
        <w:rPr>
          <w:rFonts w:ascii="Times,Times New Roman" w:eastAsia="Times,Times New Roman" w:hAnsi="Times,Times New Roman" w:cs="Times,Times New Roman"/>
          <w:color w:val="000000" w:themeColor="text1"/>
        </w:rPr>
        <w:t xml:space="preserve"> for more detail. </w:t>
      </w:r>
    </w:p>
    <w:p w14:paraId="40815C82" w14:textId="77777777" w:rsidR="000A6170" w:rsidRDefault="000A6170" w:rsidP="672D37D0">
      <w:pPr>
        <w:pStyle w:val="FootnoteText"/>
      </w:pPr>
    </w:p>
  </w:footnote>
  <w:footnote w:id="6">
    <w:p w14:paraId="3DC6B8AD" w14:textId="77777777" w:rsidR="000A6170" w:rsidRPr="003B0850" w:rsidRDefault="000A6170" w:rsidP="00340A63">
      <w:pPr>
        <w:pStyle w:val="FootnoteText"/>
        <w:rPr>
          <w:rFonts w:ascii="Times" w:hAnsi="Times"/>
        </w:rPr>
      </w:pPr>
      <w:r w:rsidRPr="003B0850">
        <w:rPr>
          <w:rStyle w:val="FootnoteReference"/>
          <w:rFonts w:ascii="Times" w:hAnsi="Times"/>
        </w:rPr>
        <w:footnoteRef/>
      </w:r>
      <w:r>
        <w:rPr>
          <w:rFonts w:ascii="Times" w:hAnsi="Times"/>
        </w:rPr>
        <w:t xml:space="preserve"> </w:t>
      </w:r>
      <w:r w:rsidRPr="003B0850">
        <w:rPr>
          <w:rFonts w:ascii="Times" w:hAnsi="Times"/>
        </w:rPr>
        <w:t>At the extreme, people consider only a single dimension and assign that dimension a weight of 1 (all other considerations are therefore weighted at 0); for example, one may only think/care about free speech when it comes to a right of a hate group to rally.</w:t>
      </w:r>
    </w:p>
  </w:footnote>
  <w:footnote w:id="7">
    <w:p w14:paraId="0BA78956" w14:textId="77777777" w:rsidR="000A6170" w:rsidRDefault="000A6170" w:rsidP="00661D1B">
      <w:pPr>
        <w:pStyle w:val="FootnoteText"/>
      </w:pPr>
      <w:r w:rsidRPr="00DC1AAF">
        <w:rPr>
          <w:rStyle w:val="FootnoteReference"/>
        </w:rPr>
        <w:footnoteRef/>
      </w:r>
      <w:r>
        <w:t xml:space="preserve"> Interested readers should see Imai, Keele, and Tingley (2010); Bullock and Ha (2011); Imai and Yamamoto (2013); and Imai, Tingley, and Yamamoto (2013).</w:t>
      </w:r>
    </w:p>
  </w:footnote>
  <w:footnote w:id="8">
    <w:p w14:paraId="354C5C78" w14:textId="77777777" w:rsidR="000A6170" w:rsidRDefault="000A6170">
      <w:pPr>
        <w:pStyle w:val="FootnoteText"/>
      </w:pPr>
      <w:r>
        <w:rPr>
          <w:rStyle w:val="FootnoteReference"/>
        </w:rPr>
        <w:footnoteRef/>
      </w:r>
      <w:r>
        <w:t xml:space="preserve"> For example, one widely cited definition of persuasion is “human communication designed to influence others by modifying their beliefs, values, or attitudes</w:t>
      </w:r>
      <w:r w:rsidRPr="006C2EC3">
        <w:rPr>
          <w:color w:val="auto"/>
        </w:rPr>
        <w:t>” (Simons, 1976, p. 21).</w:t>
      </w:r>
      <w:r>
        <w:t xml:space="preserve"> This definition is sufficiently broad to envelope framing (as we have defined it), changes in belief content, changes in belief importance, and still other processes.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E7D97" w14:textId="77777777" w:rsidR="000A6170" w:rsidRDefault="000A6170" w:rsidP="00BB12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64EAA9" w14:textId="77777777" w:rsidR="000A6170" w:rsidRDefault="000A6170" w:rsidP="00BB12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0843706"/>
      <w:docPartObj>
        <w:docPartGallery w:val="Page Numbers (Top of Page)"/>
        <w:docPartUnique/>
      </w:docPartObj>
    </w:sdtPr>
    <w:sdtEndPr/>
    <w:sdtContent>
      <w:p w14:paraId="5788358A" w14:textId="243FB302" w:rsidR="000A6170" w:rsidRPr="00066044" w:rsidRDefault="000A6170">
        <w:pPr>
          <w:pStyle w:val="Header"/>
          <w:jc w:val="right"/>
          <w:rPr>
            <w:rFonts w:ascii="Times New Roman" w:hAnsi="Times New Roman" w:cs="Times New Roman"/>
          </w:rPr>
        </w:pPr>
        <w:r w:rsidRPr="00066044">
          <w:rPr>
            <w:rFonts w:ascii="Times New Roman" w:hAnsi="Times New Roman" w:cs="Times New Roman"/>
          </w:rPr>
          <w:t xml:space="preserve"> Busby, Flynn, &amp; Druckman -- </w:t>
        </w:r>
        <w:r w:rsidRPr="00066044">
          <w:rPr>
            <w:rFonts w:ascii="Times New Roman" w:hAnsi="Times New Roman" w:cs="Times New Roman"/>
          </w:rPr>
          <w:fldChar w:fldCharType="begin"/>
        </w:r>
        <w:r w:rsidRPr="00066044">
          <w:rPr>
            <w:rFonts w:ascii="Times New Roman" w:hAnsi="Times New Roman" w:cs="Times New Roman"/>
          </w:rPr>
          <w:instrText xml:space="preserve"> PAGE   \* MERGEFORMAT </w:instrText>
        </w:r>
        <w:r w:rsidRPr="00066044">
          <w:rPr>
            <w:rFonts w:ascii="Times New Roman" w:hAnsi="Times New Roman" w:cs="Times New Roman"/>
          </w:rPr>
          <w:fldChar w:fldCharType="separate"/>
        </w:r>
        <w:r w:rsidR="0091306F">
          <w:rPr>
            <w:rFonts w:ascii="Times New Roman" w:hAnsi="Times New Roman" w:cs="Times New Roman"/>
            <w:noProof/>
          </w:rPr>
          <w:t>36</w:t>
        </w:r>
        <w:r w:rsidRPr="00066044">
          <w:rPr>
            <w:rFonts w:ascii="Times New Roman" w:hAnsi="Times New Roman" w:cs="Times New Roman"/>
          </w:rPr>
          <w:fldChar w:fldCharType="end"/>
        </w:r>
      </w:p>
    </w:sdtContent>
  </w:sdt>
  <w:p w14:paraId="1F7AC0CF" w14:textId="77777777" w:rsidR="000A6170" w:rsidRDefault="000A6170" w:rsidP="00BB125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0144704"/>
      <w:docPartObj>
        <w:docPartGallery w:val="Page Numbers (Top of Page)"/>
        <w:docPartUnique/>
      </w:docPartObj>
    </w:sdtPr>
    <w:sdtEndPr/>
    <w:sdtContent>
      <w:p w14:paraId="101FE383" w14:textId="77777777" w:rsidR="000A6170" w:rsidRPr="001A05AD" w:rsidRDefault="000A6170">
        <w:pPr>
          <w:pStyle w:val="Header"/>
          <w:jc w:val="right"/>
          <w:rPr>
            <w:rFonts w:ascii="Times New Roman" w:hAnsi="Times New Roman" w:cs="Times New Roman"/>
          </w:rPr>
        </w:pPr>
        <w:r>
          <w:rPr>
            <w:rFonts w:ascii="Times New Roman" w:hAnsi="Times New Roman" w:cs="Times New Roman"/>
          </w:rPr>
          <w:t>Busby, Flynn &amp; D</w:t>
        </w:r>
        <w:r w:rsidRPr="001A05AD">
          <w:rPr>
            <w:rFonts w:ascii="Times New Roman" w:hAnsi="Times New Roman" w:cs="Times New Roman"/>
          </w:rPr>
          <w:t xml:space="preserve">ruckman -- </w:t>
        </w:r>
        <w:r w:rsidRPr="001A05AD">
          <w:rPr>
            <w:rFonts w:ascii="Times New Roman" w:hAnsi="Times New Roman" w:cs="Times New Roman"/>
          </w:rPr>
          <w:fldChar w:fldCharType="begin"/>
        </w:r>
        <w:r w:rsidRPr="001A05AD">
          <w:rPr>
            <w:rFonts w:ascii="Times New Roman" w:hAnsi="Times New Roman" w:cs="Times New Roman"/>
          </w:rPr>
          <w:instrText xml:space="preserve"> PAGE   \* MERGEFORMAT </w:instrText>
        </w:r>
        <w:r w:rsidRPr="001A05AD">
          <w:rPr>
            <w:rFonts w:ascii="Times New Roman" w:hAnsi="Times New Roman" w:cs="Times New Roman"/>
          </w:rPr>
          <w:fldChar w:fldCharType="separate"/>
        </w:r>
        <w:r>
          <w:rPr>
            <w:rFonts w:ascii="Times New Roman" w:hAnsi="Times New Roman" w:cs="Times New Roman"/>
            <w:noProof/>
          </w:rPr>
          <w:t>1</w:t>
        </w:r>
        <w:r w:rsidRPr="001A05AD">
          <w:rPr>
            <w:rFonts w:ascii="Times New Roman" w:hAnsi="Times New Roman" w:cs="Times New Roman"/>
          </w:rPr>
          <w:fldChar w:fldCharType="end"/>
        </w:r>
      </w:p>
    </w:sdtContent>
  </w:sdt>
  <w:p w14:paraId="3267D3A2" w14:textId="77777777" w:rsidR="000A6170" w:rsidRPr="001A05AD" w:rsidRDefault="000A617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B8F"/>
    <w:multiLevelType w:val="hybridMultilevel"/>
    <w:tmpl w:val="968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01BF"/>
    <w:multiLevelType w:val="hybridMultilevel"/>
    <w:tmpl w:val="A894C8E6"/>
    <w:lvl w:ilvl="0" w:tplc="465CB5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20CC1"/>
    <w:multiLevelType w:val="hybridMultilevel"/>
    <w:tmpl w:val="149CEF6E"/>
    <w:lvl w:ilvl="0" w:tplc="465CB516">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F468E7"/>
    <w:multiLevelType w:val="hybridMultilevel"/>
    <w:tmpl w:val="7F265C80"/>
    <w:lvl w:ilvl="0" w:tplc="04090017">
      <w:start w:val="1"/>
      <w:numFmt w:val="lowerLetter"/>
      <w:lvlText w:val="%1)"/>
      <w:lvlJc w:val="left"/>
      <w:pPr>
        <w:ind w:left="2880" w:hanging="360"/>
      </w:pPr>
      <w:rPr>
        <w:rFonts w:hint="default"/>
      </w:rPr>
    </w:lvl>
    <w:lvl w:ilvl="1" w:tplc="0409000F">
      <w:start w:val="1"/>
      <w:numFmt w:val="decimal"/>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65310D0"/>
    <w:multiLevelType w:val="hybridMultilevel"/>
    <w:tmpl w:val="629ED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652DB"/>
    <w:multiLevelType w:val="hybridMultilevel"/>
    <w:tmpl w:val="069E1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D3E8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2241139"/>
    <w:multiLevelType w:val="hybridMultilevel"/>
    <w:tmpl w:val="1CE4BBE8"/>
    <w:lvl w:ilvl="0" w:tplc="A09052C0">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8EB11E0"/>
    <w:multiLevelType w:val="hybridMultilevel"/>
    <w:tmpl w:val="AA74BA16"/>
    <w:lvl w:ilvl="0" w:tplc="5476AA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31D7D"/>
    <w:multiLevelType w:val="hybridMultilevel"/>
    <w:tmpl w:val="EE0C06B2"/>
    <w:lvl w:ilvl="0" w:tplc="C62E4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620EE"/>
    <w:multiLevelType w:val="hybridMultilevel"/>
    <w:tmpl w:val="3612E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869EF"/>
    <w:multiLevelType w:val="hybridMultilevel"/>
    <w:tmpl w:val="5BFA0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D51FF"/>
    <w:multiLevelType w:val="hybridMultilevel"/>
    <w:tmpl w:val="7228F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13885"/>
    <w:multiLevelType w:val="hybridMultilevel"/>
    <w:tmpl w:val="CD2C9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1"/>
  </w:num>
  <w:num w:numId="5">
    <w:abstractNumId w:val="11"/>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8"/>
  </w:num>
  <w:num w:numId="11">
    <w:abstractNumId w:val="5"/>
  </w:num>
  <w:num w:numId="12">
    <w:abstractNumId w:val="4"/>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63"/>
    <w:rsid w:val="000159A3"/>
    <w:rsid w:val="00034C6B"/>
    <w:rsid w:val="00045519"/>
    <w:rsid w:val="000459F3"/>
    <w:rsid w:val="00046BBF"/>
    <w:rsid w:val="00050618"/>
    <w:rsid w:val="00066044"/>
    <w:rsid w:val="00074337"/>
    <w:rsid w:val="00074BA8"/>
    <w:rsid w:val="00080190"/>
    <w:rsid w:val="00080AAF"/>
    <w:rsid w:val="00082CA5"/>
    <w:rsid w:val="00085AF8"/>
    <w:rsid w:val="000A3726"/>
    <w:rsid w:val="000A578E"/>
    <w:rsid w:val="000A6170"/>
    <w:rsid w:val="000A78AA"/>
    <w:rsid w:val="000B70FB"/>
    <w:rsid w:val="000B73E8"/>
    <w:rsid w:val="000B78C1"/>
    <w:rsid w:val="000B7C34"/>
    <w:rsid w:val="000C120A"/>
    <w:rsid w:val="000C46EC"/>
    <w:rsid w:val="000C59F6"/>
    <w:rsid w:val="000E0712"/>
    <w:rsid w:val="000E1F3B"/>
    <w:rsid w:val="000E69D9"/>
    <w:rsid w:val="000E7592"/>
    <w:rsid w:val="000F202D"/>
    <w:rsid w:val="000F4779"/>
    <w:rsid w:val="00101FCA"/>
    <w:rsid w:val="001042CC"/>
    <w:rsid w:val="00120999"/>
    <w:rsid w:val="00127B79"/>
    <w:rsid w:val="00143D1A"/>
    <w:rsid w:val="001444C1"/>
    <w:rsid w:val="00145117"/>
    <w:rsid w:val="00155707"/>
    <w:rsid w:val="00160978"/>
    <w:rsid w:val="00167973"/>
    <w:rsid w:val="00170012"/>
    <w:rsid w:val="00180972"/>
    <w:rsid w:val="00182794"/>
    <w:rsid w:val="001836F8"/>
    <w:rsid w:val="001A05AD"/>
    <w:rsid w:val="001A5801"/>
    <w:rsid w:val="001B7E4A"/>
    <w:rsid w:val="001D604E"/>
    <w:rsid w:val="001E39F7"/>
    <w:rsid w:val="001F1815"/>
    <w:rsid w:val="00215361"/>
    <w:rsid w:val="002236E4"/>
    <w:rsid w:val="00224BCE"/>
    <w:rsid w:val="0023013D"/>
    <w:rsid w:val="00233CFC"/>
    <w:rsid w:val="00243583"/>
    <w:rsid w:val="00243DB8"/>
    <w:rsid w:val="00244C3C"/>
    <w:rsid w:val="0027055C"/>
    <w:rsid w:val="00271027"/>
    <w:rsid w:val="00273175"/>
    <w:rsid w:val="00280D24"/>
    <w:rsid w:val="00292CE4"/>
    <w:rsid w:val="00296AA9"/>
    <w:rsid w:val="002B2308"/>
    <w:rsid w:val="002B3040"/>
    <w:rsid w:val="002C7434"/>
    <w:rsid w:val="002D52CF"/>
    <w:rsid w:val="002D6A9A"/>
    <w:rsid w:val="002E555E"/>
    <w:rsid w:val="002F0704"/>
    <w:rsid w:val="002F3E08"/>
    <w:rsid w:val="0030177B"/>
    <w:rsid w:val="003069E0"/>
    <w:rsid w:val="003226C7"/>
    <w:rsid w:val="00324CA1"/>
    <w:rsid w:val="00324E3C"/>
    <w:rsid w:val="0033020F"/>
    <w:rsid w:val="003332E5"/>
    <w:rsid w:val="00336AFD"/>
    <w:rsid w:val="00337065"/>
    <w:rsid w:val="00337ACF"/>
    <w:rsid w:val="00340A63"/>
    <w:rsid w:val="003440D4"/>
    <w:rsid w:val="00344F19"/>
    <w:rsid w:val="00351055"/>
    <w:rsid w:val="00356EF9"/>
    <w:rsid w:val="0036161D"/>
    <w:rsid w:val="00367102"/>
    <w:rsid w:val="003777E4"/>
    <w:rsid w:val="003B3150"/>
    <w:rsid w:val="003D0DBA"/>
    <w:rsid w:val="003E131D"/>
    <w:rsid w:val="003E395A"/>
    <w:rsid w:val="003E5B0D"/>
    <w:rsid w:val="003F0CE1"/>
    <w:rsid w:val="003F5706"/>
    <w:rsid w:val="003F7F8F"/>
    <w:rsid w:val="0040189C"/>
    <w:rsid w:val="00406697"/>
    <w:rsid w:val="004105F1"/>
    <w:rsid w:val="00422904"/>
    <w:rsid w:val="004241E8"/>
    <w:rsid w:val="004356F7"/>
    <w:rsid w:val="00441AF1"/>
    <w:rsid w:val="00442D8A"/>
    <w:rsid w:val="0044391F"/>
    <w:rsid w:val="004455D2"/>
    <w:rsid w:val="00445BBB"/>
    <w:rsid w:val="004464EF"/>
    <w:rsid w:val="00456C61"/>
    <w:rsid w:val="00463623"/>
    <w:rsid w:val="00477D7E"/>
    <w:rsid w:val="004815B5"/>
    <w:rsid w:val="00492042"/>
    <w:rsid w:val="004923DD"/>
    <w:rsid w:val="00495439"/>
    <w:rsid w:val="00497C4C"/>
    <w:rsid w:val="004A7F05"/>
    <w:rsid w:val="004B067C"/>
    <w:rsid w:val="004B37C2"/>
    <w:rsid w:val="004C51C9"/>
    <w:rsid w:val="004D6A69"/>
    <w:rsid w:val="004E348F"/>
    <w:rsid w:val="004E428B"/>
    <w:rsid w:val="004E6A09"/>
    <w:rsid w:val="00500746"/>
    <w:rsid w:val="00505ACA"/>
    <w:rsid w:val="00507C00"/>
    <w:rsid w:val="00526AE0"/>
    <w:rsid w:val="00527C64"/>
    <w:rsid w:val="00550BBD"/>
    <w:rsid w:val="0055544F"/>
    <w:rsid w:val="00563B41"/>
    <w:rsid w:val="00567CDB"/>
    <w:rsid w:val="00584459"/>
    <w:rsid w:val="00591215"/>
    <w:rsid w:val="00591F08"/>
    <w:rsid w:val="005B08F7"/>
    <w:rsid w:val="005C343C"/>
    <w:rsid w:val="005C5694"/>
    <w:rsid w:val="005D2079"/>
    <w:rsid w:val="005D50C6"/>
    <w:rsid w:val="005D5E96"/>
    <w:rsid w:val="005D629D"/>
    <w:rsid w:val="005E0ABD"/>
    <w:rsid w:val="005E479B"/>
    <w:rsid w:val="005F0AD5"/>
    <w:rsid w:val="006101C1"/>
    <w:rsid w:val="0061466A"/>
    <w:rsid w:val="0061563F"/>
    <w:rsid w:val="00615DEE"/>
    <w:rsid w:val="00625EBE"/>
    <w:rsid w:val="006302BA"/>
    <w:rsid w:val="00641058"/>
    <w:rsid w:val="00643FE6"/>
    <w:rsid w:val="006509E0"/>
    <w:rsid w:val="00652A54"/>
    <w:rsid w:val="00653326"/>
    <w:rsid w:val="0065434F"/>
    <w:rsid w:val="00661D1B"/>
    <w:rsid w:val="0067139C"/>
    <w:rsid w:val="00673B8C"/>
    <w:rsid w:val="006744E2"/>
    <w:rsid w:val="0069329F"/>
    <w:rsid w:val="006973ED"/>
    <w:rsid w:val="006A2D96"/>
    <w:rsid w:val="006A4251"/>
    <w:rsid w:val="006A6044"/>
    <w:rsid w:val="006A7296"/>
    <w:rsid w:val="006B222F"/>
    <w:rsid w:val="006B45B9"/>
    <w:rsid w:val="006C1CB1"/>
    <w:rsid w:val="006C2EC3"/>
    <w:rsid w:val="006C3D14"/>
    <w:rsid w:val="006D6CA7"/>
    <w:rsid w:val="006F20BB"/>
    <w:rsid w:val="006F64C1"/>
    <w:rsid w:val="007178BD"/>
    <w:rsid w:val="007256EF"/>
    <w:rsid w:val="007341BA"/>
    <w:rsid w:val="00735C4D"/>
    <w:rsid w:val="0075015A"/>
    <w:rsid w:val="00756889"/>
    <w:rsid w:val="00756CB6"/>
    <w:rsid w:val="00757491"/>
    <w:rsid w:val="00757AF8"/>
    <w:rsid w:val="00760244"/>
    <w:rsid w:val="007810E3"/>
    <w:rsid w:val="00797FD4"/>
    <w:rsid w:val="007A1053"/>
    <w:rsid w:val="007A1899"/>
    <w:rsid w:val="007A5FFC"/>
    <w:rsid w:val="007B2592"/>
    <w:rsid w:val="007C1541"/>
    <w:rsid w:val="007C5454"/>
    <w:rsid w:val="007D0CFE"/>
    <w:rsid w:val="007D470B"/>
    <w:rsid w:val="007D73BD"/>
    <w:rsid w:val="00804B56"/>
    <w:rsid w:val="0081037F"/>
    <w:rsid w:val="00810472"/>
    <w:rsid w:val="00812FEF"/>
    <w:rsid w:val="0081549E"/>
    <w:rsid w:val="00816BD0"/>
    <w:rsid w:val="00816C52"/>
    <w:rsid w:val="00825D41"/>
    <w:rsid w:val="008278AB"/>
    <w:rsid w:val="00832F68"/>
    <w:rsid w:val="00842C2F"/>
    <w:rsid w:val="00843607"/>
    <w:rsid w:val="00857019"/>
    <w:rsid w:val="00865713"/>
    <w:rsid w:val="00865CCC"/>
    <w:rsid w:val="008731D4"/>
    <w:rsid w:val="008809FF"/>
    <w:rsid w:val="00891000"/>
    <w:rsid w:val="00892ED3"/>
    <w:rsid w:val="00893A99"/>
    <w:rsid w:val="00897A6C"/>
    <w:rsid w:val="008C5B85"/>
    <w:rsid w:val="008D5BE6"/>
    <w:rsid w:val="008E21D0"/>
    <w:rsid w:val="008E27C1"/>
    <w:rsid w:val="008E5A54"/>
    <w:rsid w:val="008F0457"/>
    <w:rsid w:val="008F47BC"/>
    <w:rsid w:val="00905890"/>
    <w:rsid w:val="00905E44"/>
    <w:rsid w:val="00912EA6"/>
    <w:rsid w:val="0091306F"/>
    <w:rsid w:val="00916AC1"/>
    <w:rsid w:val="009320B9"/>
    <w:rsid w:val="00932852"/>
    <w:rsid w:val="00941E7F"/>
    <w:rsid w:val="009423FE"/>
    <w:rsid w:val="009608F0"/>
    <w:rsid w:val="00962CBF"/>
    <w:rsid w:val="00964968"/>
    <w:rsid w:val="00971F9A"/>
    <w:rsid w:val="00975892"/>
    <w:rsid w:val="00977348"/>
    <w:rsid w:val="00990A21"/>
    <w:rsid w:val="009A1098"/>
    <w:rsid w:val="009A15FA"/>
    <w:rsid w:val="009A36D5"/>
    <w:rsid w:val="009B2FEB"/>
    <w:rsid w:val="009B54D3"/>
    <w:rsid w:val="009B72CC"/>
    <w:rsid w:val="009C049A"/>
    <w:rsid w:val="009C34D0"/>
    <w:rsid w:val="009E6B08"/>
    <w:rsid w:val="009E7AA6"/>
    <w:rsid w:val="009F04E4"/>
    <w:rsid w:val="00A01CD7"/>
    <w:rsid w:val="00A07DCA"/>
    <w:rsid w:val="00A10D64"/>
    <w:rsid w:val="00A11AED"/>
    <w:rsid w:val="00A23A66"/>
    <w:rsid w:val="00A43F25"/>
    <w:rsid w:val="00A570B4"/>
    <w:rsid w:val="00A623E3"/>
    <w:rsid w:val="00A6720B"/>
    <w:rsid w:val="00A712AD"/>
    <w:rsid w:val="00A7366A"/>
    <w:rsid w:val="00A75E45"/>
    <w:rsid w:val="00A83F47"/>
    <w:rsid w:val="00A91E1C"/>
    <w:rsid w:val="00A939CC"/>
    <w:rsid w:val="00A970F8"/>
    <w:rsid w:val="00AA25A1"/>
    <w:rsid w:val="00AB7B4B"/>
    <w:rsid w:val="00AC2512"/>
    <w:rsid w:val="00AD260D"/>
    <w:rsid w:val="00AD26C3"/>
    <w:rsid w:val="00AE1829"/>
    <w:rsid w:val="00AF2EC2"/>
    <w:rsid w:val="00AF5113"/>
    <w:rsid w:val="00AF7749"/>
    <w:rsid w:val="00B00DE7"/>
    <w:rsid w:val="00B04723"/>
    <w:rsid w:val="00B07EC8"/>
    <w:rsid w:val="00B266C4"/>
    <w:rsid w:val="00B30281"/>
    <w:rsid w:val="00B35CAD"/>
    <w:rsid w:val="00B42952"/>
    <w:rsid w:val="00B519DD"/>
    <w:rsid w:val="00B578D4"/>
    <w:rsid w:val="00B633B9"/>
    <w:rsid w:val="00B777A7"/>
    <w:rsid w:val="00B82914"/>
    <w:rsid w:val="00B91C5E"/>
    <w:rsid w:val="00B93289"/>
    <w:rsid w:val="00BA325A"/>
    <w:rsid w:val="00BA4B2C"/>
    <w:rsid w:val="00BA665F"/>
    <w:rsid w:val="00BB0109"/>
    <w:rsid w:val="00BB1255"/>
    <w:rsid w:val="00BB2537"/>
    <w:rsid w:val="00BB4875"/>
    <w:rsid w:val="00BB5496"/>
    <w:rsid w:val="00BB5EF9"/>
    <w:rsid w:val="00BC6D74"/>
    <w:rsid w:val="00BC7370"/>
    <w:rsid w:val="00BD3563"/>
    <w:rsid w:val="00BE3824"/>
    <w:rsid w:val="00BF54B8"/>
    <w:rsid w:val="00BF77D2"/>
    <w:rsid w:val="00C0027C"/>
    <w:rsid w:val="00C01E5D"/>
    <w:rsid w:val="00C3091D"/>
    <w:rsid w:val="00C33F92"/>
    <w:rsid w:val="00C35163"/>
    <w:rsid w:val="00C36DA6"/>
    <w:rsid w:val="00C54538"/>
    <w:rsid w:val="00C6044D"/>
    <w:rsid w:val="00C605ED"/>
    <w:rsid w:val="00C67696"/>
    <w:rsid w:val="00C71CDA"/>
    <w:rsid w:val="00C7229A"/>
    <w:rsid w:val="00C75BE3"/>
    <w:rsid w:val="00C7700A"/>
    <w:rsid w:val="00C77FF8"/>
    <w:rsid w:val="00C85088"/>
    <w:rsid w:val="00C87785"/>
    <w:rsid w:val="00C96A85"/>
    <w:rsid w:val="00C97FC1"/>
    <w:rsid w:val="00CB0EE2"/>
    <w:rsid w:val="00CB3043"/>
    <w:rsid w:val="00CB48C4"/>
    <w:rsid w:val="00CB7846"/>
    <w:rsid w:val="00CC7105"/>
    <w:rsid w:val="00CD5856"/>
    <w:rsid w:val="00CE5758"/>
    <w:rsid w:val="00CF3A4E"/>
    <w:rsid w:val="00D05542"/>
    <w:rsid w:val="00D11C9F"/>
    <w:rsid w:val="00D12B92"/>
    <w:rsid w:val="00D16676"/>
    <w:rsid w:val="00D27B99"/>
    <w:rsid w:val="00D344EC"/>
    <w:rsid w:val="00D37ED8"/>
    <w:rsid w:val="00D51EC8"/>
    <w:rsid w:val="00D63B4B"/>
    <w:rsid w:val="00D65B19"/>
    <w:rsid w:val="00D71FBB"/>
    <w:rsid w:val="00D823EA"/>
    <w:rsid w:val="00D91F63"/>
    <w:rsid w:val="00D947A8"/>
    <w:rsid w:val="00DC333D"/>
    <w:rsid w:val="00DD3812"/>
    <w:rsid w:val="00DD4A86"/>
    <w:rsid w:val="00DD549C"/>
    <w:rsid w:val="00DD7331"/>
    <w:rsid w:val="00DE1EBB"/>
    <w:rsid w:val="00DE41C1"/>
    <w:rsid w:val="00DE5DE9"/>
    <w:rsid w:val="00DE7381"/>
    <w:rsid w:val="00DF1C68"/>
    <w:rsid w:val="00DF6CFF"/>
    <w:rsid w:val="00DF70BB"/>
    <w:rsid w:val="00E0498D"/>
    <w:rsid w:val="00E11D69"/>
    <w:rsid w:val="00E12BAD"/>
    <w:rsid w:val="00E251F8"/>
    <w:rsid w:val="00E53875"/>
    <w:rsid w:val="00E553CF"/>
    <w:rsid w:val="00E57A68"/>
    <w:rsid w:val="00E72461"/>
    <w:rsid w:val="00E740D7"/>
    <w:rsid w:val="00E869BD"/>
    <w:rsid w:val="00EA0899"/>
    <w:rsid w:val="00EA47ED"/>
    <w:rsid w:val="00EA4FA3"/>
    <w:rsid w:val="00EB14AC"/>
    <w:rsid w:val="00EB35D4"/>
    <w:rsid w:val="00EB7AEC"/>
    <w:rsid w:val="00EC25C0"/>
    <w:rsid w:val="00ED074A"/>
    <w:rsid w:val="00ED729F"/>
    <w:rsid w:val="00EF4637"/>
    <w:rsid w:val="00EF647A"/>
    <w:rsid w:val="00EF70B2"/>
    <w:rsid w:val="00F03D2D"/>
    <w:rsid w:val="00F0477A"/>
    <w:rsid w:val="00F111E5"/>
    <w:rsid w:val="00F112B0"/>
    <w:rsid w:val="00F23FD4"/>
    <w:rsid w:val="00F25110"/>
    <w:rsid w:val="00F33C43"/>
    <w:rsid w:val="00F4095B"/>
    <w:rsid w:val="00F412B7"/>
    <w:rsid w:val="00F44F41"/>
    <w:rsid w:val="00F64026"/>
    <w:rsid w:val="00F66CCB"/>
    <w:rsid w:val="00F67BDB"/>
    <w:rsid w:val="00F71EF9"/>
    <w:rsid w:val="00F734D4"/>
    <w:rsid w:val="00F73BCC"/>
    <w:rsid w:val="00F74B1B"/>
    <w:rsid w:val="00F844CA"/>
    <w:rsid w:val="00F90317"/>
    <w:rsid w:val="00FB3AA8"/>
    <w:rsid w:val="00FC1321"/>
    <w:rsid w:val="00FC3742"/>
    <w:rsid w:val="00FD389D"/>
    <w:rsid w:val="00FD40D8"/>
    <w:rsid w:val="00FE1BA6"/>
    <w:rsid w:val="4E24A0B1"/>
    <w:rsid w:val="672D37D0"/>
    <w:rsid w:val="7BC0C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E838"/>
  <w15:docId w15:val="{9119C1B4-8891-4347-95DA-46082D3F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A63"/>
  </w:style>
  <w:style w:type="paragraph" w:styleId="Heading1">
    <w:name w:val="heading 1"/>
    <w:basedOn w:val="Normal"/>
    <w:link w:val="Heading1Char"/>
    <w:uiPriority w:val="9"/>
    <w:qFormat/>
    <w:rsid w:val="00340A6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63"/>
    <w:rPr>
      <w:rFonts w:ascii="Times" w:hAnsi="Times"/>
      <w:b/>
      <w:bCs/>
      <w:kern w:val="36"/>
      <w:sz w:val="48"/>
      <w:szCs w:val="48"/>
    </w:rPr>
  </w:style>
  <w:style w:type="paragraph" w:styleId="NormalWeb">
    <w:name w:val="Normal (Web)"/>
    <w:basedOn w:val="Normal"/>
    <w:uiPriority w:val="99"/>
    <w:unhideWhenUsed/>
    <w:rsid w:val="00340A6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0A63"/>
  </w:style>
  <w:style w:type="character" w:styleId="CommentReference">
    <w:name w:val="annotation reference"/>
    <w:basedOn w:val="DefaultParagraphFont"/>
    <w:uiPriority w:val="99"/>
    <w:semiHidden/>
    <w:unhideWhenUsed/>
    <w:rsid w:val="00340A63"/>
    <w:rPr>
      <w:sz w:val="16"/>
      <w:szCs w:val="16"/>
    </w:rPr>
  </w:style>
  <w:style w:type="paragraph" w:styleId="CommentText">
    <w:name w:val="annotation text"/>
    <w:basedOn w:val="Normal"/>
    <w:link w:val="CommentTextChar"/>
    <w:uiPriority w:val="99"/>
    <w:unhideWhenUsed/>
    <w:rsid w:val="00340A63"/>
    <w:rPr>
      <w:rFonts w:ascii="Times New Roman" w:eastAsiaTheme="minorHAnsi" w:hAnsi="Times New Roman" w:cs="Times New Roman"/>
      <w:color w:val="000000"/>
      <w:sz w:val="20"/>
      <w:szCs w:val="20"/>
    </w:rPr>
  </w:style>
  <w:style w:type="character" w:customStyle="1" w:styleId="CommentTextChar">
    <w:name w:val="Comment Text Char"/>
    <w:basedOn w:val="DefaultParagraphFont"/>
    <w:link w:val="CommentText"/>
    <w:uiPriority w:val="99"/>
    <w:rsid w:val="00340A63"/>
    <w:rPr>
      <w:rFonts w:ascii="Times New Roman" w:eastAsiaTheme="minorHAnsi" w:hAnsi="Times New Roman" w:cs="Times New Roman"/>
      <w:color w:val="000000"/>
      <w:sz w:val="20"/>
      <w:szCs w:val="20"/>
    </w:rPr>
  </w:style>
  <w:style w:type="paragraph" w:styleId="FootnoteText">
    <w:name w:val="footnote text"/>
    <w:basedOn w:val="Normal"/>
    <w:link w:val="FootnoteTextChar"/>
    <w:unhideWhenUsed/>
    <w:rsid w:val="00340A63"/>
    <w:rPr>
      <w:rFonts w:ascii="Times New Roman" w:eastAsiaTheme="minorHAnsi" w:hAnsi="Times New Roman" w:cs="Times New Roman"/>
      <w:color w:val="000000"/>
      <w:sz w:val="20"/>
      <w:szCs w:val="20"/>
    </w:rPr>
  </w:style>
  <w:style w:type="character" w:customStyle="1" w:styleId="FootnoteTextChar">
    <w:name w:val="Footnote Text Char"/>
    <w:basedOn w:val="DefaultParagraphFont"/>
    <w:link w:val="FootnoteText"/>
    <w:rsid w:val="00340A63"/>
    <w:rPr>
      <w:rFonts w:ascii="Times New Roman" w:eastAsiaTheme="minorHAnsi" w:hAnsi="Times New Roman" w:cs="Times New Roman"/>
      <w:color w:val="000000"/>
      <w:sz w:val="20"/>
      <w:szCs w:val="20"/>
    </w:rPr>
  </w:style>
  <w:style w:type="character" w:styleId="FootnoteReference">
    <w:name w:val="footnote reference"/>
    <w:basedOn w:val="DefaultParagraphFont"/>
    <w:uiPriority w:val="99"/>
    <w:unhideWhenUsed/>
    <w:rsid w:val="00340A63"/>
    <w:rPr>
      <w:vertAlign w:val="superscript"/>
    </w:rPr>
  </w:style>
  <w:style w:type="paragraph" w:styleId="EndnoteText">
    <w:name w:val="endnote text"/>
    <w:basedOn w:val="Normal"/>
    <w:link w:val="EndnoteTextChar"/>
    <w:uiPriority w:val="99"/>
    <w:semiHidden/>
    <w:unhideWhenUsed/>
    <w:rsid w:val="00340A63"/>
    <w:rPr>
      <w:rFonts w:ascii="Times New Roman" w:eastAsiaTheme="minorHAns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340A63"/>
    <w:rPr>
      <w:rFonts w:ascii="Times New Roman" w:eastAsiaTheme="minorHAnsi" w:hAnsi="Times New Roman" w:cs="Times New Roman"/>
      <w:color w:val="000000"/>
      <w:sz w:val="20"/>
      <w:szCs w:val="20"/>
    </w:rPr>
  </w:style>
  <w:style w:type="character" w:styleId="EndnoteReference">
    <w:name w:val="endnote reference"/>
    <w:basedOn w:val="DefaultParagraphFont"/>
    <w:uiPriority w:val="99"/>
    <w:semiHidden/>
    <w:unhideWhenUsed/>
    <w:rsid w:val="00340A63"/>
    <w:rPr>
      <w:vertAlign w:val="superscript"/>
    </w:rPr>
  </w:style>
  <w:style w:type="paragraph" w:customStyle="1" w:styleId="Default">
    <w:name w:val="Default"/>
    <w:rsid w:val="00340A63"/>
    <w:pPr>
      <w:autoSpaceDE w:val="0"/>
      <w:autoSpaceDN w:val="0"/>
      <w:adjustRightInd w:val="0"/>
    </w:pPr>
    <w:rPr>
      <w:rFonts w:ascii="Arial" w:eastAsiaTheme="minorHAnsi" w:hAnsi="Arial" w:cs="Arial"/>
      <w:color w:val="000000"/>
    </w:rPr>
  </w:style>
  <w:style w:type="paragraph" w:styleId="BalloonText">
    <w:name w:val="Balloon Text"/>
    <w:basedOn w:val="Normal"/>
    <w:link w:val="BalloonTextChar"/>
    <w:uiPriority w:val="99"/>
    <w:semiHidden/>
    <w:unhideWhenUsed/>
    <w:rsid w:val="00340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A63"/>
    <w:rPr>
      <w:rFonts w:ascii="Lucida Grande" w:hAnsi="Lucida Grande" w:cs="Lucida Grande"/>
      <w:sz w:val="18"/>
      <w:szCs w:val="18"/>
    </w:rPr>
  </w:style>
  <w:style w:type="paragraph" w:styleId="ListParagraph">
    <w:name w:val="List Paragraph"/>
    <w:basedOn w:val="Normal"/>
    <w:uiPriority w:val="34"/>
    <w:qFormat/>
    <w:rsid w:val="00340A63"/>
    <w:pPr>
      <w:ind w:left="720"/>
      <w:contextualSpacing/>
    </w:pPr>
  </w:style>
  <w:style w:type="paragraph" w:styleId="CommentSubject">
    <w:name w:val="annotation subject"/>
    <w:basedOn w:val="CommentText"/>
    <w:next w:val="CommentText"/>
    <w:link w:val="CommentSubjectChar"/>
    <w:uiPriority w:val="99"/>
    <w:semiHidden/>
    <w:unhideWhenUsed/>
    <w:rsid w:val="00340A63"/>
    <w:rPr>
      <w:rFonts w:ascii="Calibri" w:eastAsiaTheme="minorEastAsia" w:hAnsi="Calibri" w:cstheme="minorBidi"/>
      <w:b/>
      <w:bCs/>
      <w:color w:val="auto"/>
    </w:rPr>
  </w:style>
  <w:style w:type="character" w:customStyle="1" w:styleId="CommentSubjectChar">
    <w:name w:val="Comment Subject Char"/>
    <w:basedOn w:val="CommentTextChar"/>
    <w:link w:val="CommentSubject"/>
    <w:uiPriority w:val="99"/>
    <w:semiHidden/>
    <w:rsid w:val="00340A63"/>
    <w:rPr>
      <w:rFonts w:ascii="Times New Roman" w:eastAsiaTheme="minorHAnsi" w:hAnsi="Times New Roman" w:cs="Times New Roman"/>
      <w:b/>
      <w:bCs/>
      <w:color w:val="000000"/>
      <w:sz w:val="20"/>
      <w:szCs w:val="20"/>
    </w:rPr>
  </w:style>
  <w:style w:type="character" w:styleId="Hyperlink">
    <w:name w:val="Hyperlink"/>
    <w:basedOn w:val="DefaultParagraphFont"/>
    <w:uiPriority w:val="99"/>
    <w:unhideWhenUsed/>
    <w:rsid w:val="00340A63"/>
    <w:rPr>
      <w:color w:val="0000FF"/>
      <w:u w:val="single"/>
    </w:rPr>
  </w:style>
  <w:style w:type="paragraph" w:styleId="Header">
    <w:name w:val="header"/>
    <w:basedOn w:val="Normal"/>
    <w:link w:val="HeaderChar"/>
    <w:uiPriority w:val="99"/>
    <w:unhideWhenUsed/>
    <w:rsid w:val="00340A63"/>
    <w:pPr>
      <w:tabs>
        <w:tab w:val="center" w:pos="4320"/>
        <w:tab w:val="right" w:pos="8640"/>
      </w:tabs>
    </w:pPr>
  </w:style>
  <w:style w:type="character" w:customStyle="1" w:styleId="HeaderChar">
    <w:name w:val="Header Char"/>
    <w:basedOn w:val="DefaultParagraphFont"/>
    <w:link w:val="Header"/>
    <w:uiPriority w:val="99"/>
    <w:rsid w:val="00340A63"/>
  </w:style>
  <w:style w:type="character" w:styleId="PageNumber">
    <w:name w:val="page number"/>
    <w:basedOn w:val="DefaultParagraphFont"/>
    <w:uiPriority w:val="99"/>
    <w:semiHidden/>
    <w:unhideWhenUsed/>
    <w:rsid w:val="00340A63"/>
  </w:style>
  <w:style w:type="paragraph" w:styleId="Footer">
    <w:name w:val="footer"/>
    <w:basedOn w:val="Normal"/>
    <w:link w:val="FooterChar"/>
    <w:uiPriority w:val="99"/>
    <w:unhideWhenUsed/>
    <w:rsid w:val="00340A63"/>
    <w:pPr>
      <w:tabs>
        <w:tab w:val="center" w:pos="4320"/>
        <w:tab w:val="right" w:pos="8640"/>
      </w:tabs>
    </w:pPr>
  </w:style>
  <w:style w:type="character" w:customStyle="1" w:styleId="FooterChar">
    <w:name w:val="Footer Char"/>
    <w:basedOn w:val="DefaultParagraphFont"/>
    <w:link w:val="Footer"/>
    <w:uiPriority w:val="99"/>
    <w:rsid w:val="00340A63"/>
  </w:style>
  <w:style w:type="paragraph" w:styleId="Revision">
    <w:name w:val="Revision"/>
    <w:hidden/>
    <w:uiPriority w:val="99"/>
    <w:semiHidden/>
    <w:rsid w:val="00340A63"/>
  </w:style>
  <w:style w:type="character" w:styleId="Emphasis">
    <w:name w:val="Emphasis"/>
    <w:basedOn w:val="DefaultParagraphFont"/>
    <w:uiPriority w:val="20"/>
    <w:qFormat/>
    <w:rsid w:val="00340A63"/>
    <w:rPr>
      <w:i/>
      <w:iCs/>
    </w:rPr>
  </w:style>
  <w:style w:type="character" w:styleId="Strong">
    <w:name w:val="Strong"/>
    <w:basedOn w:val="DefaultParagraphFont"/>
    <w:uiPriority w:val="22"/>
    <w:qFormat/>
    <w:rsid w:val="00340A63"/>
    <w:rPr>
      <w:b/>
      <w:bCs/>
    </w:rPr>
  </w:style>
  <w:style w:type="paragraph" w:styleId="Bibliography">
    <w:name w:val="Bibliography"/>
    <w:basedOn w:val="Normal"/>
    <w:next w:val="Normal"/>
    <w:uiPriority w:val="37"/>
    <w:semiHidden/>
    <w:unhideWhenUsed/>
    <w:rsid w:val="00340A63"/>
  </w:style>
  <w:style w:type="character" w:styleId="FollowedHyperlink">
    <w:name w:val="FollowedHyperlink"/>
    <w:basedOn w:val="DefaultParagraphFont"/>
    <w:uiPriority w:val="99"/>
    <w:semiHidden/>
    <w:unhideWhenUsed/>
    <w:rsid w:val="00340A63"/>
    <w:rPr>
      <w:color w:val="800080" w:themeColor="followedHyperlink"/>
      <w:u w:val="single"/>
    </w:rPr>
  </w:style>
  <w:style w:type="paragraph" w:customStyle="1" w:styleId="Normal1">
    <w:name w:val="Normal1"/>
    <w:rsid w:val="000B73E8"/>
    <w:pPr>
      <w:spacing w:line="276" w:lineRule="auto"/>
    </w:pPr>
    <w:rPr>
      <w:rFonts w:ascii="Arial" w:eastAsia="Arial" w:hAnsi="Arial" w:cs="Symbo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4572">
      <w:bodyDiv w:val="1"/>
      <w:marLeft w:val="0"/>
      <w:marRight w:val="0"/>
      <w:marTop w:val="0"/>
      <w:marBottom w:val="0"/>
      <w:divBdr>
        <w:top w:val="none" w:sz="0" w:space="0" w:color="auto"/>
        <w:left w:val="none" w:sz="0" w:space="0" w:color="auto"/>
        <w:bottom w:val="none" w:sz="0" w:space="0" w:color="auto"/>
        <w:right w:val="none" w:sz="0" w:space="0" w:color="auto"/>
      </w:divBdr>
    </w:div>
    <w:div w:id="456218509">
      <w:bodyDiv w:val="1"/>
      <w:marLeft w:val="0"/>
      <w:marRight w:val="0"/>
      <w:marTop w:val="0"/>
      <w:marBottom w:val="0"/>
      <w:divBdr>
        <w:top w:val="none" w:sz="0" w:space="0" w:color="auto"/>
        <w:left w:val="none" w:sz="0" w:space="0" w:color="auto"/>
        <w:bottom w:val="none" w:sz="0" w:space="0" w:color="auto"/>
        <w:right w:val="none" w:sz="0" w:space="0" w:color="auto"/>
      </w:divBdr>
    </w:div>
    <w:div w:id="654451982">
      <w:bodyDiv w:val="1"/>
      <w:marLeft w:val="0"/>
      <w:marRight w:val="0"/>
      <w:marTop w:val="0"/>
      <w:marBottom w:val="0"/>
      <w:divBdr>
        <w:top w:val="none" w:sz="0" w:space="0" w:color="auto"/>
        <w:left w:val="none" w:sz="0" w:space="0" w:color="auto"/>
        <w:bottom w:val="none" w:sz="0" w:space="0" w:color="auto"/>
        <w:right w:val="none" w:sz="0" w:space="0" w:color="auto"/>
      </w:divBdr>
    </w:div>
    <w:div w:id="1148132346">
      <w:bodyDiv w:val="1"/>
      <w:marLeft w:val="0"/>
      <w:marRight w:val="0"/>
      <w:marTop w:val="0"/>
      <w:marBottom w:val="0"/>
      <w:divBdr>
        <w:top w:val="none" w:sz="0" w:space="0" w:color="auto"/>
        <w:left w:val="none" w:sz="0" w:space="0" w:color="auto"/>
        <w:bottom w:val="none" w:sz="0" w:space="0" w:color="auto"/>
        <w:right w:val="none" w:sz="0" w:space="0" w:color="auto"/>
      </w:divBdr>
    </w:div>
    <w:div w:id="203792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7ECBC-17FC-4026-B4E7-2127C630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37</Pages>
  <Words>11257</Words>
  <Characters>64165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75272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 Flynn</dc:creator>
  <cp:lastModifiedBy>Ethan Busby</cp:lastModifiedBy>
  <cp:revision>8</cp:revision>
  <dcterms:created xsi:type="dcterms:W3CDTF">2017-07-03T17:10:00Z</dcterms:created>
  <dcterms:modified xsi:type="dcterms:W3CDTF">2017-07-03T20:56:00Z</dcterms:modified>
</cp:coreProperties>
</file>