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Verdana" w:hAnsi="Verdana" w:eastAsia="Verdana" w:cs="Verdana"/>
          <w:b/>
          <w:b/>
          <w:bCs/>
          <w:color w:val="000000" w:themeColor="text1"/>
          <w:sz w:val="36"/>
          <w:szCs w:val="36"/>
          <w:lang w:val="en-US"/>
        </w:rPr>
      </w:pPr>
      <w:r>
        <w:rPr>
          <w:rFonts w:eastAsia="Verdana" w:cs="Verdana" w:ascii="Verdana" w:hAnsi="Verdana"/>
          <w:b/>
          <w:bCs/>
          <w:color w:val="000000" w:themeColor="text1"/>
          <w:sz w:val="36"/>
          <w:szCs w:val="36"/>
          <w:lang w:val="en-US"/>
        </w:rPr>
        <w:t>CACS Part ONE</w:t>
      </w:r>
    </w:p>
    <w:p>
      <w:pPr>
        <w:pStyle w:val="Untertitelcustom"/>
        <w:rPr/>
      </w:pPr>
      <w:r>
        <w:rPr/>
        <w:t>Version Control Systems (VCSs)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Synonyms: Version/source code/revision control system, source code management (VCS, SCM) (Torvalds calls ist SCM)</w:t>
      </w:r>
    </w:p>
    <w:p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Collaboration on repository of documents </w:t>
      </w:r>
    </w:p>
    <w:p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Each document going through various versions/revisions </w:t>
      </w:r>
    </w:p>
    <w:p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eastAsia="Calibri" w:cs="Calibri"/>
          <w:color w:val="000000" w:themeColor="text1"/>
          <w:lang w:val="en-US"/>
        </w:rPr>
        <w:t>Each document improved by various authors (eg Linux kernel)</w:t>
      </w:r>
      <w:r>
        <w:rPr>
          <w:lang w:val="en-US"/>
        </w:rPr>
        <w:br/>
      </w:r>
    </w:p>
    <w:p>
      <w:pPr>
        <w:pStyle w:val="Untertitelcustom"/>
        <w:rPr/>
      </w:pPr>
      <w:r>
        <w:rPr/>
        <w:t>Major VCS features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keeps track of </w:t>
      </w:r>
      <w:r>
        <w:rPr>
          <w:rFonts w:eastAsia="Verdana" w:cs="Verdana" w:ascii="Verdana" w:hAnsi="Verdana"/>
          <w:b/>
          <w:bCs/>
          <w:color w:val="000000" w:themeColor="text1"/>
          <w:lang w:val="en-US"/>
        </w:rPr>
        <w:t xml:space="preserve">history </w:t>
      </w:r>
    </w:p>
    <w:p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Who changed what why when? </w:t>
      </w:r>
    </w:p>
    <w:p>
      <w:pPr>
        <w:pStyle w:val="ListParagraph"/>
        <w:numPr>
          <w:ilvl w:val="1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Restore/inspect old versions if necessary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VCS supports </w:t>
      </w:r>
      <w:r>
        <w:rPr>
          <w:rFonts w:eastAsia="Verdana" w:cs="Verdana" w:ascii="Verdana" w:hAnsi="Verdana"/>
          <w:b/>
          <w:bCs/>
          <w:color w:val="000000" w:themeColor="text1"/>
          <w:lang w:val="en-US"/>
        </w:rPr>
        <w:t>merging</w:t>
      </w:r>
      <w:r>
        <w:rPr>
          <w:rFonts w:eastAsia="Verdana" w:cs="Verdana" w:ascii="Verdana" w:hAnsi="Verdana"/>
          <w:color w:val="000000" w:themeColor="text1"/>
          <w:lang w:val="en-US"/>
        </w:rPr>
        <w:t xml:space="preserve"> of versions into </w:t>
      </w:r>
      <w:r>
        <w:rPr>
          <w:rFonts w:eastAsia="Verdana" w:cs="Verdana" w:ascii="Verdana" w:hAnsi="Verdana"/>
          <w:b/>
          <w:bCs/>
          <w:color w:val="000000" w:themeColor="text1"/>
          <w:lang w:val="en-US"/>
        </w:rPr>
        <w:t>unified/integrated</w:t>
      </w:r>
      <w:r>
        <w:rPr>
          <w:rFonts w:eastAsia="Verdana" w:cs="Verdana" w:ascii="Verdana" w:hAnsi="Verdana"/>
          <w:color w:val="000000" w:themeColor="text1"/>
          <w:lang w:val="en-US"/>
        </w:rPr>
        <w:t xml:space="preserve"> version </w:t>
      </w:r>
    </w:p>
    <w:p>
      <w:pPr>
        <w:pStyle w:val="ListParagraph"/>
        <w:numPr>
          <w:ilvl w:val="1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Integrate intermediate versions of single file with changes by multiple authors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Copying of files is </w:t>
      </w:r>
      <w:r>
        <w:rPr>
          <w:rFonts w:eastAsia="Verdana" w:cs="Verdana" w:ascii="Verdana" w:hAnsi="Verdana"/>
          <w:b/>
          <w:bCs/>
          <w:color w:val="000000" w:themeColor="text1"/>
          <w:lang w:val="en-US"/>
        </w:rPr>
        <w:t>obsolete</w:t>
      </w:r>
      <w:r>
        <w:rPr>
          <w:rFonts w:eastAsia="Verdana" w:cs="Verdana" w:ascii="Verdana" w:hAnsi="Verdana"/>
          <w:color w:val="000000" w:themeColor="text1"/>
          <w:lang w:val="en-US"/>
        </w:rPr>
        <w:t xml:space="preserve"> with VCSs -&gt; just use tags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Various VCS exist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Git - A Decentralized VCS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By Linus Torvalds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Every author has </w:t>
      </w:r>
      <w:r>
        <w:rPr>
          <w:rFonts w:eastAsia="Verdana" w:cs="Verdana" w:ascii="Verdana" w:hAnsi="Verdana"/>
          <w:b/>
          <w:bCs/>
          <w:color w:val="000000" w:themeColor="text1"/>
          <w:lang w:val="en-US"/>
        </w:rPr>
        <w:t>own copy</w:t>
      </w:r>
      <w:r>
        <w:rPr>
          <w:rFonts w:eastAsia="Verdana" w:cs="Verdana" w:ascii="Verdana" w:hAnsi="Verdana"/>
          <w:color w:val="000000" w:themeColor="text1"/>
          <w:lang w:val="en-US"/>
        </w:rPr>
        <w:t xml:space="preserve"> of all documents and their history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Supports </w:t>
      </w:r>
      <w:r>
        <w:rPr>
          <w:rFonts w:eastAsia="Verdana" w:cs="Verdana" w:ascii="Verdana" w:hAnsi="Verdana"/>
          <w:b/>
          <w:bCs/>
          <w:color w:val="000000" w:themeColor="text1"/>
          <w:lang w:val="en-US"/>
        </w:rPr>
        <w:t>offline</w:t>
      </w:r>
      <w:r>
        <w:rPr>
          <w:rFonts w:eastAsia="Verdana" w:cs="Verdana" w:ascii="Verdana" w:hAnsi="Verdana"/>
          <w:color w:val="000000" w:themeColor="text1"/>
          <w:lang w:val="en-US"/>
        </w:rPr>
        <w:t xml:space="preserve"> work without server connectivity 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Of course, collaboration requires network connectivity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Distributed trust/control/visibility/surveillance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Key Terms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Fork/clone repository: Create copy of repository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Clone: Remote Copy on your Machine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Fork: Copy of the repository 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Commit: Make some/all changes permanent 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Push: Publish commits to the repository 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Fetch(pull): Receive commits from the remote repository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Git repositories are public, but not everyone is allowed to change files</w:t>
      </w:r>
    </w:p>
    <w:p>
      <w:pPr>
        <w:pStyle w:val="ListParagraph"/>
        <w:numPr>
          <w:ilvl w:val="1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Possibility –&gt; fork</w:t>
      </w:r>
    </w:p>
    <w:p>
      <w:pPr>
        <w:pStyle w:val="Normal"/>
        <w:ind w:left="720" w:hanging="0"/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</w:r>
    </w:p>
    <w:p>
      <w:pPr>
        <w:pStyle w:val="Untertitelcustom"/>
        <w:rPr/>
      </w:pPr>
      <w:r>
        <w:rPr/>
        <w:t>Branches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Alternative Versions you can commit to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Possible to Develop without disturbing by others</w:t>
      </w:r>
    </w:p>
    <w:p>
      <w:pPr>
        <w:pStyle w:val="Untertitelcustom"/>
        <w:rPr/>
      </w:pPr>
      <w:r>
        <w:rPr/>
        <w:t>Merge: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Combine changes into one branch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Example: fixes are merged into stable branch (merge commit)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Git Codes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"git intit" </w:t>
      </w:r>
      <w:r>
        <w:rPr/>
        <w:tab/>
        <w:tab/>
        <w:tab/>
      </w:r>
      <w:r>
        <w:rPr>
          <w:rFonts w:eastAsia="Verdana" w:cs="Verdana" w:ascii="Verdana" w:hAnsi="Verdana"/>
          <w:color w:val="000000" w:themeColor="text1"/>
          <w:lang w:val="en-US"/>
        </w:rPr>
        <w:t>-&gt; make a new git repository at this place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git clone [address] </w:t>
      </w:r>
      <w:r>
        <w:rPr>
          <w:lang w:val="en-US"/>
        </w:rPr>
        <w:tab/>
      </w:r>
      <w:r>
        <w:rPr>
          <w:rFonts w:eastAsia="Verdana" w:cs="Verdana" w:ascii="Verdana" w:hAnsi="Verdana"/>
          <w:color w:val="000000" w:themeColor="text1"/>
          <w:lang w:val="en-US"/>
        </w:rPr>
        <w:t>-&gt; clones a repository from a page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git status </w:t>
      </w:r>
      <w:r>
        <w:rPr/>
        <w:tab/>
        <w:tab/>
        <w:tab/>
      </w:r>
      <w:r>
        <w:rPr>
          <w:rFonts w:eastAsia="Verdana" w:cs="Verdana" w:ascii="Verdana" w:hAnsi="Verdana"/>
          <w:color w:val="000000" w:themeColor="text1"/>
          <w:lang w:val="en-US"/>
        </w:rPr>
        <w:t xml:space="preserve">shows potential changes 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Git add  [..] </w:t>
      </w:r>
      <w:r>
        <w:rPr/>
        <w:tab/>
        <w:tab/>
        <w:tab/>
      </w:r>
      <w:r>
        <w:rPr>
          <w:rFonts w:eastAsia="Verdana" w:cs="Verdana" w:ascii="Verdana" w:hAnsi="Verdana"/>
          <w:color w:val="000000" w:themeColor="text1"/>
          <w:lang w:val="en-US"/>
        </w:rPr>
        <w:t>adds to staged for commitment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Git checkout </w:t>
      </w:r>
      <w:r>
        <w:rPr/>
        <w:tab/>
        <w:tab/>
      </w:r>
      <w:r>
        <w:rPr>
          <w:rFonts w:eastAsia="Verdana" w:cs="Verdana" w:ascii="Verdana" w:hAnsi="Verdana"/>
          <w:color w:val="000000" w:themeColor="text1"/>
          <w:lang w:val="en-US"/>
        </w:rPr>
        <w:t>discharges changes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Git diff </w:t>
      </w:r>
      <w:r>
        <w:rPr>
          <w:lang w:val="en-US"/>
        </w:rPr>
        <w:tab/>
        <w:tab/>
        <w:tab/>
      </w:r>
      <w:r>
        <w:rPr>
          <w:rFonts w:eastAsia="Verdana" w:cs="Verdana" w:ascii="Verdana" w:hAnsi="Verdana"/>
          <w:color w:val="000000" w:themeColor="text1"/>
          <w:lang w:val="en-US"/>
        </w:rPr>
        <w:t>hows changes, which are not in staged mode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git diff –cached </w:t>
      </w:r>
      <w:r>
        <w:rPr/>
        <w:tab/>
        <w:tab/>
      </w:r>
      <w:r>
        <w:rPr>
          <w:rFonts w:eastAsia="Verdana" w:cs="Verdana" w:ascii="Verdana" w:hAnsi="Verdana"/>
          <w:color w:val="000000" w:themeColor="text1"/>
          <w:lang w:val="en-US"/>
        </w:rPr>
        <w:t>-&gt; Output shows difference between staged changes and last committed version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Git commit –m "What I changed" -</w:t>
      </w:r>
      <w:r>
        <w:rPr>
          <w:lang w:val="en-US"/>
        </w:rPr>
        <w:tab/>
      </w:r>
      <w:r>
        <w:rPr>
          <w:rFonts w:eastAsia="Verdana" w:cs="Verdana" w:ascii="Verdana" w:hAnsi="Verdana"/>
          <w:color w:val="000000" w:themeColor="text1"/>
          <w:lang w:val="en-US"/>
        </w:rPr>
        <w:t xml:space="preserve">&gt; commits change 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Git log shows commit history</w:t>
      </w:r>
    </w:p>
    <w:p>
      <w:pPr>
        <w:pStyle w:val="ListParagraph"/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</w:r>
    </w:p>
    <w:p>
      <w:pPr>
        <w:pStyle w:val="Untertitelcustom"/>
        <w:rPr/>
      </w:pPr>
      <w:r>
        <w:rPr/>
        <w:t>Undoing Changes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Undo premature commit that only exists </w:t>
      </w:r>
      <w:r>
        <w:rPr>
          <w:rFonts w:eastAsia="Verdana" w:cs="Verdana" w:ascii="Verdana" w:hAnsi="Verdana"/>
          <w:b/>
          <w:bCs/>
          <w:color w:val="000000" w:themeColor="text1"/>
          <w:lang w:val="en-US"/>
        </w:rPr>
        <w:t>locally</w:t>
      </w:r>
      <w:r>
        <w:rPr>
          <w:rFonts w:eastAsia="Verdana" w:cs="Verdana" w:ascii="Verdana" w:hAnsi="Verdana"/>
          <w:color w:val="000000" w:themeColor="text1"/>
          <w:lang w:val="en-US"/>
        </w:rPr>
        <w:t xml:space="preserve">        -&gt; ÜBEN</w:t>
      </w:r>
    </w:p>
    <w:p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git reset HEAD~ </w:t>
      </w:r>
    </w:p>
    <w:p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(</w:t>
      </w:r>
      <w:r>
        <w:rPr>
          <w:rFonts w:eastAsia="Verdana" w:cs="Verdana" w:ascii="Verdana" w:hAnsi="Verdana"/>
          <w:b/>
          <w:bCs/>
          <w:color w:val="000000" w:themeColor="text1"/>
          <w:lang w:val="en-US"/>
        </w:rPr>
        <w:t>Don’t</w:t>
      </w:r>
      <w:r>
        <w:rPr>
          <w:rFonts w:eastAsia="Verdana" w:cs="Verdana" w:ascii="Verdana" w:hAnsi="Verdana"/>
          <w:color w:val="000000" w:themeColor="text1"/>
          <w:lang w:val="en-US"/>
        </w:rPr>
        <w:t xml:space="preserve"> do this for commits that exist in remote places)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Execute git status and git log 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Undo git add with git reset 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 xml:space="preserve">Restore committed version 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Execute git checkout -- &lt;file&gt;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b/>
          <w:bCs/>
          <w:color w:val="000000" w:themeColor="text1"/>
          <w:lang w:val="en-US"/>
        </w:rPr>
        <w:t>Warning</w:t>
      </w:r>
      <w:r>
        <w:rPr>
          <w:rFonts w:eastAsia="Verdana" w:cs="Verdana" w:ascii="Verdana" w:hAnsi="Verdana"/>
          <w:color w:val="000000" w:themeColor="text1"/>
          <w:lang w:val="en-US"/>
        </w:rPr>
        <w:t xml:space="preserve">: Local changes are </w:t>
      </w:r>
      <w:r>
        <w:rPr>
          <w:rFonts w:eastAsia="Verdana" w:cs="Verdana" w:ascii="Verdana" w:hAnsi="Verdana"/>
          <w:b/>
          <w:bCs/>
          <w:color w:val="000000" w:themeColor="text1"/>
          <w:lang w:val="en-US"/>
        </w:rPr>
        <w:t>lost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Stashing Changes   </w:t>
      </w:r>
      <w:hyperlink r:id="rId2">
        <w:r>
          <w:rPr>
            <w:rStyle w:val="Internetverknpfung"/>
            <w:rFonts w:eastAsia="Verdana" w:cs="Verdana" w:ascii="Verdana" w:hAnsi="Verdana"/>
            <w:lang w:val="en-US"/>
          </w:rPr>
          <w:t>https://www.git-scm.com/docs/git-stash</w:t>
        </w:r>
      </w:hyperlink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Execute git stash 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If you performed git checkout ... on previous slide, change some file first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Execute git status and find yourself on previous commit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Apply saved changes 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Possibly on different branch or after git pull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Execute git stash apply 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May lead to conflicts, to be resolved manually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Branching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= work on different branch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git checkout -b testbranch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-&gt; "-b" creates the new branch, the checkout switches to the new branch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Without-b you just switch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Remotes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git remote –v -&gt; shows the url of the server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Show remote repositories, whose changes you track</w:t>
      </w:r>
    </w:p>
    <w:p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When you grab a remote repository, the remote repository is called origin</w:t>
      </w:r>
    </w:p>
    <w:p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By git init, there is no remote repository 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Git upstream leads to pushing into the previous forked repo</w:t>
      </w:r>
    </w:p>
    <w:p>
      <w:pPr>
        <w:pStyle w:val="Normal"/>
        <w:rPr>
          <w:lang w:val="en-US"/>
        </w:rPr>
      </w:pPr>
      <w:r>
        <w:rPr>
          <w:lang w:val="en-US"/>
        </w:rPr>
        <w:t>Approach: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60" w:after="0"/>
        <w:rPr>
          <w:rFonts w:ascii="Source Sans Pro" w:hAnsi="Source Sans Pro"/>
          <w:color w:val="222222"/>
          <w:sz w:val="19"/>
          <w:szCs w:val="19"/>
          <w:lang w:val="en-US"/>
        </w:rPr>
      </w:pPr>
      <w:r>
        <w:rPr>
          <w:rFonts w:ascii="Source Sans Pro" w:hAnsi="Source Sans Pro"/>
          <w:color w:val="222222"/>
          <w:sz w:val="19"/>
          <w:szCs w:val="19"/>
          <w:lang w:val="en-US"/>
        </w:rPr>
        <w:t>Set up source project as remote </w:t>
      </w:r>
      <w:r>
        <w:rPr>
          <w:rStyle w:val="HTMLCode"/>
          <w:rFonts w:eastAsia="Calibri" w:eastAsiaTheme="minorHAnsi"/>
          <w:color w:val="222222"/>
          <w:shd w:fill="F5F5F5" w:val="clear"/>
          <w:lang w:val="en-US"/>
        </w:rPr>
        <w:t>upstream</w:t>
      </w:r>
      <w:r>
        <w:rPr>
          <w:rFonts w:ascii="Source Sans Pro" w:hAnsi="Source Sans Pro"/>
          <w:color w:val="222222"/>
          <w:sz w:val="19"/>
          <w:szCs w:val="19"/>
          <w:lang w:val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240" w:before="60" w:after="0"/>
        <w:rPr>
          <w:rFonts w:ascii="Source Sans Pro" w:hAnsi="Source Sans Pro"/>
          <w:color w:val="222222"/>
          <w:sz w:val="15"/>
          <w:szCs w:val="15"/>
          <w:lang w:val="en-US"/>
        </w:rPr>
      </w:pPr>
      <w:r>
        <w:rPr>
          <w:rStyle w:val="HTMLCode"/>
          <w:rFonts w:eastAsia="Calibri" w:eastAsiaTheme="minorHAnsi"/>
          <w:color w:val="222222"/>
          <w:shd w:fill="F5F5F5" w:val="clear"/>
          <w:lang w:val="en-US"/>
        </w:rPr>
        <w:t>git remote add upstream &lt;HTTPS-URL of source project&gt;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60" w:after="0"/>
        <w:rPr>
          <w:rFonts w:ascii="Source Sans Pro" w:hAnsi="Source Sans Pro"/>
          <w:color w:val="222222"/>
          <w:sz w:val="19"/>
          <w:szCs w:val="19"/>
        </w:rPr>
      </w:pPr>
      <w:r>
        <w:rPr>
          <w:rFonts w:ascii="Source Sans Pro" w:hAnsi="Source Sans Pro"/>
          <w:color w:val="222222"/>
          <w:sz w:val="19"/>
          <w:szCs w:val="19"/>
        </w:rPr>
        <w:t>Fetch </w:t>
      </w:r>
      <w:r>
        <w:rPr>
          <w:rStyle w:val="HTMLCode"/>
          <w:rFonts w:eastAsia="Calibri" w:eastAsiaTheme="minorHAnsi"/>
          <w:color w:val="222222"/>
          <w:shd w:fill="F5F5F5" w:val="clear"/>
        </w:rPr>
        <w:t>upstream</w:t>
      </w:r>
      <w:r>
        <w:rPr>
          <w:rFonts w:ascii="Source Sans Pro" w:hAnsi="Source Sans Pro"/>
          <w:color w:val="222222"/>
          <w:sz w:val="19"/>
          <w:szCs w:val="19"/>
        </w:rPr>
        <w:t>: </w:t>
      </w:r>
      <w:r>
        <w:rPr>
          <w:rStyle w:val="HTMLCode"/>
          <w:rFonts w:eastAsia="Calibri" w:eastAsiaTheme="minorHAnsi"/>
          <w:color w:val="222222"/>
          <w:shd w:fill="F5F5F5" w:val="clear"/>
        </w:rPr>
        <w:t>git fetch upstream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60" w:after="0"/>
        <w:rPr>
          <w:rFonts w:ascii="Source Sans Pro" w:hAnsi="Source Sans Pro"/>
          <w:color w:val="222222"/>
          <w:sz w:val="19"/>
          <w:szCs w:val="19"/>
          <w:lang w:val="en-US"/>
        </w:rPr>
      </w:pPr>
      <w:r>
        <w:rPr>
          <w:rFonts w:ascii="Source Sans Pro" w:hAnsi="Source Sans Pro"/>
          <w:color w:val="222222"/>
          <w:sz w:val="19"/>
          <w:szCs w:val="19"/>
          <w:lang w:val="en-US"/>
        </w:rPr>
        <w:t>Integrate </w:t>
      </w:r>
      <w:r>
        <w:rPr>
          <w:rStyle w:val="HTMLCode"/>
          <w:rFonts w:eastAsia="Calibri" w:eastAsiaTheme="minorHAnsi"/>
          <w:color w:val="222222"/>
          <w:shd w:fill="F5F5F5" w:val="clear"/>
          <w:lang w:val="en-US"/>
        </w:rPr>
        <w:t>upstream/master</w:t>
      </w:r>
      <w:r>
        <w:rPr>
          <w:rFonts w:ascii="Source Sans Pro" w:hAnsi="Source Sans Pro"/>
          <w:color w:val="222222"/>
          <w:sz w:val="19"/>
          <w:szCs w:val="19"/>
          <w:lang w:val="en-US"/>
        </w:rPr>
        <w:t> into your </w:t>
      </w:r>
      <w:r>
        <w:rPr>
          <w:rStyle w:val="HTMLCode"/>
          <w:rFonts w:eastAsia="Calibri" w:eastAsiaTheme="minorHAnsi"/>
          <w:color w:val="222222"/>
          <w:shd w:fill="F5F5F5" w:val="clear"/>
          <w:lang w:val="en-US"/>
        </w:rPr>
        <w:t>master</w:t>
      </w:r>
      <w:r>
        <w:rPr>
          <w:rFonts w:ascii="Source Sans Pro" w:hAnsi="Source Sans Pro"/>
          <w:color w:val="222222"/>
          <w:sz w:val="19"/>
          <w:szCs w:val="19"/>
          <w:lang w:val="en-US"/>
        </w:rPr>
        <w:t>, maybe with </w:t>
      </w:r>
      <w:r>
        <w:fldChar w:fldCharType="begin"/>
      </w:r>
      <w:r>
        <w:rPr>
          <w:rStyle w:val="Internetverknpfung"/>
          <w:sz w:val="19"/>
          <w:szCs w:val="19"/>
          <w:rFonts w:ascii="Source Sans Pro" w:hAnsi="Source Sans Pro"/>
          <w:color w:val="00568A"/>
          <w:lang w:val="en-US"/>
        </w:rPr>
        <w:instrText xml:space="preserve"> HYPERLINK "https://oer.gitlab.io/oer-courses/cacs/Git-Introduction.html" \l "slide-merge-vs-rebase"</w:instrText>
      </w:r>
      <w:r>
        <w:rPr>
          <w:rStyle w:val="Internetverknpfung"/>
          <w:sz w:val="19"/>
          <w:szCs w:val="19"/>
          <w:rFonts w:ascii="Source Sans Pro" w:hAnsi="Source Sans Pro"/>
          <w:color w:val="00568A"/>
          <w:lang w:val="en-US"/>
        </w:rPr>
        <w:fldChar w:fldCharType="separate"/>
      </w:r>
      <w:r>
        <w:rPr>
          <w:rStyle w:val="Internetverknpfung"/>
          <w:rFonts w:ascii="Source Sans Pro" w:hAnsi="Source Sans Pro"/>
          <w:color w:val="00568A"/>
          <w:sz w:val="19"/>
          <w:szCs w:val="19"/>
          <w:lang w:val="en-US"/>
        </w:rPr>
        <w:t>rebase</w:t>
      </w:r>
      <w:r>
        <w:rPr>
          <w:rStyle w:val="Internetverknpfung"/>
          <w:sz w:val="19"/>
          <w:szCs w:val="19"/>
          <w:rFonts w:ascii="Source Sans Pro" w:hAnsi="Source Sans Pro"/>
          <w:color w:val="00568A"/>
          <w:lang w:val="en-US"/>
        </w:rPr>
        <w:fldChar w:fldCharType="end"/>
      </w:r>
      <w:r>
        <w:rPr>
          <w:rFonts w:ascii="Source Sans Pro" w:hAnsi="Source Sans Pro"/>
          <w:color w:val="222222"/>
          <w:sz w:val="19"/>
          <w:szCs w:val="19"/>
          <w:lang w:val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240" w:before="60" w:after="0"/>
        <w:rPr>
          <w:rFonts w:ascii="Source Sans Pro" w:hAnsi="Source Sans Pro"/>
          <w:color w:val="222222"/>
          <w:sz w:val="15"/>
          <w:szCs w:val="15"/>
        </w:rPr>
      </w:pPr>
      <w:r>
        <w:rPr>
          <w:rStyle w:val="HTMLCode"/>
          <w:rFonts w:eastAsia="Calibri" w:eastAsiaTheme="minorHAnsi"/>
          <w:color w:val="222222"/>
          <w:shd w:fill="F5F5F5" w:val="clear"/>
        </w:rPr>
        <w:t>git checkout master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240" w:before="60" w:after="0"/>
        <w:rPr>
          <w:rFonts w:ascii="Source Sans Pro" w:hAnsi="Source Sans Pro"/>
          <w:color w:val="222222"/>
          <w:sz w:val="15"/>
          <w:szCs w:val="15"/>
        </w:rPr>
      </w:pPr>
      <w:r>
        <w:rPr>
          <w:rStyle w:val="HTMLCode"/>
          <w:rFonts w:eastAsia="Calibri" w:eastAsiaTheme="minorHAnsi"/>
          <w:color w:val="222222"/>
          <w:shd w:fill="F5F5F5" w:val="clear"/>
        </w:rPr>
        <w:t>git rebase upstream/master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60" w:after="0"/>
        <w:rPr>
          <w:rFonts w:ascii="Source Sans Pro" w:hAnsi="Source Sans Pro"/>
          <w:color w:val="222222"/>
          <w:sz w:val="19"/>
          <w:szCs w:val="19"/>
          <w:lang w:val="en-US"/>
        </w:rPr>
      </w:pPr>
      <w:r>
        <w:rPr>
          <w:rFonts w:ascii="Source Sans Pro" w:hAnsi="Source Sans Pro"/>
          <w:color w:val="222222"/>
          <w:sz w:val="19"/>
          <w:szCs w:val="19"/>
          <w:lang w:val="en-US"/>
        </w:rPr>
        <w:t>Push updated master to your fork: </w:t>
      </w:r>
      <w:r>
        <w:rPr>
          <w:rStyle w:val="HTMLCode"/>
          <w:rFonts w:eastAsia="Calibri" w:eastAsiaTheme="minorHAnsi"/>
          <w:color w:val="222222"/>
          <w:shd w:fill="F5F5F5" w:val="clear"/>
          <w:lang w:val="en-US"/>
        </w:rPr>
        <w:t>git push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Merge vs Rebase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Suppose you created branch for new feature and committed on that branch; in the meantime, somebody else committed to master</w:t>
      </w:r>
    </w:p>
    <w:p>
      <w:pPr>
        <w:pStyle w:val="Normal"/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 xml:space="preserve">Merge creates </w:t>
      </w:r>
      <w:r>
        <w:rPr>
          <w:rFonts w:eastAsia="Verdana" w:cs="Verdana" w:ascii="Verdana" w:hAnsi="Verdana"/>
          <w:b/>
          <w:bCs/>
          <w:color w:val="000000" w:themeColor="text1"/>
          <w:lang w:val="en-US"/>
        </w:rPr>
        <w:t>new</w:t>
      </w:r>
      <w:r>
        <w:rPr>
          <w:rFonts w:eastAsia="Verdana" w:cs="Verdana" w:ascii="Verdana" w:hAnsi="Verdana"/>
          <w:color w:val="000000" w:themeColor="text1"/>
          <w:lang w:val="en-US"/>
        </w:rPr>
        <w:t xml:space="preserve"> commit to combine both branches 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Including all commits</w:t>
      </w:r>
    </w:p>
    <w:p>
      <w:pPr>
        <w:pStyle w:val="ListParagraph"/>
        <w:numPr>
          <w:ilvl w:val="0"/>
          <w:numId w:val="2"/>
        </w:numPr>
        <w:rPr>
          <w:rFonts w:ascii="Verdana" w:hAnsi="Verdana" w:eastAsia="Verdana" w:cs="Verdana"/>
          <w:color w:val="000000" w:themeColor="text1"/>
          <w:lang w:val="en-US"/>
        </w:rPr>
      </w:pPr>
      <w:r>
        <w:rPr>
          <w:rFonts w:eastAsia="Verdana" w:cs="Verdana" w:ascii="Verdana" w:hAnsi="Verdana"/>
          <w:color w:val="000000" w:themeColor="text1"/>
          <w:lang w:val="en-US"/>
        </w:rPr>
        <w:t>Keeping parallel history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Rebase rewrites feature branch on master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Difference: Puts the project into one state.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Git Workflows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In Order to collaborate, the team needs to agree on Git Workflow (the way they work), see </w:t>
      </w:r>
      <w:hyperlink r:id="rId3">
        <w:r>
          <w:rPr>
            <w:rStyle w:val="Internetverknpfung"/>
            <w:lang w:val="en-US"/>
          </w:rPr>
          <w:t>https://www.atlassian.com/git/tutorials/comparing-workflows</w:t>
        </w:r>
      </w:hyperlink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 xml:space="preserve">Lightweight Markup 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eastAsia="Calibri" w:cs="Calibri"/>
          <w:lang w:val="en-US"/>
        </w:rPr>
        <w:t>Markup: “Tags” for annotation in text, e.g., indicate sections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Verdana" w:hAnsi="Verdana" w:eastAsia="Verdana" w:cs="Verdana"/>
          <w:b/>
          <w:b/>
          <w:bCs/>
          <w:color w:val="000000" w:themeColor="text1"/>
          <w:sz w:val="36"/>
          <w:szCs w:val="36"/>
          <w:lang w:val="en-US"/>
        </w:rPr>
      </w:pPr>
      <w:r>
        <w:rPr>
          <w:rFonts w:eastAsia="Verdana" w:cs="Verdana" w:ascii="Verdana" w:hAnsi="Verdana"/>
          <w:b/>
          <w:bCs/>
          <w:color w:val="000000" w:themeColor="text1"/>
          <w:sz w:val="36"/>
          <w:szCs w:val="36"/>
          <w:lang w:val="en-US"/>
        </w:rPr>
        <w:t>Distributed Systems</w:t>
      </w:r>
    </w:p>
    <w:p>
      <w:pPr>
        <w:pStyle w:val="Untertitelcustom"/>
        <w:rPr/>
      </w:pPr>
      <w:r>
        <w:rPr/>
      </w:r>
    </w:p>
    <w:p>
      <w:pPr>
        <w:pStyle w:val="Untertitelcustom"/>
        <w:rPr/>
      </w:pPr>
      <w:r>
        <w:rPr/>
        <w:t>Communication and Collaboration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Communication often takes place via Internet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Collaboration is often supported by using Internet technologies</w:t>
      </w:r>
    </w:p>
    <w:p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ERP, CRM, e-learning systems</w:t>
      </w:r>
    </w:p>
    <w:p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File Sharing</w:t>
      </w:r>
    </w:p>
    <w:p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Programming, eg. Git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Distributed Systems are ubiquity (urbiqär)</w:t>
      </w:r>
    </w:p>
    <w:p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Decentralized, heterogeneous, evolving</w:t>
      </w:r>
    </w:p>
    <w:p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Variety pf physical networks</w:t>
      </w:r>
    </w:p>
    <w:p>
      <w:pPr>
        <w:pStyle w:val="ListParagraph"/>
        <w:ind w:left="1440" w:hanging="0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Distributed Systems - Definition</w:t>
      </w:r>
    </w:p>
    <w:p>
      <w:pPr>
        <w:pStyle w:val="NoSpacing"/>
        <w:rPr>
          <w:lang w:val="en-US"/>
        </w:rPr>
      </w:pPr>
      <w:r>
        <w:rPr>
          <w:lang w:val="en-US"/>
        </w:rPr>
        <w:t>“</w:t>
      </w:r>
      <w:r>
        <w:rPr>
          <w:lang w:val="en-US"/>
        </w:rPr>
        <w:t>a collection of independent computers that appears to its users as a single coherent system”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Internet vs Web</w:t>
      </w:r>
    </w:p>
    <w:p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= network of networks</w:t>
      </w:r>
    </w:p>
    <w:p>
      <w:pPr>
        <w:pStyle w:val="NoSpacing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Connectivity for heterogeneous devices over various protocols</w:t>
      </w:r>
    </w:p>
    <w:p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Web is an application using the Internet</w:t>
      </w:r>
    </w:p>
    <w:p>
      <w:pPr>
        <w:pStyle w:val="NoSpacing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Clients and servers talk HTTP (another protocol) over TCP/IP -&gt; GET requests</w:t>
      </w:r>
    </w:p>
    <w:p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Internet and Web are and contain DSs</w:t>
      </w:r>
    </w:p>
    <w:p>
      <w:pPr>
        <w:pStyle w:val="NoSpacing"/>
        <w:ind w:left="72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Technical Challenges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No shared memory but message passing</w:t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Concurrency</w:t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Autonomy and heterogeneity</w:t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Neither global clock nor global state</w:t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Independent failures</w:t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Hostile environment, safety vs security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Goals:</w:t>
      </w:r>
    </w:p>
    <w:p>
      <w:pPr>
        <w:pStyle w:val="NoSpacing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Make resources accessible</w:t>
      </w:r>
    </w:p>
    <w:p>
      <w:pPr>
        <w:pStyle w:val="NoSpacing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Openness, accepted standards, transparency</w:t>
      </w:r>
    </w:p>
    <w:p>
      <w:pPr>
        <w:pStyle w:val="NoSpacing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Scalability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Transparency = Invisibility (hide complexity)</w:t>
      </w:r>
    </w:p>
    <w:p>
      <w:pPr>
        <w:pStyle w:val="NoSpacing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Location (no need to know the physical location of data centers)</w:t>
      </w:r>
    </w:p>
    <w:p>
      <w:pPr>
        <w:pStyle w:val="NoSpacing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Migration(location of objects eg, when migrating between servers)</w:t>
      </w:r>
    </w:p>
    <w:p>
      <w:pPr>
        <w:pStyle w:val="NoSpacing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Replication (no need to know, if objects are replicated</w:t>
      </w:r>
    </w:p>
    <w:p>
      <w:pPr>
        <w:pStyle w:val="NoSpacing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Failure (hidden from clients)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Scalability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 xml:space="preserve">Scale up: More RAM, CPU 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Dimensions:</w:t>
      </w:r>
    </w:p>
    <w:p>
      <w:pPr>
        <w:pStyle w:val="NoSpacing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Numerical (number of users)</w:t>
      </w:r>
    </w:p>
    <w:p>
      <w:pPr>
        <w:pStyle w:val="NoSpacing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Geographical (distance over the system is scattered)</w:t>
      </w:r>
    </w:p>
    <w:p>
      <w:pPr>
        <w:pStyle w:val="NoSpacing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Administrative (number of controlling people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Scalability Techniques</w:t>
      </w:r>
    </w:p>
    <w:p>
      <w:pPr>
        <w:pStyle w:val="NoSpacing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Replication ( =copy on multiple machines/nodes)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Increased availability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Reduced latency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Increased throughput (balanced load)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Challenge: keep sync</w:t>
      </w:r>
    </w:p>
    <w:p>
      <w:pPr>
        <w:pStyle w:val="NoSpacing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Caching (= to save (intermediate) results close to client)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Reduced load on server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Increased availability, throughput and reduced latency</w:t>
      </w:r>
    </w:p>
    <w:p>
      <w:pPr>
        <w:pStyle w:val="NoSpacing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Partitioning (= spread data or services among multiple machines)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Each node responsible for subset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Reduced availability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Reduced latency and increased throughput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System Models</w:t>
      </w:r>
    </w:p>
    <w:p>
      <w:pPr>
        <w:pStyle w:val="NoSpacing"/>
        <w:ind w:left="36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>DS share important properties</w:t>
      </w:r>
    </w:p>
    <w:p>
      <w:pPr>
        <w:pStyle w:val="NoSpacing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>Types of models</w:t>
      </w:r>
    </w:p>
    <w:p>
      <w:pPr>
        <w:pStyle w:val="NoSpacing"/>
        <w:numPr>
          <w:ilvl w:val="1"/>
          <w:numId w:val="12"/>
        </w:numPr>
        <w:jc w:val="both"/>
        <w:rPr>
          <w:lang w:val="en-US"/>
        </w:rPr>
      </w:pPr>
      <w:r>
        <w:rPr>
          <w:lang w:val="en-US"/>
        </w:rPr>
        <w:t>Physical models</w:t>
      </w:r>
    </w:p>
    <w:p>
      <w:pPr>
        <w:pStyle w:val="NoSpacing"/>
        <w:numPr>
          <w:ilvl w:val="2"/>
          <w:numId w:val="12"/>
        </w:numPr>
        <w:jc w:val="both"/>
        <w:rPr>
          <w:lang w:val="en-US"/>
        </w:rPr>
      </w:pPr>
      <w:r>
        <w:rPr>
          <w:lang w:val="en-US"/>
        </w:rPr>
        <w:t>Computers, devices, their interconnections</w:t>
      </w:r>
    </w:p>
    <w:p>
      <w:pPr>
        <w:pStyle w:val="NoSpacing"/>
        <w:numPr>
          <w:ilvl w:val="1"/>
          <w:numId w:val="12"/>
        </w:numPr>
        <w:jc w:val="both"/>
        <w:rPr>
          <w:lang w:val="en-US"/>
        </w:rPr>
      </w:pPr>
      <w:r>
        <w:rPr>
          <w:lang w:val="en-US"/>
        </w:rPr>
        <w:t>Architectual models</w:t>
      </w:r>
    </w:p>
    <w:p>
      <w:pPr>
        <w:pStyle w:val="NoSpacing"/>
        <w:numPr>
          <w:ilvl w:val="2"/>
          <w:numId w:val="12"/>
        </w:numPr>
        <w:jc w:val="both"/>
        <w:rPr>
          <w:lang w:val="en-US"/>
        </w:rPr>
      </w:pPr>
      <w:r>
        <w:rPr>
          <w:lang w:val="en-US"/>
        </w:rPr>
        <w:t xml:space="preserve">Entities and their Roles (ERM) </w:t>
      </w:r>
    </w:p>
    <w:p>
      <w:pPr>
        <w:pStyle w:val="NoSpacing"/>
        <w:numPr>
          <w:ilvl w:val="1"/>
          <w:numId w:val="12"/>
        </w:numPr>
        <w:jc w:val="both"/>
        <w:rPr>
          <w:lang w:val="en-US"/>
        </w:rPr>
      </w:pPr>
      <w:r>
        <w:rPr>
          <w:lang w:val="en-US"/>
        </w:rPr>
        <w:t>Fundamental models</w:t>
      </w:r>
    </w:p>
    <w:p>
      <w:pPr>
        <w:pStyle w:val="NoSpacing"/>
        <w:numPr>
          <w:ilvl w:val="2"/>
          <w:numId w:val="12"/>
        </w:numPr>
        <w:jc w:val="both"/>
        <w:rPr>
          <w:lang w:val="en-US"/>
        </w:rPr>
      </w:pPr>
      <w:r>
        <w:rPr>
          <w:lang w:val="en-US"/>
        </w:rPr>
        <w:t>Interaction, consistency, security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Layering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abstractions to hide complexity</w:t>
      </w:r>
    </w:p>
    <w:p>
      <w:pPr>
        <w:pStyle w:val="NoSpacing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problem at hand is decomposed into manageable components</w:t>
      </w:r>
    </w:p>
    <w:p>
      <w:pPr>
        <w:pStyle w:val="NoSpacing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Design becomes (more) modular</w:t>
      </w:r>
    </w:p>
    <w:p>
      <w:pPr>
        <w:pStyle w:val="NoSpacing"/>
        <w:numPr>
          <w:ilvl w:val="0"/>
          <w:numId w:val="13"/>
        </w:numPr>
        <w:jc w:val="both"/>
        <w:rPr>
          <w:lang w:val="en-US"/>
        </w:rPr>
      </w:pPr>
      <w:r>
        <w:rPr/>
        <w:drawing>
          <wp:inline distT="0" distB="0" distL="0" distR="0">
            <wp:extent cx="3493770" cy="1256030"/>
            <wp:effectExtent l="0" t="0" r="0" b="0"/>
            <wp:docPr id="1" name="Grafik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72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ind w:left="72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ind w:left="360" w:hanging="0"/>
        <w:jc w:val="both"/>
        <w:rPr>
          <w:lang w:val="en-US"/>
        </w:rPr>
      </w:pPr>
      <w:r>
        <w:rPr>
          <w:lang w:val="en-US"/>
        </w:rPr>
        <w:t>Middleware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Software layer for distributed systems </w:t>
        <w:tab/>
        <w:tab/>
        <w:t>@PASCAL</w:t>
      </w:r>
    </w:p>
    <w:p>
      <w:pPr>
        <w:pStyle w:val="NoSpacing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Hide heterogeneity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Layered Network Models</w:t>
      </w:r>
    </w:p>
    <w:p>
      <w:pPr>
        <w:pStyle w:val="ListParagraph"/>
        <w:numPr>
          <w:ilvl w:val="0"/>
          <w:numId w:val="15"/>
        </w:numPr>
        <w:rPr/>
      </w:pPr>
      <w:r>
        <w:rPr/>
        <w:t>Upcoming session: Layering as core mechanism of network models</w:t>
      </w:r>
    </w:p>
    <w:p>
      <w:pPr>
        <w:pStyle w:val="Normal"/>
        <w:rPr/>
      </w:pPr>
      <w:r>
        <w:rPr/>
      </w:r>
    </w:p>
    <w:p>
      <w:pPr>
        <w:pStyle w:val="Untertitelcustom"/>
        <w:rPr/>
      </w:pPr>
      <w:r>
        <w:rPr/>
        <w:t>Clocks</w:t>
      </w:r>
    </w:p>
    <w:p>
      <w:pPr>
        <w:pStyle w:val="ListParagraph"/>
        <w:numPr>
          <w:ilvl w:val="0"/>
          <w:numId w:val="15"/>
        </w:numPr>
        <w:rPr/>
      </w:pPr>
      <w:r>
        <w:rPr/>
        <w:t>Every computer with own internal clock</w:t>
      </w:r>
    </w:p>
    <w:p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Every internal clock with own clock drift rate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Clocks vary significantly unless corrections are applied</w:t>
      </w:r>
    </w:p>
    <w:p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Different correction approaches</w:t>
      </w:r>
    </w:p>
    <w:p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Two extremes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Asynchronous</w:t>
      </w:r>
    </w:p>
    <w:p>
      <w:pPr>
        <w:pStyle w:val="ListParagraph"/>
        <w:numPr>
          <w:ilvl w:val="2"/>
          <w:numId w:val="15"/>
        </w:numPr>
        <w:rPr>
          <w:lang w:val="en-US"/>
        </w:rPr>
      </w:pPr>
      <w:r>
        <w:rPr>
          <w:lang w:val="en-US"/>
        </w:rPr>
        <w:t>Nothing is known about relative timing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Synchronous</w:t>
      </w:r>
    </w:p>
    <w:p>
      <w:pPr>
        <w:pStyle w:val="ListParagraph"/>
        <w:numPr>
          <w:ilvl w:val="2"/>
          <w:numId w:val="15"/>
        </w:numPr>
        <w:rPr>
          <w:lang w:val="en-US"/>
        </w:rPr>
      </w:pPr>
      <w:r>
        <w:rPr>
          <w:lang w:val="en-US"/>
        </w:rPr>
        <w:t>Time is under control, different processes can proceed in lock-step</w:t>
      </w:r>
    </w:p>
    <w:p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Depending on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relative speeds of processes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time delay in delivering messages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clock drift</w:t>
      </w:r>
    </w:p>
    <w:p>
      <w:pPr>
        <w:pStyle w:val="Untertitelcustom"/>
        <w:rPr/>
      </w:pPr>
      <w:r>
        <w:rPr/>
        <w:t>Logical Time (Lamport)</w:t>
      </w:r>
    </w:p>
    <w:p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= ordered via “happened before” relation</w:t>
      </w:r>
    </w:p>
    <w:p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Without reference to physical clock</w:t>
      </w:r>
    </w:p>
    <w:p>
      <w:pPr>
        <w:pStyle w:val="Normal"/>
        <w:rPr>
          <w:lang w:val="en-US"/>
        </w:rPr>
      </w:pPr>
      <w:r>
        <w:rPr>
          <w:lang w:val="en-US"/>
        </w:rPr>
        <w:t>Lamport Timestamps</w:t>
      </w:r>
    </w:p>
    <w:p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Each process starts with logical clock (initially 0) – incremented for each event</w:t>
      </w:r>
    </w:p>
    <w:p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Diagonal arrows represent messages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717925" cy="2058035"/>
            <wp:effectExtent l="0" t="0" r="0" b="0"/>
            <wp:docPr id="2" name="Grafik 12" descr="Lamport timestamps for sample ev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2" descr="Lamport timestamps for sample event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7"/>
        </w:numPr>
        <w:shd w:val="clear" w:color="auto" w:fill="FFFFFF"/>
        <w:spacing w:lineRule="auto" w:line="240" w:before="0" w:after="0"/>
        <w:rPr>
          <w:rFonts w:ascii="Source Sans Pro" w:hAnsi="Source Sans Pro" w:eastAsia="Times New Roman" w:cs="Times New Roman"/>
          <w:color w:val="222222"/>
          <w:sz w:val="19"/>
          <w:szCs w:val="19"/>
          <w:lang w:val="en-US" w:eastAsia="de-DE"/>
        </w:rPr>
      </w:pPr>
      <w:r>
        <w:rPr>
          <w:rFonts w:eastAsia="Times New Roman" w:cs="Times New Roman" w:ascii="Source Sans Pro" w:hAnsi="Source Sans Pro"/>
          <w:color w:val="222222"/>
          <w:sz w:val="19"/>
          <w:szCs w:val="19"/>
          <w:lang w:val="en-US" w:eastAsia="de-DE"/>
        </w:rPr>
        <w:t>If 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9"/>
          <w:szCs w:val="19"/>
          <w:lang w:val="en-US" w:eastAsia="de-DE"/>
        </w:rPr>
        <w:t>→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f</w:t>
      </w:r>
      <w:r>
        <w:rPr>
          <w:rFonts w:eastAsia="Times New Roman" w:cs="Times New Roman" w:ascii="Source Sans Pro" w:hAnsi="Source Sans Pro"/>
          <w:color w:val="222222"/>
          <w:sz w:val="19"/>
          <w:szCs w:val="19"/>
          <w:lang w:val="en-US" w:eastAsia="de-DE"/>
        </w:rPr>
        <w:t> then 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l</w:t>
      </w:r>
      <w:r>
        <w:rPr>
          <w:rFonts w:eastAsia="Times New Roman" w:cs="Times New Roman" w:ascii="Times New Roman" w:hAnsi="Times New Roman"/>
          <w:color w:val="222222"/>
          <w:sz w:val="19"/>
          <w:szCs w:val="19"/>
          <w:lang w:val="en-US" w:eastAsia="de-DE"/>
        </w:rPr>
        <w:t>(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9"/>
          <w:szCs w:val="19"/>
          <w:lang w:val="en-US" w:eastAsia="de-DE"/>
        </w:rPr>
        <w:t>)&lt;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l</w:t>
      </w:r>
      <w:r>
        <w:rPr>
          <w:rFonts w:eastAsia="Times New Roman" w:cs="Times New Roman" w:ascii="Times New Roman" w:hAnsi="Times New Roman"/>
          <w:color w:val="222222"/>
          <w:sz w:val="19"/>
          <w:szCs w:val="19"/>
          <w:lang w:val="en-US" w:eastAsia="de-DE"/>
        </w:rPr>
        <w:t>(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f</w:t>
      </w:r>
      <w:r>
        <w:rPr>
          <w:rFonts w:eastAsia="Times New Roman" w:cs="Times New Roman" w:ascii="Times New Roman" w:hAnsi="Times New Roman"/>
          <w:color w:val="222222"/>
          <w:sz w:val="19"/>
          <w:szCs w:val="19"/>
          <w:lang w:val="en-US" w:eastAsia="de-DE"/>
        </w:rPr>
        <w:t>)</w:t>
      </w:r>
    </w:p>
    <w:p>
      <w:pPr>
        <w:pStyle w:val="Normal"/>
        <w:numPr>
          <w:ilvl w:val="1"/>
          <w:numId w:val="17"/>
        </w:numPr>
        <w:shd w:val="clear" w:color="auto" w:fill="FFFFFF"/>
        <w:spacing w:lineRule="auto" w:line="240" w:before="0" w:after="0"/>
        <w:rPr>
          <w:rFonts w:ascii="Source Sans Pro" w:hAnsi="Source Sans Pro" w:eastAsia="Times New Roman" w:cs="Times New Roman"/>
          <w:color w:val="222222"/>
          <w:sz w:val="15"/>
          <w:szCs w:val="15"/>
          <w:lang w:eastAsia="de-DE"/>
        </w:rPr>
      </w:pPr>
      <w:r>
        <w:rPr>
          <w:rFonts w:eastAsia="Times New Roman" w:cs="Times New Roman" w:ascii="Source Sans Pro" w:hAnsi="Source Sans Pro"/>
          <w:color w:val="222222"/>
          <w:sz w:val="15"/>
          <w:szCs w:val="15"/>
          <w:lang w:eastAsia="de-DE"/>
        </w:rPr>
        <w:t>E.g., 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2"/>
          <w:szCs w:val="12"/>
          <w:lang w:eastAsia="de-DE"/>
        </w:rPr>
        <w:t>11</w:t>
      </w:r>
      <w:r>
        <w:rPr>
          <w:rFonts w:eastAsia="Times New Roman" w:cs="Times New Roman" w:ascii="Times New Roman" w:hAnsi="Times New Roman"/>
          <w:color w:val="222222"/>
          <w:sz w:val="15"/>
          <w:szCs w:val="15"/>
          <w:lang w:eastAsia="de-DE"/>
        </w:rPr>
        <w:t>→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2"/>
          <w:szCs w:val="12"/>
          <w:lang w:eastAsia="de-DE"/>
        </w:rPr>
        <w:t>32</w:t>
      </w:r>
      <w:r>
        <w:rPr>
          <w:rFonts w:eastAsia="Times New Roman" w:cs="Times New Roman" w:ascii="Source Sans Pro" w:hAnsi="Source Sans Pro"/>
          <w:color w:val="222222"/>
          <w:sz w:val="15"/>
          <w:szCs w:val="15"/>
          <w:lang w:eastAsia="de-DE"/>
        </w:rPr>
        <w:t> and 1 = 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l</w:t>
      </w:r>
      <w:r>
        <w:rPr>
          <w:rFonts w:eastAsia="Times New Roman" w:cs="Times New Roman" w:ascii="Times New Roman" w:hAnsi="Times New Roman"/>
          <w:color w:val="222222"/>
          <w:sz w:val="15"/>
          <w:szCs w:val="15"/>
          <w:lang w:eastAsia="de-DE"/>
        </w:rPr>
        <w:t>(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2"/>
          <w:szCs w:val="12"/>
          <w:lang w:eastAsia="de-DE"/>
        </w:rPr>
        <w:t>11</w:t>
      </w:r>
      <w:r>
        <w:rPr>
          <w:rFonts w:eastAsia="Times New Roman" w:cs="Times New Roman" w:ascii="Times New Roman" w:hAnsi="Times New Roman"/>
          <w:color w:val="222222"/>
          <w:sz w:val="15"/>
          <w:szCs w:val="15"/>
          <w:lang w:eastAsia="de-DE"/>
        </w:rPr>
        <w:t>)&lt;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l</w:t>
      </w:r>
      <w:r>
        <w:rPr>
          <w:rFonts w:eastAsia="Times New Roman" w:cs="Times New Roman" w:ascii="Times New Roman" w:hAnsi="Times New Roman"/>
          <w:color w:val="222222"/>
          <w:sz w:val="15"/>
          <w:szCs w:val="15"/>
          <w:lang w:eastAsia="de-DE"/>
        </w:rPr>
        <w:t>(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2"/>
          <w:szCs w:val="12"/>
          <w:lang w:eastAsia="de-DE"/>
        </w:rPr>
        <w:t>32</w:t>
      </w:r>
      <w:r>
        <w:rPr>
          <w:rFonts w:eastAsia="Times New Roman" w:cs="Times New Roman" w:ascii="Times New Roman" w:hAnsi="Times New Roman"/>
          <w:color w:val="222222"/>
          <w:sz w:val="15"/>
          <w:szCs w:val="15"/>
          <w:lang w:eastAsia="de-DE"/>
        </w:rPr>
        <w:t>)</w:t>
      </w:r>
      <w:r>
        <w:rPr>
          <w:rFonts w:eastAsia="Times New Roman" w:cs="Times New Roman" w:ascii="Source Sans Pro" w:hAnsi="Source Sans Pro"/>
          <w:color w:val="222222"/>
          <w:sz w:val="15"/>
          <w:szCs w:val="15"/>
          <w:lang w:eastAsia="de-DE"/>
        </w:rPr>
        <w:t> = 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Vector Clocks</w:t>
      </w:r>
    </w:p>
    <w:p>
      <w:pPr>
        <w:pStyle w:val="Normal"/>
        <w:rPr/>
      </w:pPr>
      <w:r>
        <w:rPr/>
        <w:drawing>
          <wp:inline distT="0" distB="0" distL="0" distR="0">
            <wp:extent cx="3315970" cy="2190750"/>
            <wp:effectExtent l="0" t="0" r="0" b="0"/>
            <wp:docPr id="3" name="Grafik 14" descr="Vector timestamps for sample ev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14" descr="Vector timestamps for sample event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Clock Timestamp = vector of logical timestamps</w:t>
      </w:r>
    </w:p>
    <w:p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One component per location -&gt;  Incremented locally</w:t>
      </w:r>
    </w:p>
    <w:p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Conflicts/concurrency visible: incomparable vectors</w:t>
      </w:r>
    </w:p>
    <w:p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Actions at different locations without taking all previous events into account (e.g., e23 vs e14; merged at e15)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Constituency</w:t>
      </w:r>
    </w:p>
    <w:p>
      <w:pPr>
        <w:pStyle w:val="Normal"/>
        <w:rPr>
          <w:lang w:val="en-US"/>
        </w:rPr>
      </w:pPr>
      <w:r>
        <w:rPr>
          <w:lang w:val="en-US"/>
        </w:rPr>
        <w:t>Example YouTube-Servers:</w:t>
      </w:r>
    </w:p>
    <w:p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Since there are multiple YouTube-Servers - each counts separately</w:t>
      </w:r>
    </w:p>
    <w:p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When no updates occur in some time – syncing – same level of information are serially processed</w:t>
      </w:r>
    </w:p>
    <w:p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Consistency requires consensus in DS</w:t>
      </w:r>
    </w:p>
    <w:p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Integrity</w:t>
      </w:r>
    </w:p>
    <w:p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Serializability</w:t>
      </w:r>
    </w:p>
    <w:p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Byzantine Generals – same start but no sync - problem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Untertitelcustom"/>
        <w:rPr/>
      </w:pPr>
      <w:r>
        <w:rPr/>
        <w:t>The Internet</w:t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  <w:t>Communication and Collaboration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Communication frequently takes place via the </w:t>
      </w:r>
      <w:r>
        <w:rPr>
          <w:rFonts w:eastAsia="Calibri" w:cs="Calibri"/>
          <w:b/>
          <w:color w:val="000000" w:themeColor="text1"/>
          <w:lang w:val="en-US"/>
        </w:rPr>
        <w:t>Internet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Telephony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Instant messaging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E-Mail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Social networks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Collaboration frequently supported by tools using </w:t>
      </w:r>
      <w:r>
        <w:rPr>
          <w:rFonts w:eastAsia="Calibri" w:cs="Calibri"/>
          <w:b/>
          <w:color w:val="000000" w:themeColor="text1"/>
          <w:lang w:val="en-US"/>
        </w:rPr>
        <w:t>Internet</w:t>
      </w:r>
      <w:r>
        <w:rPr>
          <w:rFonts w:eastAsia="Calibri" w:cs="Calibri"/>
          <w:color w:val="000000" w:themeColor="text1"/>
          <w:lang w:val="en-US"/>
        </w:rPr>
        <w:t xml:space="preserve"> technologies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All of the above means for communication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ERP, CRM, e-learning systems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File sharing: Sciebo, etherpad, etc.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Programming (which subsumes file sharing): Git, subversion, etc.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All of the above are instances of </w:t>
      </w:r>
      <w:r>
        <w:rPr>
          <w:rFonts w:eastAsia="Calibri" w:cs="Calibri"/>
          <w:b/>
          <w:color w:val="000000" w:themeColor="text1"/>
          <w:lang w:val="en-US"/>
        </w:rPr>
        <w:t>DSs</w:t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lang w:val="en-US"/>
        </w:rPr>
        <w:br/>
      </w: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  <w:t>1.3.2 Ubiquity of the Internet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The Internet is everywhere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Decentralized, heterogeneous, evolving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Variety of applications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Variety of physical networks and devices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hyperlink r:id="rId7">
        <w:r>
          <w:rPr>
            <w:rStyle w:val="Internetverknpfung"/>
            <w:rFonts w:eastAsia="Calibri" w:cs="Calibri"/>
            <w:lang w:val="en-US"/>
          </w:rPr>
          <w:t>Cloud computing</w:t>
        </w:r>
      </w:hyperlink>
      <w:r>
        <w:rPr>
          <w:rFonts w:eastAsia="Calibri" w:cs="Calibri"/>
          <w:color w:val="000000" w:themeColor="text1"/>
          <w:lang w:val="en-US"/>
        </w:rPr>
        <w:t>, browser as access device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IT permeates our life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hyperlink r:id="rId9">
        <w:r>
          <w:drawing>
            <wp:anchor behindDoc="0" distT="0" distB="0" distL="114300" distR="114300" simplePos="0" locked="0" layoutInCell="0" allowOverlap="1" relativeHeight="14">
              <wp:simplePos x="0" y="0"/>
              <wp:positionH relativeFrom="column">
                <wp:posOffset>3888740</wp:posOffset>
              </wp:positionH>
              <wp:positionV relativeFrom="paragraph">
                <wp:posOffset>218440</wp:posOffset>
              </wp:positionV>
              <wp:extent cx="1704975" cy="914400"/>
              <wp:effectExtent l="0" t="0" r="0" b="0"/>
              <wp:wrapThrough wrapText="bothSides">
                <wp:wrapPolygon edited="0">
                  <wp:start x="-51" y="0"/>
                  <wp:lineTo x="-51" y="21078"/>
                  <wp:lineTo x="21445" y="21078"/>
                  <wp:lineTo x="21445" y="0"/>
                  <wp:lineTo x="-51" y="0"/>
                </wp:wrapPolygon>
              </wp:wrapThrough>
              <wp:docPr id="4" name="Picture 1" descr="Network of linked nod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1" descr="Network of linked nodes"/>
                      <pic:cNvPicPr>
                        <a:picLocks noChangeAspect="1" noChangeArrowheads="1"/>
                      </pic:cNvPicPr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04975" cy="914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Style w:val="Internetverknpfung"/>
            <w:rFonts w:eastAsia="Calibri" w:cs="Calibri"/>
            <w:lang w:val="en-US"/>
          </w:rPr>
          <w:t>Internet of Things</w:t>
        </w:r>
      </w:hyperlink>
      <w:r>
        <w:rPr>
          <w:rFonts w:eastAsia="Calibri" w:cs="Calibri"/>
          <w:color w:val="000000" w:themeColor="text1"/>
          <w:lang w:val="en-US"/>
        </w:rPr>
        <w:t xml:space="preserve"> (IoT)</w:t>
      </w: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  <w:lang w:val="en-US"/>
        </w:rPr>
        <w:t>2.1 (Computer) Networks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lang w:val="en-US"/>
        </w:rPr>
        <w:t>What is a network?</w:t>
      </w:r>
      <w:r>
        <w:rPr>
          <w:rFonts w:eastAsia="Calibri" w:cs="Calibri"/>
          <w:color w:val="000000" w:themeColor="text1"/>
          <w:lang w:val="en-US"/>
        </w:rPr>
        <w:t xml:space="preserve"> A </w:t>
      </w:r>
      <w:r>
        <w:rPr>
          <w:rFonts w:eastAsia="Calibri" w:cs="Calibri"/>
          <w:b/>
          <w:color w:val="000000" w:themeColor="text1"/>
          <w:lang w:val="en-US"/>
        </w:rPr>
        <w:t>network</w:t>
      </w:r>
      <w:r>
        <w:rPr>
          <w:rFonts w:eastAsia="Calibri" w:cs="Calibri"/>
          <w:color w:val="000000" w:themeColor="text1"/>
          <w:lang w:val="en-US"/>
        </w:rPr>
        <w:t xml:space="preserve"> can be defined recursively as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two or more nodes/devices/hosts connected </w:t>
      </w:r>
      <w:r>
        <w:rPr>
          <w:rFonts w:eastAsia="Calibri" w:cs="Calibri"/>
          <w:color w:val="000000" w:themeColor="text1"/>
          <w:lang w:val="en-GB"/>
        </w:rPr>
        <w:t>by</w:t>
      </w:r>
      <w:r>
        <w:rPr>
          <w:rFonts w:eastAsia="Calibri" w:cs="Calibri"/>
          <w:color w:val="000000" w:themeColor="text1"/>
          <w:lang w:val="en-US"/>
        </w:rPr>
        <w:t xml:space="preserve"> a link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(e.g., copper, fiber, nothing)</w:t>
      </w:r>
    </w:p>
    <w:p>
      <w:pPr>
        <w:pStyle w:val="ListParagraph"/>
        <w:ind w:left="2160" w:hanging="0"/>
        <w:rPr>
          <w:lang w:val="en-US"/>
        </w:rPr>
      </w:pPr>
      <w:r>
        <w:rPr>
          <w:lang w:val="en-US"/>
        </w:rPr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posOffset>4184015</wp:posOffset>
            </wp:positionH>
            <wp:positionV relativeFrom="paragraph">
              <wp:posOffset>17780</wp:posOffset>
            </wp:positionV>
            <wp:extent cx="1228725" cy="1152525"/>
            <wp:effectExtent l="0" t="0" r="0" b="0"/>
            <wp:wrapThrough wrapText="bothSides">
              <wp:wrapPolygon edited="0">
                <wp:start x="-8" y="0"/>
                <wp:lineTo x="-8" y="21412"/>
                <wp:lineTo x="21427" y="21412"/>
                <wp:lineTo x="21427" y="0"/>
                <wp:lineTo x="-8" y="0"/>
              </wp:wrapPolygon>
            </wp:wrapThrough>
            <wp:docPr id="5" name="Picture 2" descr="Network of connected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Network of connected network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or two or more networks connected by one or more nodes (with necessary links)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(e.g., gateway, router)</w:t>
      </w:r>
    </w:p>
    <w:p>
      <w:pPr>
        <w:pStyle w:val="ListParagraph"/>
        <w:ind w:left="2160" w:hanging="0"/>
        <w:rPr/>
      </w:pPr>
      <w:r>
        <w:rPr>
          <w:lang w:val="en-US"/>
        </w:rPr>
        <w:br/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2.2 Internet vs Web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The </w:t>
      </w:r>
      <w:hyperlink r:id="rId11">
        <w:r>
          <w:rPr>
            <w:rStyle w:val="Internetverknpfung"/>
            <w:rFonts w:eastAsia="Calibri" w:cs="Calibri"/>
            <w:lang w:val="en-US"/>
          </w:rPr>
          <w:t>Internet</w:t>
        </w:r>
      </w:hyperlink>
      <w:r>
        <w:rPr>
          <w:rFonts w:eastAsia="Calibri" w:cs="Calibri"/>
          <w:color w:val="000000" w:themeColor="text1"/>
          <w:lang w:val="en-US"/>
        </w:rPr>
        <w:t xml:space="preserve"> is a </w:t>
      </w:r>
      <w:r>
        <w:rPr>
          <w:rFonts w:eastAsia="Calibri" w:cs="Calibri"/>
          <w:b/>
          <w:color w:val="000000" w:themeColor="text1"/>
          <w:lang w:val="en-US"/>
        </w:rPr>
        <w:t>network</w:t>
      </w:r>
      <w:r>
        <w:rPr>
          <w:rFonts w:eastAsia="Calibri" w:cs="Calibri"/>
          <w:color w:val="000000" w:themeColor="text1"/>
          <w:lang w:val="en-US"/>
        </w:rPr>
        <w:t xml:space="preserve"> of networks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Connectivity</w:t>
      </w:r>
      <w:r>
        <w:rPr>
          <w:rFonts w:eastAsia="Calibri" w:cs="Calibri"/>
          <w:color w:val="000000" w:themeColor="text1"/>
        </w:rPr>
        <w:t xml:space="preserve"> for heterogeneous devices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Various </w:t>
      </w:r>
      <w:r>
        <w:rPr>
          <w:rFonts w:eastAsia="Calibri" w:cs="Calibri"/>
          <w:b/>
          <w:color w:val="000000" w:themeColor="text1"/>
          <w:lang w:val="en-US"/>
        </w:rPr>
        <w:t>protocols</w:t>
      </w:r>
      <w:r>
        <w:rPr>
          <w:rFonts w:eastAsia="Calibri" w:cs="Calibri"/>
          <w:color w:val="000000" w:themeColor="text1"/>
          <w:lang w:val="en-US"/>
        </w:rPr>
        <w:t xml:space="preserve">, some details on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"/slide-ip-udp-tcp"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later slide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IPv4 and IPv6 to send messages between devices on the Internet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TCP and UDP to send messages between processes on Internet devices 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(E.g., process of Web browser talks with remote process of Web server)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TCP: Reliable full-duplex byte streams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UDP: Unreliable message transfer</w:t>
      </w:r>
    </w:p>
    <w:p>
      <w:pPr>
        <w:pStyle w:val="ListParagraph"/>
        <w:spacing w:lineRule="exact" w:line="240"/>
        <w:ind w:left="2880" w:hanging="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The Web is an </w:t>
      </w:r>
      <w:r>
        <w:rPr>
          <w:rFonts w:eastAsia="Calibri" w:cs="Calibri"/>
          <w:b/>
          <w:color w:val="000000" w:themeColor="text1"/>
          <w:lang w:val="en-US"/>
        </w:rPr>
        <w:t>application</w:t>
      </w:r>
      <w:r>
        <w:rPr>
          <w:rFonts w:eastAsia="Calibri" w:cs="Calibri"/>
          <w:color w:val="000000" w:themeColor="text1"/>
          <w:lang w:val="en-US"/>
        </w:rPr>
        <w:t xml:space="preserve"> using the Internet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Clients and servers talking </w:t>
      </w:r>
      <w:r>
        <w:rPr>
          <w:rFonts w:eastAsia="Calibri" w:cs="Calibri"/>
          <w:b/>
          <w:color w:val="000000" w:themeColor="text1"/>
          <w:lang w:val="en-US"/>
        </w:rPr>
        <w:t>HTTP</w:t>
      </w:r>
      <w:r>
        <w:rPr>
          <w:rFonts w:eastAsia="Calibri" w:cs="Calibri"/>
          <w:color w:val="000000" w:themeColor="text1"/>
          <w:lang w:val="en-US"/>
        </w:rPr>
        <w:t xml:space="preserve"> over TCP/IP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E.g., GET requests asking for </w:t>
      </w:r>
      <w:r>
        <w:rPr>
          <w:rFonts w:eastAsia="Calibri" w:cs="Calibri"/>
          <w:b/>
          <w:color w:val="000000" w:themeColor="text1"/>
          <w:lang w:val="en-US"/>
        </w:rPr>
        <w:t>HTML</w:t>
      </w:r>
      <w:r>
        <w:rPr>
          <w:rFonts w:eastAsia="Calibri" w:cs="Calibri"/>
          <w:color w:val="000000" w:themeColor="text1"/>
          <w:lang w:val="en-US"/>
        </w:rPr>
        <w:t xml:space="preserve"> pages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Web servers provide resources to Web clients (browsers, apps)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Internet and Web </w:t>
      </w:r>
      <w:r>
        <w:rPr>
          <w:rFonts w:eastAsia="Calibri" w:cs="Calibri"/>
          <w:b/>
          <w:color w:val="000000" w:themeColor="text1"/>
          <w:lang w:val="en-US"/>
        </w:rPr>
        <w:t>are</w:t>
      </w:r>
      <w:r>
        <w:rPr>
          <w:rFonts w:eastAsia="Calibri" w:cs="Calibri"/>
          <w:color w:val="000000" w:themeColor="text1"/>
          <w:lang w:val="en-US"/>
        </w:rPr>
        <w:t xml:space="preserve"> and </w:t>
      </w:r>
      <w:r>
        <w:rPr>
          <w:rFonts w:eastAsia="Calibri" w:cs="Calibri"/>
          <w:b/>
          <w:color w:val="000000" w:themeColor="text1"/>
          <w:lang w:val="en-US"/>
        </w:rPr>
        <w:t>contain</w:t>
      </w:r>
      <w:r>
        <w:rPr>
          <w:rFonts w:eastAsia="Calibri" w:cs="Calibri"/>
          <w:color w:val="000000" w:themeColor="text1"/>
          <w:lang w:val="en-US"/>
        </w:rPr>
        <w:t xml:space="preserve"> </w:t>
      </w:r>
      <w:hyperlink r:id="rId12">
        <w:r>
          <w:rPr>
            <w:rStyle w:val="Internetverknpfung"/>
            <w:rFonts w:eastAsia="Calibri" w:cs="Calibri"/>
            <w:lang w:val="en-US"/>
          </w:rPr>
          <w:t>DSs</w:t>
        </w:r>
      </w:hyperlink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2.3 Heterogeneity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Internet is network of networks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Potentially each network with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independent administrative control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different applications and protocols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different performance and security requirements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different technologies (fiber, copper, wired, wireless)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different hardware and operating systems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How to overcome heterogeneity?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315"/>
        <w:rPr>
          <w:rFonts w:ascii="Calibri" w:hAnsi="Calibri" w:eastAsia="Calibri" w:cs="Calibri"/>
          <w:color w:val="2E75B5"/>
          <w:sz w:val="28"/>
          <w:szCs w:val="28"/>
        </w:rPr>
      </w:pPr>
      <w:r>
        <w:rPr>
          <w:rFonts w:eastAsia="Calibri" w:cs="Calibri"/>
          <w:color w:val="2E75B5"/>
          <w:sz w:val="28"/>
          <w:szCs w:val="28"/>
        </w:rPr>
        <w:t>3 Layering and Protocols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/>
        <w:br/>
      </w:r>
      <w:r>
        <w:rPr>
          <w:rFonts w:eastAsia="Calibri" w:cs="Calibri"/>
          <w:color w:val="1F3763"/>
          <w:sz w:val="24"/>
          <w:szCs w:val="24"/>
        </w:rPr>
        <w:t>3.1 Layering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General technique in Software Engineering and Information Systems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Use </w:t>
      </w:r>
      <w:r>
        <w:rPr>
          <w:rFonts w:eastAsia="Calibri" w:cs="Calibri"/>
          <w:b/>
          <w:bCs/>
          <w:color w:val="000000" w:themeColor="text1"/>
        </w:rPr>
        <w:t>abstractions</w:t>
      </w:r>
      <w:r>
        <w:rPr>
          <w:rFonts w:eastAsia="Calibri" w:cs="Calibri"/>
          <w:color w:val="000000" w:themeColor="text1"/>
        </w:rPr>
        <w:t xml:space="preserve"> to </w:t>
      </w:r>
      <w:r>
        <w:rPr>
          <w:rFonts w:eastAsia="Calibri" w:cs="Calibri"/>
          <w:b/>
          <w:bCs/>
          <w:color w:val="000000" w:themeColor="text1"/>
        </w:rPr>
        <w:t>hide complexity</w:t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Abstractions naturally lead to </w:t>
      </w:r>
      <w:r>
        <w:rPr>
          <w:rFonts w:eastAsia="Calibri" w:cs="Calibri"/>
          <w:b/>
          <w:bCs/>
          <w:color w:val="000000" w:themeColor="text1"/>
        </w:rPr>
        <w:t>layering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Alternative</w:t>
      </w:r>
      <w:r>
        <w:rPr>
          <w:rFonts w:eastAsia="Calibri" w:cs="Calibri"/>
          <w:color w:val="000000" w:themeColor="text1"/>
        </w:rPr>
        <w:t xml:space="preserve"> abstractions at each layer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Abstractions specified by </w:t>
      </w:r>
      <w:r>
        <w:rPr>
          <w:rFonts w:eastAsia="Calibri" w:cs="Calibri"/>
          <w:b/>
          <w:bCs/>
          <w:color w:val="000000" w:themeColor="text1"/>
          <w:lang w:val="en-US"/>
        </w:rPr>
        <w:t>standards/protocols/APIs -&gt; MODULAR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3.2 Network Models/Architectures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color w:val="000000" w:themeColor="text1"/>
          <w:lang w:val="en-US"/>
        </w:rPr>
        <w:t>Models</w:t>
      </w:r>
      <w:r>
        <w:rPr>
          <w:rFonts w:eastAsia="Calibri" w:cs="Calibri"/>
          <w:color w:val="000000" w:themeColor="text1"/>
          <w:lang w:val="en-US"/>
        </w:rPr>
        <w:t xml:space="preserve"> frequently have different </w:t>
      </w:r>
      <w:r>
        <w:rPr>
          <w:rFonts w:eastAsia="Calibri" w:cs="Calibri"/>
          <w:b/>
          <w:color w:val="000000" w:themeColor="text1"/>
          <w:lang w:val="en-US"/>
        </w:rPr>
        <w:t>layers</w:t>
      </w:r>
      <w:r>
        <w:rPr>
          <w:rFonts w:eastAsia="Calibri" w:cs="Calibri"/>
          <w:color w:val="000000" w:themeColor="text1"/>
          <w:lang w:val="en-US"/>
        </w:rPr>
        <w:t xml:space="preserve"> of abstraction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  <w:highlight w:val="yellow"/>
        </w:rPr>
        <w:t>Goal of layering: Reduce complexity</w:t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Each layer offers </w:t>
      </w:r>
      <w:r>
        <w:rPr>
          <w:rFonts w:eastAsia="Calibri" w:cs="Calibri"/>
          <w:b/>
          <w:bCs/>
          <w:color w:val="000000" w:themeColor="text1"/>
          <w:lang w:val="en-US"/>
        </w:rPr>
        <w:t>services</w:t>
      </w:r>
      <w:r>
        <w:rPr>
          <w:rFonts w:eastAsia="Calibri" w:cs="Calibri"/>
          <w:color w:val="000000" w:themeColor="text1"/>
          <w:lang w:val="en-US"/>
        </w:rPr>
        <w:t xml:space="preserve"> to higher layers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Layer </w:t>
      </w:r>
      <w:r>
        <w:rPr>
          <w:rFonts w:eastAsia="Calibri" w:cs="Calibri"/>
          <w:b/>
          <w:bCs/>
          <w:color w:val="000000" w:themeColor="text1"/>
          <w:lang w:val="en-US"/>
        </w:rPr>
        <w:t>interface</w:t>
      </w:r>
      <w:r>
        <w:rPr>
          <w:rFonts w:eastAsia="Calibri" w:cs="Calibri"/>
          <w:color w:val="000000" w:themeColor="text1"/>
          <w:lang w:val="en-US"/>
        </w:rPr>
        <w:t xml:space="preserve"> defines how to access its services from higher layers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color w:val="000000" w:themeColor="text1"/>
          <w:lang w:val="en-US"/>
        </w:rPr>
        <w:t>Peer entities</w:t>
      </w:r>
      <w:r>
        <w:rPr>
          <w:rFonts w:eastAsia="Calibri" w:cs="Calibri"/>
          <w:color w:val="000000" w:themeColor="text1"/>
          <w:lang w:val="en-US"/>
        </w:rPr>
        <w:t xml:space="preserve">, located at same layer on different machines, communicate with each other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color w:val="000000" w:themeColor="text1"/>
          <w:lang w:val="en-US"/>
        </w:rPr>
        <w:t>Protocols</w:t>
      </w:r>
      <w:r>
        <w:rPr>
          <w:rFonts w:eastAsia="Calibri" w:cs="Calibri"/>
          <w:color w:val="000000" w:themeColor="text1"/>
          <w:lang w:val="en-US"/>
        </w:rPr>
        <w:t xml:space="preserve"> describe rules and conventions of communication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E.g., message formats, sequencing of events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color w:val="000000" w:themeColor="text1"/>
          <w:lang w:val="en-US"/>
        </w:rPr>
        <w:t>Network architecture</w:t>
      </w:r>
      <w:r>
        <w:rPr>
          <w:rFonts w:eastAsia="Calibri" w:cs="Calibri"/>
          <w:color w:val="000000" w:themeColor="text1"/>
          <w:lang w:val="en-US"/>
        </w:rPr>
        <w:t xml:space="preserve"> = set of layers and protocols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3.3 Protocol Layers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Each protocol instance talks virtually to its </w:t>
      </w:r>
      <w:r>
        <w:rPr>
          <w:rFonts w:eastAsia="Calibri" w:cs="Calibri"/>
          <w:b/>
          <w:bCs/>
          <w:color w:val="000000" w:themeColor="text1"/>
          <w:lang w:val="en-US"/>
        </w:rPr>
        <w:t>peer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Normal"/>
        <w:spacing w:lineRule="exact" w:line="240"/>
        <w:rPr/>
      </w:pPr>
      <w:r>
        <w:rPr/>
        <w:drawing>
          <wp:anchor behindDoc="0" distT="0" distB="0" distL="114300" distR="0" simplePos="0" locked="0" layoutInCell="0" allowOverlap="1" relativeHeight="13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2748915" cy="1655445"/>
            <wp:effectExtent l="0" t="0" r="0" b="0"/>
            <wp:wrapSquare wrapText="bothSides"/>
            <wp:docPr id="6" name="Picture 3" descr="Layer 5 &#10;Layer 4 &#10;Layer 3 &#10;(5) Instance &#10;(4) Instance &#10;(3) Instance &#10;(5) - Protocol &#10;(4) - Protocol &#10;(3) - Protocol &#10;(5) Instance &#10;(4) Instance &#10;(3) Instan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Layer 5 &#10;Layer 4 &#10;Layer 3 &#10;(5) Instance &#10;(4) Instance &#10;(3) Instance &#10;(5) - Protocol &#10;(4) - Protocol &#10;(3) - Protocol &#10;(5) Instance &#10;(4) Instance &#10;(3) Instance 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E.g., HTTP GET request from Web browser to Web server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Each layer communicates only by using the one below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E.g., Web browser asks lower layer to transmit GET request to Web server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Lower layer </w:t>
      </w:r>
      <w:r>
        <w:rPr>
          <w:rFonts w:eastAsia="Calibri" w:cs="Calibri"/>
          <w:b/>
          <w:bCs/>
          <w:color w:val="000000" w:themeColor="text1"/>
          <w:lang w:val="en-US"/>
        </w:rPr>
        <w:t>service</w:t>
      </w:r>
      <w:r>
        <w:rPr>
          <w:rFonts w:eastAsia="Calibri" w:cs="Calibri"/>
          <w:color w:val="000000" w:themeColor="text1"/>
          <w:lang w:val="en-US"/>
        </w:rPr>
        <w:t xml:space="preserve"> accessed by an </w:t>
      </w:r>
      <w:r>
        <w:rPr>
          <w:rFonts w:eastAsia="Calibri" w:cs="Calibri"/>
          <w:b/>
          <w:bCs/>
          <w:color w:val="000000" w:themeColor="text1"/>
          <w:lang w:val="en-US"/>
        </w:rPr>
        <w:t>interface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At bottom, messages are carried by the medium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315"/>
        <w:rPr>
          <w:rFonts w:ascii="Calibri" w:hAnsi="Calibri" w:eastAsia="Calibri" w:cs="Calibri"/>
          <w:color w:val="2E75B5"/>
          <w:sz w:val="28"/>
          <w:szCs w:val="28"/>
          <w:lang w:val="en-US"/>
        </w:rPr>
      </w:pPr>
      <w:r>
        <w:rPr>
          <w:rFonts w:eastAsia="Calibri" w:cs="Calibri"/>
          <w:color w:val="2E75B5"/>
          <w:sz w:val="28"/>
          <w:szCs w:val="28"/>
          <w:lang w:val="en-US"/>
        </w:rPr>
        <w:t>4 Internet and OSI Models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4.1 OSI Reference Model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International standard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Seven layer model to connect different systems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Media Layers 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Electric submission: Sends bits as signals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Ethernet protocol: Sends frames of information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IP: Sends packets from source host over multiple links to destination host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Host layers 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TCP + UDP Provides end-to-end delivery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Manages task dialogs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Converts different representations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HTTP eg: Provides functions needed by users/applications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/>
      </w:pPr>
      <w:r>
        <w:rPr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-2883535</wp:posOffset>
            </wp:positionV>
            <wp:extent cx="3879215" cy="3001645"/>
            <wp:effectExtent l="0" t="0" r="0" b="0"/>
            <wp:wrapSquare wrapText="bothSides"/>
            <wp:docPr id="7" name="Picture 4" descr="&quot;OSI model &#10;-Foc ne+wor-köng &#10;EVAÆS &#10;@bØrk &#10;I don? ik &#10;useful b Is ood &#10;+0 know &#10;L A YERS &#10;1 elec+rt•cal eng i neeOl'n3 såuf$, &#10;wires, •frequencies, i &#10;L: E+herne+ pco+oca + o*hers &#10;3: IP (IP addresses) &#10;L.I.. TCP + uop (po«tö &#10;: noboå7 euee abou}åhese &#10;: H T TP and -FreenJS &#10;does &#10;is L q proxy mean? &#10;10Qå bQlqncer &#10;is IQbelleJ &quot;L 9 'l i + &#10;Usually i 4 looks &#10;1-104: heaJe,' inside &#10;YOU' HTTP packe+s. &#10;on15 know &#10;I P aJdressu! &#10;I don '+ even know &#10;+001 &#10;wha+ poc+ is &#10;lei alone &#10;•t snores la-tee &#10;'l above P Q cke4 say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&quot;OSI model &#10;-Foc ne+wor-köng &#10;EVAÆS &#10;@bØrk &#10;I don? ik &#10;useful b Is ood &#10;+0 know &#10;L A YERS &#10;1 elec+rt•cal eng i neeOl'n3 såuf$, &#10;wires, •frequencies, i &#10;L: E+herne+ pco+oca + o*hers &#10;3: IP (IP addresses) &#10;L.I.. TCP + uop (po«tö &#10;: noboå7 euee abou}åhese &#10;: H T TP and -FreenJS &#10;does &#10;is L q proxy mean? &#10;10Qå bQlqncer &#10;is IQbelleJ &quot;L 9 'l i + &#10;Usually i 4 looks &#10;1-104: heaJe,' inside &#10;YOU' HTTP packe+s. &#10;on15 know &#10;I P aJdressu! &#10;I don '+ even know &#10;+001 &#10;wha+ poc+ is &#10;lei alone &#10;•t snores la-tee &#10;'l above P Q cke4 say S 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color w:val="2F5496" w:themeColor="accent1" w:themeShade="bf"/>
          <w:sz w:val="24"/>
          <w:szCs w:val="24"/>
          <w:lang w:val="en-US"/>
        </w:rPr>
      </w:pPr>
      <w:r>
        <w:rPr>
          <w:rFonts w:eastAsia="Calibri" w:cs="Calibri"/>
          <w:i/>
          <w:color w:val="2F5496" w:themeColor="accent1" w:themeShade="bf"/>
          <w:sz w:val="24"/>
          <w:szCs w:val="24"/>
          <w:lang w:val="en-US"/>
        </w:rPr>
        <w:t>4.1.2 Where are Top and Bottom?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In layered architectures, lower layers represent more technical details while higher layers abstract away details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E.g., in the OSI model the top layer (7) is the application layer, which does not care about technical communication details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The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"/slide-drawing-osi"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previous drawing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 does not follow that convention when showing layers, but implicitly assumes it anyways (layer 3 “ignores layers 4 and above”)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4.2 OSI Model on Internet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Internet architecture involves following subset of OSI layers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Application layer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E.g., Web (HTTP), e-mail (SMTP), naming (DNS)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(Presentation and session omitted, part of application protocols)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Transport layer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E.g., TCP, UDP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Network layer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Unifying standard: Internet Protocol (IP; v4, v6)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Everything over IP, IP over everything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Data link layer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E.g., Ethernet, WiFi, cellular phone network, satellite link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4.3 Internet Standards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Defined by </w:t>
      </w:r>
      <w:hyperlink r:id="rId15">
        <w:r>
          <w:rPr>
            <w:rStyle w:val="Internetverknpfung"/>
            <w:rFonts w:eastAsia="Calibri" w:cs="Calibri"/>
            <w:lang w:val="en-US"/>
          </w:rPr>
          <w:t>Internet Engineering Task Force</w:t>
        </w:r>
      </w:hyperlink>
      <w:r>
        <w:rPr>
          <w:rFonts w:eastAsia="Calibri" w:cs="Calibri"/>
          <w:color w:val="000000" w:themeColor="text1"/>
          <w:lang w:val="en-US"/>
        </w:rPr>
        <w:t xml:space="preserve"> (IETF)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Each standard specified by set of RFCs (Requests For Comments)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But not every RFC is a standard, e.g., </w:t>
      </w:r>
      <w:hyperlink r:id="rId16">
        <w:r>
          <w:rPr>
            <w:rStyle w:val="Internetverknpfung"/>
            <w:rFonts w:eastAsia="Calibri" w:cs="Calibri"/>
            <w:lang w:val="en-US"/>
          </w:rPr>
          <w:t>April fool’s day</w:t>
        </w:r>
      </w:hyperlink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Statuses: Informational, Experimental, Best Current Practice, Standards Track, Historic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Community process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Everyone may submit Internet Draft; typically, produced by IETF working groups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Afterwards peer reviewing; eventually, publication as RFC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  <w:lang w:val="en-US"/>
        </w:rPr>
        <w:t xml:space="preserve">David Clark: </w:t>
      </w:r>
      <w:hyperlink r:id="rId17">
        <w:r>
          <w:rPr>
            <w:rStyle w:val="Internetverknpfung"/>
            <w:rFonts w:eastAsia="Calibri" w:cs="Calibri"/>
            <w:lang w:val="en-US"/>
          </w:rPr>
          <w:t xml:space="preserve">“We reject kings, presidents and voting. </w:t>
        </w:r>
        <w:r>
          <w:rPr>
            <w:rStyle w:val="Internetverknpfung"/>
            <w:rFonts w:eastAsia="Calibri" w:cs="Calibri"/>
          </w:rPr>
          <w:t>We believe in rough consensus and running code.”</w:t>
        </w:r>
      </w:hyperlink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/>
        <w:br/>
      </w: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  <w:t>4.3.1 Internet Architecture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“</w:t>
      </w:r>
      <w:r>
        <w:rPr>
          <w:rFonts w:eastAsia="Calibri" w:cs="Calibri"/>
          <w:color w:val="000000" w:themeColor="text1"/>
        </w:rPr>
        <w:t xml:space="preserve">Hourglass design” 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inline distT="0" distB="0" distL="0" distR="0">
            <wp:extent cx="2364105" cy="2028825"/>
            <wp:effectExtent l="0" t="0" r="0" b="0"/>
            <wp:docPr id="8" name="Picture 5" descr="Internet Architecture with narrow wa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Internet Architecture with narrow wais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0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IP is focal point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“</w:t>
      </w:r>
      <w:r>
        <w:rPr>
          <w:rFonts w:eastAsia="Calibri" w:cs="Calibri"/>
          <w:color w:val="000000" w:themeColor="text1"/>
        </w:rPr>
        <w:t>Narrow waist”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Application independent!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Everything over IP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Network independent!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IP over everything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  <w:t>4.3.2 IP, UDP, and TCP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hyperlink r:id="rId19">
        <w:r>
          <w:rPr>
            <w:rStyle w:val="Internetverknpfung"/>
            <w:rFonts w:eastAsia="Calibri" w:cs="Calibri"/>
          </w:rPr>
          <w:t>IP</w:t>
        </w:r>
      </w:hyperlink>
      <w:r>
        <w:rPr>
          <w:rFonts w:eastAsia="Calibri" w:cs="Calibri"/>
          <w:color w:val="000000" w:themeColor="text1"/>
        </w:rPr>
        <w:t xml:space="preserve"> (Internet protocol)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Offers best-effort host-to-host connectivity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bCs/>
          <w:color w:val="000000" w:themeColor="text1"/>
          <w:lang w:val="en-US"/>
        </w:rPr>
        <w:t>Best effort</w:t>
      </w:r>
      <w:r>
        <w:rPr>
          <w:rFonts w:eastAsia="Calibri" w:cs="Calibri"/>
          <w:color w:val="000000" w:themeColor="text1"/>
          <w:lang w:val="en-US"/>
        </w:rPr>
        <w:t>: Try once, no effort to recover from transmission errors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Connection-less delivery of datagrams</w:t>
      </w:r>
    </w:p>
    <w:p>
      <w:pPr>
        <w:pStyle w:val="Normal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Transport layer alternatives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hyperlink r:id="rId20">
        <w:r>
          <w:rPr>
            <w:rStyle w:val="Internetverknpfung"/>
            <w:rFonts w:eastAsia="Calibri" w:cs="Calibri"/>
          </w:rPr>
          <w:t>UDP</w:t>
        </w:r>
      </w:hyperlink>
      <w:r>
        <w:rPr>
          <w:rFonts w:eastAsia="Calibri" w:cs="Calibri"/>
          <w:color w:val="000000" w:themeColor="text1"/>
        </w:rPr>
        <w:t xml:space="preserve"> (User Datagram Protocol)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Extends IP towards </w:t>
      </w:r>
      <w:r>
        <w:rPr>
          <w:rFonts w:eastAsia="Calibri" w:cs="Calibri"/>
          <w:b/>
          <w:bCs/>
          <w:color w:val="000000" w:themeColor="text1"/>
          <w:lang w:val="en-US"/>
        </w:rPr>
        <w:t>best-effort application-to-application</w:t>
      </w:r>
      <w:r>
        <w:rPr>
          <w:rFonts w:eastAsia="Calibri" w:cs="Calibri"/>
          <w:color w:val="000000" w:themeColor="text1"/>
          <w:lang w:val="en-US"/>
        </w:rPr>
        <w:t xml:space="preserve"> connectivity 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Ports identify applications/processes (e.g., 53 for DNS)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Connection-less</w:t>
      </w:r>
    </w:p>
    <w:p>
      <w:pPr>
        <w:pStyle w:val="Normal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hyperlink r:id="rId21">
        <w:r>
          <w:rPr>
            <w:rStyle w:val="Internetverknpfung"/>
            <w:rFonts w:eastAsia="Calibri" w:cs="Calibri"/>
          </w:rPr>
          <w:t>TCP</w:t>
        </w:r>
      </w:hyperlink>
      <w:r>
        <w:rPr>
          <w:rFonts w:eastAsia="Calibri" w:cs="Calibri"/>
          <w:color w:val="000000" w:themeColor="text1"/>
        </w:rPr>
        <w:t xml:space="preserve"> (Transmission Control Protocol)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Offers </w:t>
      </w:r>
      <w:r>
        <w:rPr>
          <w:rFonts w:eastAsia="Calibri" w:cs="Calibri"/>
          <w:b/>
          <w:bCs/>
          <w:color w:val="000000" w:themeColor="text1"/>
          <w:lang w:val="en-US"/>
        </w:rPr>
        <w:t>reliable application-to-application</w:t>
      </w:r>
      <w:r>
        <w:rPr>
          <w:rFonts w:eastAsia="Calibri" w:cs="Calibri"/>
          <w:color w:val="000000" w:themeColor="text1"/>
          <w:lang w:val="en-US"/>
        </w:rPr>
        <w:t xml:space="preserve"> connectivity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Ports identify applications/processes (e.g., 80/443 for Web servers)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Full-duplex byte stream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Three-way handshake to establish </w:t>
      </w:r>
      <w:r>
        <w:rPr>
          <w:rFonts w:eastAsia="Calibri" w:cs="Calibri"/>
          <w:b/>
          <w:bCs/>
          <w:color w:val="000000" w:themeColor="text1"/>
          <w:lang w:val="en-US"/>
        </w:rPr>
        <w:t>connection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Acknowledgements and timeouts for </w:t>
      </w:r>
      <w:r>
        <w:rPr>
          <w:rFonts w:eastAsia="Calibri" w:cs="Calibri"/>
          <w:b/>
          <w:bCs/>
          <w:color w:val="000000" w:themeColor="text1"/>
        </w:rPr>
        <w:t>retransmissions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/>
        <w:br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rPr/>
      </w:pPr>
      <w:r>
        <w:rPr/>
        <w:drawing>
          <wp:inline distT="0" distB="0" distL="0" distR="0">
            <wp:extent cx="4143375" cy="3202305"/>
            <wp:effectExtent l="0" t="0" r="0" b="0"/>
            <wp:docPr id="9" name="Picture 6" descr="@ bØrk &#10;+0 send &#10;-faend caf pic+ure &#10;bu+ our ne+work connec%oo &#10;bad ! f he packe+s keep &#10;oe+h% IoW do &#10;cescue &#10;TCP I's nefrwork pro+ocol &#10;you sea dæ+q &#10;V Every -Bime you 100k &#10;we bpage, you're TCP &#10;delivered &#10;NEW YORK TIMES &#10;how TCP works &#10;O open connec+ian &#10;CCD &#10;SYNhCk &#10;keep + rack 04 whQ± &#10;30+ sen+ succeSSfullY &#10;received &#10;hrs* &#10;1027q32 &#10;message..s &#10;by •Yes Atk &#10;O re-icy wh &#10;en ne cessqr &#10;Send mare m &#10;O close connec4ian &#10;( also *kete check sums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@ bØrk &#10;+0 send &#10;-faend caf pic+ure &#10;bu+ our ne+work connec%oo &#10;bad ! f he packe+s keep &#10;oe+h% IoW do &#10;cescue &#10;TCP I's nefrwork pro+ocol &#10;you sea dæ+q &#10;V Every -Bime you 100k &#10;we bpage, you're TCP &#10;delivered &#10;NEW YORK TIMES &#10;how TCP works &#10;O open connec+ian &#10;CCD &#10;SYNhCk &#10;keep + rack 04 whQ± &#10;30+ sen+ succeSSfullY &#10;received &#10;hrs* &#10;1027q32 &#10;message..s &#10;by •Yes Atk &#10;O re-icy wh &#10;en ne cessqr &#10;Send mare m &#10;O close connec4ian &#10;( also *kete check sums ) 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315"/>
        <w:rPr>
          <w:rFonts w:ascii="Calibri" w:hAnsi="Calibri" w:eastAsia="Calibri" w:cs="Calibri"/>
          <w:color w:val="2E75B5"/>
          <w:sz w:val="28"/>
          <w:szCs w:val="28"/>
          <w:lang w:val="en-US"/>
        </w:rPr>
      </w:pPr>
      <w:r>
        <w:rPr>
          <w:rFonts w:eastAsia="Calibri" w:cs="Calibri"/>
          <w:color w:val="2E75B5"/>
          <w:sz w:val="28"/>
          <w:szCs w:val="28"/>
          <w:lang w:val="en-US"/>
        </w:rPr>
        <w:t>5 Internet Communication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  <w:lang w:val="en-US"/>
        </w:rPr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  <w:lang w:val="en-US"/>
        </w:rPr>
        <w:t>5.1 IP Stack Connections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4429125" cy="4572000"/>
            <wp:effectExtent l="0" t="0" r="0" b="0"/>
            <wp:docPr id="10" name="Picture 7" descr="Host &#10;Application &#10;Transport &#10;Intemet &#10;Link &#10;Network Topology &#10;Router &#10;Router &#10;Data Flow &#10;application-specific &#10;end-to-end communication services &#10;(for applications/processes) &#10;Intemet &#10;Link &#10;Intemet &#10;Link &#10;Host &#10;B &#10;Application &#10;Transport &#10;Intemet &#10;Link &#10;Ethernet &#10;Fiber, &#10;Satellite, &#10;Ethem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Host &#10;Application &#10;Transport &#10;Intemet &#10;Link &#10;Network Topology &#10;Router &#10;Router &#10;Data Flow &#10;application-specific &#10;end-to-end communication services &#10;(for applications/processes) &#10;Intemet &#10;Link &#10;Intemet &#10;Link &#10;Host &#10;B &#10;Application &#10;Transport &#10;Intemet &#10;Link &#10;Ethernet &#10;Fiber, &#10;Satellite, &#10;Ethemet 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Routers use the Internet-Layer to forward each datagram 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Transport layer protocols such as UDP and TCP provide </w:t>
      </w:r>
      <w:r>
        <w:rPr>
          <w:rFonts w:eastAsia="Calibri" w:cs="Calibri"/>
          <w:color w:val="000000" w:themeColor="text1"/>
          <w:highlight w:val="yellow"/>
          <w:lang w:val="en-US"/>
        </w:rPr>
        <w:t>end-to-end communication services</w:t>
      </w:r>
      <w:r>
        <w:rPr>
          <w:rFonts w:eastAsia="Calibri" w:cs="Calibri"/>
          <w:color w:val="000000" w:themeColor="text1"/>
          <w:lang w:val="en-US"/>
        </w:rPr>
        <w:t xml:space="preserve"> for applications, while the application layer accommodates protocols such as HTTP, SMTP, and DHCP, each of which </w:t>
      </w:r>
      <w:r>
        <w:rPr>
          <w:rFonts w:eastAsia="Calibri" w:cs="Calibri"/>
          <w:color w:val="000000" w:themeColor="text1"/>
          <w:highlight w:val="yellow"/>
          <w:lang w:val="en-US"/>
        </w:rPr>
        <w:t>relies on transport layer protocol services</w:t>
      </w:r>
      <w:r>
        <w:rPr>
          <w:rFonts w:eastAsia="Calibri" w:cs="Calibri"/>
          <w:color w:val="000000" w:themeColor="text1"/>
          <w:lang w:val="en-US"/>
        </w:rPr>
        <w:t xml:space="preserve"> for end-to-end communication. 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  <w:t>5.1.1 Drawing on MAC Addresses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40"/>
        <w:rPr/>
      </w:pPr>
      <w:r>
        <w:rPr/>
        <w:drawing>
          <wp:inline distT="0" distB="0" distL="0" distR="0">
            <wp:extent cx="4572000" cy="3533775"/>
            <wp:effectExtent l="0" t="0" r="0" b="0"/>
            <wp:docPr id="11" name="Picture 8" descr="Wha-4ts a.- &#10;compt-J4er- on &#10;in+eme+ has Q &#10;ne}work &#10;hello &#10;YOU me &#10;nekwock &#10;cad &#10;MAC Qådcess &#10;how do 1 know &#10;on &#10;else &#10;Someone &#10;sqme nef-work isof &#10;041 my packe+s.Q &#10;you don* *hafts one &#10;(eqsor, we use HfTPS &#10;•t Secuce nehd0(k4 &#10;MAC address ? &#10;moce a:} t drawin s. •vns. cc! &#10;you make ret-Jed-r &#10;w i+k E4her neb/ every &#10;PQCke+ ge+s serd 40 MAC &#10;address &#10;here is cat &#10;oa:sg: &#10;Oa•.S6 &#10;your has Q &#10;rnYS adJresse.Sl &#10;+0 MAC addresses &#10;messaae •$or Iq2.o.2.772 &#10;seni &#10;ARP fo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Wha-4ts a.- &#10;compt-J4er- on &#10;in+eme+ has Q &#10;ne}work &#10;hello &#10;YOU me &#10;nekwock &#10;cad &#10;MAC Qådcess &#10;how do 1 know &#10;on &#10;else &#10;Someone &#10;sqme nef-work isof &#10;041 my packe+s.Q &#10;you don* *hafts one &#10;(eqsor, we use HfTPS &#10;•t Secuce nehd0(k4 &#10;MAC address ? &#10;moce a:} t drawin s. •vns. cc! &#10;you make ret-Jed-r &#10;w i+k E4her neb/ every &#10;PQCke+ ge+s serd 40 MAC &#10;address &#10;here is cat &#10;oa:sg: &#10;Oa•.S6 &#10;your has Q &#10;rnYS adJresse.Sl &#10;+0 MAC addresses &#10;messaae •$or Iq2.o.2.772 &#10;seni &#10;ARP foc 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  <w:t>5.1.2 Drawing of Packet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40"/>
        <w:rPr/>
      </w:pPr>
      <w:r>
        <w:rPr/>
        <w:drawing>
          <wp:inline distT="0" distB="0" distL="0" distR="0">
            <wp:extent cx="4572000" cy="3533775"/>
            <wp:effectExtent l="0" t="0" r="0" b="0"/>
            <wp:docPr id="12" name="Picture 9" descr="'Souk &#10;@bMk &#10;yoo &#10;webpqe like &#10;Faceboo i} &#10;comes into your- &#10;compuåe( many &#10;acke-is &#10;Small p &#10;see w &#10;*hose look like! &#10;PRCkds ace spli+ ido &#10;few sec* &#10;(oc &quot;he Oers &#10;moce &#10;Qna+omy of a.- PQCke+ &#10;dta»nngs. 3 vas. ca. &#10;eherne+ / w i &#10;MAc &#10;address &#10;inåeme+ pro+ocol &#10;FROM: 172.%.2.s f0•. 123. q.2.32 &#10;Sequence number: g 77392 &#10;by+es &#10;checksum•. &#10;sen+ so &#10;de+ec+ coercp}ed &#10;data. &#10;•from: port qq79 80 &#10;ATT p ( or wk Q+evec) &#10;GET / HTTP 11.1 &#10;Hos+: 3 003 le. com &#10;Accep4- Language en-US &#10;chame &#10;cons+an+l' as your &#10;packe+ moves be-hi-reo &#10;com - &#10;in chare 04 &#10;3 e+h•ns your packet &#10;+0 right server &#10;(like address on &#10;an envelope ) &#10;in charge &#10;preven+i% d &#10;cot-rum '00 hetpt% &#10;you ceåry Ios+ pqeke6 &#10;video s teamtnq useS &#10;UDP ins4eqd. CD p &#10;does +0 be &#10;you're &#10;+0 se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 descr="'Souk &#10;@bMk &#10;yoo &#10;webpqe like &#10;Faceboo i} &#10;comes into your- &#10;compuåe( many &#10;acke-is &#10;Small p &#10;see w &#10;*hose look like! &#10;PRCkds ace spli+ ido &#10;few sec* &#10;(oc &quot;he Oers &#10;moce &#10;Qna+omy of a.- PQCke+ &#10;dta»nngs. 3 vas. ca. &#10;eherne+ / w i &#10;MAc &#10;address &#10;inåeme+ pro+ocol &#10;FROM: 172.%.2.s f0•. 123. q.2.32 &#10;Sequence number: g 77392 &#10;by+es &#10;checksum•. &#10;sen+ so &#10;de+ec+ coercp}ed &#10;data. &#10;•from: port qq79 80 &#10;ATT p ( or wk Q+evec) &#10;GET / HTTP 11.1 &#10;Hos+: 3 003 le. com &#10;Accep4- Language en-US &#10;chame &#10;cons+an+l' as your &#10;packe+ moves be-hi-reo &#10;com - &#10;in chare 04 &#10;3 e+h•ns your packet &#10;+0 right server &#10;(like address on &#10;an envelope ) &#10;in charge &#10;preven+i% d &#10;cot-rum '00 hetpt% &#10;you ceåry Ios+ pqeke6 &#10;video s teamtnq useS &#10;UDP ins4eqd. CD p &#10;does +0 be &#10;you're &#10;+0 send 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  <w:t xml:space="preserve">5.1.3 Typical Communication Steps </w:t>
      </w:r>
      <w:r>
        <w:rPr>
          <w:rFonts w:eastAsia="Calibri" w:cs="Calibri"/>
          <w:color w:val="000000" w:themeColor="text1"/>
        </w:rPr>
        <w:t xml:space="preserve">Prerequisites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Internet communication requires numeric </w:t>
      </w:r>
      <w:r>
        <w:rPr>
          <w:rFonts w:eastAsia="Calibri" w:cs="Calibri"/>
          <w:color w:val="FF0000"/>
          <w:lang w:val="en-US"/>
        </w:rPr>
        <w:t>IP addresses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bCs/>
          <w:color w:val="000000" w:themeColor="text1"/>
          <w:lang w:val="en-US"/>
        </w:rPr>
        <w:t>Lookup</w:t>
      </w:r>
      <w:r>
        <w:rPr>
          <w:rFonts w:eastAsia="Calibri" w:cs="Calibri"/>
          <w:color w:val="000000" w:themeColor="text1"/>
          <w:lang w:val="en-US"/>
        </w:rPr>
        <w:t xml:space="preserve"> of </w:t>
      </w:r>
      <w:r>
        <w:rPr>
          <w:rFonts w:eastAsia="Calibri" w:cs="Calibri"/>
          <w:color w:val="FF0000"/>
          <w:lang w:val="en-US"/>
        </w:rPr>
        <w:t>IP addresses</w:t>
      </w:r>
      <w:r>
        <w:rPr>
          <w:rFonts w:eastAsia="Calibri" w:cs="Calibri"/>
          <w:color w:val="000000" w:themeColor="text1"/>
          <w:lang w:val="en-US"/>
        </w:rPr>
        <w:t xml:space="preserve"> for </w:t>
      </w:r>
      <w:r>
        <w:rPr>
          <w:rFonts w:eastAsia="Calibri" w:cs="Calibri"/>
          <w:color w:val="006400"/>
          <w:lang w:val="en-US"/>
        </w:rPr>
        <w:t>human readable names</w:t>
      </w:r>
      <w:r>
        <w:rPr>
          <w:rFonts w:eastAsia="Calibri" w:cs="Calibri"/>
          <w:color w:val="000000" w:themeColor="text1"/>
          <w:lang w:val="en-US"/>
        </w:rPr>
        <w:t xml:space="preserve"> via </w:t>
      </w:r>
      <w:r>
        <w:rPr>
          <w:rFonts w:eastAsia="Calibri" w:cs="Calibri"/>
          <w:b/>
          <w:bCs/>
          <w:color w:val="000000" w:themeColor="text1"/>
          <w:lang w:val="en-US"/>
        </w:rPr>
        <w:t>DNS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DNS is request-reply protocol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FF0000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DNS client (e.g., the browser) asks DNS server for </w:t>
      </w:r>
      <w:r>
        <w:rPr>
          <w:rFonts w:eastAsia="Calibri" w:cs="Calibri"/>
          <w:color w:val="FF0000"/>
          <w:lang w:val="en-US"/>
        </w:rPr>
        <w:t>IP address</w:t>
      </w:r>
      <w:r>
        <w:rPr>
          <w:rFonts w:eastAsia="Calibri" w:cs="Calibri"/>
          <w:color w:val="000000" w:themeColor="text1"/>
          <w:lang w:val="en-US"/>
        </w:rPr>
        <w:t xml:space="preserve"> of </w:t>
      </w:r>
      <w:r>
        <w:rPr>
          <w:rFonts w:eastAsia="Calibri" w:cs="Calibri"/>
          <w:color w:val="006400"/>
          <w:lang w:val="en-US"/>
        </w:rPr>
        <w:t>name</w:t>
      </w:r>
      <w:r>
        <w:rPr>
          <w:rFonts w:eastAsia="Calibri" w:cs="Calibri"/>
          <w:color w:val="000000" w:themeColor="text1"/>
          <w:lang w:val="en-US"/>
        </w:rPr>
        <w:t xml:space="preserve">, e.g., query for </w:t>
      </w:r>
      <w:hyperlink r:id="rId26">
        <w:r>
          <w:rPr>
            <w:rStyle w:val="Internetverknpfung"/>
            <w:rFonts w:eastAsia="Calibri" w:cs="Calibri"/>
            <w:lang w:val="en-US"/>
          </w:rPr>
          <w:t>www.wwu.de</w:t>
        </w:r>
      </w:hyperlink>
      <w:r>
        <w:rPr>
          <w:rFonts w:eastAsia="Calibri" w:cs="Calibri"/>
          <w:color w:val="000000" w:themeColor="text1"/>
          <w:lang w:val="en-US"/>
        </w:rPr>
        <w:t xml:space="preserve"> may result in </w:t>
      </w:r>
      <w:r>
        <w:rPr>
          <w:rFonts w:eastAsia="Calibri" w:cs="Calibri"/>
          <w:color w:val="FF0000"/>
          <w:lang w:val="en-US"/>
        </w:rPr>
        <w:t>128.176.6.250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(And more)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LAN communication requires </w:t>
      </w:r>
      <w:r>
        <w:rPr>
          <w:rFonts w:eastAsia="Calibri" w:cs="Calibri"/>
          <w:color w:val="FF8C00"/>
          <w:lang w:val="en-US"/>
        </w:rPr>
        <w:t>MAC</w:t>
      </w:r>
      <w:r>
        <w:rPr>
          <w:rFonts w:eastAsia="Calibri" w:cs="Calibri"/>
          <w:color w:val="000000" w:themeColor="text1"/>
          <w:lang w:val="en-US"/>
        </w:rPr>
        <w:t xml:space="preserve"> (media access control, hardware) addresses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FF8C00"/>
          <w:lang w:val="en-US"/>
        </w:rPr>
        <w:t>MAC</w:t>
      </w:r>
      <w:r>
        <w:rPr>
          <w:rFonts w:eastAsia="Calibri" w:cs="Calibri"/>
          <w:color w:val="000000" w:themeColor="text1"/>
          <w:lang w:val="en-US"/>
        </w:rPr>
        <w:t xml:space="preserve"> address: Hardware address of network card (e.g., Ethernet, WiFi)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FF8C00"/>
        </w:rPr>
      </w:pPr>
      <w:r>
        <w:rPr>
          <w:rFonts w:eastAsia="Calibri" w:cs="Calibri"/>
          <w:color w:val="000000" w:themeColor="text1"/>
        </w:rPr>
        <w:t xml:space="preserve">E.g., </w:t>
      </w:r>
      <w:r>
        <w:rPr>
          <w:rFonts w:eastAsia="Calibri" w:cs="Calibri"/>
          <w:color w:val="FF8C00"/>
        </w:rPr>
        <w:t>02:42:fa:5c:4a:4a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bCs/>
          <w:color w:val="000000" w:themeColor="text1"/>
          <w:lang w:val="en-US"/>
        </w:rPr>
        <w:t>Lookup</w:t>
      </w:r>
      <w:r>
        <w:rPr>
          <w:rFonts w:eastAsia="Calibri" w:cs="Calibri"/>
          <w:color w:val="000000" w:themeColor="text1"/>
          <w:lang w:val="en-US"/>
        </w:rPr>
        <w:t xml:space="preserve"> of </w:t>
      </w:r>
      <w:r>
        <w:rPr>
          <w:rFonts w:eastAsia="Calibri" w:cs="Calibri"/>
          <w:color w:val="FF8C00"/>
          <w:lang w:val="en-US"/>
        </w:rPr>
        <w:t>MAC addresses</w:t>
      </w:r>
      <w:r>
        <w:rPr>
          <w:rFonts w:eastAsia="Calibri" w:cs="Calibri"/>
          <w:color w:val="000000" w:themeColor="text1"/>
          <w:lang w:val="en-US"/>
        </w:rPr>
        <w:t xml:space="preserve"> for </w:t>
      </w:r>
      <w:r>
        <w:rPr>
          <w:rFonts w:eastAsia="Calibri" w:cs="Calibri"/>
          <w:color w:val="FF0000"/>
          <w:lang w:val="en-US"/>
        </w:rPr>
        <w:t>IP addresses</w:t>
      </w:r>
      <w:r>
        <w:rPr>
          <w:rFonts w:eastAsia="Calibri" w:cs="Calibri"/>
          <w:color w:val="000000" w:themeColor="text1"/>
          <w:lang w:val="en-US"/>
        </w:rPr>
        <w:t xml:space="preserve"> via </w:t>
      </w:r>
      <w:r>
        <w:rPr>
          <w:rFonts w:eastAsia="Calibri" w:cs="Calibri"/>
          <w:b/>
          <w:bCs/>
          <w:color w:val="000000" w:themeColor="text1"/>
          <w:lang w:val="en-US"/>
        </w:rPr>
        <w:t>ARP</w:t>
      </w:r>
      <w:r>
        <w:rPr>
          <w:rFonts w:eastAsia="Calibri" w:cs="Calibri"/>
          <w:color w:val="000000" w:themeColor="text1"/>
          <w:lang w:val="en-US"/>
        </w:rPr>
        <w:t xml:space="preserve"> (Address Resolution P.)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2F5496" w:themeColor="accent1" w:themeShade="bf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Send ARP request (broadcast) into local network, asking for </w:t>
      </w:r>
      <w:r>
        <w:rPr>
          <w:rFonts w:eastAsia="Calibri" w:cs="Calibri"/>
          <w:color w:val="FF8C00"/>
          <w:lang w:val="en-US"/>
        </w:rPr>
        <w:t>MAC</w:t>
      </w:r>
      <w:r>
        <w:rPr>
          <w:rFonts w:eastAsia="Calibri" w:cs="Calibri"/>
          <w:color w:val="000000" w:themeColor="text1"/>
          <w:lang w:val="en-US"/>
        </w:rPr>
        <w:t xml:space="preserve"> address of given </w:t>
      </w:r>
      <w:r>
        <w:rPr>
          <w:rFonts w:eastAsia="Calibri" w:cs="Calibri"/>
          <w:color w:val="FF0000"/>
          <w:lang w:val="en-US"/>
        </w:rPr>
        <w:t>IP addresses</w:t>
      </w:r>
    </w:p>
    <w:p>
      <w:pPr>
        <w:pStyle w:val="Normal"/>
        <w:spacing w:lineRule="exact" w:line="240"/>
        <w:ind w:left="708" w:hanging="0"/>
        <w:rPr>
          <w:rFonts w:ascii="Calibri" w:hAnsi="Calibri" w:eastAsia="Calibri" w:cs="Calibri"/>
          <w:color w:val="FF0000"/>
          <w:lang w:val="en-US"/>
        </w:rPr>
      </w:pPr>
      <w:r>
        <w:rPr>
          <w:rFonts w:eastAsia="Calibri" w:cs="Calibri"/>
          <w:color w:val="FF0000"/>
          <w:lang w:val="en-US"/>
        </w:rPr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Ex.: Send HTTP message M to host </w:t>
      </w:r>
      <w:hyperlink r:id="rId27">
        <w:r>
          <w:rPr>
            <w:rStyle w:val="Internetverknpfung"/>
            <w:rFonts w:eastAsia="Calibri" w:cs="Calibri"/>
            <w:lang w:val="en-US"/>
          </w:rPr>
          <w:t>www.wwu.de</w:t>
        </w:r>
      </w:hyperlink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1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Perform </w:t>
      </w:r>
      <w:r>
        <w:rPr>
          <w:rFonts w:eastAsia="Calibri" w:cs="Calibri"/>
          <w:b/>
          <w:bCs/>
          <w:color w:val="000000" w:themeColor="text1"/>
          <w:lang w:val="en-US"/>
        </w:rPr>
        <w:t>DNS</w:t>
      </w:r>
      <w:r>
        <w:rPr>
          <w:rFonts w:eastAsia="Calibri" w:cs="Calibri"/>
          <w:color w:val="000000" w:themeColor="text1"/>
          <w:lang w:val="en-US"/>
        </w:rPr>
        <w:t xml:space="preserve"> lookup for </w:t>
      </w:r>
      <w:hyperlink r:id="rId28">
        <w:r>
          <w:rPr>
            <w:rStyle w:val="Internetverknpfung"/>
            <w:rFonts w:eastAsia="Calibri" w:cs="Calibri"/>
            <w:lang w:val="en-US"/>
          </w:rPr>
          <w:t>www.wwu.de</w:t>
        </w:r>
      </w:hyperlink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FF0000"/>
        </w:rPr>
      </w:pPr>
      <w:r>
        <w:rPr>
          <w:rFonts w:eastAsia="Calibri" w:cs="Calibri"/>
          <w:color w:val="000000" w:themeColor="text1"/>
        </w:rPr>
        <w:t xml:space="preserve">Returns </w:t>
      </w:r>
      <w:r>
        <w:rPr>
          <w:rFonts w:eastAsia="Calibri" w:cs="Calibri"/>
          <w:color w:val="FF0000"/>
        </w:rPr>
        <w:t>IP address 128.176.6.250</w:t>
      </w:r>
    </w:p>
    <w:p>
      <w:pPr>
        <w:pStyle w:val="ListParagraph"/>
        <w:numPr>
          <w:ilvl w:val="1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"/slide-encapsulation-demux"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Encapsulate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 M by adding TCP header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Source and destination TCP </w:t>
      </w:r>
      <w:r>
        <w:rPr>
          <w:rFonts w:eastAsia="Calibri" w:cs="Calibri"/>
          <w:b/>
          <w:bCs/>
          <w:color w:val="000000" w:themeColor="text1"/>
          <w:lang w:val="en-US"/>
        </w:rPr>
        <w:t>ports</w:t>
      </w:r>
      <w:r>
        <w:rPr>
          <w:rFonts w:eastAsia="Calibri" w:cs="Calibri"/>
          <w:color w:val="000000" w:themeColor="text1"/>
          <w:lang w:val="en-US"/>
        </w:rPr>
        <w:t xml:space="preserve">: Numbers that identify processes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Typically, destination port 80 for Web servers with HTTP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Encapsulate TCP segment by adding </w:t>
      </w:r>
      <w:r>
        <w:rPr>
          <w:rFonts w:eastAsia="Calibri" w:cs="Calibri"/>
          <w:color w:val="FF0000"/>
          <w:lang w:val="en-US"/>
        </w:rPr>
        <w:t>IP</w:t>
      </w:r>
      <w:r>
        <w:rPr>
          <w:rFonts w:eastAsia="Calibri" w:cs="Calibri"/>
          <w:color w:val="000000" w:themeColor="text1"/>
          <w:lang w:val="en-US"/>
        </w:rPr>
        <w:t xml:space="preserve"> header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FF0000"/>
        </w:rPr>
      </w:pPr>
      <w:r>
        <w:rPr>
          <w:rFonts w:eastAsia="Calibri" w:cs="Calibri"/>
          <w:color w:val="000000" w:themeColor="text1"/>
        </w:rPr>
        <w:t xml:space="preserve">Source and destination </w:t>
      </w:r>
      <w:r>
        <w:rPr>
          <w:rFonts w:eastAsia="Calibri" w:cs="Calibri"/>
          <w:color w:val="FF0000"/>
        </w:rPr>
        <w:t>IP addresses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"/slide-encapsulation-demux"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Demux key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 to indicate that TCP segment is contained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Ex.: Send HTTP message M to host </w:t>
      </w:r>
      <w:hyperlink r:id="rId29">
        <w:r>
          <w:rPr>
            <w:rStyle w:val="Internetverknpfung"/>
            <w:rFonts w:eastAsia="Calibri" w:cs="Calibri"/>
            <w:lang w:val="en-US"/>
          </w:rPr>
          <w:t>www.wwu.de</w:t>
        </w:r>
      </w:hyperlink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1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Perform DNS lookup for </w:t>
      </w:r>
      <w:hyperlink r:id="rId30">
        <w:r>
          <w:rPr>
            <w:rStyle w:val="Internetverknpfung"/>
            <w:rFonts w:eastAsia="Calibri" w:cs="Calibri"/>
            <w:lang w:val="en-US"/>
          </w:rPr>
          <w:t>www.wwu.de</w:t>
        </w:r>
      </w:hyperlink>
    </w:p>
    <w:p>
      <w:pPr>
        <w:pStyle w:val="ListParagraph"/>
        <w:numPr>
          <w:ilvl w:val="1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Encapsulate with TCP header</w:t>
      </w:r>
    </w:p>
    <w:p>
      <w:pPr>
        <w:pStyle w:val="ListParagraph"/>
        <w:numPr>
          <w:ilvl w:val="1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Encapsulate with </w:t>
      </w:r>
      <w:r>
        <w:rPr>
          <w:rFonts w:eastAsia="Calibri" w:cs="Calibri"/>
          <w:color w:val="FF0000"/>
        </w:rPr>
        <w:t>IP</w:t>
      </w:r>
      <w:r>
        <w:rPr>
          <w:rFonts w:eastAsia="Calibri" w:cs="Calibri"/>
          <w:color w:val="000000" w:themeColor="text1"/>
        </w:rPr>
        <w:t xml:space="preserve"> header</w:t>
      </w:r>
    </w:p>
    <w:p>
      <w:pPr>
        <w:pStyle w:val="ListParagraph"/>
        <w:numPr>
          <w:ilvl w:val="1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bCs/>
          <w:color w:val="000000" w:themeColor="text1"/>
          <w:lang w:val="en-US"/>
        </w:rPr>
        <w:t>Routing</w:t>
      </w:r>
      <w:r>
        <w:rPr>
          <w:rFonts w:eastAsia="Calibri" w:cs="Calibri"/>
          <w:color w:val="000000" w:themeColor="text1"/>
          <w:lang w:val="en-US"/>
        </w:rPr>
        <w:t xml:space="preserve"> decision to determine IP address of </w:t>
      </w:r>
      <w:r>
        <w:rPr>
          <w:rFonts w:eastAsia="Calibri" w:cs="Calibri"/>
          <w:b/>
          <w:bCs/>
          <w:color w:val="000000" w:themeColor="text1"/>
          <w:lang w:val="en-US"/>
        </w:rPr>
        <w:t>next hop</w:t>
      </w:r>
      <w:r>
        <w:rPr>
          <w:rFonts w:eastAsia="Calibri" w:cs="Calibri"/>
          <w:color w:val="000000" w:themeColor="text1"/>
          <w:lang w:val="en-US"/>
        </w:rPr>
        <w:t xml:space="preserve"> router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Returns </w:t>
      </w:r>
      <w:r>
        <w:rPr>
          <w:rFonts w:eastAsia="Calibri" w:cs="Calibri"/>
          <w:color w:val="FF0000"/>
          <w:lang w:val="en-US"/>
        </w:rPr>
        <w:t>IP address IP_R</w:t>
      </w:r>
      <w:r>
        <w:rPr>
          <w:rFonts w:eastAsia="Calibri" w:cs="Calibri"/>
          <w:color w:val="000000" w:themeColor="text1"/>
          <w:lang w:val="en-US"/>
        </w:rPr>
        <w:t xml:space="preserve"> within sender’s network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E.g., </w:t>
      </w:r>
      <w:r>
        <w:rPr>
          <w:rFonts w:eastAsia="Calibri" w:cs="Calibri"/>
          <w:color w:val="FF0000"/>
          <w:lang w:val="en-US"/>
        </w:rPr>
        <w:t>128.176.158.1</w:t>
      </w:r>
      <w:r>
        <w:rPr>
          <w:rFonts w:eastAsia="Calibri" w:cs="Calibri"/>
          <w:color w:val="000000" w:themeColor="text1"/>
          <w:lang w:val="en-US"/>
        </w:rPr>
        <w:t xml:space="preserve"> at my work, </w:t>
      </w:r>
      <w:r>
        <w:rPr>
          <w:rFonts w:eastAsia="Calibri" w:cs="Calibri"/>
          <w:color w:val="FF0000"/>
          <w:lang w:val="en-US"/>
        </w:rPr>
        <w:t>192.168.178.1</w:t>
      </w:r>
      <w:r>
        <w:rPr>
          <w:rFonts w:eastAsia="Calibri" w:cs="Calibri"/>
          <w:color w:val="000000" w:themeColor="text1"/>
          <w:lang w:val="en-US"/>
        </w:rPr>
        <w:t xml:space="preserve"> at home</w:t>
      </w:r>
    </w:p>
    <w:p>
      <w:pPr>
        <w:pStyle w:val="ListParagraph"/>
        <w:numPr>
          <w:ilvl w:val="1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bCs/>
          <w:color w:val="000000" w:themeColor="text1"/>
          <w:lang w:val="en-US"/>
        </w:rPr>
        <w:t>ARP</w:t>
      </w:r>
      <w:r>
        <w:rPr>
          <w:rFonts w:eastAsia="Calibri" w:cs="Calibri"/>
          <w:color w:val="000000" w:themeColor="text1"/>
          <w:lang w:val="en-US"/>
        </w:rPr>
        <w:t xml:space="preserve"> lookup to determine </w:t>
      </w:r>
      <w:r>
        <w:rPr>
          <w:rFonts w:eastAsia="Calibri" w:cs="Calibri"/>
          <w:color w:val="FF8C00"/>
          <w:lang w:val="en-US"/>
        </w:rPr>
        <w:t>MAC</w:t>
      </w:r>
      <w:r>
        <w:rPr>
          <w:rFonts w:eastAsia="Calibri" w:cs="Calibri"/>
          <w:color w:val="000000" w:themeColor="text1"/>
          <w:lang w:val="en-US"/>
        </w:rPr>
        <w:t xml:space="preserve"> address for </w:t>
      </w:r>
      <w:r>
        <w:rPr>
          <w:rFonts w:eastAsia="Calibri" w:cs="Calibri"/>
          <w:color w:val="FF0000"/>
          <w:lang w:val="en-US"/>
        </w:rPr>
        <w:t>IP_R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FF8C00"/>
        </w:rPr>
      </w:pPr>
      <w:r>
        <w:rPr>
          <w:rFonts w:eastAsia="Calibri" w:cs="Calibri"/>
          <w:color w:val="000000" w:themeColor="text1"/>
        </w:rPr>
        <w:t xml:space="preserve">E.g., </w:t>
      </w:r>
      <w:r>
        <w:rPr>
          <w:rFonts w:eastAsia="Calibri" w:cs="Calibri"/>
          <w:color w:val="FF8C00"/>
        </w:rPr>
        <w:t>0:0:c:7:ac:0</w:t>
      </w:r>
    </w:p>
    <w:p>
      <w:pPr>
        <w:pStyle w:val="ListParagraph"/>
        <w:numPr>
          <w:ilvl w:val="1"/>
          <w:numId w:val="4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Encapsulate IP datagram with </w:t>
      </w:r>
      <w:r>
        <w:rPr>
          <w:rFonts w:eastAsia="Calibri" w:cs="Calibri"/>
          <w:color w:val="FF8C00"/>
          <w:lang w:val="en-US"/>
        </w:rPr>
        <w:t>LAN-specific</w:t>
      </w:r>
      <w:r>
        <w:rPr>
          <w:rFonts w:eastAsia="Calibri" w:cs="Calibri"/>
          <w:color w:val="000000" w:themeColor="text1"/>
          <w:lang w:val="en-US"/>
        </w:rPr>
        <w:t xml:space="preserve"> header with </w:t>
      </w:r>
      <w:r>
        <w:rPr>
          <w:rFonts w:eastAsia="Calibri" w:cs="Calibri"/>
          <w:color w:val="FF8C00"/>
          <w:lang w:val="en-US"/>
        </w:rPr>
        <w:t>MAC</w:t>
      </w:r>
      <w:r>
        <w:rPr>
          <w:rFonts w:eastAsia="Calibri" w:cs="Calibri"/>
          <w:color w:val="000000" w:themeColor="text1"/>
          <w:lang w:val="en-US"/>
        </w:rPr>
        <w:t xml:space="preserve"> address, send via LAN to router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Routers repeat steps (4) - (6) to forward M to final destination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5.2 Encapsulation</w:t>
      </w:r>
    </w:p>
    <w:p>
      <w:pPr>
        <w:pStyle w:val="Normal"/>
        <w:spacing w:lineRule="exact" w:line="240"/>
        <w:rPr/>
      </w:pPr>
      <w:r>
        <w:rPr/>
        <w:drawing>
          <wp:inline distT="0" distB="0" distL="0" distR="0">
            <wp:extent cx="4914900" cy="3238500"/>
            <wp:effectExtent l="0" t="0" r="0" b="0"/>
            <wp:docPr id="13" name="Picture 10" descr="Application &#10;TCP &#10;Net &#10;[request from browser B &#10;at port 42042 &#10;for server S at port 80] &#10;GET index.html &#10;420421801.. &#10;GET index.html &#10;420421801. &#10;GET index.html &#10;RI IBIOx08001 &#10;420421801.. &#10;GET index.html &#10;LAN-specific header, &#10;including MAC addresses &#10;R21R1bIOx08001 &#10;420421801.. &#10;GET index.html &#10;RI &#10;GET index.html &#10;s &#10;420421801.. &#10;GET index.html &#10;420421801.. &#10;GET index.html &#10;SIR2bIOx08001 &#10;420421801.. &#10;GET index.htm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Application &#10;TCP &#10;Net &#10;[request from browser B &#10;at port 42042 &#10;for server S at port 80] &#10;GET index.html &#10;420421801.. &#10;GET index.html &#10;420421801. &#10;GET index.html &#10;RI IBIOx08001 &#10;420421801.. &#10;GET index.html &#10;LAN-specific header, &#10;including MAC addresses &#10;R21R1bIOx08001 &#10;420421801.. &#10;GET index.html &#10;RI &#10;GET index.html &#10;s &#10;420421801.. &#10;GET index.html &#10;420421801.. &#10;GET index.html &#10;SIR2bIOx08001 &#10;420421801.. &#10;GET index.html 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5.3 Encapsulation and Demux Keys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Encapsulation</w:t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Protocol specific header added for each layer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Starting from “pure” application message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Headers prepended when moving down the protocol stack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Headers “unwrapped” when moving up again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Demux</w:t>
      </w:r>
      <w:r>
        <w:rPr>
          <w:rFonts w:eastAsia="Calibri" w:cs="Calibri"/>
          <w:color w:val="000000" w:themeColor="text1"/>
        </w:rPr>
        <w:t xml:space="preserve"> key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Identifies recipient protocol at next higher layer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Different protocols use different forms of demux keys (see previous slide)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Ethernet header contains </w:t>
      </w:r>
      <w:r>
        <w:rPr>
          <w:rFonts w:eastAsia="Calibri" w:cs="Calibri"/>
          <w:b/>
          <w:bCs/>
          <w:color w:val="000000" w:themeColor="text1"/>
          <w:lang w:val="en-US"/>
        </w:rPr>
        <w:t>type</w:t>
      </w:r>
      <w:r>
        <w:rPr>
          <w:rFonts w:eastAsia="Calibri" w:cs="Calibri"/>
          <w:color w:val="000000" w:themeColor="text1"/>
          <w:lang w:val="en-US"/>
        </w:rPr>
        <w:t xml:space="preserve"> field (IPv4 = 0x0800, ARP = 0x0806)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IP header contains </w:t>
      </w:r>
      <w:r>
        <w:rPr>
          <w:rFonts w:eastAsia="Calibri" w:cs="Calibri"/>
          <w:b/>
          <w:bCs/>
          <w:color w:val="000000" w:themeColor="text1"/>
          <w:lang w:val="en-US"/>
        </w:rPr>
        <w:t>protocol</w:t>
      </w:r>
      <w:r>
        <w:rPr>
          <w:rFonts w:eastAsia="Calibri" w:cs="Calibri"/>
          <w:color w:val="000000" w:themeColor="text1"/>
          <w:lang w:val="en-US"/>
        </w:rPr>
        <w:t xml:space="preserve"> field (TCP = 6, UDP = 17)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TCP header contains </w:t>
      </w:r>
      <w:r>
        <w:rPr>
          <w:rFonts w:eastAsia="Calibri" w:cs="Calibri"/>
          <w:b/>
          <w:bCs/>
          <w:color w:val="000000" w:themeColor="text1"/>
          <w:lang w:val="en-US"/>
        </w:rPr>
        <w:t>port</w:t>
      </w:r>
      <w:r>
        <w:rPr>
          <w:rFonts w:eastAsia="Calibri" w:cs="Calibri"/>
          <w:color w:val="000000" w:themeColor="text1"/>
          <w:lang w:val="en-US"/>
        </w:rPr>
        <w:t xml:space="preserve"> (application id) as demux key</w:t>
      </w:r>
    </w:p>
    <w:p>
      <w:pPr>
        <w:pStyle w:val="Normal"/>
        <w:spacing w:lineRule="exact" w:line="240"/>
        <w:rPr>
          <w:rFonts w:ascii="Calibri" w:hAnsi="Calibri" w:eastAsia="Calibri" w:cs="Calibri"/>
          <w:color w:val="2E75B5"/>
          <w:sz w:val="28"/>
          <w:szCs w:val="28"/>
          <w:lang w:val="en-US"/>
        </w:rPr>
      </w:pPr>
      <w:r>
        <w:rPr>
          <w:rFonts w:eastAsia="Calibri" w:cs="Calibri"/>
          <w:color w:val="2E75B5"/>
          <w:sz w:val="28"/>
          <w:szCs w:val="28"/>
          <w:lang w:val="en-US"/>
        </w:rPr>
        <w:t xml:space="preserve">Quiz: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Every device that is part of the Internet implements the Internet Protocol -&gt; right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128.176.6.250 is a valid address with IPv4 -&gt; right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Some ranges of IP addresses are private in the sense that they can be reused in different networks (not part of presentation) -&gt; right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IP is a best-effort protocol, which means that the loss of messages is countered with retry mechanisms -&gt; wrong :(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315"/>
        <w:rPr>
          <w:rFonts w:ascii="Calibri" w:hAnsi="Calibri" w:eastAsia="Calibri" w:cs="Calibri"/>
          <w:color w:val="2E75B5"/>
          <w:sz w:val="28"/>
          <w:szCs w:val="28"/>
          <w:lang w:val="en-US"/>
        </w:rPr>
      </w:pPr>
      <w:r>
        <w:rPr>
          <w:rFonts w:eastAsia="Calibri" w:cs="Calibri"/>
          <w:color w:val="2E75B5"/>
          <w:sz w:val="28"/>
          <w:szCs w:val="28"/>
          <w:lang w:val="en-US"/>
        </w:rPr>
        <w:t>6 End-to-End Argument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6.1 Network: Core, Edge, Endpoint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Network </w:t>
      </w:r>
      <w:r>
        <w:rPr>
          <w:rFonts w:eastAsia="Calibri" w:cs="Calibri"/>
          <w:b/>
          <w:bCs/>
          <w:color w:val="000000" w:themeColor="text1"/>
          <w:lang w:val="en-US"/>
        </w:rPr>
        <w:t>core</w:t>
      </w:r>
      <w:r>
        <w:rPr>
          <w:rFonts w:eastAsia="Calibri" w:cs="Calibri"/>
          <w:color w:val="000000" w:themeColor="text1"/>
          <w:lang w:val="en-US"/>
        </w:rPr>
        <w:t xml:space="preserve">: Devices </w:t>
      </w:r>
      <w:r>
        <w:rPr>
          <w:rFonts w:eastAsia="Calibri" w:cs="Calibri"/>
          <w:b/>
          <w:bCs/>
          <w:color w:val="000000" w:themeColor="text1"/>
          <w:lang w:val="en-US"/>
        </w:rPr>
        <w:t>implementing</w:t>
      </w:r>
      <w:r>
        <w:rPr>
          <w:rFonts w:eastAsia="Calibri" w:cs="Calibri"/>
          <w:color w:val="000000" w:themeColor="text1"/>
          <w:lang w:val="en-US"/>
        </w:rPr>
        <w:t xml:space="preserve"> the network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Routers, switches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Network </w:t>
      </w:r>
      <w:r>
        <w:rPr>
          <w:rFonts w:eastAsia="Calibri" w:cs="Calibri"/>
          <w:b/>
          <w:bCs/>
          <w:color w:val="000000" w:themeColor="text1"/>
          <w:lang w:val="en-US"/>
        </w:rPr>
        <w:t>edge</w:t>
      </w:r>
      <w:r>
        <w:rPr>
          <w:rFonts w:eastAsia="Calibri" w:cs="Calibri"/>
          <w:color w:val="000000" w:themeColor="text1"/>
          <w:lang w:val="en-US"/>
        </w:rPr>
        <w:t xml:space="preserve">: Devices </w:t>
      </w:r>
      <w:r>
        <w:rPr>
          <w:rFonts w:eastAsia="Calibri" w:cs="Calibri"/>
          <w:b/>
          <w:bCs/>
          <w:color w:val="000000" w:themeColor="text1"/>
          <w:lang w:val="en-US"/>
        </w:rPr>
        <w:t>using</w:t>
      </w:r>
      <w:r>
        <w:rPr>
          <w:rFonts w:eastAsia="Calibri" w:cs="Calibri"/>
          <w:color w:val="000000" w:themeColor="text1"/>
          <w:lang w:val="en-US"/>
        </w:rPr>
        <w:t xml:space="preserve"> the network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Computers, “smart” devices, IoT devices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Endpoints</w:t>
      </w:r>
      <w:r>
        <w:rPr>
          <w:rFonts w:eastAsia="Calibri" w:cs="Calibri"/>
          <w:color w:val="000000" w:themeColor="text1"/>
        </w:rPr>
        <w:t xml:space="preserve"> of communication: Distributed </w:t>
      </w:r>
      <w:r>
        <w:rPr>
          <w:rFonts w:eastAsia="Calibri" w:cs="Calibri"/>
          <w:b/>
          <w:bCs/>
          <w:color w:val="000000" w:themeColor="text1"/>
        </w:rPr>
        <w:t>applications</w:t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Processes that send and receive messages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E.g., your e-mail client, your Web browser, your messenger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Beware: Who is the other end for your browser? Who for your mail client and messenger? - trustable recipient?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/>
        <w:t>(</w:t>
        <w:br/>
      </w:r>
      <w:r>
        <w:rPr>
          <w:rFonts w:eastAsia="Calibri" w:cs="Calibri"/>
          <w:color w:val="1F3763"/>
          <w:sz w:val="24"/>
          <w:szCs w:val="24"/>
        </w:rPr>
        <w:t>6.2 Overarching Question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What functionality to implement in the network core, what within communication endpoints?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Observations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  <w:lang w:val="en-US"/>
        </w:rPr>
        <w:t xml:space="preserve">If functionality is available as Internet standard, every application can immediately use it. </w:t>
      </w:r>
      <w:r>
        <w:rPr>
          <w:rFonts w:eastAsia="Calibri" w:cs="Calibri"/>
          <w:color w:val="000000" w:themeColor="text1"/>
        </w:rPr>
        <w:t>No need to reinvent wheels.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Simplicity and generality of protocols increase potential for re-use, e.g., IP allows to connect “everything.”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Answer to question given in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"/slide-bibliography"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[SRC84]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>: End-to-end argument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Intuition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Some functionality needs application knowledge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Such functionality cannot be implemented inside the net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In general, application functionality should not be implemented in the net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)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6.3 End-to-End Definition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Quotes from </w:t>
      </w: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"https://oer.gitlab.io/oer-courses/cacs/Internet.html" \l "/slide-bibliography"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[SRC84]</w:t>
      </w:r>
      <w:r>
        <w:rPr>
          <w:rStyle w:val="Internetverknpfung"/>
          <w:rFonts w:eastAsia="Calibri" w:cs="Calibri"/>
        </w:rPr>
        <w:fldChar w:fldCharType="end"/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“</w:t>
      </w:r>
      <w:r>
        <w:rPr>
          <w:rFonts w:eastAsia="Calibri" w:cs="Calibri"/>
          <w:color w:val="000000" w:themeColor="text1"/>
          <w:lang w:val="en-US"/>
        </w:rPr>
        <w:t>The principle, called the end-to-end argument, suggests tha</w:t>
      </w:r>
      <w:r>
        <w:rPr>
          <w:rFonts w:eastAsia="Calibri" w:cs="Calibri"/>
          <w:color w:val="000000" w:themeColor="text1"/>
          <w:highlight w:val="yellow"/>
          <w:lang w:val="en-US"/>
        </w:rPr>
        <w:t>t functions placed at low levels of a system may be redundant</w:t>
      </w:r>
      <w:r>
        <w:rPr>
          <w:rFonts w:eastAsia="Calibri" w:cs="Calibri"/>
          <w:color w:val="000000" w:themeColor="text1"/>
          <w:lang w:val="en-US"/>
        </w:rPr>
        <w:t xml:space="preserve"> or of little value when compared with the cost of providing them at that low level.”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“</w:t>
      </w:r>
      <w:r>
        <w:rPr>
          <w:rFonts w:eastAsia="Calibri" w:cs="Calibri"/>
          <w:color w:val="000000" w:themeColor="text1"/>
          <w:lang w:val="en-US"/>
        </w:rPr>
        <w:t>The function in question can completely and correctly be implemented only with the knowledge and help of the a</w:t>
      </w:r>
      <w:r>
        <w:rPr>
          <w:rFonts w:eastAsia="Calibri" w:cs="Calibri"/>
          <w:color w:val="000000" w:themeColor="text1"/>
          <w:highlight w:val="yellow"/>
          <w:lang w:val="en-US"/>
        </w:rPr>
        <w:t>pplication standing at the end points of the communication system.</w:t>
      </w:r>
      <w:r>
        <w:rPr>
          <w:rFonts w:eastAsia="Calibri" w:cs="Calibri"/>
          <w:color w:val="000000" w:themeColor="text1"/>
          <w:lang w:val="en-US"/>
        </w:rPr>
        <w:t xml:space="preserve"> Therefore, providing that questioned function as a feature of the communication system itself is not possible. (Sometimes an incomplete version of the function provided by the communication system may be useful as a performance enhancement.)”</w:t>
      </w:r>
    </w:p>
    <w:p>
      <w:pPr>
        <w:pStyle w:val="Normal"/>
        <w:spacing w:lineRule="exact" w:line="240"/>
        <w:ind w:left="1416" w:hanging="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End to end deals with the question of good protocol design</w:t>
      </w:r>
      <w:r>
        <w:rPr/>
        <w:br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6.4 End-to-End Example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Careful file transfer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Read file from disk, transfer over Internet, write to disk at remote end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highlight w:val="yellow"/>
          <w:lang w:val="en-US"/>
        </w:rPr>
        <w:t>Possible errors, leading to corrupted data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Disk error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Software errors in file system, file transfer, network protocol, buffering or copying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Hardware errors (e.g., processor or memory failures)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Network failures/attacks (messages lost or bits changed)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Crash in the middle of the transfer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Possible solutions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Lots of “small” tests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One end-to-end checksum check, with retry in case of errors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How many “small” tests will be necessary?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Notice: A test regarding network transfer does not help much since all other types of errors can still corrupt data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Hence, an </w:t>
      </w:r>
      <w:r>
        <w:rPr>
          <w:rFonts w:eastAsia="Calibri" w:cs="Calibri"/>
          <w:b/>
          <w:bCs/>
          <w:color w:val="000000" w:themeColor="text1"/>
          <w:lang w:val="en-US"/>
        </w:rPr>
        <w:t>end-to-end check</w:t>
      </w:r>
      <w:r>
        <w:rPr>
          <w:rFonts w:eastAsia="Calibri" w:cs="Calibri"/>
          <w:color w:val="000000" w:themeColor="text1"/>
          <w:lang w:val="en-US"/>
        </w:rPr>
        <w:t xml:space="preserve"> will be </w:t>
      </w:r>
      <w:r>
        <w:rPr>
          <w:rFonts w:eastAsia="Calibri" w:cs="Calibri"/>
          <w:b/>
          <w:bCs/>
          <w:color w:val="000000" w:themeColor="text1"/>
          <w:lang w:val="en-US"/>
        </w:rPr>
        <w:t>necessary</w:t>
      </w:r>
      <w:r>
        <w:rPr>
          <w:rFonts w:eastAsia="Calibri" w:cs="Calibri"/>
          <w:color w:val="000000" w:themeColor="text1"/>
          <w:lang w:val="en-US"/>
        </w:rPr>
        <w:t xml:space="preserve"> anyways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However, from a </w:t>
      </w:r>
      <w:r>
        <w:rPr>
          <w:rFonts w:eastAsia="Calibri" w:cs="Calibri"/>
          <w:b/>
          <w:bCs/>
          <w:color w:val="000000" w:themeColor="text1"/>
          <w:lang w:val="en-US"/>
        </w:rPr>
        <w:t>performance</w:t>
      </w:r>
      <w:r>
        <w:rPr>
          <w:rFonts w:eastAsia="Calibri" w:cs="Calibri"/>
          <w:color w:val="000000" w:themeColor="text1"/>
          <w:lang w:val="en-US"/>
        </w:rPr>
        <w:t xml:space="preserve"> perspective, a </w:t>
      </w:r>
      <w:r>
        <w:rPr>
          <w:rFonts w:eastAsia="Calibri" w:cs="Calibri"/>
          <w:color w:val="000000" w:themeColor="text1"/>
          <w:highlight w:val="yellow"/>
          <w:lang w:val="en-US"/>
        </w:rPr>
        <w:t>single end-to-end check may be costly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Consider transfer of some GB, which may take a long time 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The end-to-end check detects individual errors only after full transfer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000000" w:themeColor="text1"/>
          <w:highlight w:val="yellow"/>
          <w:lang w:val="en-US"/>
        </w:rPr>
        <w:t>In contrast, intermediate checks may identify individual bit errors early, allowing partial retries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1F3763"/>
          <w:sz w:val="24"/>
          <w:szCs w:val="24"/>
        </w:rPr>
      </w:pPr>
      <w:r>
        <w:rPr/>
        <w:br/>
      </w:r>
      <w:r>
        <w:rPr>
          <w:rFonts w:eastAsia="Calibri" w:cs="Calibri"/>
          <w:color w:val="1F3763"/>
          <w:sz w:val="24"/>
          <w:szCs w:val="24"/>
        </w:rPr>
        <w:t>6.5 End-to-End Security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Above observations also apply to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"https://oer.gitlab.io/OS/Operating-Systems-Security.html" \l "slide-security-goals"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security goals of confidentiality and integrity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Confidentiality and integrity are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"https://oer.gitlab.io/OS/Operating-Systems-Security.html" \l "slide-end-to-end-security"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end-to-end security goals</w:t>
      </w:r>
      <w:r>
        <w:rPr>
          <w:rStyle w:val="Internetverknpfung"/>
          <w:rFonts w:eastAsia="Calibri" w:cs="Calibri"/>
          <w:lang w:val="en-US"/>
        </w:rPr>
        <w:fldChar w:fldCharType="end"/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If you want them, you must neither rely on link level nor hop-by-hop assurances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As offered by, e.g., </w:t>
      </w:r>
      <w:hyperlink r:id="rId32">
        <w:r>
          <w:rPr>
            <w:rStyle w:val="Internetverknpfung"/>
            <w:rFonts w:eastAsia="Calibri" w:cs="Calibri"/>
            <w:lang w:val="en-US"/>
          </w:rPr>
          <w:t>WPA variants</w:t>
        </w:r>
      </w:hyperlink>
      <w:r>
        <w:rPr>
          <w:rFonts w:eastAsia="Calibri" w:cs="Calibri"/>
          <w:color w:val="000000" w:themeColor="text1"/>
          <w:lang w:val="en-US"/>
        </w:rPr>
        <w:t>, IPsec, VPN, De-Mail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You must protect your data inside your applications (end-to-end)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Recall e-mail and messaging mentioned above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  <w:t>6.5.1 Hybrid End-to-End Encryption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rPr/>
      </w:pPr>
      <w:r>
        <w:rPr/>
        <w:drawing>
          <wp:inline distT="0" distB="0" distL="0" distR="0">
            <wp:extent cx="4572000" cy="3171825"/>
            <wp:effectExtent l="0" t="0" r="0" b="0"/>
            <wp:docPr id="14" name="Picture 11" descr="0 &#10;、 VI 。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 descr="0 &#10;、 VI 。 &#10;0 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/>
        <w:br/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6.6 Then vs Now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Rethinking the Design of the Internet -&gt; Design was first in a safe world...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Challenges since 1980s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highlight w:val="yellow"/>
          <w:lang w:val="en-US"/>
        </w:rPr>
        <w:t>Untrustworthy world</w:t>
      </w:r>
      <w:r>
        <w:rPr>
          <w:rFonts w:eastAsia="Calibri" w:cs="Calibri"/>
          <w:color w:val="000000" w:themeColor="text1"/>
          <w:lang w:val="en-US"/>
        </w:rPr>
        <w:t xml:space="preserve">, e.g., attacks, spam, DDoS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Need more mechanism in the core to enforce “good” behavior?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More </w:t>
      </w:r>
      <w:r>
        <w:rPr>
          <w:rFonts w:eastAsia="Calibri" w:cs="Calibri"/>
          <w:color w:val="000000" w:themeColor="text1"/>
          <w:highlight w:val="yellow"/>
          <w:lang w:val="en-US"/>
        </w:rPr>
        <w:t>demanding applications, e.g., video streaming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Best effort model may not be good enough, need intermediate storage sites for streaming?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ISP service differentiation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Different pieces of content provided with different QoS guarantees?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Rise of third-party involvement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Officials of organizations or governments interpose themselves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Less sophisticated users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From initial experts to Joe Sixpack, who may be overwhelmed by complexity in endpoints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hyperlink r:id="rId34">
        <w:r>
          <w:rPr>
            <w:rStyle w:val="Internetverknpfung"/>
            <w:rFonts w:eastAsia="Calibri" w:cs="Calibri"/>
            <w:lang w:val="en-US"/>
          </w:rPr>
          <w:t>RFC 3724</w:t>
        </w:r>
      </w:hyperlink>
      <w:r>
        <w:rPr>
          <w:rFonts w:eastAsia="Calibri" w:cs="Calibri"/>
          <w:color w:val="000000" w:themeColor="text1"/>
          <w:lang w:val="en-US"/>
        </w:rPr>
        <w:t xml:space="preserve">, 2004: End-to-end is still relevant, though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End-to-end manages state at the edges, not the core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Failures in core do not affect application state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Protection of innovation, reliability, trust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/>
        <w:br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/>
        <w:br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  <w:r>
        <w:br w:type="page"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sz w:val="28"/>
          <w:szCs w:val="28"/>
          <w:lang w:val="en-US"/>
        </w:rPr>
      </w:pPr>
      <w:r>
        <w:rPr/>
        <w:br/>
      </w:r>
      <w:r>
        <w:rPr>
          <w:rFonts w:eastAsia="Calibri" w:cs="Calibri"/>
          <w:color w:val="2E75B5"/>
          <w:sz w:val="28"/>
          <w:szCs w:val="28"/>
          <w:lang w:val="en-US"/>
        </w:rPr>
        <w:t>Web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2.1 History of the Web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1945, </w:t>
      </w:r>
      <w:hyperlink r:id="rId35">
        <w:r>
          <w:rPr>
            <w:rStyle w:val="Internetverknpfung"/>
            <w:rFonts w:eastAsia="Calibri" w:cs="Calibri"/>
            <w:lang w:val="en-US"/>
          </w:rPr>
          <w:t>Vannevar Bush: As we may think</w:t>
        </w:r>
      </w:hyperlink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Memex for information storage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Associative indexing (Hyperlinks)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 xml:space="preserve">1989, </w:t>
      </w:r>
      <w:hyperlink r:id="rId36">
        <w:r>
          <w:rPr>
            <w:rStyle w:val="Internetverknpfung"/>
            <w:rFonts w:eastAsia="Calibri" w:cs="Calibri"/>
          </w:rPr>
          <w:t>article by Tim Berners-Lee</w:t>
        </w:r>
      </w:hyperlink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Distributed hypertext system, “»web« of notes with links”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Initially for cooperation among physicists at CERN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May 1991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Distributed information system based on HTML, HTTP, and client software at CERN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August 1991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Availability of CERN files announced in </w:t>
      </w:r>
      <w:hyperlink r:id="rId37">
        <w:r>
          <w:rPr>
            <w:rStyle w:val="Internetverknpfung"/>
            <w:rFonts w:eastAsia="Calibri" w:cs="Calibri"/>
            <w:lang w:val="en-US"/>
          </w:rPr>
          <w:t>news:alt.hypertext</w:t>
        </w:r>
      </w:hyperlink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hyperlink r:id="rId38">
        <w:r>
          <w:rPr>
            <w:rStyle w:val="Internetverknpfung"/>
            <w:rFonts w:eastAsia="Calibri" w:cs="Calibri"/>
            <w:lang w:val="en-US"/>
          </w:rPr>
          <w:t>http://groups.google.com/group/alt.hypertext/msg/395f282a67a1916c</w:t>
        </w:r>
      </w:hyperlink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1992, NCSA </w:t>
      </w:r>
      <w:r>
        <w:rPr>
          <w:rFonts w:eastAsia="Calibri" w:cs="Calibri"/>
          <w:b/>
          <w:bCs/>
          <w:color w:val="000000" w:themeColor="text1"/>
        </w:rPr>
        <w:t>Web Server</w:t>
      </w:r>
      <w:r>
        <w:rPr>
          <w:rFonts w:eastAsia="Calibri" w:cs="Calibri"/>
          <w:color w:val="000000" w:themeColor="text1"/>
        </w:rPr>
        <w:t xml:space="preserve"> available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National Center for Supercomputing Applications, University of Illinois, Urbana-Champaigne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 xml:space="preserve">1993, Mosaic </w:t>
      </w:r>
      <w:r>
        <w:rPr>
          <w:rFonts w:eastAsia="Calibri" w:cs="Calibri"/>
          <w:b/>
          <w:bCs/>
          <w:color w:val="000000" w:themeColor="text1"/>
        </w:rPr>
        <w:t>browser</w:t>
      </w:r>
      <w:r>
        <w:rPr>
          <w:rFonts w:eastAsia="Calibri" w:cs="Calibri"/>
          <w:color w:val="000000" w:themeColor="text1"/>
        </w:rPr>
        <w:t xml:space="preserve"> created at NCSA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1994, </w:t>
      </w:r>
      <w:hyperlink r:id="rId39">
        <w:r>
          <w:rPr>
            <w:rStyle w:val="Internetverknpfung"/>
            <w:rFonts w:eastAsia="Calibri" w:cs="Calibri"/>
            <w:lang w:val="en-US"/>
          </w:rPr>
          <w:t>World Wide Web Consortium</w:t>
        </w:r>
      </w:hyperlink>
      <w:r>
        <w:rPr>
          <w:rFonts w:eastAsia="Calibri" w:cs="Calibri"/>
          <w:color w:val="000000" w:themeColor="text1"/>
          <w:lang w:val="en-US"/>
        </w:rPr>
        <w:t xml:space="preserve"> (W3C) founded by Tim Berners-Lee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Publication of technical reports and “recommendations”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Now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Web 2.0, Semantic Web, cloud computing, browser as access device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2.3 WWW/Web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Standards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W3C (</w:t>
      </w:r>
      <w:hyperlink r:id="rId40">
        <w:r>
          <w:rPr>
            <w:rStyle w:val="Internetverknpfung"/>
            <w:rFonts w:eastAsia="Calibri" w:cs="Calibri"/>
          </w:rPr>
          <w:t>HTML 4 Specification</w:t>
        </w:r>
      </w:hyperlink>
      <w:r>
        <w:rPr>
          <w:rFonts w:eastAsia="Calibri" w:cs="Calibri"/>
          <w:color w:val="000000" w:themeColor="text1"/>
        </w:rPr>
        <w:t xml:space="preserve">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“</w:t>
      </w:r>
      <w:r>
        <w:rPr>
          <w:rFonts w:eastAsia="Calibri" w:cs="Calibri"/>
          <w:color w:val="000000" w:themeColor="text1"/>
          <w:lang w:val="en-US"/>
        </w:rPr>
        <w:t>The World Wide Web (Web) is a network of information resources.”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hyperlink r:id="rId41">
        <w:r>
          <w:rPr>
            <w:rStyle w:val="Internetverknpfung"/>
            <w:rFonts w:eastAsia="Calibri" w:cs="Calibri"/>
          </w:rPr>
          <w:t>HTTP/1.1 Specification (RFC 7230)</w:t>
        </w:r>
      </w:hyperlink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“</w:t>
      </w:r>
      <w:r>
        <w:rPr>
          <w:rFonts w:eastAsia="Calibri" w:cs="Calibri"/>
          <w:color w:val="000000" w:themeColor="text1"/>
          <w:lang w:val="en-US"/>
        </w:rPr>
        <w:t>The Hypertext Transfer Protocol (HTTP) is a stateless application-level protocol for distributed, collaborative, hypertext information systems.”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Distributed information system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Client-Server architecture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Web clients (browsers) and servers exchange HTTP messages based on </w:t>
      </w:r>
      <w:hyperlink r:id="rId42">
        <w:r>
          <w:rPr>
            <w:rStyle w:val="Internetverknpfung"/>
            <w:rFonts w:eastAsia="Calibri" w:cs="Calibri"/>
            <w:lang w:val="en-US"/>
          </w:rPr>
          <w:t>Internet</w:t>
        </w:r>
      </w:hyperlink>
      <w:r>
        <w:rPr>
          <w:rFonts w:eastAsia="Calibri" w:cs="Calibri"/>
          <w:color w:val="000000" w:themeColor="text1"/>
          <w:lang w:val="en-US"/>
        </w:rPr>
        <w:t xml:space="preserve"> standards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Sample Web standards (application layer of Internet architecture)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hyperlink r:id="rId43">
        <w:r>
          <w:rPr>
            <w:rStyle w:val="Internetverknpfung"/>
            <w:rFonts w:eastAsia="Calibri" w:cs="Calibri"/>
            <w:lang w:val="en-US"/>
          </w:rPr>
          <w:t>URIs</w:t>
        </w:r>
      </w:hyperlink>
      <w:r>
        <w:rPr>
          <w:rFonts w:eastAsia="Calibri" w:cs="Calibri"/>
          <w:color w:val="000000" w:themeColor="text1"/>
          <w:lang w:val="en-US"/>
        </w:rPr>
        <w:t xml:space="preserve"> (Uniform Resource Identifiers, generalize </w:t>
      </w:r>
      <w:hyperlink r:id="rId44">
        <w:r>
          <w:rPr>
            <w:rStyle w:val="Internetverknpfung"/>
            <w:rFonts w:eastAsia="Calibri" w:cs="Calibri"/>
            <w:lang w:val="en-US"/>
          </w:rPr>
          <w:t>URLs</w:t>
        </w:r>
      </w:hyperlink>
      <w:r>
        <w:rPr>
          <w:rFonts w:eastAsia="Calibri" w:cs="Calibri"/>
          <w:color w:val="000000" w:themeColor="text1"/>
          <w:lang w:val="en-US"/>
        </w:rPr>
        <w:t xml:space="preserve"> and </w:t>
      </w:r>
      <w:hyperlink r:id="rId45">
        <w:r>
          <w:rPr>
            <w:rStyle w:val="Internetverknpfung"/>
            <w:rFonts w:eastAsia="Calibri" w:cs="Calibri"/>
            <w:lang w:val="en-US"/>
          </w:rPr>
          <w:t>URNs</w:t>
        </w:r>
      </w:hyperlink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HTTP (now)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((X)HTML)</w:t>
      </w:r>
      <w:r>
        <w:rPr/>
        <w:br/>
      </w:r>
    </w:p>
    <w:p>
      <w:pPr>
        <w:pStyle w:val="Normal"/>
        <w:spacing w:lineRule="exact" w:line="315"/>
        <w:rPr>
          <w:rFonts w:ascii="Calibri" w:hAnsi="Calibri" w:eastAsia="Calibri" w:cs="Calibri"/>
          <w:color w:val="2E75B5"/>
          <w:sz w:val="28"/>
          <w:szCs w:val="28"/>
        </w:rPr>
      </w:pPr>
      <w:r>
        <w:rPr>
          <w:rFonts w:eastAsia="Calibri" w:cs="Calibri"/>
          <w:color w:val="2E75B5"/>
          <w:sz w:val="28"/>
          <w:szCs w:val="28"/>
        </w:rPr>
        <w:t xml:space="preserve"> </w:t>
      </w:r>
      <w:r>
        <w:rPr>
          <w:rFonts w:eastAsia="Calibri" w:cs="Calibri"/>
          <w:color w:val="2E75B5"/>
          <w:sz w:val="28"/>
          <w:szCs w:val="28"/>
        </w:rPr>
        <w:t>3 HTTP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3.1 HTTP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Hypertext Transfer Protocol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hyperlink r:id="rId46">
        <w:r>
          <w:rPr>
            <w:rStyle w:val="Internetverknpfung"/>
            <w:rFonts w:eastAsia="Calibri" w:cs="Calibri"/>
          </w:rPr>
          <w:t>HTTP/1.1, RFC 7230</w:t>
        </w:r>
      </w:hyperlink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>Plain text messages, discussed subsequently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hyperlink r:id="rId47">
        <w:r>
          <w:rPr>
            <w:rStyle w:val="Internetverknpfung"/>
            <w:rFonts w:eastAsia="Calibri" w:cs="Calibri"/>
          </w:rPr>
          <w:t>HTTP/2, RFC 7540</w:t>
        </w:r>
      </w:hyperlink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>Adds frame format with compression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hyperlink r:id="rId48">
        <w:r>
          <w:rPr>
            <w:rStyle w:val="Internetverknpfung"/>
            <w:rFonts w:eastAsia="Calibri" w:cs="Calibri"/>
            <w:lang w:val="en-US"/>
          </w:rPr>
          <w:t>Adoption increasing</w:t>
        </w:r>
      </w:hyperlink>
      <w:r>
        <w:rPr>
          <w:rFonts w:eastAsia="Calibri" w:cs="Calibri"/>
          <w:color w:val="000000" w:themeColor="text1"/>
          <w:lang w:val="en-US"/>
        </w:rPr>
        <w:t>, from 15% in July 2017 to 28% in July 2018 to 33.4% (as of 2019-07-03; after peak of about 37% in June 2019)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hyperlink r:id="rId49">
        <w:r>
          <w:rPr>
            <w:rStyle w:val="Internetverknpfung"/>
            <w:rFonts w:eastAsia="Calibri" w:cs="Calibri"/>
          </w:rPr>
          <w:t>HTTP/3</w:t>
        </w:r>
      </w:hyperlink>
      <w:r>
        <w:rPr>
          <w:rFonts w:eastAsia="Calibri" w:cs="Calibri"/>
          <w:color w:val="000000" w:themeColor="text1"/>
        </w:rPr>
        <w:t xml:space="preserve"> upcoming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Request/response protocol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Specific message format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Several access methods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Requires </w:t>
      </w: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"https://oer.gitlab.io/oer-courses/cacs/Internet.html" \l "slide-ip-udp-tcp"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reliable transport protocol</w:t>
      </w:r>
      <w:r>
        <w:rPr>
          <w:rStyle w:val="Internetverknpfung"/>
          <w:rFonts w:eastAsia="Calibri" w:cs="Calibri"/>
        </w:rPr>
        <w:fldChar w:fldCharType="end"/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Typically TCP/IP, port 80 (or port 443 for </w:t>
      </w:r>
      <w:hyperlink r:id="rId50">
        <w:r>
          <w:rPr>
            <w:rStyle w:val="Internetverknpfung"/>
            <w:rFonts w:eastAsia="Calibri" w:cs="Calibri"/>
            <w:lang w:val="en-US"/>
          </w:rPr>
          <w:t>HTTPS</w:t>
        </w:r>
      </w:hyperlink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3.2 Excursion: Manual Connections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hyperlink r:id="rId51">
        <w:r>
          <w:rPr>
            <w:rStyle w:val="Internetverknpfung"/>
            <w:rFonts w:eastAsia="Calibri" w:cs="Calibri"/>
            <w:lang w:val="en-US"/>
          </w:rPr>
          <w:t>HTTP</w:t>
        </w:r>
      </w:hyperlink>
      <w:r>
        <w:rPr>
          <w:rFonts w:eastAsia="Calibri" w:cs="Calibri"/>
          <w:color w:val="000000" w:themeColor="text1"/>
          <w:lang w:val="en-US"/>
        </w:rPr>
        <w:t xml:space="preserve"> (before HTTP/2) and </w:t>
      </w:r>
      <w:hyperlink r:id="rId52">
        <w:r>
          <w:rPr>
            <w:rStyle w:val="Internetverknpfung"/>
            <w:rFonts w:eastAsia="Calibri" w:cs="Calibri"/>
            <w:lang w:val="en-US"/>
          </w:rPr>
          <w:t>SMTP</w:t>
        </w:r>
      </w:hyperlink>
      <w:r>
        <w:rPr>
          <w:rFonts w:eastAsia="Calibri" w:cs="Calibri"/>
          <w:color w:val="000000" w:themeColor="text1"/>
          <w:lang w:val="en-US"/>
        </w:rPr>
        <w:t xml:space="preserve"> are plain text protocols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With encrypted variants </w:t>
      </w:r>
      <w:hyperlink r:id="rId53">
        <w:r>
          <w:rPr>
            <w:rStyle w:val="Internetverknpfung"/>
            <w:rFonts w:eastAsia="Calibri" w:cs="Calibri"/>
            <w:lang w:val="en-US"/>
          </w:rPr>
          <w:t>HTTPS</w:t>
        </w:r>
      </w:hyperlink>
      <w:r>
        <w:rPr>
          <w:rFonts w:eastAsia="Calibri" w:cs="Calibri"/>
          <w:color w:val="000000" w:themeColor="text1"/>
          <w:lang w:val="en-US"/>
        </w:rPr>
        <w:t xml:space="preserve"> and </w:t>
      </w:r>
      <w:hyperlink r:id="rId54">
        <w:r>
          <w:rPr>
            <w:rStyle w:val="Internetverknpfung"/>
            <w:rFonts w:eastAsia="Calibri" w:cs="Calibri"/>
            <w:lang w:val="en-US"/>
          </w:rPr>
          <w:t>SMTPS</w:t>
        </w:r>
      </w:hyperlink>
      <w:r>
        <w:rPr>
          <w:rFonts w:eastAsia="Calibri" w:cs="Calibri"/>
          <w:color w:val="000000" w:themeColor="text1"/>
          <w:lang w:val="en-US"/>
        </w:rPr>
        <w:t xml:space="preserve"> (or </w:t>
      </w:r>
      <w:hyperlink r:id="rId55">
        <w:r>
          <w:rPr>
            <w:rStyle w:val="Internetverknpfung"/>
            <w:rFonts w:eastAsia="Calibri" w:cs="Calibri"/>
            <w:lang w:val="en-US"/>
          </w:rPr>
          <w:t>STARTTLS</w:t>
        </w:r>
      </w:hyperlink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Enables experiments on the command line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Type (or copy&amp;paste) request, see server response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For unencrypted connections, telnet can be used (preinstalled or available for lots of OSs)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For encrypted connections, gnutls-cli can be used (part of </w:t>
      </w:r>
      <w:hyperlink r:id="rId56">
        <w:r>
          <w:rPr>
            <w:rStyle w:val="Internetverknpfung"/>
            <w:rFonts w:eastAsia="Calibri" w:cs="Calibri"/>
            <w:lang w:val="en-US"/>
          </w:rPr>
          <w:t>GnuTLS</w:t>
        </w:r>
      </w:hyperlink>
      <w:r>
        <w:rPr>
          <w:rFonts w:eastAsia="Calibri" w:cs="Calibri"/>
          <w:color w:val="000000" w:themeColor="text1"/>
          <w:lang w:val="en-US"/>
        </w:rPr>
        <w:t xml:space="preserve">, which is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"https://oer.gitlab.io/OS/Operating-Systems-Motivation.html" \l "slide-free-software"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free software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TLS = </w:t>
      </w:r>
      <w:hyperlink r:id="rId57">
        <w:r>
          <w:rPr>
            <w:rStyle w:val="Internetverknpfung"/>
            <w:rFonts w:eastAsia="Calibri" w:cs="Calibri"/>
          </w:rPr>
          <w:t>Transport Layer Security</w:t>
        </w:r>
      </w:hyperlink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Successor to SSL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Layer between application layer and TCP, recall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"slide-internet-architecture"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Internet architecture</w:t>
      </w:r>
      <w:r>
        <w:rPr>
          <w:rStyle w:val="Internetverknpfung"/>
          <w:rFonts w:eastAsia="Calibri" w:cs="Calibri"/>
          <w:lang w:val="en-US"/>
        </w:rPr>
        <w:fldChar w:fldCharType="end"/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Secure channels based on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"https://oer.gitlab.io/OS/Operating-Systems-Security.html" \l "slide-asym-intuition"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asymmetric cryptography</w:t>
      </w:r>
      <w:r>
        <w:rPr>
          <w:rStyle w:val="Internetverknpfung"/>
          <w:rFonts w:eastAsia="Calibri" w:cs="Calibri"/>
          <w:lang w:val="en-US"/>
        </w:rPr>
        <w:fldChar w:fldCharType="end"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lang w:val="en-US"/>
        </w:rPr>
        <w:br/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  <w:t>3.2.1 Warnings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Next two slides demonstrate how to type HTTP commands (for an improved understanding of the protocol)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Subsequent examples with </w:t>
      </w:r>
      <w:hyperlink r:id="rId58">
        <w:r>
          <w:rPr>
            <w:rStyle w:val="Internetverknpfung"/>
            <w:rFonts w:eastAsia="Calibri" w:cs="Calibri"/>
            <w:lang w:val="en-US"/>
          </w:rPr>
          <w:t>www.informationelle-selbstbestimmung-im-internet.de</w:t>
        </w:r>
      </w:hyperlink>
      <w:r>
        <w:rPr>
          <w:rFonts w:eastAsia="Calibri" w:cs="Calibri"/>
          <w:color w:val="000000" w:themeColor="text1"/>
          <w:lang w:val="en-US"/>
        </w:rPr>
        <w:t xml:space="preserve"> </w:t>
      </w:r>
      <w:r>
        <w:rPr>
          <w:rFonts w:eastAsia="Calibri" w:cs="Calibri"/>
          <w:b/>
          <w:bCs/>
          <w:color w:val="000000" w:themeColor="text1"/>
          <w:lang w:val="en-US"/>
        </w:rPr>
        <w:t>require</w:t>
      </w:r>
      <w:r>
        <w:rPr>
          <w:rFonts w:eastAsia="Calibri" w:cs="Calibri"/>
          <w:color w:val="000000" w:themeColor="text1"/>
          <w:lang w:val="en-US"/>
        </w:rPr>
        <w:t xml:space="preserve"> GnuTLS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Server redirects from port 80 to port 443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If your manual typing is too slow, connections may </w:t>
      </w:r>
      <w:r>
        <w:rPr>
          <w:rFonts w:eastAsia="Calibri" w:cs="Calibri"/>
          <w:b/>
          <w:bCs/>
          <w:color w:val="000000" w:themeColor="text1"/>
          <w:lang w:val="en-US"/>
        </w:rPr>
        <w:t>time out</w:t>
      </w:r>
      <w:r>
        <w:rPr>
          <w:rFonts w:eastAsia="Calibri" w:cs="Calibri"/>
          <w:color w:val="000000" w:themeColor="text1"/>
          <w:lang w:val="en-US"/>
        </w:rPr>
        <w:t xml:space="preserve"> (e.g., “Peer has closed the GnuTLS connection”)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Also, use of backspace or cursor keys may destroy connections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Suggestion: Type in text editor and copy&amp;paste into command line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  <w:t>3.2.2 telnet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Original telnet purpose: Login to remote host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Insecure</w:t>
      </w:r>
      <w:r>
        <w:rPr>
          <w:rFonts w:eastAsia="Calibri" w:cs="Calibri"/>
          <w:color w:val="000000" w:themeColor="text1"/>
        </w:rPr>
        <w:t xml:space="preserve"> plaintext passwords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Nowadays, remote login performed with </w:t>
      </w:r>
      <w:hyperlink r:id="rId59">
        <w:r>
          <w:rPr>
            <w:rStyle w:val="Internetverknpfung"/>
            <w:rFonts w:eastAsia="Calibri" w:cs="Calibri"/>
            <w:lang w:val="en-US"/>
          </w:rPr>
          <w:t>Secure Shell</w:t>
        </w:r>
      </w:hyperlink>
      <w:r>
        <w:rPr>
          <w:rFonts w:eastAsia="Calibri" w:cs="Calibri"/>
          <w:color w:val="000000" w:themeColor="text1"/>
          <w:lang w:val="en-US"/>
        </w:rPr>
        <w:t>, ssh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Establish </w:t>
      </w:r>
      <w:r>
        <w:rPr>
          <w:rFonts w:eastAsia="Calibri" w:cs="Calibri"/>
          <w:b/>
          <w:bCs/>
          <w:color w:val="000000" w:themeColor="text1"/>
          <w:lang w:val="en-US"/>
        </w:rPr>
        <w:t>TCP connection</w:t>
      </w:r>
      <w:r>
        <w:rPr>
          <w:rFonts w:eastAsia="Calibri" w:cs="Calibri"/>
          <w:color w:val="000000" w:themeColor="text1"/>
          <w:lang w:val="en-US"/>
        </w:rPr>
        <w:t xml:space="preserve"> to destination port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telnet </w:t>
      </w:r>
      <w:hyperlink r:id="rId60">
        <w:r>
          <w:rPr>
            <w:rStyle w:val="Internetverknpfung"/>
            <w:rFonts w:eastAsia="Calibri" w:cs="Calibri"/>
            <w:lang w:val="en-US"/>
          </w:rPr>
          <w:t>www.google.de</w:t>
        </w:r>
      </w:hyperlink>
      <w:r>
        <w:rPr>
          <w:rFonts w:eastAsia="Calibri" w:cs="Calibri"/>
          <w:color w:val="000000" w:themeColor="text1"/>
          <w:lang w:val="en-US"/>
        </w:rPr>
        <w:t xml:space="preserve"> 80 (port 80 for HTTP)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(For variants without visual feedback possibly followed by ctrl-+ or ctrl-], set localecho [enter] [enter])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GET / HTTP/1.1 [enter]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Host: </w:t>
      </w:r>
      <w:hyperlink r:id="rId61">
        <w:r>
          <w:rPr>
            <w:rStyle w:val="Internetverknpfung"/>
            <w:rFonts w:eastAsia="Calibri" w:cs="Calibri"/>
          </w:rPr>
          <w:t>www.google.de</w:t>
        </w:r>
      </w:hyperlink>
      <w:r>
        <w:rPr>
          <w:rFonts w:eastAsia="Calibri" w:cs="Calibri"/>
          <w:color w:val="000000" w:themeColor="text1"/>
        </w:rPr>
        <w:t xml:space="preserve"> [enter] [enter]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(Context for above lines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"https://oer.gitlab.io/oer-courses/cacs/Web-and-E-Mail.html" \l "/slide-http-request"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soon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bCs/>
          <w:color w:val="000000" w:themeColor="text1"/>
          <w:lang w:val="en-US"/>
        </w:rPr>
        <w:t>Beware</w:t>
      </w:r>
      <w:r>
        <w:rPr>
          <w:rFonts w:eastAsia="Calibri" w:cs="Calibri"/>
          <w:color w:val="000000" w:themeColor="text1"/>
          <w:lang w:val="en-US"/>
        </w:rPr>
        <w:t>: Buggy telnet implementations may stop sending after first line (use Wireshark to verify)</w:t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 w:themeColor="accent1" w:themeShade="bf"/>
          <w:sz w:val="24"/>
          <w:szCs w:val="24"/>
        </w:rPr>
      </w:pPr>
      <w:r>
        <w:rPr>
          <w:lang w:val="en-US"/>
        </w:rPr>
        <w:br/>
      </w:r>
      <w:r>
        <w:rPr>
          <w:rFonts w:eastAsia="Calibri" w:cs="Calibri"/>
          <w:i/>
          <w:iCs/>
          <w:color w:val="2F5496" w:themeColor="accent1" w:themeShade="bf"/>
          <w:sz w:val="24"/>
          <w:szCs w:val="24"/>
        </w:rPr>
        <w:t>3.2.3 gnutls-cli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Establish </w:t>
      </w:r>
      <w:hyperlink r:id="rId62">
        <w:r>
          <w:rPr>
            <w:rStyle w:val="Internetverknpfung"/>
            <w:rFonts w:eastAsia="Calibri" w:cs="Calibri"/>
            <w:lang w:val="en-US"/>
          </w:rPr>
          <w:t>TLS</w:t>
        </w:r>
      </w:hyperlink>
      <w:r>
        <w:rPr>
          <w:rFonts w:eastAsia="Calibri" w:cs="Calibri"/>
          <w:color w:val="000000" w:themeColor="text1"/>
          <w:lang w:val="en-US"/>
        </w:rPr>
        <w:t xml:space="preserve"> protected TCP connection with </w:t>
      </w:r>
      <w:hyperlink r:id="rId63">
        <w:r>
          <w:rPr>
            <w:rStyle w:val="Internetverknpfung"/>
            <w:rFonts w:eastAsia="Calibri" w:cs="Calibri"/>
            <w:lang w:val="en-US"/>
          </w:rPr>
          <w:t>GnuTLS</w:t>
        </w:r>
      </w:hyperlink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Alternative to telnet on previous slide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gnutls-cli --crlf </w:t>
      </w:r>
      <w:hyperlink r:id="rId64">
        <w:r>
          <w:rPr>
            <w:rStyle w:val="Internetverknpfung"/>
            <w:rFonts w:eastAsia="Calibri" w:cs="Calibri"/>
            <w:lang w:val="en-US"/>
          </w:rPr>
          <w:t>www.informationelle-selbstbestimmung-im-internet.de</w:t>
        </w:r>
      </w:hyperlink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(HTTPS on port 443 by default)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GET /chaosreader.html HTTP/1.1 [enter]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Host: </w:t>
      </w:r>
      <w:hyperlink r:id="rId65">
        <w:r>
          <w:rPr>
            <w:rStyle w:val="Internetverknpfung"/>
            <w:rFonts w:eastAsia="Calibri" w:cs="Calibri"/>
          </w:rPr>
          <w:t>www.informationelle-selbstbestimmung-im-internet.de</w:t>
        </w:r>
      </w:hyperlink>
      <w:r>
        <w:rPr>
          <w:rFonts w:eastAsia="Calibri" w:cs="Calibri"/>
          <w:color w:val="000000" w:themeColor="text1"/>
        </w:rPr>
        <w:t xml:space="preserve"> [enter] [enter]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"https://oer.gitlab.io/oer-courses/cacs/Web-and-E-Mail.html" \l "slide-smtp"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SMTP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 for e-mail, port 587 as alternative to 25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gnutls-cli --crlf --starttls -p 587 secmail.uni-muenster.de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(Type ehlo localhost, then starttls; press ctrl-d to enter TLS mode; needs authentication)</w:t>
      </w:r>
      <w:r>
        <w:rPr/>
        <w:br/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3.3 Excursion: Browser Tools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 xml:space="preserve">Modern browsers offer developer tools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E.g., press ctrl-shift-I with Firefox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Tools to inspect HTML, CSS, Javascript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Tools to inspect HTTP traffic (Network tab)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Live view on browser requests and server responses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With details on timing, caching, headers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Console with error messages</w:t>
      </w:r>
    </w:p>
    <w:p>
      <w:pPr>
        <w:pStyle w:val="Normal"/>
        <w:spacing w:lineRule="exact" w:line="240"/>
        <w:rPr/>
      </w:pPr>
      <w:r>
        <w:rPr/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3.4 HTTP Messages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Requests and responses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Generic message format of </w:t>
      </w:r>
      <w:hyperlink r:id="rId66">
        <w:r>
          <w:rPr>
            <w:rStyle w:val="Internetverknpfung"/>
            <w:rFonts w:eastAsia="Calibri" w:cs="Calibri"/>
            <w:lang w:val="en-US"/>
          </w:rPr>
          <w:t>RFC 822</w:t>
        </w:r>
      </w:hyperlink>
      <w:r>
        <w:rPr>
          <w:rFonts w:eastAsia="Calibri" w:cs="Calibri"/>
          <w:color w:val="000000" w:themeColor="text1"/>
          <w:lang w:val="en-US"/>
        </w:rPr>
        <w:t>, 1982 (822→2822→</w:t>
      </w:r>
      <w:hyperlink r:id="rId67">
        <w:r>
          <w:rPr>
            <w:rStyle w:val="Internetverknpfung"/>
            <w:rFonts w:eastAsia="Calibri" w:cs="Calibri"/>
            <w:lang w:val="en-US"/>
          </w:rPr>
          <w:t>5322</w:t>
        </w:r>
      </w:hyperlink>
      <w:r>
        <w:rPr>
          <w:rFonts w:eastAsia="Calibri" w:cs="Calibri"/>
          <w:color w:val="000000" w:themeColor="text1"/>
          <w:lang w:val="en-US"/>
        </w:rPr>
        <w:t xml:space="preserve">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Originally for e-mail, extensions for binary data 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Lines </w:t>
      </w:r>
      <w:hyperlink r:id="rId68">
        <w:r>
          <w:rPr>
            <w:rStyle w:val="Internetverknpfung"/>
            <w:rFonts w:eastAsia="Calibri" w:cs="Calibri"/>
            <w:lang w:val="en-US"/>
          </w:rPr>
          <w:t>end with CRLF</w:t>
        </w:r>
      </w:hyperlink>
      <w:r>
        <w:rPr>
          <w:rFonts w:eastAsia="Calibri" w:cs="Calibri"/>
          <w:color w:val="000000" w:themeColor="text1"/>
          <w:lang w:val="en-US"/>
        </w:rPr>
        <w:t>, \r\n below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Messages consist of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Headers 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In HTTP always a distinguished </w:t>
      </w:r>
      <w:r>
        <w:rPr>
          <w:rFonts w:eastAsia="Calibri" w:cs="Calibri"/>
          <w:color w:val="00008B"/>
          <w:lang w:val="en-US"/>
        </w:rPr>
        <w:t>start-line</w:t>
      </w:r>
      <w:r>
        <w:rPr>
          <w:rFonts w:eastAsia="Calibri" w:cs="Calibri"/>
          <w:color w:val="000000" w:themeColor="text1"/>
          <w:lang w:val="en-US"/>
        </w:rPr>
        <w:t xml:space="preserve"> (request or status)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6400"/>
          <w:lang w:val="en-US"/>
        </w:rPr>
      </w:pPr>
      <w:r>
        <w:rPr>
          <w:rFonts w:eastAsia="Calibri" w:cs="Calibri"/>
          <w:color w:val="000000" w:themeColor="text1"/>
        </w:rPr>
        <w:t xml:space="preserve">Then zero or more </w:t>
      </w:r>
      <w:r>
        <w:rPr>
          <w:rFonts w:eastAsia="Calibri" w:cs="Calibri"/>
          <w:color w:val="006400"/>
        </w:rPr>
        <w:t>headers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8B0000"/>
        </w:rPr>
      </w:pPr>
      <w:r>
        <w:rPr>
          <w:rFonts w:eastAsia="Calibri" w:cs="Calibri"/>
          <w:color w:val="8B0000"/>
        </w:rPr>
        <w:t>Empty line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Optional message body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Sample GET </w:t>
      </w:r>
      <w:r>
        <w:rPr>
          <w:rFonts w:eastAsia="Calibri" w:cs="Calibri"/>
          <w:b/>
          <w:bCs/>
          <w:color w:val="000000" w:themeColor="text1"/>
          <w:lang w:val="en-US"/>
        </w:rPr>
        <w:t>request</w:t>
      </w:r>
      <w:r>
        <w:rPr>
          <w:rFonts w:eastAsia="Calibri" w:cs="Calibri"/>
          <w:color w:val="000000" w:themeColor="text1"/>
          <w:lang w:val="en-US"/>
        </w:rPr>
        <w:t xml:space="preserve"> (does not have a body)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8B"/>
          <w:lang w:val="en-US"/>
        </w:rPr>
        <w:t>GET /chaosreader.html HTTP/1.1\r\n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Normal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6400"/>
        </w:rPr>
        <w:t xml:space="preserve">Host: </w:t>
      </w:r>
      <w:hyperlink r:id="rId69">
        <w:r>
          <w:rPr>
            <w:rStyle w:val="Internetverknpfung"/>
            <w:rFonts w:eastAsia="Calibri" w:cs="Calibri"/>
          </w:rPr>
          <w:t>www.informationelle-selbstbestimmung-im-internet.de\r\n</w:t>
        </w:r>
      </w:hyperlink>
      <w:r>
        <w:rPr>
          <w:rFonts w:eastAsia="Calibri" w:cs="Calibri"/>
          <w:color w:val="000000" w:themeColor="text1"/>
        </w:rPr>
        <w:t xml:space="preserve"> </w:t>
      </w:r>
    </w:p>
    <w:p>
      <w:pPr>
        <w:pStyle w:val="Normal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8B0000"/>
        </w:rPr>
      </w:pPr>
      <w:r>
        <w:rPr>
          <w:rFonts w:eastAsia="Calibri" w:cs="Calibri"/>
          <w:color w:val="8B0000"/>
        </w:rPr>
        <w:t>\r\n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Excerpt of sample HTTP </w:t>
      </w:r>
      <w:r>
        <w:rPr>
          <w:rFonts w:eastAsia="Calibri" w:cs="Calibri"/>
          <w:b/>
          <w:bCs/>
          <w:color w:val="000000" w:themeColor="text1"/>
          <w:lang w:val="en-US"/>
        </w:rPr>
        <w:t>response</w:t>
      </w:r>
      <w:r>
        <w:rPr>
          <w:rFonts w:eastAsia="Calibri" w:cs="Calibri"/>
          <w:color w:val="000000" w:themeColor="text1"/>
          <w:lang w:val="en-US"/>
        </w:rPr>
        <w:t xml:space="preserve"> to previous GET request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8B"/>
        </w:rPr>
        <w:t>HTTP/1.1 200 OK\r\n</w:t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Normal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6400"/>
          <w:lang w:val="en-US"/>
        </w:rPr>
        <w:t>Date: Wed, 08 Apr 2020 13:30:10 GMT\r\n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Normal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6400"/>
        </w:rPr>
        <w:t>Server: Apache\r\n</w:t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Normal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6400"/>
          <w:lang w:val="en-US"/>
        </w:rPr>
        <w:t>Last-Modified: Wed, 24 Jul 2019 12:25:46 GMT\r\n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Normal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6400"/>
        </w:rPr>
        <w:t>ETag: "2cd1-58e6c6898dce2"\r\n</w:t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Normal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6400"/>
        </w:rPr>
        <w:t>Content-Length: 11473\r\n</w:t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Normal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6400"/>
        </w:rPr>
        <w:t>more headers omitted</w:t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Normal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6400"/>
          <w:lang w:val="en-US"/>
        </w:rPr>
        <w:t>Content-type: text/html; charset=utf-8\r\n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Normal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8B0000"/>
        </w:rPr>
        <w:t>\r\n</w:t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Normal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HTML code as body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3.5 HTTP Methods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Case-sensitive (capital letters)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GET (Request for resource,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"section-4.3.1"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4.3.1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HEAD (Request information on resource,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"section-4.3.2"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4.3.2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POST (Transfers entity,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"section-4.3.3"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4.3.3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>Annotations, postings, forms, database extensions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PUT (Creates new resource on server,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"section-4.3.4"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4.3.4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DELETE (Deletes resource from server,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"section-4.3.5"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4.3.5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CONNECT (Establish tunnel with proxy,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"section-4.3.6"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4.3.6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OPTIONS (Asks for server capabilities,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"section-4.3.7"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4.3.7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TRACE (Tracing of messages through proxies,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"section-4.3.8"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4.3.8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3.6 Conditional GET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GET under conditions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 xml:space="preserve">Requires (case-insensitive) request header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(Can be used by browser to check if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"https://oer.gitlab.io/oer-courses/cacs/Web-and-E-Mail.html" \l "slide-http-caching"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cached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 version still fresh)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If-Modified-Since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If-Match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If-None-Match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Example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Request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8B"/>
          <w:lang w:val="en-US"/>
        </w:rPr>
        <w:t>GET /chaosreader.html HTTP/1.1</w:t>
      </w:r>
      <w:r>
        <w:rPr>
          <w:rFonts w:eastAsia="Calibri" w:cs="Calibri"/>
          <w:color w:val="000000" w:themeColor="text1"/>
          <w:lang w:val="en-US"/>
        </w:rPr>
        <w:t xml:space="preserve"> </w:t>
      </w:r>
      <w:r>
        <w:rPr/>
        <w:br/>
      </w:r>
      <w:r>
        <w:rPr>
          <w:rFonts w:eastAsia="Calibri" w:cs="Calibri"/>
          <w:color w:val="000000" w:themeColor="text1"/>
          <w:lang w:val="en-US"/>
        </w:rPr>
        <w:t xml:space="preserve">Host: </w:t>
      </w:r>
      <w:hyperlink r:id="rId70">
        <w:r>
          <w:rPr>
            <w:rStyle w:val="Internetverknpfung"/>
            <w:rFonts w:eastAsia="Calibri" w:cs="Calibri"/>
            <w:lang w:val="en-US"/>
          </w:rPr>
          <w:t>www.informationelle-selbstbestimmung-im-internet.de</w:t>
        </w:r>
      </w:hyperlink>
      <w:r>
        <w:rPr>
          <w:rFonts w:eastAsia="Calibri" w:cs="Calibri"/>
          <w:color w:val="000000" w:themeColor="text1"/>
          <w:lang w:val="en-US"/>
        </w:rPr>
        <w:t xml:space="preserve"> </w:t>
      </w:r>
      <w:r>
        <w:rPr/>
        <w:br/>
      </w:r>
      <w:r>
        <w:rPr>
          <w:rFonts w:eastAsia="Calibri" w:cs="Calibri"/>
          <w:color w:val="000000" w:themeColor="text1"/>
          <w:lang w:val="en-US"/>
        </w:rPr>
        <w:t>If-None-Match: "2cd1-58e6c6898dce2"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Response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8B"/>
          <w:lang w:val="en-US"/>
        </w:rPr>
        <w:t>HTTP/1.1 304 Not Modified</w:t>
      </w:r>
      <w:r>
        <w:rPr>
          <w:rFonts w:eastAsia="Calibri" w:cs="Calibri"/>
          <w:color w:val="000000" w:themeColor="text1"/>
          <w:lang w:val="en-US"/>
        </w:rPr>
        <w:t xml:space="preserve"> </w:t>
      </w:r>
      <w:r>
        <w:rPr/>
        <w:br/>
      </w:r>
      <w:r>
        <w:rPr>
          <w:rFonts w:eastAsia="Calibri" w:cs="Calibri"/>
          <w:color w:val="000000" w:themeColor="text1"/>
          <w:lang w:val="en-US"/>
        </w:rPr>
        <w:t xml:space="preserve">Date: Wed, 08 Apr 2020 14:07:31 GMT </w:t>
      </w:r>
      <w:r>
        <w:rPr/>
        <w:br/>
      </w:r>
      <w:r>
        <w:rPr>
          <w:rFonts w:eastAsia="Calibri" w:cs="Calibri"/>
          <w:color w:val="000000" w:themeColor="text1"/>
          <w:lang w:val="en-US"/>
        </w:rPr>
        <w:t>additional headers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3.7 Sample Status Codes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Three digits, first one for class of response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1xx: Informational - Request received, continuing process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100: Continue - Client may continue with request body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2xx: Successful - Request successfully received, understood, and accepted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200: OK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3xx: Redirection - Further action necessary to complete request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302: Found (temporarily under different URI)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303: See Other (redirect to different URI in Location header)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304: Not Modified (</w:t>
      </w: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"https://oer.gitlab.io/oer-courses/cacs/Web-and-E-Mail.html" \l "/slide-conditional-get"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previous slide</w:t>
      </w:r>
      <w:r>
        <w:rPr>
          <w:rStyle w:val="Internetverknpfung"/>
          <w:rFonts w:eastAsia="Calibri" w:cs="Calibri"/>
        </w:rPr>
        <w:fldChar w:fldCharType="end"/>
      </w:r>
      <w:r>
        <w:rPr>
          <w:rFonts w:eastAsia="Calibri" w:cs="Calibri"/>
          <w:color w:val="000000" w:themeColor="text1"/>
        </w:rPr>
        <w:t>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4xx: Client Error - Request with bad syntax or cannot be fulfilled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403: Forbidden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404: Not Found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5xx: Server Error - Server failed for apparently valid request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315"/>
        <w:rPr>
          <w:rFonts w:ascii="Calibri" w:hAnsi="Calibri" w:eastAsia="Calibri" w:cs="Calibri"/>
          <w:color w:val="2E75B5"/>
          <w:sz w:val="28"/>
          <w:szCs w:val="28"/>
          <w:lang w:val="en-US"/>
        </w:rPr>
      </w:pPr>
      <w:r>
        <w:rPr>
          <w:rFonts w:eastAsia="Calibri" w:cs="Calibri"/>
          <w:color w:val="2E75B5"/>
          <w:sz w:val="28"/>
          <w:szCs w:val="28"/>
          <w:lang w:val="en-US"/>
        </w:rPr>
        <w:t>4 Server State and Cookies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4.1 State Models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bCs/>
          <w:color w:val="000000" w:themeColor="text1"/>
          <w:lang w:val="en-US"/>
        </w:rPr>
        <w:t>Stateless</w:t>
      </w:r>
      <w:r>
        <w:rPr>
          <w:rFonts w:eastAsia="Calibri" w:cs="Calibri"/>
          <w:color w:val="000000" w:themeColor="text1"/>
          <w:lang w:val="en-US"/>
        </w:rPr>
        <w:t xml:space="preserve">: </w:t>
      </w:r>
      <w:r>
        <w:rPr>
          <w:rFonts w:eastAsia="Calibri" w:cs="Calibri"/>
          <w:color w:val="000000" w:themeColor="text1"/>
          <w:highlight w:val="yellow"/>
          <w:lang w:val="en-US"/>
        </w:rPr>
        <w:t>Server does not maintain client state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Advantages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Simplified server design</w:t>
      </w:r>
      <w:r>
        <w:rPr>
          <w:rFonts w:eastAsia="Calibri" w:cs="Calibri"/>
          <w:color w:val="000000" w:themeColor="text1"/>
          <w:highlight w:val="yellow"/>
          <w:lang w:val="en-US"/>
        </w:rPr>
        <w:t>, reduced resource usage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State changes on server do not require client notifications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highlight w:val="yellow"/>
          <w:lang w:val="en-US"/>
        </w:rPr>
        <w:t>Recovery</w:t>
      </w:r>
      <w:r>
        <w:rPr>
          <w:rFonts w:eastAsia="Calibri" w:cs="Calibri"/>
          <w:color w:val="000000" w:themeColor="text1"/>
          <w:lang w:val="en-US"/>
        </w:rPr>
        <w:t xml:space="preserve"> (restart after server crash) </w:t>
      </w:r>
      <w:r>
        <w:rPr>
          <w:rFonts w:eastAsia="Calibri" w:cs="Calibri"/>
          <w:color w:val="000000" w:themeColor="text1"/>
          <w:highlight w:val="yellow"/>
          <w:lang w:val="en-US"/>
        </w:rPr>
        <w:t>“simple”:</w:t>
      </w:r>
      <w:r>
        <w:rPr>
          <w:rFonts w:eastAsia="Calibri" w:cs="Calibri"/>
          <w:color w:val="000000" w:themeColor="text1"/>
          <w:lang w:val="en-US"/>
        </w:rPr>
        <w:t xml:space="preserve"> No client state to restore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E.g.: HTTP, DNS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>Server forgets client after request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No session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bCs/>
          <w:color w:val="000000" w:themeColor="text1"/>
        </w:rPr>
        <w:t>Stateful</w:t>
      </w:r>
      <w:r>
        <w:rPr>
          <w:rFonts w:eastAsia="Calibri" w:cs="Calibri"/>
          <w:color w:val="000000" w:themeColor="text1"/>
        </w:rPr>
        <w:t xml:space="preserve">: Server </w:t>
      </w:r>
      <w:r>
        <w:rPr>
          <w:rFonts w:eastAsia="Calibri" w:cs="Calibri"/>
          <w:color w:val="000000" w:themeColor="text1"/>
          <w:highlight w:val="yellow"/>
        </w:rPr>
        <w:t>maintains client state</w:t>
      </w:r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E.g., </w:t>
      </w:r>
      <w:r>
        <w:rPr>
          <w:rFonts w:eastAsia="Calibri" w:cs="Calibri"/>
          <w:color w:val="000000" w:themeColor="text1"/>
          <w:highlight w:val="yellow"/>
          <w:lang w:val="en-US"/>
        </w:rPr>
        <w:t>file server with table of pairs (Client, File) for caching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highlight w:val="yellow"/>
          <w:lang w:val="en-US"/>
        </w:rPr>
        <w:t>Keep track which client has current version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Performance improvement via locality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Recovery requires to restore consistent state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4.2 Stateful Web Applications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HTTP is stateless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Yet, </w:t>
      </w:r>
      <w:r>
        <w:rPr>
          <w:rFonts w:eastAsia="Calibri" w:cs="Calibri"/>
          <w:color w:val="000000" w:themeColor="text1"/>
          <w:highlight w:val="yellow"/>
          <w:lang w:val="en-US"/>
        </w:rPr>
        <w:t>Web applications often maintain client state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E.g., personalized session after login 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Virtual shopping cart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Shopping history, preferences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Exercises in Learnweb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Solution for stateful applications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Manage state of related requests as session outside HTTP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Use HTTP messages to transfer session IDs (next slide)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4.3 Session IDs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Session ID = Identifier to connect subsequent/related requests and responses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Typical variant: Client-side storage of IDs in browser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ID sent by server S, stored by browser (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"https://oer.gitlab.io/oer-courses/cacs/Web-and-E-Mail.html" \l "/slide-cookies"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cookie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 or </w:t>
      </w:r>
      <w:hyperlink r:id="rId71">
        <w:r>
          <w:rPr>
            <w:rStyle w:val="Internetverknpfung"/>
            <w:rFonts w:eastAsia="Calibri" w:cs="Calibri"/>
            <w:lang w:val="en-US"/>
          </w:rPr>
          <w:t>local storage</w:t>
        </w:r>
      </w:hyperlink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Browser includes IDs set by S for every subsequent visit of S 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Think of automatic ID card (whose contents you do not understand)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My browsers remove cookies and clear local storage upon exit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Alternative: Server-side, session ID embedded in dynamically generated URIs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May hinder caching </w:t>
      </w:r>
    </w:p>
    <w:p>
      <w:pPr>
        <w:pStyle w:val="ListParagraph"/>
        <w:numPr>
          <w:ilvl w:val="3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URI does not identify resource any longer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lang w:val="en-US"/>
        </w:rPr>
        <w:br/>
      </w:r>
    </w:p>
    <w:p>
      <w:pPr>
        <w:pStyle w:val="Normal"/>
        <w:spacing w:lineRule="exact" w:line="285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i/>
          <w:iCs/>
          <w:color w:val="2F5496" w:themeColor="accent1" w:themeShade="bf"/>
          <w:sz w:val="24"/>
          <w:szCs w:val="24"/>
          <w:lang w:val="en-US"/>
        </w:rPr>
        <w:t xml:space="preserve">4.3.1 Cookies </w:t>
      </w:r>
    </w:p>
    <w:p>
      <w:pPr>
        <w:pStyle w:val="Normal"/>
        <w:spacing w:lineRule="exact" w:line="285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= HTTP State Management Mechanism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Idea: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Client stores data sent by server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Client sends this data with subsequent requests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Without understanding that data at all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Details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 xml:space="preserve">Cookie is </w:t>
      </w:r>
      <w:r>
        <w:rPr>
          <w:rFonts w:eastAsia="Calibri" w:cs="Calibri"/>
          <w:b/>
          <w:bCs/>
          <w:color w:val="000000" w:themeColor="text1"/>
        </w:rPr>
        <w:t>named byte string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Server transfers cookie in Set-Cookie (2) header in response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Set-Cookie: Version 0/Netscape and </w:t>
      </w:r>
      <w:hyperlink r:id="rId72">
        <w:r>
          <w:rPr>
            <w:rStyle w:val="Internetverknpfung"/>
            <w:rFonts w:eastAsia="Calibri" w:cs="Calibri"/>
            <w:lang w:val="en-US"/>
          </w:rPr>
          <w:t>RFC 6265</w:t>
        </w:r>
      </w:hyperlink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Set-Cookie2: Version 1, </w:t>
      </w:r>
      <w:hyperlink r:id="rId73">
        <w:r>
          <w:rPr>
            <w:rStyle w:val="Internetverknpfung"/>
            <w:rFonts w:eastAsia="Calibri" w:cs="Calibri"/>
          </w:rPr>
          <w:t>RFC 2965</w:t>
        </w:r>
      </w:hyperlink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(Besides, JavaScript may create cookie at client)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Client sends cookie in Cookie header in requests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Note: Sometimes you may read that cookies are text files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That is usually wrong, misleading, and irrelevant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Modern browsers store cookies as rows in a relational database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Storage in filesystem or database is an implementation detail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Cookies have name, value, optional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"https://en.wikipedia.org/wiki/HTTP_cookie" \l "Cookie_attributes"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attributes/flags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, e.g.: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Expires, Max-Age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Determine lifetime of cookie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If both missing: “Session” cookie to be deleted when browser exits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Domain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DNS domain of servers to which the cookie should be sent</w:t>
      </w:r>
    </w:p>
    <w:p>
      <w:pPr>
        <w:pStyle w:val="Normal"/>
        <w:spacing w:lineRule="exact" w:line="240"/>
        <w:rPr/>
      </w:pPr>
      <w:r>
        <w:rPr/>
      </w:r>
    </w:p>
    <w:p>
      <w:pPr>
        <w:pStyle w:val="Normal"/>
        <w:spacing w:lineRule="exact" w:line="315"/>
        <w:rPr>
          <w:rFonts w:ascii="Calibri" w:hAnsi="Calibri" w:eastAsia="Calibri" w:cs="Calibri"/>
          <w:color w:val="2E75B5"/>
          <w:sz w:val="28"/>
          <w:szCs w:val="28"/>
        </w:rPr>
      </w:pPr>
      <w:r>
        <w:rPr>
          <w:rFonts w:eastAsia="Calibri" w:cs="Calibri"/>
          <w:color w:val="2E75B5"/>
          <w:sz w:val="28"/>
          <w:szCs w:val="28"/>
        </w:rPr>
        <w:t>5 Caching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5.1 HTTP Caching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Caching reduces latency and server load for identical requests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HTTP </w:t>
      </w: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"https://oer.gitlab.io/oer-courses/cacs/Distributed-Systems-Introduction.html" \l "slide-caching"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caching</w:t>
      </w:r>
      <w:r>
        <w:rPr>
          <w:rStyle w:val="Internetverknpfung"/>
          <w:rFonts w:eastAsia="Calibri" w:cs="Calibri"/>
        </w:rPr>
        <w:fldChar w:fldCharType="end"/>
      </w:r>
      <w:r>
        <w:rPr>
          <w:rFonts w:eastAsia="Calibri" w:cs="Calibri"/>
          <w:color w:val="000000" w:themeColor="text1"/>
        </w:rPr>
        <w:t xml:space="preserve"> assumptions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URI identifies resource, stability, client-independence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Semantic transparency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Caching is not visible to users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Response from cache is equivalent to hypothetical one from server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5.2 HTTP Caching Mechanisms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Expiration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Server may indicate expiration date in </w:t>
      </w:r>
      <w:hyperlink r:id="rId74">
        <w:r>
          <w:rPr>
            <w:rStyle w:val="Internetverknpfung"/>
            <w:rFonts w:eastAsia="Calibri" w:cs="Calibri"/>
            <w:lang w:val="en-US"/>
          </w:rPr>
          <w:t>Expires</w:t>
        </w:r>
      </w:hyperlink>
      <w:r>
        <w:rPr>
          <w:rFonts w:eastAsia="Calibri" w:cs="Calibri"/>
          <w:color w:val="000000" w:themeColor="text1"/>
          <w:lang w:val="en-US"/>
        </w:rPr>
        <w:t xml:space="preserve"> or </w:t>
      </w:r>
      <w:hyperlink r:id="rId75">
        <w:r>
          <w:rPr>
            <w:rStyle w:val="Internetverknpfung"/>
            <w:rFonts w:eastAsia="Calibri" w:cs="Calibri"/>
            <w:lang w:val="en-US"/>
          </w:rPr>
          <w:t>Cache-Control</w:t>
        </w:r>
      </w:hyperlink>
      <w:r>
        <w:rPr>
          <w:rFonts w:eastAsia="Calibri" w:cs="Calibri"/>
          <w:color w:val="000000" w:themeColor="text1"/>
          <w:lang w:val="en-US"/>
        </w:rPr>
        <w:t xml:space="preserve"> header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Validation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After expiration date, cache must check whether resource still usable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 xml:space="preserve">May return new expiration date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"https://oer.gitlab.io/oer-courses/cacs/Web-and-E-Mail.html" \l "slide-conditional-get"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Conditional GET</w:t>
      </w:r>
      <w:r>
        <w:rPr>
          <w:rStyle w:val="Internetverknpfung"/>
          <w:rFonts w:eastAsia="Calibri" w:cs="Calibri"/>
        </w:rPr>
        <w:fldChar w:fldCharType="end"/>
      </w:r>
      <w:r>
        <w:rPr>
          <w:rFonts w:eastAsia="Calibri" w:cs="Calibri"/>
          <w:color w:val="000000" w:themeColor="text1"/>
        </w:rPr>
        <w:t xml:space="preserve"> (“Slow hit”)</w:t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5.3 HTTP Caching Rules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 xml:space="preserve">Complex rules, lots of details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(Some details on </w:t>
      </w:r>
      <w:hyperlink r:id="rId76">
        <w:r>
          <w:rPr>
            <w:rStyle w:val="Internetverknpfung"/>
            <w:rFonts w:eastAsia="Calibri" w:cs="Calibri"/>
            <w:lang w:val="en-US"/>
          </w:rPr>
          <w:t>Cache Control</w:t>
        </w:r>
      </w:hyperlink>
      <w:r>
        <w:rPr>
          <w:rFonts w:eastAsia="Calibri" w:cs="Calibri"/>
          <w:color w:val="000000" w:themeColor="text1"/>
          <w:lang w:val="en-US"/>
        </w:rPr>
        <w:t xml:space="preserve"> header)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Server may limit caching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no-store, no-cache, must-revalidate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Client may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enforce validation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no-cache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forbid caching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no-store</w:t>
      </w:r>
    </w:p>
    <w:p>
      <w:pPr>
        <w:pStyle w:val="Normal"/>
        <w:spacing w:lineRule="exact" w:line="315"/>
        <w:rPr>
          <w:rFonts w:ascii="Calibri" w:hAnsi="Calibri" w:eastAsia="Calibri" w:cs="Calibri"/>
          <w:color w:val="2E75B5"/>
          <w:sz w:val="28"/>
          <w:szCs w:val="28"/>
        </w:rPr>
      </w:pPr>
      <w:r>
        <w:rPr/>
        <w:br/>
      </w:r>
      <w:r>
        <w:rPr>
          <w:rFonts w:eastAsia="Calibri" w:cs="Calibri"/>
          <w:color w:val="2E75B5"/>
          <w:sz w:val="28"/>
          <w:szCs w:val="28"/>
        </w:rPr>
        <w:t>6 Proxies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6.1 Web Proxies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Web proxy server is intermediary between client and server 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 xml:space="preserve">Acts as server to client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 xml:space="preserve">Proxy accepts request from client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Then acts as client to server to obtain response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>Proxy delivers response to client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 xml:space="preserve">Acts as client to server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Proxy sends request of real client to server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Server just sees some client request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</w:rPr>
        <w:t>Proxy obtains response from server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6.2 Sample Proxy Applications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"https://oer.gitlab.io/oer-courses/cacs/Web-and-E-Mail.html" \l "/slide-http-caching"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Cache</w:t>
      </w:r>
      <w:r>
        <w:rPr>
          <w:rStyle w:val="Internetverknpfung"/>
          <w:rFonts w:eastAsia="Calibri" w:cs="Calibri"/>
        </w:rPr>
        <w:fldChar w:fldCharType="end"/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Firewall/Content filter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Anonymizer, e.g., </w:t>
      </w:r>
      <w:hyperlink r:id="rId77">
        <w:r>
          <w:rPr>
            <w:rStyle w:val="Internetverknpfung"/>
            <w:rFonts w:eastAsia="Calibri" w:cs="Calibri"/>
          </w:rPr>
          <w:t>Tor</w:t>
        </w:r>
      </w:hyperlink>
      <w:r>
        <w:rPr>
          <w:rFonts w:eastAsia="Calibri" w:cs="Calibri"/>
          <w:color w:val="000000" w:themeColor="text1"/>
        </w:rPr>
        <w:t xml:space="preserve">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My </w:t>
      </w:r>
      <w:hyperlink r:id="rId78">
        <w:r>
          <w:rPr>
            <w:rStyle w:val="Internetverknpfung"/>
            <w:rFonts w:eastAsia="Calibri" w:cs="Calibri"/>
            <w:lang w:val="en-US"/>
          </w:rPr>
          <w:t>privacy policy</w:t>
        </w:r>
      </w:hyperlink>
      <w:r>
        <w:rPr>
          <w:rFonts w:eastAsia="Calibri" w:cs="Calibri"/>
          <w:color w:val="000000" w:themeColor="text1"/>
          <w:lang w:val="en-US"/>
        </w:rPr>
        <w:t xml:space="preserve"> recommends surfing via Tor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Debugging tool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E.g., intercept and analyze app network data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Surrogate/Reverse proxy, Content Delivery Network (CDN)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"https://oer.gitlab.io/oer-courses/cacs/Distributed-Systems-Introduction.html" \l "slide-replication"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Replicated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 contents, inbound messages intercepted and redirected, e.g.: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Load balancing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Geographical diversity (reduced latency, increased availability)</w:t>
      </w:r>
      <w:r>
        <w:rPr/>
        <w:br/>
      </w:r>
    </w:p>
    <w:p>
      <w:pPr>
        <w:pStyle w:val="Normal"/>
        <w:spacing w:lineRule="exact" w:line="315"/>
        <w:rPr>
          <w:rFonts w:ascii="Calibri" w:hAnsi="Calibri" w:eastAsia="Calibri" w:cs="Calibri"/>
          <w:color w:val="2E75B5"/>
          <w:sz w:val="28"/>
          <w:szCs w:val="28"/>
        </w:rPr>
      </w:pPr>
      <w:r>
        <w:rPr>
          <w:rFonts w:eastAsia="Calibri" w:cs="Calibri"/>
          <w:color w:val="2E75B5"/>
          <w:sz w:val="28"/>
          <w:szCs w:val="28"/>
        </w:rPr>
        <w:t>7 E-Mail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7.1 E-Mail Basics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Among oldest Internet applications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Message format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Based on </w:t>
      </w:r>
      <w:hyperlink r:id="rId79">
        <w:r>
          <w:rPr>
            <w:rStyle w:val="Internetverknpfung"/>
            <w:rFonts w:eastAsia="Calibri" w:cs="Calibri"/>
            <w:lang w:val="en-US"/>
          </w:rPr>
          <w:t>RFC 822</w:t>
        </w:r>
      </w:hyperlink>
      <w:r>
        <w:rPr>
          <w:rFonts w:eastAsia="Calibri" w:cs="Calibri"/>
          <w:color w:val="000000" w:themeColor="text1"/>
          <w:lang w:val="en-US"/>
        </w:rPr>
        <w:t>, 1982 (later taken up in HTTP)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Extended with </w:t>
      </w:r>
      <w:hyperlink r:id="rId80">
        <w:r>
          <w:rPr>
            <w:rStyle w:val="Internetverknpfung"/>
            <w:rFonts w:eastAsia="Calibri" w:cs="Calibri"/>
            <w:lang w:val="en-US"/>
          </w:rPr>
          <w:t>Multipurpose Internet Mail Extensions</w:t>
        </w:r>
      </w:hyperlink>
      <w:r>
        <w:rPr>
          <w:rFonts w:eastAsia="Calibri" w:cs="Calibri"/>
          <w:color w:val="000000" w:themeColor="text1"/>
          <w:lang w:val="en-US"/>
        </w:rPr>
        <w:t xml:space="preserve"> (MIME)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Content-Type (type of data contained in message)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>Content-Transfer-Encoding (how data in message body is encoded)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Plaintext messages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E-mail is like </w:t>
      </w:r>
      <w:r>
        <w:rPr>
          <w:rFonts w:eastAsia="Calibri" w:cs="Calibri"/>
          <w:b/>
          <w:bCs/>
          <w:color w:val="000000" w:themeColor="text1"/>
          <w:lang w:val="en-US"/>
        </w:rPr>
        <w:t>postcard</w:t>
      </w:r>
      <w:r>
        <w:rPr>
          <w:rFonts w:eastAsia="Calibri" w:cs="Calibri"/>
          <w:color w:val="000000" w:themeColor="text1"/>
          <w:lang w:val="en-US"/>
        </w:rPr>
        <w:t xml:space="preserve">, written with </w:t>
      </w:r>
      <w:r>
        <w:rPr>
          <w:rFonts w:eastAsia="Calibri" w:cs="Calibri"/>
          <w:b/>
          <w:bCs/>
          <w:color w:val="000000" w:themeColor="text1"/>
          <w:lang w:val="en-US"/>
        </w:rPr>
        <w:t>erasable pencil</w:t>
      </w:r>
      <w:r>
        <w:rPr>
          <w:rFonts w:eastAsia="Calibri" w:cs="Calibri"/>
          <w:color w:val="000000" w:themeColor="text1"/>
          <w:lang w:val="en-US"/>
        </w:rPr>
        <w:t xml:space="preserve">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Neither </w:t>
      </w: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"https://oer.gitlab.io/OS/Operating-Systems-Security.html" \l "slide-security-goals"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confidentiality nor integrity</w:t>
      </w:r>
      <w:r>
        <w:rPr>
          <w:rStyle w:val="Internetverknpfung"/>
          <w:rFonts w:eastAsia="Calibri" w:cs="Calibri"/>
        </w:rPr>
        <w:fldChar w:fldCharType="end"/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Learn self-defense, use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"https://oer.gitlab.io/OS/Operating-Systems-Security.html" \l "slide-gnupg"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GnuPG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 w:themeColor="text1"/>
          <w:lang w:val="en-US"/>
        </w:rPr>
        <w:t xml:space="preserve"> if you don’t like this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SSL/TLS insufficient approach, recall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"slide-end-to-end-security"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end-to-end security</w:t>
      </w:r>
      <w:r>
        <w:rPr>
          <w:rStyle w:val="Internetverknpfung"/>
          <w:rFonts w:eastAsia="Calibri" w:cs="Calibri"/>
          <w:lang w:val="en-US"/>
        </w:rPr>
        <w:fldChar w:fldCharType="end"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7.2 Message Transfer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Terminology 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bCs/>
          <w:color w:val="000000" w:themeColor="text1"/>
          <w:lang w:val="en-US"/>
        </w:rPr>
        <w:t>Mail User Agent</w:t>
      </w:r>
      <w:r>
        <w:rPr>
          <w:rFonts w:eastAsia="Calibri" w:cs="Calibri"/>
          <w:color w:val="000000" w:themeColor="text1"/>
          <w:lang w:val="en-US"/>
        </w:rPr>
        <w:t xml:space="preserve"> (MUA): Your mail reader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E.g., browser, Thunderbird, Emacs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bCs/>
          <w:color w:val="000000" w:themeColor="text1"/>
          <w:lang w:val="en-US"/>
        </w:rPr>
        <w:t>Mail Transfer Agent</w:t>
      </w:r>
      <w:r>
        <w:rPr>
          <w:rFonts w:eastAsia="Calibri" w:cs="Calibri"/>
          <w:color w:val="000000" w:themeColor="text1"/>
          <w:lang w:val="en-US"/>
        </w:rPr>
        <w:t xml:space="preserve"> (MTA): Mail server/daemon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E.g., sendmail, exim, postfix</w:t>
      </w:r>
    </w:p>
    <w:p>
      <w:pPr>
        <w:pStyle w:val="ListParagraph"/>
        <w:numPr>
          <w:ilvl w:val="0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b/>
          <w:bCs/>
          <w:color w:val="000000" w:themeColor="text1"/>
          <w:lang w:val="en-US"/>
        </w:rPr>
        <w:t>Simple Mail Transfer Protocol</w:t>
      </w:r>
      <w:r>
        <w:rPr>
          <w:rFonts w:eastAsia="Calibri" w:cs="Calibri"/>
          <w:color w:val="000000" w:themeColor="text1"/>
          <w:lang w:val="en-US"/>
        </w:rPr>
        <w:t>, 1982 (SMTP, RFC 821→2821→</w:t>
      </w:r>
      <w:hyperlink r:id="rId81">
        <w:r>
          <w:rPr>
            <w:rStyle w:val="Internetverknpfung"/>
            <w:rFonts w:eastAsia="Calibri" w:cs="Calibri"/>
            <w:lang w:val="en-US"/>
          </w:rPr>
          <w:t>5321</w:t>
        </w:r>
      </w:hyperlink>
      <w:r>
        <w:rPr>
          <w:rFonts w:eastAsia="Calibri" w:cs="Calibri"/>
          <w:color w:val="000000" w:themeColor="text1"/>
          <w:lang w:val="en-US"/>
        </w:rPr>
        <w:t>)</w:t>
      </w:r>
    </w:p>
    <w:p>
      <w:pPr>
        <w:pStyle w:val="ListParagraph"/>
        <w:numPr>
          <w:ilvl w:val="1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  <w:lang w:val="en-US"/>
        </w:rPr>
      </w:pPr>
      <w:r>
        <w:rPr>
          <w:rFonts w:eastAsia="Calibri" w:cs="Calibri"/>
          <w:color w:val="000000" w:themeColor="text1"/>
          <w:lang w:val="en-US"/>
        </w:rPr>
        <w:t xml:space="preserve">Outgoing messages, MUA-to-MTA, MTA-to-MTA </w:t>
      </w:r>
    </w:p>
    <w:p>
      <w:pPr>
        <w:pStyle w:val="ListParagraph"/>
        <w:numPr>
          <w:ilvl w:val="2"/>
          <w:numId w:val="2"/>
        </w:numPr>
        <w:spacing w:lineRule="exact" w:line="240"/>
        <w:rPr>
          <w:rFonts w:ascii="Calibri" w:hAnsi="Calibri"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Plaintext (TCP/IP, port 25)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Verdan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ource Sans Pro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e-DE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DE" w:eastAsia="en-US" w:bidi="ar-SA"/>
    </w:rPr>
  </w:style>
  <w:style w:type="paragraph" w:styleId="Berschrift3">
    <w:name w:val="Heading 3"/>
    <w:basedOn w:val="Normal"/>
    <w:next w:val="Normal"/>
    <w:link w:val="Heading3Char"/>
    <w:uiPriority w:val="9"/>
    <w:unhideWhenUsed/>
    <w:qFormat/>
    <w:rsid w:val="000d6fe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verknpfung">
    <w:name w:val="Internetverknüpfung"/>
    <w:basedOn w:val="DefaultParagraphFont"/>
    <w:uiPriority w:val="99"/>
    <w:unhideWhenUsed/>
    <w:rPr>
      <w:color w:val="0563C1" w:themeColor="hyperlink"/>
      <w:u w:val="single"/>
    </w:rPr>
  </w:style>
  <w:style w:type="character" w:styleId="UntertitelcustomZchn" w:customStyle="1">
    <w:name w:val="Untertitel custom Zchn"/>
    <w:basedOn w:val="DefaultParagraphFont"/>
    <w:link w:val="Untertitelcustom"/>
    <w:qFormat/>
    <w:rsid w:val="00456d5e"/>
    <w:rPr>
      <w:rFonts w:ascii="Verdana" w:hAnsi="Verdana" w:eastAsia="Verdana" w:cs="Verdana"/>
      <w:b/>
      <w:bCs/>
      <w:color w:val="000000" w:themeColor="text1"/>
      <w:sz w:val="26"/>
      <w:szCs w:val="26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d6185"/>
    <w:rPr>
      <w:color w:val="605E5C"/>
      <w:shd w:fill="E1DFDD" w:val="clear"/>
    </w:rPr>
  </w:style>
  <w:style w:type="character" w:styleId="Heading3Char" w:customStyle="1">
    <w:name w:val="Heading 3 Char"/>
    <w:basedOn w:val="DefaultParagraphFont"/>
    <w:uiPriority w:val="9"/>
    <w:qFormat/>
    <w:rsid w:val="000d6fed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Mjxpmi" w:customStyle="1">
    <w:name w:val="mjxp-mi"/>
    <w:basedOn w:val="DefaultParagraphFont"/>
    <w:qFormat/>
    <w:rsid w:val="002e6536"/>
    <w:rPr/>
  </w:style>
  <w:style w:type="character" w:styleId="Mjxpmo" w:customStyle="1">
    <w:name w:val="mjxp-mo"/>
    <w:basedOn w:val="DefaultParagraphFont"/>
    <w:qFormat/>
    <w:rsid w:val="002e6536"/>
    <w:rPr/>
  </w:style>
  <w:style w:type="character" w:styleId="Mjxpmn" w:customStyle="1">
    <w:name w:val="mjxp-mn"/>
    <w:basedOn w:val="DefaultParagraphFont"/>
    <w:qFormat/>
    <w:rsid w:val="002e6536"/>
    <w:rPr/>
  </w:style>
  <w:style w:type="character" w:styleId="HTMLCode">
    <w:name w:val="HTML Code"/>
    <w:basedOn w:val="DefaultParagraphFont"/>
    <w:uiPriority w:val="99"/>
    <w:semiHidden/>
    <w:unhideWhenUsed/>
    <w:qFormat/>
    <w:rsid w:val="00015534"/>
    <w:rPr>
      <w:rFonts w:ascii="Courier New" w:hAnsi="Courier New" w:eastAsia="Times New Roman" w:cs="Courier New"/>
      <w:sz w:val="20"/>
      <w:szCs w:val="20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Aufzhlung">
    <w:name w:val="List"/>
    <w:basedOn w:val="Textkrper"/>
    <w:pPr/>
    <w:rPr>
      <w:rFonts w:cs="Droid Sans Devanagari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Untertitelcustom" w:customStyle="1">
    <w:name w:val="Untertitel custom"/>
    <w:basedOn w:val="Normal"/>
    <w:link w:val="UntertitelcustomZchn"/>
    <w:qFormat/>
    <w:rsid w:val="00456d5e"/>
    <w:pPr/>
    <w:rPr>
      <w:rFonts w:ascii="Verdana" w:hAnsi="Verdana" w:eastAsia="Verdana" w:cs="Verdana"/>
      <w:b/>
      <w:bCs/>
      <w:color w:val="000000" w:themeColor="text1"/>
      <w:sz w:val="26"/>
      <w:szCs w:val="26"/>
      <w:lang w:val="en-US"/>
    </w:rPr>
  </w:style>
  <w:style w:type="paragraph" w:styleId="NoSpacing">
    <w:name w:val="No Spacing"/>
    <w:uiPriority w:val="1"/>
    <w:qFormat/>
    <w:rsid w:val="00456d5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DE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git-scm.com/docs/git-stash" TargetMode="External"/><Relationship Id="rId3" Type="http://schemas.openxmlformats.org/officeDocument/2006/relationships/hyperlink" Target="https://www.atlassian.com/git/tutorials/comparing-workflows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en.wikipedia.org/wiki/Cloud_computing" TargetMode="External"/><Relationship Id="rId8" Type="http://schemas.openxmlformats.org/officeDocument/2006/relationships/image" Target="media/image4.png"/><Relationship Id="rId9" Type="http://schemas.openxmlformats.org/officeDocument/2006/relationships/hyperlink" Target="https://en.wikipedia.org/wiki/Internet_of_things" TargetMode="External"/><Relationship Id="rId10" Type="http://schemas.openxmlformats.org/officeDocument/2006/relationships/image" Target="media/image5.png"/><Relationship Id="rId11" Type="http://schemas.openxmlformats.org/officeDocument/2006/relationships/hyperlink" Target="https://en.wikipedia.org/wiki/Internet" TargetMode="External"/><Relationship Id="rId12" Type="http://schemas.openxmlformats.org/officeDocument/2006/relationships/hyperlink" Target="https://oer.gitlab.io/oer-courses/cacs/Distributed-Systems-Introduction.html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www.ietf.org/" TargetMode="External"/><Relationship Id="rId16" Type="http://schemas.openxmlformats.org/officeDocument/2006/relationships/hyperlink" Target="https://en.wikipedia.org/wiki/April_Fools&apos;_Day_RFC" TargetMode="External"/><Relationship Id="rId17" Type="http://schemas.openxmlformats.org/officeDocument/2006/relationships/hyperlink" Target="https://www.ietf.org/tao.html" TargetMode="External"/><Relationship Id="rId18" Type="http://schemas.openxmlformats.org/officeDocument/2006/relationships/image" Target="media/image8.png"/><Relationship Id="rId19" Type="http://schemas.openxmlformats.org/officeDocument/2006/relationships/hyperlink" Target="https://en.wikipedia.org/wiki/Internet_Protocol" TargetMode="External"/><Relationship Id="rId20" Type="http://schemas.openxmlformats.org/officeDocument/2006/relationships/hyperlink" Target="https://en.wikipedia.org/wiki/User_Datagram_Protocol" TargetMode="External"/><Relationship Id="rId21" Type="http://schemas.openxmlformats.org/officeDocument/2006/relationships/hyperlink" Target="https://en.wikipedia.org/wiki/Transmission_Control_Protocol" TargetMode="External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hyperlink" Target="http://www.wwu.de/" TargetMode="External"/><Relationship Id="rId27" Type="http://schemas.openxmlformats.org/officeDocument/2006/relationships/hyperlink" Target="http://www.wwu.de/" TargetMode="External"/><Relationship Id="rId28" Type="http://schemas.openxmlformats.org/officeDocument/2006/relationships/hyperlink" Target="http://www.wwu.de/" TargetMode="External"/><Relationship Id="rId29" Type="http://schemas.openxmlformats.org/officeDocument/2006/relationships/hyperlink" Target="http://www.wwu.de/" TargetMode="External"/><Relationship Id="rId30" Type="http://schemas.openxmlformats.org/officeDocument/2006/relationships/hyperlink" Target="http://www.wwu.de/" TargetMode="External"/><Relationship Id="rId31" Type="http://schemas.openxmlformats.org/officeDocument/2006/relationships/image" Target="media/image13.png"/><Relationship Id="rId32" Type="http://schemas.openxmlformats.org/officeDocument/2006/relationships/hyperlink" Target="https://en.wikipedia.org/wiki/Wi-Fi_Protected_Access" TargetMode="External"/><Relationship Id="rId33" Type="http://schemas.openxmlformats.org/officeDocument/2006/relationships/image" Target="media/image14.png"/><Relationship Id="rId34" Type="http://schemas.openxmlformats.org/officeDocument/2006/relationships/hyperlink" Target="https://tools.ietf.org/html/rfc3724" TargetMode="External"/><Relationship Id="rId35" Type="http://schemas.openxmlformats.org/officeDocument/2006/relationships/hyperlink" Target="http://www.theatlantic.com/unbound/flashbks/computer/bushf.htm" TargetMode="External"/><Relationship Id="rId36" Type="http://schemas.openxmlformats.org/officeDocument/2006/relationships/hyperlink" Target="https://www.w3.org/History/1989/proposal.html" TargetMode="External"/><Relationship Id="rId37" Type="http://schemas.openxmlformats.org/officeDocument/2006/relationships/hyperlink" Target="news:alt.hypertext" TargetMode="External"/><Relationship Id="rId38" Type="http://schemas.openxmlformats.org/officeDocument/2006/relationships/hyperlink" Target="http://groups.google.com/group/alt.hypertext/msg/395f282a67a1916c" TargetMode="External"/><Relationship Id="rId39" Type="http://schemas.openxmlformats.org/officeDocument/2006/relationships/hyperlink" Target="https://www.w3.org/" TargetMode="External"/><Relationship Id="rId40" Type="http://schemas.openxmlformats.org/officeDocument/2006/relationships/hyperlink" Target="https://www.w3.org/TR/html4/intro/intro.html" TargetMode="External"/><Relationship Id="rId41" Type="http://schemas.openxmlformats.org/officeDocument/2006/relationships/hyperlink" Target="https://tools.ietf.org/html/rfc7230" TargetMode="External"/><Relationship Id="rId42" Type="http://schemas.openxmlformats.org/officeDocument/2006/relationships/hyperlink" Target="https://oer.gitlab.io/oer-courses/cacs/Internet.html" TargetMode="External"/><Relationship Id="rId43" Type="http://schemas.openxmlformats.org/officeDocument/2006/relationships/hyperlink" Target="https://oer.gitlab.io/oer-courses/vm-neuland/03-URIs.html" TargetMode="External"/><Relationship Id="rId44" Type="http://schemas.openxmlformats.org/officeDocument/2006/relationships/hyperlink" Target="https://en.wikipedia.org/wiki/URL" TargetMode="External"/><Relationship Id="rId45" Type="http://schemas.openxmlformats.org/officeDocument/2006/relationships/hyperlink" Target="https://en.wikipedia.org/wiki/Uniform_Resource_Name" TargetMode="External"/><Relationship Id="rId46" Type="http://schemas.openxmlformats.org/officeDocument/2006/relationships/hyperlink" Target="https://tools.ietf.org/html/rfc7230" TargetMode="External"/><Relationship Id="rId47" Type="http://schemas.openxmlformats.org/officeDocument/2006/relationships/hyperlink" Target="https://tools.ietf.org/html/rfc7540" TargetMode="External"/><Relationship Id="rId48" Type="http://schemas.openxmlformats.org/officeDocument/2006/relationships/hyperlink" Target="https://w3techs.com/technologies/details/ce-http2/all/all" TargetMode="External"/><Relationship Id="rId49" Type="http://schemas.openxmlformats.org/officeDocument/2006/relationships/hyperlink" Target="https://en.wikipedia.org/wiki/HTTP/3" TargetMode="External"/><Relationship Id="rId50" Type="http://schemas.openxmlformats.org/officeDocument/2006/relationships/hyperlink" Target="https://en.wikipedia.org/wiki/HTTPS" TargetMode="External"/><Relationship Id="rId51" Type="http://schemas.openxmlformats.org/officeDocument/2006/relationships/hyperlink" Target="https://en.wikipedia.org/wiki/Hypertext_Transfer_Protocol" TargetMode="External"/><Relationship Id="rId52" Type="http://schemas.openxmlformats.org/officeDocument/2006/relationships/hyperlink" Target="https://en.wikipedia.org/wiki/Simple_Mail_Transfer_Protocol" TargetMode="External"/><Relationship Id="rId53" Type="http://schemas.openxmlformats.org/officeDocument/2006/relationships/hyperlink" Target="https://en.wikipedia.org/wiki/HTTPS" TargetMode="External"/><Relationship Id="rId54" Type="http://schemas.openxmlformats.org/officeDocument/2006/relationships/hyperlink" Target="https://en.wikipedia.org/wiki/SMTPS" TargetMode="External"/><Relationship Id="rId55" Type="http://schemas.openxmlformats.org/officeDocument/2006/relationships/hyperlink" Target="https://en.wikipedia.org/wiki/STARTTLS" TargetMode="External"/><Relationship Id="rId56" Type="http://schemas.openxmlformats.org/officeDocument/2006/relationships/hyperlink" Target="https://www.gnutls.org/" TargetMode="External"/><Relationship Id="rId57" Type="http://schemas.openxmlformats.org/officeDocument/2006/relationships/hyperlink" Target="https://en.wikipedia.org/wiki/Transport_Layer_Security" TargetMode="External"/><Relationship Id="rId58" Type="http://schemas.openxmlformats.org/officeDocument/2006/relationships/hyperlink" Target="http://www.informationelle-selbstbestimmung-im-internet.de/" TargetMode="External"/><Relationship Id="rId59" Type="http://schemas.openxmlformats.org/officeDocument/2006/relationships/hyperlink" Target="https://en.wikipedia.org/wiki/Secure_Shell" TargetMode="External"/><Relationship Id="rId60" Type="http://schemas.openxmlformats.org/officeDocument/2006/relationships/hyperlink" Target="http://www.google.de/" TargetMode="External"/><Relationship Id="rId61" Type="http://schemas.openxmlformats.org/officeDocument/2006/relationships/hyperlink" Target="http://www.google.de/" TargetMode="External"/><Relationship Id="rId62" Type="http://schemas.openxmlformats.org/officeDocument/2006/relationships/hyperlink" Target="https://en.wikipedia.org/wiki/Transport_Layer_Security" TargetMode="External"/><Relationship Id="rId63" Type="http://schemas.openxmlformats.org/officeDocument/2006/relationships/hyperlink" Target="https://www.gnutls.org/" TargetMode="External"/><Relationship Id="rId64" Type="http://schemas.openxmlformats.org/officeDocument/2006/relationships/hyperlink" Target="http://www.informationelle-selbstbestimmung-im-internet.de/" TargetMode="External"/><Relationship Id="rId65" Type="http://schemas.openxmlformats.org/officeDocument/2006/relationships/hyperlink" Target="http://www.informationelle-selbstbestimmung-im-internet.de/" TargetMode="External"/><Relationship Id="rId66" Type="http://schemas.openxmlformats.org/officeDocument/2006/relationships/hyperlink" Target="https://tools.ietf.org/html/rfc822" TargetMode="External"/><Relationship Id="rId67" Type="http://schemas.openxmlformats.org/officeDocument/2006/relationships/hyperlink" Target="https://tools.ietf.org/html/rfc5322" TargetMode="External"/><Relationship Id="rId68" Type="http://schemas.openxmlformats.org/officeDocument/2006/relationships/hyperlink" Target="https://en.wikipedia.org/wiki/Newline" TargetMode="External"/><Relationship Id="rId69" Type="http://schemas.openxmlformats.org/officeDocument/2006/relationships/hyperlink" Target="http://www.informationelle-selbstbestimmung-im-internet.de/r/n" TargetMode="External"/><Relationship Id="rId70" Type="http://schemas.openxmlformats.org/officeDocument/2006/relationships/hyperlink" Target="http://www.informationelle-selbstbestimmung-im-internet.de/" TargetMode="External"/><Relationship Id="rId71" Type="http://schemas.openxmlformats.org/officeDocument/2006/relationships/hyperlink" Target="https://developer.mozilla.org/en/docs/Web/API/Window/localStorage" TargetMode="External"/><Relationship Id="rId72" Type="http://schemas.openxmlformats.org/officeDocument/2006/relationships/hyperlink" Target="https://tools.ietf.org/html/rfc6265" TargetMode="External"/><Relationship Id="rId73" Type="http://schemas.openxmlformats.org/officeDocument/2006/relationships/hyperlink" Target="https://tools.ietf.org/html/rfc2965" TargetMode="External"/><Relationship Id="rId74" Type="http://schemas.openxmlformats.org/officeDocument/2006/relationships/hyperlink" Target="https://developer.mozilla.org/en-US/docs/Web/HTTP/Headers/Expires" TargetMode="External"/><Relationship Id="rId75" Type="http://schemas.openxmlformats.org/officeDocument/2006/relationships/hyperlink" Target="https://developer.mozilla.org/en-US/docs/Web/HTTP/Headers/Cache-Control" TargetMode="External"/><Relationship Id="rId76" Type="http://schemas.openxmlformats.org/officeDocument/2006/relationships/hyperlink" Target="https://developer.mozilla.org/en-US/docs/Web/HTTP/Headers/Cache-Control" TargetMode="External"/><Relationship Id="rId77" Type="http://schemas.openxmlformats.org/officeDocument/2006/relationships/hyperlink" Target="https://www.torproject.org/" TargetMode="External"/><Relationship Id="rId78" Type="http://schemas.openxmlformats.org/officeDocument/2006/relationships/hyperlink" Target="https://oer.gitlab.io/privacy.html" TargetMode="External"/><Relationship Id="rId79" Type="http://schemas.openxmlformats.org/officeDocument/2006/relationships/hyperlink" Target="https://tools.ietf.org/html/rfc822" TargetMode="External"/><Relationship Id="rId80" Type="http://schemas.openxmlformats.org/officeDocument/2006/relationships/hyperlink" Target="https://en.wikipedia.org/wiki/Multipurpose_Internet_Mail_Extensions" TargetMode="External"/><Relationship Id="rId81" Type="http://schemas.openxmlformats.org/officeDocument/2006/relationships/hyperlink" Target="https://tools.ietf.org/html/rfc5321" TargetMode="External"/><Relationship Id="rId82" Type="http://schemas.openxmlformats.org/officeDocument/2006/relationships/numbering" Target="numbering.xml"/><Relationship Id="rId83" Type="http://schemas.openxmlformats.org/officeDocument/2006/relationships/fontTable" Target="fontTable.xml"/><Relationship Id="rId84" Type="http://schemas.openxmlformats.org/officeDocument/2006/relationships/settings" Target="settings.xml"/><Relationship Id="rId8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LibreOffice/7.3.4.2$Linux_X86_64 LibreOffice_project/30$Build-2</Application>
  <AppVersion>15.0000</AppVersion>
  <DocSecurity>4</DocSecurity>
  <Pages>42</Pages>
  <Words>5189</Words>
  <Characters>27937</Characters>
  <CharactersWithSpaces>32094</CharactersWithSpaces>
  <Paragraphs>761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2021-07-30T19:54:00Z</dcterms:created>
  <dc:creator>Niklas Kloth</dc:creator>
  <dc:description/>
  <dc:language>de-DE</dc:language>
  <cp:lastModifiedBy>Niklas Kloth</cp:lastModifiedBy>
  <dcterms:modified xsi:type="dcterms:W3CDTF">2021-08-09T23:01:00Z</dcterms:modified>
  <cp:revision>235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