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A44" w:rsidRPr="001A0825" w:rsidRDefault="00B04A44" w:rsidP="00B04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:rsidR="00B04A44" w:rsidRPr="001A0825" w:rsidRDefault="00B04A44" w:rsidP="00B04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B04A44" w:rsidRPr="001A0825" w:rsidRDefault="00B04A44" w:rsidP="00B04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ПРОФЕССИОНАЛЬНОГО ОБРАЗОВАНИЯ</w:t>
      </w:r>
    </w:p>
    <w:p w:rsidR="00B04A44" w:rsidRPr="001A0825" w:rsidRDefault="00B04A44" w:rsidP="00B04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eastAsia="Times New Roman" w:hAnsi="Times New Roman" w:cs="Times New Roman"/>
          <w:color w:val="000000"/>
          <w:sz w:val="28"/>
          <w:szCs w:val="28"/>
        </w:rPr>
        <w:t>«ПОВОЛЖСКИЙ ГОСУДАРСТВЕННЫЙ ТЕХНОЛОГИЧЕСКИЙ УНИВЕРСИТЕТ»</w:t>
      </w:r>
    </w:p>
    <w:p w:rsidR="009B18A5" w:rsidRPr="001A0825" w:rsidRDefault="00B04A44" w:rsidP="00B04A4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ИНФОРМАТИКИ И ВЫЧИСЛИТЕЛЬНОЙ ТЕХНИКИ</w:t>
      </w:r>
    </w:p>
    <w:p w:rsidR="00B04A44" w:rsidRPr="001A0825" w:rsidRDefault="00B04A44" w:rsidP="00B04A4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04A44" w:rsidRPr="001A0825" w:rsidRDefault="00B04A44" w:rsidP="00B04A44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B18A5" w:rsidRPr="001A0825" w:rsidRDefault="009B18A5" w:rsidP="00B04A44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A0825"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r w:rsidR="00B04A44" w:rsidRPr="001A0825">
        <w:rPr>
          <w:rFonts w:ascii="Times New Roman" w:hAnsi="Times New Roman" w:cs="Times New Roman"/>
          <w:color w:val="000000"/>
          <w:sz w:val="28"/>
          <w:szCs w:val="28"/>
        </w:rPr>
        <w:t>ИБ</w:t>
      </w:r>
    </w:p>
    <w:p w:rsidR="009B18A5" w:rsidRPr="001A0825" w:rsidRDefault="009B18A5" w:rsidP="009B18A5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18A5" w:rsidRPr="001A0825" w:rsidRDefault="009B18A5" w:rsidP="009B18A5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18A5" w:rsidRPr="001A0825" w:rsidRDefault="009B18A5" w:rsidP="009B18A5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18A5" w:rsidRPr="001A0825" w:rsidRDefault="009B18A5" w:rsidP="009B18A5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B18A5" w:rsidRPr="001A2811" w:rsidRDefault="001A2811" w:rsidP="004D77BA">
      <w:pPr>
        <w:pStyle w:val="a3"/>
        <w:tabs>
          <w:tab w:val="left" w:pos="-3402"/>
          <w:tab w:val="left" w:pos="-3119"/>
        </w:tabs>
        <w:spacing w:line="360" w:lineRule="auto"/>
        <w:ind w:left="-709"/>
        <w:jc w:val="center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b/>
          <w:sz w:val="48"/>
          <w:szCs w:val="48"/>
        </w:rPr>
        <w:t>ПАСОИБ</w:t>
      </w:r>
    </w:p>
    <w:p w:rsidR="009B18A5" w:rsidRPr="001A0825" w:rsidRDefault="009B18A5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77BA" w:rsidRPr="001A0825" w:rsidRDefault="004D77BA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77BA" w:rsidRPr="001A0825" w:rsidRDefault="004D77BA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77BA" w:rsidRPr="001A0825" w:rsidRDefault="004D77BA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77BA" w:rsidRPr="001A0825" w:rsidRDefault="004D77BA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D77BA" w:rsidRPr="001A0825" w:rsidRDefault="004D77BA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18A5" w:rsidRPr="001A0825" w:rsidRDefault="009B18A5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04A44" w:rsidRPr="001A0825" w:rsidRDefault="00B04A44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04A44" w:rsidRPr="00FC54FC" w:rsidRDefault="009B18A5" w:rsidP="009B18A5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C54FC">
        <w:rPr>
          <w:rFonts w:ascii="Times New Roman" w:hAnsi="Times New Roman" w:cs="Times New Roman"/>
          <w:color w:val="000000"/>
          <w:sz w:val="24"/>
          <w:szCs w:val="24"/>
        </w:rPr>
        <w:t xml:space="preserve">Выполнил: </w:t>
      </w:r>
    </w:p>
    <w:p w:rsidR="009B18A5" w:rsidRPr="00FC54FC" w:rsidRDefault="009B18A5" w:rsidP="009B18A5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C54FC">
        <w:rPr>
          <w:rFonts w:ascii="Times New Roman" w:hAnsi="Times New Roman" w:cs="Times New Roman"/>
          <w:color w:val="000000"/>
          <w:sz w:val="24"/>
          <w:szCs w:val="24"/>
        </w:rPr>
        <w:t>студент</w:t>
      </w:r>
      <w:r w:rsidR="00FE132F" w:rsidRPr="00FC54FC">
        <w:rPr>
          <w:rFonts w:ascii="Times New Roman" w:hAnsi="Times New Roman" w:cs="Times New Roman"/>
          <w:color w:val="000000"/>
          <w:sz w:val="24"/>
          <w:szCs w:val="24"/>
        </w:rPr>
        <w:t xml:space="preserve"> группы БИ-4</w:t>
      </w:r>
      <w:r w:rsidRPr="00FC54FC">
        <w:rPr>
          <w:rFonts w:ascii="Times New Roman" w:hAnsi="Times New Roman" w:cs="Times New Roman"/>
          <w:color w:val="000000"/>
          <w:sz w:val="24"/>
          <w:szCs w:val="24"/>
        </w:rPr>
        <w:t>1,</w:t>
      </w:r>
    </w:p>
    <w:p w:rsidR="009B18A5" w:rsidRPr="00FC54FC" w:rsidRDefault="00FC54FC" w:rsidP="009B18A5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Пекунов Е.А</w:t>
      </w:r>
      <w:r w:rsidR="009B18A5" w:rsidRPr="00FC54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18A5" w:rsidRPr="00FC54FC" w:rsidRDefault="009B18A5" w:rsidP="009B18A5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9B18A5" w:rsidRPr="00FC54FC" w:rsidRDefault="009B18A5" w:rsidP="009B18A5">
      <w:pPr>
        <w:spacing w:after="0" w:line="360" w:lineRule="auto"/>
        <w:ind w:left="-709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FC54F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18A5" w:rsidRPr="00FC54FC" w:rsidRDefault="009B18A5" w:rsidP="009B18A5">
      <w:pPr>
        <w:tabs>
          <w:tab w:val="left" w:pos="7655"/>
        </w:tabs>
        <w:spacing w:after="0" w:line="360" w:lineRule="auto"/>
        <w:ind w:left="-709"/>
        <w:rPr>
          <w:rFonts w:ascii="Times New Roman" w:hAnsi="Times New Roman" w:cs="Times New Roman"/>
          <w:color w:val="000000"/>
          <w:sz w:val="24"/>
          <w:szCs w:val="24"/>
        </w:rPr>
      </w:pPr>
    </w:p>
    <w:p w:rsidR="009B18A5" w:rsidRPr="001A0825" w:rsidRDefault="009B18A5" w:rsidP="009B18A5">
      <w:pPr>
        <w:tabs>
          <w:tab w:val="left" w:pos="7655"/>
        </w:tabs>
        <w:spacing w:after="0" w:line="360" w:lineRule="auto"/>
        <w:ind w:left="-709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9B18A5" w:rsidRPr="001A0825" w:rsidRDefault="009B18A5" w:rsidP="004F5D0B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18A5" w:rsidRPr="001A0825" w:rsidRDefault="009B18A5" w:rsidP="009B18A5">
      <w:pPr>
        <w:spacing w:after="0" w:line="360" w:lineRule="auto"/>
        <w:ind w:left="-709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9B18A5" w:rsidRPr="001A0825" w:rsidRDefault="009B18A5" w:rsidP="009B18A5">
      <w:pPr>
        <w:spacing w:after="0" w:line="360" w:lineRule="auto"/>
        <w:ind w:left="-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1A0825">
        <w:rPr>
          <w:rFonts w:ascii="Times New Roman" w:hAnsi="Times New Roman" w:cs="Times New Roman"/>
          <w:color w:val="000000"/>
          <w:sz w:val="28"/>
          <w:szCs w:val="24"/>
        </w:rPr>
        <w:t>Йошкар-Ола</w:t>
      </w:r>
    </w:p>
    <w:p w:rsidR="00924736" w:rsidRPr="00E912AA" w:rsidRDefault="00FC54FC" w:rsidP="00E912AA">
      <w:pPr>
        <w:spacing w:after="0" w:line="360" w:lineRule="auto"/>
        <w:ind w:left="-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2017 г</w:t>
      </w:r>
    </w:p>
    <w:p w:rsidR="00924736" w:rsidRPr="004513B6" w:rsidRDefault="00924736" w:rsidP="006F2FCC">
      <w:pPr>
        <w:spacing w:after="0"/>
        <w:ind w:firstLine="28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52CC3" w:rsidRPr="00634013" w:rsidRDefault="006F2FCC" w:rsidP="006F2FCC">
      <w:pPr>
        <w:pStyle w:val="aa"/>
        <w:spacing w:after="0"/>
        <w:ind w:left="-66" w:hanging="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294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1.</w:t>
      </w: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>Аккорд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 xml:space="preserve">Комплекс начинает работу сразу после выполнения кода системного BIOS компьютера — до загрузки операционной системы. Контроллеры семейства «Аккорд-АМДЗ» обеспечивают доверенную загрузку ОС, поддерживающих наиболее распространенные файловые системы, включая: FAT12, FAT16, FAT32, NTFS, HPFS, Ext2, Ext3, Ext4,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ReiserFS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FreeBSD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 UFS/UFS2,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 UFS, QNX4, MINIX. Это, в частности, ОС семейств MS DOS,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>, QNX, OS/2, UNIX, LINUX, BSD и др.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«Аккорд-АМДЗ», как правило, применяется в следующей конфигурации: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контроллер («Аккорд-АМДЗ») — представляет собой карту расширения (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expansion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>), устанавливаемую в свободный слот материнской платы СВТ (РС). Контроллер является универсальным, не требует замены при смене используемого типа операционной системы (ОС);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съемник информации с контактным устройством, обеспечивающий интерфейс между контроллером комплекса и персональным идентификатором пользователя;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персональный идентификатор пользователя— </w:t>
      </w:r>
      <w:proofErr w:type="gramStart"/>
      <w:r w:rsidRPr="006F2FCC">
        <w:rPr>
          <w:rFonts w:ascii="Times New Roman" w:hAnsi="Times New Roman" w:cs="Times New Roman"/>
          <w:sz w:val="28"/>
          <w:szCs w:val="28"/>
        </w:rPr>
        <w:t>сп</w:t>
      </w:r>
      <w:proofErr w:type="gramEnd"/>
      <w:r w:rsidRPr="006F2FCC">
        <w:rPr>
          <w:rFonts w:ascii="Times New Roman" w:hAnsi="Times New Roman" w:cs="Times New Roman"/>
          <w:sz w:val="28"/>
          <w:szCs w:val="28"/>
        </w:rPr>
        <w:t>ециальное устройство, содержащее уникальный признак пользователя, с которым зарегистрированный пользователь входит в систему и который используется системой для определения его прав, а также для регистрации факта доступа и характера выполняемых им работ или предоставляемых ему услуг.</w:t>
      </w:r>
    </w:p>
    <w:p w:rsidR="00787826" w:rsidRPr="006F2FCC" w:rsidRDefault="00787826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Количество и тип идентификаторов, модификация контроллера и съемника оговариваются при поставке комплекса. Персональные идентификаторы и </w:t>
      </w:r>
      <w:bookmarkStart w:id="0" w:name="_GoBack"/>
      <w:r w:rsidRPr="006F2FCC">
        <w:rPr>
          <w:rFonts w:ascii="Times New Roman" w:hAnsi="Times New Roman" w:cs="Times New Roman"/>
          <w:sz w:val="28"/>
          <w:szCs w:val="28"/>
        </w:rPr>
        <w:t>съемники информации заказываются отдельно.</w:t>
      </w:r>
    </w:p>
    <w:p w:rsidR="00A1294E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 xml:space="preserve"> </w:t>
      </w:r>
      <w:r w:rsidR="00787826" w:rsidRPr="006F2FCC">
        <w:rPr>
          <w:rFonts w:ascii="Times New Roman" w:hAnsi="Times New Roman" w:cs="Times New Roman"/>
          <w:sz w:val="28"/>
          <w:szCs w:val="28"/>
        </w:rPr>
        <w:t>«Аккорд-АМДЗ» м</w:t>
      </w:r>
      <w:bookmarkEnd w:id="0"/>
      <w:r w:rsidR="00787826" w:rsidRPr="006F2FCC">
        <w:rPr>
          <w:rFonts w:ascii="Times New Roman" w:hAnsi="Times New Roman" w:cs="Times New Roman"/>
          <w:sz w:val="28"/>
          <w:szCs w:val="28"/>
        </w:rPr>
        <w:t xml:space="preserve">ожет быть </w:t>
      </w:r>
      <w:proofErr w:type="gramStart"/>
      <w:r w:rsidR="00787826" w:rsidRPr="006F2FCC">
        <w:rPr>
          <w:rFonts w:ascii="Times New Roman" w:hAnsi="Times New Roman" w:cs="Times New Roman"/>
          <w:sz w:val="28"/>
          <w:szCs w:val="28"/>
        </w:rPr>
        <w:t>реализован</w:t>
      </w:r>
      <w:proofErr w:type="gramEnd"/>
      <w:r w:rsidR="00787826" w:rsidRPr="006F2FCC">
        <w:rPr>
          <w:rFonts w:ascii="Times New Roman" w:hAnsi="Times New Roman" w:cs="Times New Roman"/>
          <w:sz w:val="28"/>
          <w:szCs w:val="28"/>
        </w:rPr>
        <w:t xml:space="preserve"> на различных контроллерах, предназначенных для работы с разными шинными интерфейсами СВТ. При этом его базовая функциональность всегда остается одинаковой (вне зависимости от типа контроллера) и соответствует заявленной и отраженной в конструкторской и эксплуатационной документации.</w:t>
      </w:r>
      <w:r w:rsidR="00A129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3F40" w:rsidRDefault="00AA3F40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13B6">
        <w:rPr>
          <w:rFonts w:ascii="Times New Roman" w:hAnsi="Times New Roman" w:cs="Times New Roman"/>
          <w:sz w:val="28"/>
          <w:szCs w:val="28"/>
        </w:rPr>
        <w:t>Сертифицирован</w:t>
      </w:r>
      <w:proofErr w:type="gramEnd"/>
      <w:r w:rsidRPr="004513B6">
        <w:rPr>
          <w:rFonts w:ascii="Times New Roman" w:hAnsi="Times New Roman" w:cs="Times New Roman"/>
          <w:sz w:val="28"/>
          <w:szCs w:val="28"/>
        </w:rPr>
        <w:t xml:space="preserve"> ФСБ России. Сертификат подтверждают, что </w:t>
      </w:r>
      <w:r>
        <w:rPr>
          <w:rFonts w:ascii="Times New Roman" w:hAnsi="Times New Roman" w:cs="Times New Roman"/>
          <w:sz w:val="28"/>
          <w:szCs w:val="28"/>
        </w:rPr>
        <w:t>Аккорд-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>МДЗ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13B6">
        <w:rPr>
          <w:rFonts w:ascii="Times New Roman" w:hAnsi="Times New Roman" w:cs="Times New Roman"/>
          <w:sz w:val="28"/>
          <w:szCs w:val="28"/>
        </w:rPr>
        <w:t>соответствует уровню контрол</w:t>
      </w:r>
      <w:r>
        <w:rPr>
          <w:rFonts w:ascii="Times New Roman" w:hAnsi="Times New Roman" w:cs="Times New Roman"/>
          <w:sz w:val="28"/>
          <w:szCs w:val="28"/>
        </w:rPr>
        <w:t>я аппаратно-программному  защиты от НСД</w:t>
      </w:r>
      <w:r w:rsidRPr="004513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 класс защищенности.</w:t>
      </w:r>
    </w:p>
    <w:p w:rsidR="00787826" w:rsidRPr="006F2FCC" w:rsidRDefault="00A1294E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Долго устанавливали, проблемная реализация ИПС, не могли записать пароли для пользователей, так же был немного дефектный ключ. Не смогли сделать цифровую подпись документа.</w:t>
      </w:r>
    </w:p>
    <w:p w:rsidR="006F2FCC" w:rsidRPr="006F2FCC" w:rsidRDefault="006F2FCC" w:rsidP="00A1294E">
      <w:pPr>
        <w:tabs>
          <w:tab w:val="left" w:pos="1384"/>
        </w:tabs>
        <w:rPr>
          <w:rFonts w:ascii="Times New Roman" w:hAnsi="Times New Roman" w:cs="Times New Roman"/>
          <w:b/>
          <w:sz w:val="28"/>
          <w:szCs w:val="28"/>
        </w:rPr>
      </w:pPr>
    </w:p>
    <w:p w:rsidR="006F2FCC" w:rsidRPr="00634013" w:rsidRDefault="00324557" w:rsidP="0032455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>2)</w:t>
      </w:r>
      <w:r w:rsidR="006F2FCC" w:rsidRPr="00634013">
        <w:rPr>
          <w:rFonts w:ascii="Times New Roman" w:hAnsi="Times New Roman" w:cs="Times New Roman"/>
          <w:b/>
          <w:color w:val="000000"/>
          <w:sz w:val="28"/>
          <w:szCs w:val="28"/>
        </w:rPr>
        <w:t>АПМДЗ Соболь (разработчик «Код Безопасности»)</w:t>
      </w:r>
    </w:p>
    <w:p w:rsidR="006F2FCC" w:rsidRPr="00634013" w:rsidRDefault="006F2FCC" w:rsidP="006340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lastRenderedPageBreak/>
        <w:t xml:space="preserve">Соболь является средством защиты информации от несанкционированного доступа на персональных компьютерах. Соболь </w:t>
      </w:r>
      <w:proofErr w:type="gramStart"/>
      <w:r w:rsidRPr="006F2FCC">
        <w:rPr>
          <w:rFonts w:ascii="Times New Roman" w:hAnsi="Times New Roman" w:cs="Times New Roman"/>
          <w:sz w:val="28"/>
          <w:szCs w:val="28"/>
        </w:rPr>
        <w:t>выполняет роль</w:t>
      </w:r>
      <w:proofErr w:type="gramEnd"/>
      <w:r w:rsidRPr="006F2FCC">
        <w:rPr>
          <w:rFonts w:ascii="Times New Roman" w:hAnsi="Times New Roman" w:cs="Times New Roman"/>
          <w:sz w:val="28"/>
          <w:szCs w:val="28"/>
        </w:rPr>
        <w:t xml:space="preserve"> аппаратно-программного модуля доверенной загрузки. ПАК Соболь предназначен для защиты конфиденциальной информации, информации, содержащей сведения, составляющие государственную тайну со степенью секретности "совершенно секретно" включительно или относящейся к персональным данным.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ПАК Соболь выполняет следующие функции безопасности: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Блокирует попытки загрузки ОС со съемных носителей. После успешной загрузки штатной копии ОС доступ к этим устройствам восстанавливается. Запрет на загрузку распространяется на всех пользователей компьютера, за исключением администратора.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Идентифицирует и аутентифицирует пользователей.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Выполняет контроль целостности файлов и секторов жесткого диска (до загрузки ОС). Используемый в комплексе Соболь механизм контроля целостности позволяет контролировать неизменность файлов и физических секторов жесткого диска до загрузки операционной системы.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F2FCC">
        <w:rPr>
          <w:rFonts w:ascii="Times New Roman" w:hAnsi="Times New Roman" w:cs="Times New Roman"/>
          <w:sz w:val="28"/>
          <w:szCs w:val="28"/>
        </w:rPr>
        <w:t>В</w:t>
      </w:r>
      <w:r w:rsidR="00634013">
        <w:rPr>
          <w:rFonts w:ascii="Times New Roman" w:hAnsi="Times New Roman" w:cs="Times New Roman"/>
          <w:sz w:val="28"/>
          <w:szCs w:val="28"/>
        </w:rPr>
        <w:t>ыполняет роль</w:t>
      </w:r>
      <w:proofErr w:type="gramEnd"/>
      <w:r w:rsidR="00634013">
        <w:rPr>
          <w:rFonts w:ascii="Times New Roman" w:hAnsi="Times New Roman" w:cs="Times New Roman"/>
          <w:sz w:val="28"/>
          <w:szCs w:val="28"/>
        </w:rPr>
        <w:t xml:space="preserve"> с</w:t>
      </w:r>
      <w:r w:rsidRPr="006F2FCC">
        <w:rPr>
          <w:rFonts w:ascii="Times New Roman" w:hAnsi="Times New Roman" w:cs="Times New Roman"/>
          <w:sz w:val="28"/>
          <w:szCs w:val="28"/>
        </w:rPr>
        <w:t>торожевого таймера. Механизм сторожевого таймера обеспечивает блокировку доступа к компьютеру при условии, что после включения компьютера и по истечении заданного интервала времени управление не передано расширению BIOS комплекса "Соболь"</w:t>
      </w:r>
    </w:p>
    <w:p w:rsidR="006F2FCC" w:rsidRPr="006F2FCC" w:rsidRDefault="006F2FCC" w:rsidP="006F2F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Регистрирует события безопасности системы в собственной энергонезависимой памяти.</w:t>
      </w:r>
    </w:p>
    <w:p w:rsidR="006F2FCC" w:rsidRPr="006F2FCC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ПАК Соболь поддерживает работу со следующими операционными системами:</w:t>
      </w:r>
    </w:p>
    <w:p w:rsidR="006F2FCC" w:rsidRPr="006F2FCC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 xml:space="preserve">ОС семейства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 (поддержка как 32, так и 64 битных)</w:t>
      </w:r>
    </w:p>
    <w:p w:rsidR="006F2FCC" w:rsidRPr="00E912AA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FCC">
        <w:rPr>
          <w:rFonts w:ascii="Times New Roman" w:hAnsi="Times New Roman" w:cs="Times New Roman"/>
          <w:sz w:val="28"/>
          <w:szCs w:val="28"/>
        </w:rPr>
        <w:t>ОС</w:t>
      </w:r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2FCC">
        <w:rPr>
          <w:rFonts w:ascii="Times New Roman" w:hAnsi="Times New Roman" w:cs="Times New Roman"/>
          <w:sz w:val="28"/>
          <w:szCs w:val="28"/>
        </w:rPr>
        <w:t>МСВС</w:t>
      </w:r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3.0</w:t>
      </w:r>
    </w:p>
    <w:p w:rsidR="006F2FCC" w:rsidRPr="00E912AA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12AA">
        <w:rPr>
          <w:rFonts w:ascii="Times New Roman" w:hAnsi="Times New Roman" w:cs="Times New Roman"/>
          <w:sz w:val="28"/>
          <w:szCs w:val="28"/>
          <w:lang w:val="en-US"/>
        </w:rPr>
        <w:t>Trustverse</w:t>
      </w:r>
      <w:proofErr w:type="spellEnd"/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Linux XP Desktop 2008 Secure Edition</w:t>
      </w:r>
    </w:p>
    <w:p w:rsidR="006F2FCC" w:rsidRPr="00E912AA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FreeBSD </w:t>
      </w:r>
      <w:r w:rsidRPr="006F2FCC">
        <w:rPr>
          <w:rFonts w:ascii="Times New Roman" w:hAnsi="Times New Roman" w:cs="Times New Roman"/>
          <w:sz w:val="28"/>
          <w:szCs w:val="28"/>
        </w:rPr>
        <w:t>версии</w:t>
      </w:r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5.3, 6.2, 6.3 </w:t>
      </w:r>
      <w:r w:rsidRPr="006F2FCC">
        <w:rPr>
          <w:rFonts w:ascii="Times New Roman" w:hAnsi="Times New Roman" w:cs="Times New Roman"/>
          <w:sz w:val="28"/>
          <w:szCs w:val="28"/>
        </w:rPr>
        <w:t>или</w:t>
      </w:r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7.2, 8.0, 8.1, 8.2</w:t>
      </w:r>
    </w:p>
    <w:p w:rsidR="006F2FCC" w:rsidRPr="00E912AA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12AA">
        <w:rPr>
          <w:rFonts w:ascii="Times New Roman" w:hAnsi="Times New Roman" w:cs="Times New Roman"/>
          <w:sz w:val="28"/>
          <w:szCs w:val="28"/>
          <w:lang w:val="en-US"/>
        </w:rPr>
        <w:t>VMWare</w:t>
      </w:r>
      <w:proofErr w:type="spellEnd"/>
      <w:r w:rsidRPr="00E912AA">
        <w:rPr>
          <w:rFonts w:ascii="Times New Roman" w:hAnsi="Times New Roman" w:cs="Times New Roman"/>
          <w:sz w:val="28"/>
          <w:szCs w:val="28"/>
          <w:lang w:val="en-US"/>
        </w:rPr>
        <w:t xml:space="preserve"> ESX 3.5 – 4.0</w:t>
      </w:r>
    </w:p>
    <w:p w:rsidR="006F2FCC" w:rsidRPr="006F2FCC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ПАК Соболь поддерживает файловые системы: NTFS, FAT 32, FAT 16, UFS, EXT3, EXT2.</w:t>
      </w:r>
    </w:p>
    <w:p w:rsidR="006F2FCC" w:rsidRPr="006F2FCC" w:rsidRDefault="006F2FCC" w:rsidP="006F2FC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FCC">
        <w:rPr>
          <w:rFonts w:ascii="Times New Roman" w:hAnsi="Times New Roman" w:cs="Times New Roman"/>
          <w:sz w:val="28"/>
          <w:szCs w:val="28"/>
        </w:rPr>
        <w:t>Поддержка различных типов идентификаторов (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Rutoken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eToken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 xml:space="preserve">, "таблетки" DS </w:t>
      </w:r>
      <w:proofErr w:type="spellStart"/>
      <w:r w:rsidRPr="006F2FCC">
        <w:rPr>
          <w:rFonts w:ascii="Times New Roman" w:hAnsi="Times New Roman" w:cs="Times New Roman"/>
          <w:sz w:val="28"/>
          <w:szCs w:val="28"/>
        </w:rPr>
        <w:t>iButton</w:t>
      </w:r>
      <w:proofErr w:type="spellEnd"/>
      <w:r w:rsidRPr="006F2FCC">
        <w:rPr>
          <w:rFonts w:ascii="Times New Roman" w:hAnsi="Times New Roman" w:cs="Times New Roman"/>
          <w:sz w:val="28"/>
          <w:szCs w:val="28"/>
        </w:rPr>
        <w:t>)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Возможность программной инициализации комплекса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lastRenderedPageBreak/>
        <w:t>Возможности по администрированию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Для настройки ПАК Соболь администратор имеет возможность: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Определять минимальную длину пароля пользователя;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Определять предельное число неудачных входов пользователя;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Добавлять и удалять имена пользователей;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Блокировать работу пользователя на компьютере;</w:t>
      </w:r>
    </w:p>
    <w:p w:rsidR="006F2FCC" w:rsidRPr="00634013" w:rsidRDefault="006F2FCC" w:rsidP="00634013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34013">
        <w:rPr>
          <w:rFonts w:ascii="Times New Roman" w:hAnsi="Times New Roman" w:cs="Times New Roman"/>
          <w:sz w:val="28"/>
          <w:szCs w:val="28"/>
        </w:rPr>
        <w:t>Создавать резервные копии персонального идентификатора администратора.</w:t>
      </w:r>
    </w:p>
    <w:p w:rsidR="006F2FCC" w:rsidRPr="00634013" w:rsidRDefault="006F2FCC" w:rsidP="00634013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401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634013">
        <w:rPr>
          <w:rFonts w:ascii="Times New Roman" w:hAnsi="Times New Roman" w:cs="Times New Roman"/>
          <w:sz w:val="28"/>
          <w:szCs w:val="28"/>
        </w:rPr>
        <w:t xml:space="preserve"> инициализировать комплекс.</w:t>
      </w:r>
    </w:p>
    <w:p w:rsidR="00A1294E" w:rsidRDefault="00CE5429" w:rsidP="004513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13B6">
        <w:rPr>
          <w:rFonts w:ascii="Times New Roman" w:hAnsi="Times New Roman" w:cs="Times New Roman"/>
          <w:sz w:val="28"/>
          <w:szCs w:val="28"/>
        </w:rPr>
        <w:t>Сертифицирован</w:t>
      </w:r>
      <w:proofErr w:type="gramEnd"/>
      <w:r w:rsidRPr="004513B6">
        <w:rPr>
          <w:rFonts w:ascii="Times New Roman" w:hAnsi="Times New Roman" w:cs="Times New Roman"/>
          <w:sz w:val="28"/>
          <w:szCs w:val="28"/>
        </w:rPr>
        <w:t xml:space="preserve"> ФСБ России. Сертификат подтверждают, что 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АПМДЗ </w:t>
      </w:r>
      <w:r w:rsidRPr="004513B6">
        <w:rPr>
          <w:rFonts w:ascii="Times New Roman" w:hAnsi="Times New Roman" w:cs="Times New Roman"/>
          <w:sz w:val="28"/>
          <w:szCs w:val="28"/>
        </w:rPr>
        <w:t xml:space="preserve">Соболь соответствует уровню контроля аппаратно-программному модулю доверенной загрузки (АПМДЗ) по классу 1Б. Это подтверждает факт того, что 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АПМДЗ </w:t>
      </w:r>
      <w:r w:rsidRPr="004513B6">
        <w:rPr>
          <w:rFonts w:ascii="Times New Roman" w:hAnsi="Times New Roman" w:cs="Times New Roman"/>
          <w:sz w:val="28"/>
          <w:szCs w:val="28"/>
        </w:rPr>
        <w:t>Соболь может быть использован в информационных системах, в которых обрабатывается информация, содержащая сведения, составляющие государственную тайну.</w:t>
      </w:r>
    </w:p>
    <w:p w:rsidR="00CE5429" w:rsidRPr="004513B6" w:rsidRDefault="00A1294E" w:rsidP="00A1294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возможности сделать ИПС из-за пробной версии продукта.</w:t>
      </w:r>
    </w:p>
    <w:p w:rsidR="006F2FCC" w:rsidRPr="00E912AA" w:rsidRDefault="006F2FCC" w:rsidP="00634013">
      <w:pPr>
        <w:widowControl w:val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2FCC" w:rsidRPr="00634013" w:rsidRDefault="00324557" w:rsidP="006F2FCC">
      <w:pPr>
        <w:widowControl w:val="0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>3)</w:t>
      </w:r>
      <w:r w:rsidR="006F2FCC" w:rsidRPr="00634013">
        <w:rPr>
          <w:rFonts w:ascii="Times New Roman" w:hAnsi="Times New Roman" w:cs="Times New Roman"/>
          <w:b/>
          <w:color w:val="000000"/>
          <w:sz w:val="28"/>
          <w:szCs w:val="28"/>
        </w:rPr>
        <w:t>АПМДЗ Криптон-Замок (разработчик «АНКАД»)</w:t>
      </w:r>
    </w:p>
    <w:p w:rsidR="00B674B3" w:rsidRPr="00E912AA" w:rsidRDefault="00B674B3" w:rsidP="00B674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>«КРИПТОН-ЗАМОК» является одной из современных программно-аппаратных систем для защиты информации. «КРИПТОН-ЗАМОК» представляет собой сертифицированные комплексы программно-аппаратных средств, которые пре</w:t>
      </w:r>
      <w:r>
        <w:rPr>
          <w:rFonts w:ascii="Times New Roman" w:hAnsi="Times New Roman" w:cs="Times New Roman"/>
          <w:sz w:val="28"/>
          <w:szCs w:val="28"/>
        </w:rPr>
        <w:t>дназначены для обеспечения раз</w:t>
      </w:r>
      <w:r w:rsidRPr="00B674B3">
        <w:rPr>
          <w:rFonts w:ascii="Times New Roman" w:hAnsi="Times New Roman" w:cs="Times New Roman"/>
          <w:sz w:val="28"/>
          <w:szCs w:val="28"/>
        </w:rPr>
        <w:t>граничения и контроля доступа пользователей к техническ</w:t>
      </w:r>
      <w:r>
        <w:rPr>
          <w:rFonts w:ascii="Times New Roman" w:hAnsi="Times New Roman" w:cs="Times New Roman"/>
          <w:sz w:val="28"/>
          <w:szCs w:val="28"/>
        </w:rPr>
        <w:t>им средствам вычислительной се</w:t>
      </w:r>
      <w:r w:rsidRPr="00B674B3">
        <w:rPr>
          <w:rFonts w:ascii="Times New Roman" w:hAnsi="Times New Roman" w:cs="Times New Roman"/>
          <w:sz w:val="28"/>
          <w:szCs w:val="28"/>
        </w:rPr>
        <w:t xml:space="preserve">ти, то есть серверы и рабочие станции, на которых обрабатывается информация даже </w:t>
      </w:r>
      <w:r>
        <w:rPr>
          <w:rFonts w:ascii="Times New Roman" w:hAnsi="Times New Roman" w:cs="Times New Roman"/>
          <w:sz w:val="28"/>
          <w:szCs w:val="28"/>
        </w:rPr>
        <w:t>с высоким грифом секретности</w:t>
      </w:r>
      <w:r w:rsidRPr="00B674B3">
        <w:rPr>
          <w:rFonts w:ascii="Times New Roman" w:hAnsi="Times New Roman" w:cs="Times New Roman"/>
          <w:sz w:val="28"/>
          <w:szCs w:val="28"/>
        </w:rPr>
        <w:t>. Данный комплекс программно-аппаратных средств</w:t>
      </w:r>
      <w:r>
        <w:rPr>
          <w:rFonts w:ascii="Times New Roman" w:hAnsi="Times New Roman" w:cs="Times New Roman"/>
          <w:sz w:val="28"/>
          <w:szCs w:val="28"/>
        </w:rPr>
        <w:t xml:space="preserve"> обладает шестью основными воз</w:t>
      </w:r>
      <w:r w:rsidRPr="00B674B3">
        <w:rPr>
          <w:rFonts w:ascii="Times New Roman" w:hAnsi="Times New Roman" w:cs="Times New Roman"/>
          <w:sz w:val="28"/>
          <w:szCs w:val="28"/>
        </w:rPr>
        <w:t xml:space="preserve">можностями: 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>1. блокировка компьютера при несанкционированном доступе;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 xml:space="preserve"> 2. создание нескольких профилей защиты и надежное разграничение ресурсов </w:t>
      </w:r>
      <w:r>
        <w:rPr>
          <w:rFonts w:ascii="Times New Roman" w:hAnsi="Times New Roman" w:cs="Times New Roman"/>
          <w:sz w:val="28"/>
          <w:szCs w:val="28"/>
        </w:rPr>
        <w:t>компью</w:t>
      </w:r>
      <w:r w:rsidRPr="00B674B3">
        <w:rPr>
          <w:rFonts w:ascii="Times New Roman" w:hAnsi="Times New Roman" w:cs="Times New Roman"/>
          <w:sz w:val="28"/>
          <w:szCs w:val="28"/>
        </w:rPr>
        <w:t xml:space="preserve">тера; 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 xml:space="preserve">3. наличие аппаратного датчика случайных чисел; 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>4. идентификация пользователя до запуска BIOS комп</w:t>
      </w:r>
      <w:r>
        <w:rPr>
          <w:rFonts w:ascii="Times New Roman" w:hAnsi="Times New Roman" w:cs="Times New Roman"/>
          <w:sz w:val="28"/>
          <w:szCs w:val="28"/>
        </w:rPr>
        <w:t>ьютера и двухфакторная аутенти</w:t>
      </w:r>
      <w:r w:rsidRPr="00B674B3">
        <w:rPr>
          <w:rFonts w:ascii="Times New Roman" w:hAnsi="Times New Roman" w:cs="Times New Roman"/>
          <w:sz w:val="28"/>
          <w:szCs w:val="28"/>
        </w:rPr>
        <w:t xml:space="preserve">фикация пользователя; 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>5. накопление и ведение электронного журнала событи</w:t>
      </w:r>
      <w:r>
        <w:rPr>
          <w:rFonts w:ascii="Times New Roman" w:hAnsi="Times New Roman" w:cs="Times New Roman"/>
          <w:sz w:val="28"/>
          <w:szCs w:val="28"/>
        </w:rPr>
        <w:t>й, причем в собственной энерго</w:t>
      </w:r>
      <w:r w:rsidRPr="00B674B3">
        <w:rPr>
          <w:rFonts w:ascii="Times New Roman" w:hAnsi="Times New Roman" w:cs="Times New Roman"/>
          <w:sz w:val="28"/>
          <w:szCs w:val="28"/>
        </w:rPr>
        <w:t xml:space="preserve">независимой памяти; </w:t>
      </w:r>
    </w:p>
    <w:p w:rsidR="00B674B3" w:rsidRPr="00E912AA" w:rsidRDefault="00B674B3" w:rsidP="00B674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lastRenderedPageBreak/>
        <w:t>6. подсчет эталонных значений контрольных сумм объ</w:t>
      </w:r>
      <w:r>
        <w:rPr>
          <w:rFonts w:ascii="Times New Roman" w:hAnsi="Times New Roman" w:cs="Times New Roman"/>
          <w:sz w:val="28"/>
          <w:szCs w:val="28"/>
        </w:rPr>
        <w:t>ектов и проверка текущих значений контрольных сумм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74B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674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4013" w:rsidRDefault="00B674B3" w:rsidP="00B674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74B3">
        <w:rPr>
          <w:rFonts w:ascii="Times New Roman" w:hAnsi="Times New Roman" w:cs="Times New Roman"/>
          <w:sz w:val="28"/>
          <w:szCs w:val="28"/>
        </w:rPr>
        <w:t xml:space="preserve">«КРИПТОН-ЗАМОК» обладает и другими, не связанными с защитой персональных данных, возможностями: − организация бездисковых рабочих мест </w:t>
      </w:r>
      <w:r>
        <w:rPr>
          <w:rFonts w:ascii="Times New Roman" w:hAnsi="Times New Roman" w:cs="Times New Roman"/>
          <w:sz w:val="28"/>
          <w:szCs w:val="28"/>
        </w:rPr>
        <w:t xml:space="preserve">на основе встроенного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r w:rsidRPr="00B674B3">
        <w:rPr>
          <w:rFonts w:ascii="Times New Roman" w:hAnsi="Times New Roman" w:cs="Times New Roman"/>
          <w:sz w:val="28"/>
          <w:szCs w:val="28"/>
        </w:rPr>
        <w:t>диска</w:t>
      </w:r>
      <w:proofErr w:type="spellEnd"/>
      <w:r w:rsidRPr="00B674B3">
        <w:rPr>
          <w:rFonts w:ascii="Times New Roman" w:hAnsi="Times New Roman" w:cs="Times New Roman"/>
          <w:sz w:val="28"/>
          <w:szCs w:val="28"/>
        </w:rPr>
        <w:t xml:space="preserve">; − защита компьютера от нештатного электрического </w:t>
      </w:r>
      <w:r>
        <w:rPr>
          <w:rFonts w:ascii="Times New Roman" w:hAnsi="Times New Roman" w:cs="Times New Roman"/>
          <w:sz w:val="28"/>
          <w:szCs w:val="28"/>
        </w:rPr>
        <w:t>воздействия на тракт ввода клю</w:t>
      </w:r>
      <w:r w:rsidRPr="00B674B3">
        <w:rPr>
          <w:rFonts w:ascii="Times New Roman" w:hAnsi="Times New Roman" w:cs="Times New Roman"/>
          <w:sz w:val="28"/>
          <w:szCs w:val="28"/>
        </w:rPr>
        <w:t>чевой информации; − инициализация устройств шифрования (сетевых шифраторов, абонентских шифр</w:t>
      </w:r>
      <w:proofErr w:type="gramStart"/>
      <w:r w:rsidRPr="00B674B3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B674B3">
        <w:rPr>
          <w:rFonts w:ascii="Times New Roman" w:hAnsi="Times New Roman" w:cs="Times New Roman"/>
          <w:sz w:val="28"/>
          <w:szCs w:val="28"/>
        </w:rPr>
        <w:t xml:space="preserve"> торов, шифраторов жестких дисков серии КРИПТОН); − управление загрузкой операционной системы с жесткого диска; − контроль целостности загружаемой программной среды; − аппаратная защита от несанкционированной загру</w:t>
      </w:r>
      <w:r>
        <w:rPr>
          <w:rFonts w:ascii="Times New Roman" w:hAnsi="Times New Roman" w:cs="Times New Roman"/>
          <w:sz w:val="28"/>
          <w:szCs w:val="28"/>
        </w:rPr>
        <w:t>зки операционной системы с гиб</w:t>
      </w:r>
      <w:r w:rsidRPr="00B674B3">
        <w:rPr>
          <w:rFonts w:ascii="Times New Roman" w:hAnsi="Times New Roman" w:cs="Times New Roman"/>
          <w:sz w:val="28"/>
          <w:szCs w:val="28"/>
        </w:rPr>
        <w:t>кого диска, CD-ROM, DVD-ROM, USB устройств. 4 Стоит отметить, что функции «КРИПТОН-ЗАМОК»</w:t>
      </w:r>
      <w:r>
        <w:rPr>
          <w:rFonts w:ascii="Times New Roman" w:hAnsi="Times New Roman" w:cs="Times New Roman"/>
          <w:sz w:val="28"/>
          <w:szCs w:val="28"/>
        </w:rPr>
        <w:t>, связанные с управлением аппа</w:t>
      </w:r>
      <w:r w:rsidRPr="00B674B3">
        <w:rPr>
          <w:rFonts w:ascii="Times New Roman" w:hAnsi="Times New Roman" w:cs="Times New Roman"/>
          <w:sz w:val="28"/>
          <w:szCs w:val="28"/>
        </w:rPr>
        <w:t>ратными шифраторами данного семейства «КРИПТОН»</w:t>
      </w:r>
      <w:r>
        <w:rPr>
          <w:rFonts w:ascii="Times New Roman" w:hAnsi="Times New Roman" w:cs="Times New Roman"/>
          <w:sz w:val="28"/>
          <w:szCs w:val="28"/>
        </w:rPr>
        <w:t xml:space="preserve"> и его многофункциональным про</w:t>
      </w:r>
      <w:r w:rsidRPr="00B674B3">
        <w:rPr>
          <w:rFonts w:ascii="Times New Roman" w:hAnsi="Times New Roman" w:cs="Times New Roman"/>
          <w:sz w:val="28"/>
          <w:szCs w:val="28"/>
        </w:rPr>
        <w:t>граммным интерфейсом, обусловливают возможность построения на базе этой программн</w:t>
      </w:r>
      <w:proofErr w:type="gramStart"/>
      <w:r w:rsidRPr="00B674B3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B674B3">
        <w:rPr>
          <w:rFonts w:ascii="Times New Roman" w:hAnsi="Times New Roman" w:cs="Times New Roman"/>
          <w:sz w:val="28"/>
          <w:szCs w:val="28"/>
        </w:rPr>
        <w:t xml:space="preserve"> аппаратной системы разнообразных комплексных решений по обеспечению безопасности систем компьютера</w:t>
      </w:r>
    </w:p>
    <w:p w:rsidR="00B674B3" w:rsidRPr="00B674B3" w:rsidRDefault="00634013" w:rsidP="006340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B674B3" w:rsidRPr="00B674B3">
        <w:rPr>
          <w:rFonts w:ascii="Times New Roman" w:hAnsi="Times New Roman" w:cs="Times New Roman"/>
          <w:sz w:val="28"/>
          <w:szCs w:val="28"/>
        </w:rPr>
        <w:t>реимущества программно-аппаратной системы защиты информации «КРИПТОН-ЗАМОК». К ним относятся: − наличие аппаратного датчика случайных чисел; − организация удаленного централизованного управления; − возможность разрешить некоторым пользователям</w:t>
      </w:r>
      <w:r w:rsidR="00B674B3">
        <w:rPr>
          <w:rFonts w:ascii="Times New Roman" w:hAnsi="Times New Roman" w:cs="Times New Roman"/>
          <w:sz w:val="28"/>
          <w:szCs w:val="28"/>
        </w:rPr>
        <w:t xml:space="preserve"> осуществлять загрузку операци</w:t>
      </w:r>
      <w:r w:rsidR="00B674B3" w:rsidRPr="00B674B3">
        <w:rPr>
          <w:rFonts w:ascii="Times New Roman" w:hAnsi="Times New Roman" w:cs="Times New Roman"/>
          <w:sz w:val="28"/>
          <w:szCs w:val="28"/>
        </w:rPr>
        <w:t>онной системы с накопителя на гибком магнитном диске (НГМД) или CD ROM; − применение специального шифр процессора для выполнения криптографических преобразований, что разгружает центральный процессор компьютера; − модульная структура, которая позволяет настраивать и дорабатывать изделия «КРИПТОН-ЗАМОК» под разнообразные требования заказч</w:t>
      </w:r>
      <w:r w:rsidR="00B674B3">
        <w:rPr>
          <w:rFonts w:ascii="Times New Roman" w:hAnsi="Times New Roman" w:cs="Times New Roman"/>
          <w:sz w:val="28"/>
          <w:szCs w:val="28"/>
        </w:rPr>
        <w:t>иков в соответствии с необходи</w:t>
      </w:r>
      <w:r w:rsidR="00B674B3" w:rsidRPr="00B674B3">
        <w:rPr>
          <w:rFonts w:ascii="Times New Roman" w:hAnsi="Times New Roman" w:cs="Times New Roman"/>
          <w:sz w:val="28"/>
          <w:szCs w:val="28"/>
        </w:rPr>
        <w:t>мой областью применения. В заключение можно сделать вывод, что программно-аппаратная система защиты и</w:t>
      </w:r>
      <w:proofErr w:type="gramStart"/>
      <w:r w:rsidR="00B674B3" w:rsidRPr="00B674B3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="00B674B3" w:rsidRPr="00B674B3">
        <w:rPr>
          <w:rFonts w:ascii="Times New Roman" w:hAnsi="Times New Roman" w:cs="Times New Roman"/>
          <w:sz w:val="28"/>
          <w:szCs w:val="28"/>
        </w:rPr>
        <w:t xml:space="preserve"> формации «КРИПТОН-ЗАМОК» – это одна из наиболее н</w:t>
      </w:r>
      <w:r w:rsidR="00B674B3">
        <w:rPr>
          <w:rFonts w:ascii="Times New Roman" w:hAnsi="Times New Roman" w:cs="Times New Roman"/>
          <w:sz w:val="28"/>
          <w:szCs w:val="28"/>
        </w:rPr>
        <w:t>адежных и качественных програм</w:t>
      </w:r>
      <w:r w:rsidR="00B674B3" w:rsidRPr="00B674B3">
        <w:rPr>
          <w:rFonts w:ascii="Times New Roman" w:hAnsi="Times New Roman" w:cs="Times New Roman"/>
          <w:sz w:val="28"/>
          <w:szCs w:val="28"/>
        </w:rPr>
        <w:t>мно-аппаратных систем защиты информации, которая, в свою очередь, обладает широким спектром возможностей для использования в различных областях, где необходимо защитить информации разного рода, от отдельных клиентов до ФСБ.</w:t>
      </w:r>
    </w:p>
    <w:p w:rsidR="00CE5429" w:rsidRPr="004513B6" w:rsidRDefault="00CE5429" w:rsidP="004513B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13B6">
        <w:rPr>
          <w:rFonts w:ascii="Times New Roman" w:hAnsi="Times New Roman" w:cs="Times New Roman"/>
          <w:sz w:val="28"/>
          <w:szCs w:val="28"/>
        </w:rPr>
        <w:t>Сертифицирован</w:t>
      </w:r>
      <w:proofErr w:type="gramEnd"/>
      <w:r w:rsidRPr="004513B6">
        <w:rPr>
          <w:rFonts w:ascii="Times New Roman" w:hAnsi="Times New Roman" w:cs="Times New Roman"/>
          <w:sz w:val="28"/>
          <w:szCs w:val="28"/>
        </w:rPr>
        <w:t xml:space="preserve"> ФСБ России. Сертификат подтверждают, что АПМДЗ Криптон соответствует уровню контроля аппаратно-программному модулю доверенной загрузки (АПМДЗ) по классу 1Б. Это подтверждает факт того, что АПМДЗ Криптон может быть использован в информационных системах, в </w:t>
      </w:r>
      <w:r w:rsidRPr="004513B6">
        <w:rPr>
          <w:rFonts w:ascii="Times New Roman" w:hAnsi="Times New Roman" w:cs="Times New Roman"/>
          <w:sz w:val="28"/>
          <w:szCs w:val="28"/>
        </w:rPr>
        <w:lastRenderedPageBreak/>
        <w:t>которых обрабатывается информация, содержащая сведения, составляющие государственную тайну.</w:t>
      </w:r>
    </w:p>
    <w:p w:rsidR="00CE5429" w:rsidRPr="004513B6" w:rsidRDefault="00CE5429" w:rsidP="00634013">
      <w:pPr>
        <w:rPr>
          <w:rFonts w:ascii="Times New Roman" w:hAnsi="Times New Roman" w:cs="Times New Roman"/>
          <w:b/>
          <w:sz w:val="28"/>
          <w:szCs w:val="28"/>
        </w:rPr>
      </w:pPr>
    </w:p>
    <w:p w:rsidR="00CE5429" w:rsidRDefault="00CE5429" w:rsidP="00634013">
      <w:pPr>
        <w:rPr>
          <w:rFonts w:ascii="Times New Roman" w:hAnsi="Times New Roman" w:cs="Times New Roman"/>
          <w:b/>
          <w:sz w:val="28"/>
          <w:szCs w:val="28"/>
        </w:rPr>
      </w:pPr>
    </w:p>
    <w:p w:rsidR="00634013" w:rsidRPr="004513B6" w:rsidRDefault="00634013" w:rsidP="00634013">
      <w:pPr>
        <w:rPr>
          <w:rFonts w:ascii="Times New Roman" w:hAnsi="Times New Roman" w:cs="Times New Roman"/>
          <w:b/>
          <w:sz w:val="28"/>
          <w:szCs w:val="28"/>
        </w:rPr>
      </w:pPr>
    </w:p>
    <w:p w:rsidR="001A2811" w:rsidRPr="00634013" w:rsidRDefault="001A2811" w:rsidP="001A28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4013">
        <w:rPr>
          <w:rFonts w:ascii="Times New Roman" w:hAnsi="Times New Roman" w:cs="Times New Roman"/>
          <w:b/>
          <w:sz w:val="28"/>
          <w:szCs w:val="28"/>
        </w:rPr>
        <w:t>4)</w:t>
      </w:r>
      <w:proofErr w:type="spellStart"/>
      <w:r w:rsidRPr="00634013">
        <w:rPr>
          <w:rFonts w:ascii="Times New Roman" w:hAnsi="Times New Roman" w:cs="Times New Roman"/>
          <w:b/>
          <w:sz w:val="28"/>
          <w:szCs w:val="28"/>
        </w:rPr>
        <w:t>Secret</w:t>
      </w:r>
      <w:proofErr w:type="spellEnd"/>
      <w:r w:rsidRPr="006340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4013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</w:p>
    <w:p w:rsidR="00AF125C" w:rsidRPr="00AF125C" w:rsidRDefault="00AF125C" w:rsidP="006340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— семейство продуктов, с помощью которых осуществляется защита от НСД (несанкционированного доступа) на рабочих станциях и серверах.</w:t>
      </w:r>
    </w:p>
    <w:p w:rsidR="00AF125C" w:rsidRPr="00AF125C" w:rsidRDefault="00AF125C" w:rsidP="006340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25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используется комплекс традиционных и дополнительных механизмов обеспечения защиты рабочих станций и серверов от несанкционированного доступа. Традиционными механизмами обеспечивается выполнение требований регуляторов по защите персональных данных, конфиденциальной информации и государственной тайны. Дополнительный функционал средств защиты от НСД повышает защищенность обрабатываемой на рабочих станциях и серверах информации.</w:t>
      </w:r>
    </w:p>
    <w:p w:rsidR="00AF125C" w:rsidRPr="00AF125C" w:rsidRDefault="00AF125C" w:rsidP="006340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25C">
        <w:rPr>
          <w:rFonts w:ascii="Times New Roman" w:hAnsi="Times New Roman" w:cs="Times New Roman"/>
          <w:sz w:val="28"/>
          <w:szCs w:val="28"/>
        </w:rPr>
        <w:t xml:space="preserve">Гибкие настройки СЗИ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LSP позволяют успешно решать стоящие перед организацией задачи разграничения доступа к информации, контроля устройств и потоков конфиденциальных данных и ряда других. Средства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, с помощью которых осуществляется защита от НСД серверов и ПК, совместимы с широкой линейкой ОС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>/GNU. Продукты имеют механизмы централизованного мониторинга и управления, что позволяет внедрять их в организациях с большим парком различных устройств.</w:t>
      </w:r>
    </w:p>
    <w:p w:rsidR="00AF125C" w:rsidRPr="00AF125C" w:rsidRDefault="00AF125C" w:rsidP="0063401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125C">
        <w:rPr>
          <w:rFonts w:ascii="Times New Roman" w:hAnsi="Times New Roman" w:cs="Times New Roman"/>
          <w:sz w:val="28"/>
          <w:szCs w:val="28"/>
        </w:rPr>
        <w:t xml:space="preserve">СЗИ от НСД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25C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AF125C">
        <w:rPr>
          <w:rFonts w:ascii="Times New Roman" w:hAnsi="Times New Roman" w:cs="Times New Roman"/>
          <w:sz w:val="28"/>
          <w:szCs w:val="28"/>
        </w:rPr>
        <w:t xml:space="preserve"> сертифицированы ФСТЭК и Минобороны России и могут применяться для защиты персональных данных, государственных информационных систем и конфиденциальной информации.</w:t>
      </w:r>
    </w:p>
    <w:p w:rsidR="00CE5429" w:rsidRPr="00A1294E" w:rsidRDefault="00A1294E" w:rsidP="00CC304A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Установка, настройка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>создание</w:t>
      </w:r>
      <w:r w:rsidR="00CC304A">
        <w:rPr>
          <w:rFonts w:ascii="Times New Roman" w:hAnsi="Times New Roman" w:cs="Times New Roman"/>
          <w:sz w:val="28"/>
          <w:szCs w:val="28"/>
        </w:rPr>
        <w:t xml:space="preserve"> контейнеров и привязывали их к пользователям, использование программы проблем не вызвало.</w:t>
      </w:r>
    </w:p>
    <w:p w:rsidR="001A2811" w:rsidRPr="00E912AA" w:rsidRDefault="001A2811" w:rsidP="004513B6">
      <w:pPr>
        <w:rPr>
          <w:rFonts w:ascii="Times New Roman" w:hAnsi="Times New Roman" w:cs="Times New Roman"/>
          <w:b/>
          <w:sz w:val="28"/>
          <w:szCs w:val="28"/>
        </w:rPr>
      </w:pPr>
    </w:p>
    <w:p w:rsidR="00115706" w:rsidRPr="00634013" w:rsidRDefault="00115706" w:rsidP="004513B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>5)</w:t>
      </w:r>
      <w:r w:rsidRPr="0063401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Dallas</w:t>
      </w: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3401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Lock</w:t>
      </w:r>
      <w:r w:rsidRPr="00634013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115706" w:rsidRDefault="00115706" w:rsidP="00230B6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706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706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 xml:space="preserve"> – система защиты информации от несанкционированного доступа, сертифицированная и позволяющая привести автоматизированные </w:t>
      </w:r>
      <w:r w:rsidRPr="00115706">
        <w:rPr>
          <w:rFonts w:ascii="Times New Roman" w:hAnsi="Times New Roman" w:cs="Times New Roman"/>
          <w:sz w:val="28"/>
          <w:szCs w:val="28"/>
        </w:rPr>
        <w:lastRenderedPageBreak/>
        <w:t>системы в соответствие требованиям законов РФ, стандартов и руководящих документов.</w:t>
      </w:r>
    </w:p>
    <w:p w:rsidR="00230B6E" w:rsidRPr="00115706" w:rsidRDefault="00230B6E" w:rsidP="00230B6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513B6">
        <w:rPr>
          <w:rFonts w:ascii="Times New Roman" w:hAnsi="Times New Roman" w:cs="Times New Roman"/>
          <w:color w:val="000000"/>
          <w:sz w:val="28"/>
          <w:szCs w:val="28"/>
          <w:lang w:val="en-US"/>
        </w:rPr>
        <w:t>Dallas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13B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 имеет сертификат ФСТЭК, позволяющий использовать его </w:t>
      </w:r>
      <w:r w:rsidRPr="004513B6">
        <w:rPr>
          <w:rFonts w:ascii="Times New Roman" w:hAnsi="Times New Roman" w:cs="Times New Roman"/>
          <w:sz w:val="28"/>
          <w:szCs w:val="28"/>
        </w:rPr>
        <w:t>для защиты конфиденциальной информации и государственной тайны в автоматизированных системах (АС) до класса защищенности 1Б включительно.</w:t>
      </w:r>
      <w:proofErr w:type="gramEnd"/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 w:rsidRPr="00115706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706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>: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Однофакторная или двухфакторная аутентификация пользователей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Контроль каналов распространения конфиденциальной информации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>Позволяет выполнять очистку остаточной информации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Позволяет разграничить права доступа администраторов и пользователей к локальным и сетевым ресурсам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Позволяет разграничить доступ к сменным накопителям для предотвращения возможной утечки конфиденциальной информации.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>Возможность администрирования рабочих мест удаленно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Возможность работы с помощью сервера терминального доступа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Разграничение прав по мандатному и дискреционному принципу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Организация доверенной информационной среды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Способность создать замкнутую программную среду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Имеет трехуровневую систему управления безопасностью (компьютер-домен </w:t>
      </w:r>
      <w:proofErr w:type="gramStart"/>
      <w:r w:rsidRPr="00115706">
        <w:rPr>
          <w:rFonts w:ascii="Times New Roman" w:hAnsi="Times New Roman" w:cs="Times New Roman"/>
          <w:sz w:val="28"/>
          <w:szCs w:val="28"/>
        </w:rPr>
        <w:t>безопасности-лес</w:t>
      </w:r>
      <w:proofErr w:type="gramEnd"/>
      <w:r w:rsidRPr="00115706">
        <w:rPr>
          <w:rFonts w:ascii="Times New Roman" w:hAnsi="Times New Roman" w:cs="Times New Roman"/>
          <w:sz w:val="28"/>
          <w:szCs w:val="28"/>
        </w:rPr>
        <w:t xml:space="preserve"> безопасности), что позволяет применять </w:t>
      </w:r>
      <w:proofErr w:type="spellStart"/>
      <w:r w:rsidRPr="00115706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5706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15706">
        <w:rPr>
          <w:rFonts w:ascii="Times New Roman" w:hAnsi="Times New Roman" w:cs="Times New Roman"/>
          <w:sz w:val="28"/>
          <w:szCs w:val="28"/>
        </w:rPr>
        <w:t xml:space="preserve"> в организации с большим количеством филиалов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Контроль целостности ресурсов компьютера и программно-аппаратной конфигурации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Отсутствие обязательной аппаратной части</w:t>
      </w:r>
    </w:p>
    <w:p w:rsidR="00115706" w:rsidRPr="00115706" w:rsidRDefault="00115706" w:rsidP="001157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706">
        <w:rPr>
          <w:rFonts w:ascii="Times New Roman" w:hAnsi="Times New Roman" w:cs="Times New Roman"/>
          <w:sz w:val="28"/>
          <w:szCs w:val="28"/>
        </w:rPr>
        <w:t xml:space="preserve"> При использовании Сервера безопасности, возможность централизованно управлять политиками безопасности</w:t>
      </w:r>
    </w:p>
    <w:p w:rsidR="00115706" w:rsidRDefault="00115706" w:rsidP="003E6437">
      <w:pPr>
        <w:pStyle w:val="a4"/>
        <w:spacing w:before="225" w:beforeAutospacing="0" w:line="288" w:lineRule="atLeast"/>
        <w:ind w:left="225" w:right="375" w:firstLine="709"/>
        <w:jc w:val="both"/>
        <w:rPr>
          <w:sz w:val="28"/>
          <w:szCs w:val="28"/>
        </w:rPr>
      </w:pPr>
      <w:r w:rsidRPr="00115706">
        <w:rPr>
          <w:sz w:val="28"/>
          <w:szCs w:val="28"/>
        </w:rPr>
        <w:t xml:space="preserve"> Дает возможность проводить оперативный мониторинг и аудит действий пользователей</w:t>
      </w:r>
    </w:p>
    <w:p w:rsidR="00CC304A" w:rsidRPr="004513B6" w:rsidRDefault="00CC304A" w:rsidP="00CC304A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 с документацией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установкой, настройкой и работой не было.</w:t>
      </w:r>
    </w:p>
    <w:p w:rsidR="00CC304A" w:rsidRPr="00CC304A" w:rsidRDefault="00CC304A" w:rsidP="003E6437">
      <w:pPr>
        <w:pStyle w:val="a4"/>
        <w:spacing w:before="225" w:beforeAutospacing="0" w:line="288" w:lineRule="atLeast"/>
        <w:ind w:left="225" w:right="375" w:firstLine="709"/>
        <w:jc w:val="both"/>
        <w:rPr>
          <w:b/>
          <w:sz w:val="28"/>
          <w:szCs w:val="28"/>
        </w:rPr>
      </w:pPr>
    </w:p>
    <w:p w:rsidR="00115706" w:rsidRPr="00CC304A" w:rsidRDefault="00CC304A" w:rsidP="004513B6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304A">
        <w:rPr>
          <w:rFonts w:ascii="Times New Roman" w:hAnsi="Times New Roman" w:cs="Times New Roman"/>
          <w:b/>
          <w:color w:val="000000"/>
          <w:sz w:val="28"/>
          <w:szCs w:val="28"/>
        </w:rPr>
        <w:t>Общие выводы</w:t>
      </w:r>
    </w:p>
    <w:p w:rsidR="00B3034E" w:rsidRPr="004513B6" w:rsidRDefault="00EA72DC" w:rsidP="003E6437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4513B6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3E6437">
        <w:rPr>
          <w:rFonts w:ascii="Times New Roman" w:hAnsi="Times New Roman" w:cs="Times New Roman"/>
          <w:sz w:val="28"/>
          <w:szCs w:val="28"/>
        </w:rPr>
        <w:t>удобством</w:t>
      </w:r>
      <w:r w:rsidR="003E6437" w:rsidRPr="003E6437">
        <w:rPr>
          <w:rFonts w:ascii="Times New Roman" w:hAnsi="Times New Roman" w:cs="Times New Roman"/>
          <w:sz w:val="28"/>
          <w:szCs w:val="28"/>
        </w:rPr>
        <w:t xml:space="preserve"> </w:t>
      </w:r>
      <w:r w:rsidR="003E6437">
        <w:rPr>
          <w:rFonts w:ascii="Times New Roman" w:hAnsi="Times New Roman" w:cs="Times New Roman"/>
          <w:sz w:val="28"/>
          <w:szCs w:val="28"/>
        </w:rPr>
        <w:t xml:space="preserve">и пониманием использования и представленными возможностями было выбрано два </w:t>
      </w:r>
      <w:r w:rsidRPr="004513B6">
        <w:rPr>
          <w:rFonts w:ascii="Times New Roman" w:hAnsi="Times New Roman" w:cs="Times New Roman"/>
          <w:sz w:val="28"/>
          <w:szCs w:val="28"/>
        </w:rPr>
        <w:t xml:space="preserve"> наиболее оптимальных варианта:</w:t>
      </w:r>
    </w:p>
    <w:p w:rsidR="00EA72DC" w:rsidRPr="004513B6" w:rsidRDefault="00EA72DC" w:rsidP="004513B6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13B6">
        <w:rPr>
          <w:rFonts w:ascii="Times New Roman" w:hAnsi="Times New Roman" w:cs="Times New Roman"/>
          <w:sz w:val="28"/>
          <w:szCs w:val="28"/>
        </w:rPr>
        <w:t>-</w:t>
      </w: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 ПАК Аккорд;</w:t>
      </w:r>
    </w:p>
    <w:p w:rsidR="00EA72DC" w:rsidRPr="004513B6" w:rsidRDefault="00EA72DC" w:rsidP="004513B6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13B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4513B6">
        <w:rPr>
          <w:rFonts w:ascii="Times New Roman" w:hAnsi="Times New Roman" w:cs="Times New Roman"/>
          <w:color w:val="000000"/>
          <w:sz w:val="28"/>
          <w:szCs w:val="28"/>
          <w:lang w:val="en-US"/>
        </w:rPr>
        <w:t>Dallas</w:t>
      </w:r>
      <w:r w:rsidRPr="00FC54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13B6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</w:t>
      </w:r>
      <w:r w:rsidRPr="00FC54F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72DC" w:rsidRPr="004513B6" w:rsidRDefault="00EA72DC" w:rsidP="004513B6">
      <w:pPr>
        <w:widowControl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13B6">
        <w:rPr>
          <w:rFonts w:ascii="Times New Roman" w:hAnsi="Times New Roman" w:cs="Times New Roman"/>
          <w:color w:val="000000"/>
          <w:sz w:val="28"/>
          <w:szCs w:val="28"/>
        </w:rPr>
        <w:t xml:space="preserve">Каждый продукт имеет свои плюсы и свои минусы. </w:t>
      </w:r>
    </w:p>
    <w:p w:rsidR="00646828" w:rsidRPr="00646828" w:rsidRDefault="00F1526A" w:rsidP="0064682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6828">
        <w:rPr>
          <w:rFonts w:ascii="Times New Roman" w:hAnsi="Times New Roman" w:cs="Times New Roman"/>
          <w:sz w:val="28"/>
          <w:szCs w:val="28"/>
        </w:rPr>
        <w:t>Главный плюс</w:t>
      </w:r>
      <w:r w:rsidR="003E6437"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437" w:rsidRPr="00646828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="003E6437"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6437" w:rsidRPr="00646828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="003E6437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Pr="00646828">
        <w:rPr>
          <w:rFonts w:ascii="Times New Roman" w:hAnsi="Times New Roman" w:cs="Times New Roman"/>
          <w:sz w:val="28"/>
          <w:szCs w:val="28"/>
        </w:rPr>
        <w:t xml:space="preserve"> заключается в том, что возможна полноценная защита без использования дополнительных технических средств, что может быть очень важно для организации. Минус же кроется в том, что нет защиты аппаратной части АРМ, а также нет гарантий разработчика отсутствия конфликтов при использовании сторонних СЗИ, таких как АПМДЗ. </w:t>
      </w:r>
      <w:proofErr w:type="gramStart"/>
      <w:r w:rsidR="00281D9A" w:rsidRPr="00646828">
        <w:rPr>
          <w:rFonts w:ascii="Times New Roman" w:hAnsi="Times New Roman" w:cs="Times New Roman"/>
          <w:sz w:val="28"/>
          <w:szCs w:val="28"/>
        </w:rPr>
        <w:t>Данное</w:t>
      </w:r>
      <w:proofErr w:type="gramEnd"/>
      <w:r w:rsidR="00281D9A" w:rsidRPr="00646828">
        <w:rPr>
          <w:rFonts w:ascii="Times New Roman" w:hAnsi="Times New Roman" w:cs="Times New Roman"/>
          <w:sz w:val="28"/>
          <w:szCs w:val="28"/>
        </w:rPr>
        <w:t xml:space="preserve"> СЗИ имеет самую простую и понятную оболочку настр</w:t>
      </w:r>
      <w:r w:rsidR="003E6437" w:rsidRPr="00646828">
        <w:rPr>
          <w:rFonts w:ascii="Times New Roman" w:hAnsi="Times New Roman" w:cs="Times New Roman"/>
          <w:sz w:val="28"/>
          <w:szCs w:val="28"/>
        </w:rPr>
        <w:t>ойки по сравнению с другими СЗИ.</w:t>
      </w:r>
      <w:r w:rsidR="00281D9A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="003E6437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Pr="00646828">
        <w:rPr>
          <w:rFonts w:ascii="Times New Roman" w:hAnsi="Times New Roman" w:cs="Times New Roman"/>
          <w:sz w:val="28"/>
          <w:szCs w:val="28"/>
        </w:rPr>
        <w:t>На</w:t>
      </w:r>
      <w:r w:rsidR="003E6437" w:rsidRPr="0064682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в отличи</w:t>
      </w:r>
      <w:proofErr w:type="gramStart"/>
      <w:r w:rsidRPr="0064682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46828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Dallas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имеет возможность использовать в качестве аппаратной защиты модули доверенной загрузки, таки</w:t>
      </w:r>
      <w:r w:rsidR="007A6649" w:rsidRPr="00646828">
        <w:rPr>
          <w:rFonts w:ascii="Times New Roman" w:hAnsi="Times New Roman" w:cs="Times New Roman"/>
          <w:sz w:val="28"/>
          <w:szCs w:val="28"/>
        </w:rPr>
        <w:t>е как</w:t>
      </w:r>
      <w:r w:rsidRPr="00646828">
        <w:rPr>
          <w:rFonts w:ascii="Times New Roman" w:hAnsi="Times New Roman" w:cs="Times New Roman"/>
          <w:sz w:val="28"/>
          <w:szCs w:val="28"/>
        </w:rPr>
        <w:t xml:space="preserve"> АПМДЗ Соболь или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828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64682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A6649" w:rsidRPr="00646828">
        <w:rPr>
          <w:rFonts w:ascii="Times New Roman" w:hAnsi="Times New Roman" w:cs="Times New Roman"/>
          <w:sz w:val="28"/>
          <w:szCs w:val="28"/>
        </w:rPr>
        <w:t>Использовании</w:t>
      </w:r>
      <w:proofErr w:type="gramEnd"/>
      <w:r w:rsidR="007A6649" w:rsidRPr="00646828">
        <w:rPr>
          <w:rFonts w:ascii="Times New Roman" w:hAnsi="Times New Roman" w:cs="Times New Roman"/>
          <w:sz w:val="28"/>
          <w:szCs w:val="28"/>
        </w:rPr>
        <w:t xml:space="preserve"> в паре с АПМДЗ Соболь позволяет использовать его для защиты конфиденциальной информации и государственной тайны в автоматизированных системах (АС) до класса защищенности 1Б включительно. </w:t>
      </w:r>
      <w:r w:rsidRPr="00646828">
        <w:rPr>
          <w:rFonts w:ascii="Times New Roman" w:hAnsi="Times New Roman" w:cs="Times New Roman"/>
          <w:sz w:val="28"/>
          <w:szCs w:val="28"/>
        </w:rPr>
        <w:t xml:space="preserve">Также колоссальным преимуществом </w:t>
      </w:r>
      <w:proofErr w:type="spellStart"/>
      <w:r w:rsidR="00E9610D" w:rsidRPr="00646828">
        <w:rPr>
          <w:rFonts w:ascii="Times New Roman" w:hAnsi="Times New Roman" w:cs="Times New Roman"/>
          <w:sz w:val="28"/>
          <w:szCs w:val="28"/>
        </w:rPr>
        <w:t>Secret</w:t>
      </w:r>
      <w:proofErr w:type="spellEnd"/>
      <w:r w:rsidR="00E9610D" w:rsidRPr="00646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10D" w:rsidRPr="00646828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="00E9610D" w:rsidRPr="00646828">
        <w:rPr>
          <w:rFonts w:ascii="Times New Roman" w:hAnsi="Times New Roman" w:cs="Times New Roman"/>
          <w:sz w:val="28"/>
          <w:szCs w:val="28"/>
        </w:rPr>
        <w:t xml:space="preserve"> над другими СЗИ является возможность развёртывания на компьютерах под управлением </w:t>
      </w:r>
      <w:proofErr w:type="spellStart"/>
      <w:r w:rsidR="00E9610D" w:rsidRPr="00646828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="00E9610D" w:rsidRPr="00646828">
        <w:rPr>
          <w:rFonts w:ascii="Times New Roman" w:hAnsi="Times New Roman" w:cs="Times New Roman"/>
          <w:sz w:val="28"/>
          <w:szCs w:val="28"/>
        </w:rPr>
        <w:t>-подобных систем</w:t>
      </w:r>
      <w:r w:rsidR="003E6437" w:rsidRPr="00646828">
        <w:rPr>
          <w:rFonts w:ascii="Times New Roman" w:hAnsi="Times New Roman" w:cs="Times New Roman"/>
          <w:sz w:val="28"/>
          <w:szCs w:val="28"/>
        </w:rPr>
        <w:t>. Т</w:t>
      </w:r>
      <w:r w:rsidR="00646828">
        <w:rPr>
          <w:rFonts w:ascii="Times New Roman" w:hAnsi="Times New Roman" w:cs="Times New Roman"/>
          <w:sz w:val="28"/>
          <w:szCs w:val="28"/>
        </w:rPr>
        <w:t>ак же на ресурсах интернета</w:t>
      </w:r>
      <w:r w:rsidR="00646828" w:rsidRPr="00646828">
        <w:rPr>
          <w:rFonts w:ascii="Times New Roman" w:hAnsi="Times New Roman" w:cs="Times New Roman"/>
          <w:sz w:val="28"/>
          <w:szCs w:val="28"/>
        </w:rPr>
        <w:t>, в отзывах использования была найдена статья о</w:t>
      </w:r>
      <w:r w:rsidR="00646828">
        <w:rPr>
          <w:rFonts w:ascii="Times New Roman" w:hAnsi="Times New Roman" w:cs="Times New Roman"/>
          <w:sz w:val="28"/>
          <w:szCs w:val="28"/>
        </w:rPr>
        <w:t>б</w:t>
      </w:r>
      <w:r w:rsidR="00646828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="00646828">
        <w:rPr>
          <w:rFonts w:ascii="Times New Roman" w:hAnsi="Times New Roman" w:cs="Times New Roman"/>
          <w:sz w:val="28"/>
          <w:szCs w:val="28"/>
        </w:rPr>
        <w:t>о</w:t>
      </w:r>
      <w:r w:rsidR="00646828" w:rsidRPr="00646828">
        <w:rPr>
          <w:rFonts w:ascii="Times New Roman" w:hAnsi="Times New Roman" w:cs="Times New Roman"/>
          <w:sz w:val="28"/>
          <w:szCs w:val="28"/>
        </w:rPr>
        <w:t>бход</w:t>
      </w:r>
      <w:r w:rsidR="00646828">
        <w:rPr>
          <w:rFonts w:ascii="Times New Roman" w:hAnsi="Times New Roman" w:cs="Times New Roman"/>
          <w:sz w:val="28"/>
          <w:szCs w:val="28"/>
        </w:rPr>
        <w:t>е</w:t>
      </w:r>
      <w:r w:rsidR="00646828" w:rsidRPr="00646828">
        <w:rPr>
          <w:rFonts w:ascii="Times New Roman" w:hAnsi="Times New Roman" w:cs="Times New Roman"/>
          <w:sz w:val="28"/>
          <w:szCs w:val="28"/>
        </w:rPr>
        <w:t xml:space="preserve"> правил разграничения доступа в средствах защиты от НСД</w:t>
      </w:r>
      <w:r w:rsidR="00646828">
        <w:rPr>
          <w:rFonts w:ascii="Times New Roman" w:hAnsi="Times New Roman" w:cs="Times New Roman"/>
          <w:sz w:val="28"/>
          <w:szCs w:val="28"/>
        </w:rPr>
        <w:t xml:space="preserve">, она осуществлялась в </w:t>
      </w:r>
      <w:r w:rsidR="00646828">
        <w:rPr>
          <w:rFonts w:ascii="Times New Roman" w:hAnsi="Times New Roman" w:cs="Times New Roman"/>
          <w:sz w:val="28"/>
          <w:szCs w:val="28"/>
          <w:lang w:val="en-US"/>
        </w:rPr>
        <w:t>Dallas</w:t>
      </w:r>
      <w:r w:rsidR="00646828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="00646828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646828">
        <w:rPr>
          <w:rFonts w:ascii="Times New Roman" w:hAnsi="Times New Roman" w:cs="Times New Roman"/>
          <w:sz w:val="28"/>
          <w:szCs w:val="28"/>
        </w:rPr>
        <w:t xml:space="preserve">, с запуском файла через командную строку, у </w:t>
      </w:r>
      <w:r w:rsidR="00646828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="00646828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="0064682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646828" w:rsidRPr="00646828">
        <w:rPr>
          <w:rFonts w:ascii="Times New Roman" w:hAnsi="Times New Roman" w:cs="Times New Roman"/>
          <w:sz w:val="28"/>
          <w:szCs w:val="28"/>
        </w:rPr>
        <w:t xml:space="preserve"> </w:t>
      </w:r>
      <w:r w:rsidR="00646828">
        <w:rPr>
          <w:rFonts w:ascii="Times New Roman" w:hAnsi="Times New Roman" w:cs="Times New Roman"/>
          <w:sz w:val="28"/>
          <w:szCs w:val="28"/>
        </w:rPr>
        <w:t xml:space="preserve"> отсутствует данная уязвимость.</w:t>
      </w:r>
    </w:p>
    <w:tbl>
      <w:tblPr>
        <w:tblStyle w:val="ae"/>
        <w:tblW w:w="0" w:type="auto"/>
        <w:tblInd w:w="-66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СЗИ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4513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КЗ</w:t>
            </w:r>
            <w:proofErr w:type="gramEnd"/>
          </w:p>
        </w:tc>
      </w:tr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Аккорд АМДЗ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bCs/>
                <w:sz w:val="28"/>
                <w:szCs w:val="28"/>
              </w:rPr>
              <w:t>1Д</w:t>
            </w:r>
          </w:p>
        </w:tc>
      </w:tr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АПМДЗ Соболь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sz w:val="28"/>
                <w:szCs w:val="28"/>
              </w:rPr>
              <w:t>до 1Б включительно</w:t>
            </w:r>
          </w:p>
        </w:tc>
      </w:tr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АПМДЗ Криптон-Замок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513B6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Secret</w:t>
            </w: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Net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sz w:val="28"/>
                <w:szCs w:val="28"/>
              </w:rPr>
              <w:t>до 1Б включительно</w:t>
            </w:r>
          </w:p>
        </w:tc>
      </w:tr>
      <w:tr w:rsidR="00CC304A" w:rsidRPr="004513B6" w:rsidTr="00B26E48"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Dallas Lock</w:t>
            </w:r>
          </w:p>
        </w:tc>
        <w:tc>
          <w:tcPr>
            <w:tcW w:w="4927" w:type="dxa"/>
          </w:tcPr>
          <w:p w:rsidR="00CC304A" w:rsidRPr="004513B6" w:rsidRDefault="00CC304A" w:rsidP="00B26E48">
            <w:pPr>
              <w:pStyle w:val="aa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13B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  <w:r w:rsidRPr="004513B6">
              <w:rPr>
                <w:rFonts w:ascii="Times New Roman" w:hAnsi="Times New Roman" w:cs="Times New Roman"/>
                <w:bCs/>
                <w:sz w:val="28"/>
                <w:szCs w:val="28"/>
              </w:rPr>
              <w:t>Б</w:t>
            </w:r>
          </w:p>
        </w:tc>
      </w:tr>
    </w:tbl>
    <w:p w:rsidR="00281D9A" w:rsidRPr="004513B6" w:rsidRDefault="00281D9A" w:rsidP="004513B6">
      <w:pPr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81D9A" w:rsidRPr="004513B6" w:rsidSect="008058BC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8C2" w:rsidRDefault="000638C2" w:rsidP="004F5D0B">
      <w:pPr>
        <w:spacing w:after="0" w:line="240" w:lineRule="auto"/>
      </w:pPr>
      <w:r>
        <w:separator/>
      </w:r>
    </w:p>
  </w:endnote>
  <w:endnote w:type="continuationSeparator" w:id="0">
    <w:p w:rsidR="000638C2" w:rsidRDefault="000638C2" w:rsidP="004F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0EFF" w:usb1="5200FD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4035"/>
      <w:docPartObj>
        <w:docPartGallery w:val="Page Numbers (Bottom of Page)"/>
        <w:docPartUnique/>
      </w:docPartObj>
    </w:sdtPr>
    <w:sdtEndPr/>
    <w:sdtContent>
      <w:p w:rsidR="00CE5429" w:rsidRDefault="00CE5429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2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E5429" w:rsidRDefault="00CE542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8C2" w:rsidRDefault="000638C2" w:rsidP="004F5D0B">
      <w:pPr>
        <w:spacing w:after="0" w:line="240" w:lineRule="auto"/>
      </w:pPr>
      <w:r>
        <w:separator/>
      </w:r>
    </w:p>
  </w:footnote>
  <w:footnote w:type="continuationSeparator" w:id="0">
    <w:p w:rsidR="000638C2" w:rsidRDefault="000638C2" w:rsidP="004F5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F32"/>
    <w:multiLevelType w:val="multilevel"/>
    <w:tmpl w:val="1350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50" w:hanging="57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93DE2"/>
    <w:multiLevelType w:val="multilevel"/>
    <w:tmpl w:val="7EC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331D6"/>
    <w:multiLevelType w:val="multilevel"/>
    <w:tmpl w:val="4C744E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D3028C9"/>
    <w:multiLevelType w:val="multilevel"/>
    <w:tmpl w:val="B9C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F14AA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5064C"/>
    <w:multiLevelType w:val="multilevel"/>
    <w:tmpl w:val="A80079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9504EC8"/>
    <w:multiLevelType w:val="multilevel"/>
    <w:tmpl w:val="07E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D006F"/>
    <w:multiLevelType w:val="multilevel"/>
    <w:tmpl w:val="307C4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1B3035BD"/>
    <w:multiLevelType w:val="hybridMultilevel"/>
    <w:tmpl w:val="BFA6C36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1DEB7C68"/>
    <w:multiLevelType w:val="multilevel"/>
    <w:tmpl w:val="02E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F65590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077318"/>
    <w:multiLevelType w:val="hybridMultilevel"/>
    <w:tmpl w:val="870E98C8"/>
    <w:lvl w:ilvl="0" w:tplc="0419000F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5501AE5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C864BA"/>
    <w:multiLevelType w:val="multilevel"/>
    <w:tmpl w:val="20C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8C66B7"/>
    <w:multiLevelType w:val="multilevel"/>
    <w:tmpl w:val="9866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387F8C"/>
    <w:multiLevelType w:val="hybridMultilevel"/>
    <w:tmpl w:val="A57E48C2"/>
    <w:lvl w:ilvl="0" w:tplc="97BC72D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0A11D3"/>
    <w:multiLevelType w:val="multilevel"/>
    <w:tmpl w:val="CDD86A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60D45BC"/>
    <w:multiLevelType w:val="multilevel"/>
    <w:tmpl w:val="19DA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7A0EB8"/>
    <w:multiLevelType w:val="multilevel"/>
    <w:tmpl w:val="B46625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>
    <w:nsid w:val="43746DC8"/>
    <w:multiLevelType w:val="multilevel"/>
    <w:tmpl w:val="AE84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F368C0"/>
    <w:multiLevelType w:val="hybridMultilevel"/>
    <w:tmpl w:val="A18C095C"/>
    <w:lvl w:ilvl="0" w:tplc="6E3A03F4">
      <w:start w:val="1"/>
      <w:numFmt w:val="decimal"/>
      <w:lvlText w:val="%1."/>
      <w:lvlJc w:val="left"/>
      <w:pPr>
        <w:ind w:left="-66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4AF016C2"/>
    <w:multiLevelType w:val="multilevel"/>
    <w:tmpl w:val="50D6B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  <w:rPr>
        <w:rFonts w:hint="default"/>
      </w:rPr>
    </w:lvl>
  </w:abstractNum>
  <w:abstractNum w:abstractNumId="22">
    <w:nsid w:val="4DE630D5"/>
    <w:multiLevelType w:val="multilevel"/>
    <w:tmpl w:val="2C88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A54593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277A33"/>
    <w:multiLevelType w:val="multilevel"/>
    <w:tmpl w:val="A6A0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C358B1"/>
    <w:multiLevelType w:val="multilevel"/>
    <w:tmpl w:val="A67A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E946C7"/>
    <w:multiLevelType w:val="multilevel"/>
    <w:tmpl w:val="F766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DC2556"/>
    <w:multiLevelType w:val="multilevel"/>
    <w:tmpl w:val="623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EC0C38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E32D7"/>
    <w:multiLevelType w:val="multilevel"/>
    <w:tmpl w:val="1C9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BC0D96"/>
    <w:multiLevelType w:val="multilevel"/>
    <w:tmpl w:val="CFC4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5F44E5"/>
    <w:multiLevelType w:val="multilevel"/>
    <w:tmpl w:val="99D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A37313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47094"/>
    <w:multiLevelType w:val="multilevel"/>
    <w:tmpl w:val="80F847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>
    <w:nsid w:val="61251456"/>
    <w:multiLevelType w:val="multilevel"/>
    <w:tmpl w:val="F982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B11D6A"/>
    <w:multiLevelType w:val="multilevel"/>
    <w:tmpl w:val="2A52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DA6414F"/>
    <w:multiLevelType w:val="multilevel"/>
    <w:tmpl w:val="534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3A580A"/>
    <w:multiLevelType w:val="multilevel"/>
    <w:tmpl w:val="9798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B658C5"/>
    <w:multiLevelType w:val="hybridMultilevel"/>
    <w:tmpl w:val="71647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4635813"/>
    <w:multiLevelType w:val="multilevel"/>
    <w:tmpl w:val="2684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804046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9F649C"/>
    <w:multiLevelType w:val="hybridMultilevel"/>
    <w:tmpl w:val="A4F61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5"/>
  </w:num>
  <w:num w:numId="5">
    <w:abstractNumId w:val="7"/>
  </w:num>
  <w:num w:numId="6">
    <w:abstractNumId w:val="35"/>
  </w:num>
  <w:num w:numId="7">
    <w:abstractNumId w:val="39"/>
  </w:num>
  <w:num w:numId="8">
    <w:abstractNumId w:val="27"/>
  </w:num>
  <w:num w:numId="9">
    <w:abstractNumId w:val="0"/>
  </w:num>
  <w:num w:numId="10">
    <w:abstractNumId w:val="34"/>
  </w:num>
  <w:num w:numId="11">
    <w:abstractNumId w:val="9"/>
  </w:num>
  <w:num w:numId="12">
    <w:abstractNumId w:val="41"/>
  </w:num>
  <w:num w:numId="13">
    <w:abstractNumId w:val="4"/>
  </w:num>
  <w:num w:numId="14">
    <w:abstractNumId w:val="12"/>
  </w:num>
  <w:num w:numId="15">
    <w:abstractNumId w:val="28"/>
  </w:num>
  <w:num w:numId="16">
    <w:abstractNumId w:val="13"/>
  </w:num>
  <w:num w:numId="17">
    <w:abstractNumId w:val="37"/>
  </w:num>
  <w:num w:numId="18">
    <w:abstractNumId w:val="40"/>
  </w:num>
  <w:num w:numId="19">
    <w:abstractNumId w:val="31"/>
  </w:num>
  <w:num w:numId="20">
    <w:abstractNumId w:val="3"/>
  </w:num>
  <w:num w:numId="21">
    <w:abstractNumId w:val="32"/>
  </w:num>
  <w:num w:numId="22">
    <w:abstractNumId w:val="14"/>
  </w:num>
  <w:num w:numId="23">
    <w:abstractNumId w:val="10"/>
  </w:num>
  <w:num w:numId="24">
    <w:abstractNumId w:val="19"/>
  </w:num>
  <w:num w:numId="25">
    <w:abstractNumId w:val="25"/>
  </w:num>
  <w:num w:numId="26">
    <w:abstractNumId w:val="1"/>
  </w:num>
  <w:num w:numId="27">
    <w:abstractNumId w:val="17"/>
  </w:num>
  <w:num w:numId="28">
    <w:abstractNumId w:val="6"/>
  </w:num>
  <w:num w:numId="29">
    <w:abstractNumId w:val="26"/>
  </w:num>
  <w:num w:numId="30">
    <w:abstractNumId w:val="23"/>
  </w:num>
  <w:num w:numId="31">
    <w:abstractNumId w:val="33"/>
  </w:num>
  <w:num w:numId="32">
    <w:abstractNumId w:val="20"/>
  </w:num>
  <w:num w:numId="33">
    <w:abstractNumId w:val="21"/>
  </w:num>
  <w:num w:numId="34">
    <w:abstractNumId w:val="16"/>
  </w:num>
  <w:num w:numId="35">
    <w:abstractNumId w:val="8"/>
  </w:num>
  <w:num w:numId="36">
    <w:abstractNumId w:val="11"/>
  </w:num>
  <w:num w:numId="37">
    <w:abstractNumId w:val="29"/>
  </w:num>
  <w:num w:numId="38">
    <w:abstractNumId w:val="30"/>
  </w:num>
  <w:num w:numId="39">
    <w:abstractNumId w:val="36"/>
  </w:num>
  <w:num w:numId="40">
    <w:abstractNumId w:val="24"/>
  </w:num>
  <w:num w:numId="41">
    <w:abstractNumId w:val="22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8A5"/>
    <w:rsid w:val="0002272E"/>
    <w:rsid w:val="00050BE1"/>
    <w:rsid w:val="000638C2"/>
    <w:rsid w:val="00090C19"/>
    <w:rsid w:val="000B2933"/>
    <w:rsid w:val="000C6909"/>
    <w:rsid w:val="00115706"/>
    <w:rsid w:val="00123637"/>
    <w:rsid w:val="00146E8D"/>
    <w:rsid w:val="00152CC3"/>
    <w:rsid w:val="001570A5"/>
    <w:rsid w:val="00181BA4"/>
    <w:rsid w:val="001A0825"/>
    <w:rsid w:val="001A2811"/>
    <w:rsid w:val="001E4E5F"/>
    <w:rsid w:val="001F45F4"/>
    <w:rsid w:val="0021545F"/>
    <w:rsid w:val="00230B6E"/>
    <w:rsid w:val="00247BE7"/>
    <w:rsid w:val="00281219"/>
    <w:rsid w:val="00281D9A"/>
    <w:rsid w:val="0029564D"/>
    <w:rsid w:val="00295ACE"/>
    <w:rsid w:val="002B1B80"/>
    <w:rsid w:val="002D1D56"/>
    <w:rsid w:val="003167A3"/>
    <w:rsid w:val="00324557"/>
    <w:rsid w:val="00351519"/>
    <w:rsid w:val="00357E03"/>
    <w:rsid w:val="003C5EEA"/>
    <w:rsid w:val="003D4E2F"/>
    <w:rsid w:val="003E6437"/>
    <w:rsid w:val="004235D4"/>
    <w:rsid w:val="00435C3A"/>
    <w:rsid w:val="004513B6"/>
    <w:rsid w:val="004A50F8"/>
    <w:rsid w:val="004C554B"/>
    <w:rsid w:val="004C6B75"/>
    <w:rsid w:val="004D77BA"/>
    <w:rsid w:val="004E6FAE"/>
    <w:rsid w:val="004E785A"/>
    <w:rsid w:val="004E7E8D"/>
    <w:rsid w:val="004F5D0B"/>
    <w:rsid w:val="00520B6F"/>
    <w:rsid w:val="0054666F"/>
    <w:rsid w:val="005512B7"/>
    <w:rsid w:val="00573F9A"/>
    <w:rsid w:val="00593A09"/>
    <w:rsid w:val="00597637"/>
    <w:rsid w:val="005A61B8"/>
    <w:rsid w:val="005B22A2"/>
    <w:rsid w:val="005B6BAC"/>
    <w:rsid w:val="005D742A"/>
    <w:rsid w:val="0060622A"/>
    <w:rsid w:val="006329F8"/>
    <w:rsid w:val="00634013"/>
    <w:rsid w:val="00646828"/>
    <w:rsid w:val="00647222"/>
    <w:rsid w:val="00661A24"/>
    <w:rsid w:val="00670671"/>
    <w:rsid w:val="00677792"/>
    <w:rsid w:val="00682F26"/>
    <w:rsid w:val="006848B2"/>
    <w:rsid w:val="006B150C"/>
    <w:rsid w:val="006F2FCC"/>
    <w:rsid w:val="00713BDA"/>
    <w:rsid w:val="00722581"/>
    <w:rsid w:val="00764731"/>
    <w:rsid w:val="007800AD"/>
    <w:rsid w:val="00787826"/>
    <w:rsid w:val="007A6649"/>
    <w:rsid w:val="007D014E"/>
    <w:rsid w:val="007D28EE"/>
    <w:rsid w:val="008058BC"/>
    <w:rsid w:val="008068EE"/>
    <w:rsid w:val="00816A66"/>
    <w:rsid w:val="008702BB"/>
    <w:rsid w:val="00877672"/>
    <w:rsid w:val="008929BB"/>
    <w:rsid w:val="008A561E"/>
    <w:rsid w:val="00924736"/>
    <w:rsid w:val="00952D66"/>
    <w:rsid w:val="009537CB"/>
    <w:rsid w:val="009B18A5"/>
    <w:rsid w:val="009B24CA"/>
    <w:rsid w:val="009C7283"/>
    <w:rsid w:val="009F0E0F"/>
    <w:rsid w:val="009F449E"/>
    <w:rsid w:val="00A1294E"/>
    <w:rsid w:val="00A12A5A"/>
    <w:rsid w:val="00A5196B"/>
    <w:rsid w:val="00AA25EC"/>
    <w:rsid w:val="00AA3F40"/>
    <w:rsid w:val="00AF125C"/>
    <w:rsid w:val="00B04A44"/>
    <w:rsid w:val="00B3034E"/>
    <w:rsid w:val="00B51511"/>
    <w:rsid w:val="00B674B3"/>
    <w:rsid w:val="00B83310"/>
    <w:rsid w:val="00BA128D"/>
    <w:rsid w:val="00BC30AD"/>
    <w:rsid w:val="00BF4CF9"/>
    <w:rsid w:val="00C06128"/>
    <w:rsid w:val="00C31C26"/>
    <w:rsid w:val="00C6002C"/>
    <w:rsid w:val="00C6624E"/>
    <w:rsid w:val="00C82D89"/>
    <w:rsid w:val="00C94B39"/>
    <w:rsid w:val="00C972C5"/>
    <w:rsid w:val="00C97EAA"/>
    <w:rsid w:val="00CC1977"/>
    <w:rsid w:val="00CC304A"/>
    <w:rsid w:val="00CC7102"/>
    <w:rsid w:val="00CE5429"/>
    <w:rsid w:val="00CE6893"/>
    <w:rsid w:val="00D36E1E"/>
    <w:rsid w:val="00D56E61"/>
    <w:rsid w:val="00D846E0"/>
    <w:rsid w:val="00D962B6"/>
    <w:rsid w:val="00DB141D"/>
    <w:rsid w:val="00DF5C93"/>
    <w:rsid w:val="00E3320A"/>
    <w:rsid w:val="00E60049"/>
    <w:rsid w:val="00E912AA"/>
    <w:rsid w:val="00E9610D"/>
    <w:rsid w:val="00EA72DC"/>
    <w:rsid w:val="00F1526A"/>
    <w:rsid w:val="00F351E1"/>
    <w:rsid w:val="00F556A1"/>
    <w:rsid w:val="00F80690"/>
    <w:rsid w:val="00F83DED"/>
    <w:rsid w:val="00F877B1"/>
    <w:rsid w:val="00FC311C"/>
    <w:rsid w:val="00FC54FC"/>
    <w:rsid w:val="00FE132F"/>
    <w:rsid w:val="00F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9B18A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Liberation Sans" w:eastAsia="DejaVu Sans" w:hAnsi="Liberation Sans" w:cs="Lohit Hindi"/>
      <w:b/>
      <w:bCs/>
      <w:i/>
      <w:iC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9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51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товый"/>
    <w:basedOn w:val="a"/>
    <w:uiPriority w:val="99"/>
    <w:rsid w:val="009B18A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rsid w:val="009B18A5"/>
    <w:rPr>
      <w:rFonts w:ascii="Liberation Sans" w:eastAsia="DejaVu Sans" w:hAnsi="Liberation Sans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B18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295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F5D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F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D0B"/>
  </w:style>
  <w:style w:type="paragraph" w:styleId="a8">
    <w:name w:val="footer"/>
    <w:basedOn w:val="a"/>
    <w:link w:val="a9"/>
    <w:uiPriority w:val="99"/>
    <w:unhideWhenUsed/>
    <w:rsid w:val="004F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D0B"/>
  </w:style>
  <w:style w:type="paragraph" w:styleId="aa">
    <w:name w:val="List Paragraph"/>
    <w:basedOn w:val="a"/>
    <w:uiPriority w:val="34"/>
    <w:qFormat/>
    <w:rsid w:val="005D74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E132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132F"/>
    <w:pPr>
      <w:spacing w:after="100" w:line="259" w:lineRule="auto"/>
    </w:pPr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FE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132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51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B51511"/>
  </w:style>
  <w:style w:type="character" w:customStyle="1" w:styleId="30">
    <w:name w:val="Заголовок 3 Знак"/>
    <w:basedOn w:val="a0"/>
    <w:link w:val="3"/>
    <w:uiPriority w:val="9"/>
    <w:semiHidden/>
    <w:rsid w:val="00CC19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semiHidden/>
    <w:unhideWhenUsed/>
    <w:rsid w:val="00B83310"/>
    <w:pPr>
      <w:spacing w:after="100"/>
      <w:ind w:left="220"/>
    </w:pPr>
  </w:style>
  <w:style w:type="character" w:customStyle="1" w:styleId="blk">
    <w:name w:val="blk"/>
    <w:basedOn w:val="a0"/>
    <w:rsid w:val="00924736"/>
  </w:style>
  <w:style w:type="character" w:customStyle="1" w:styleId="reference-text">
    <w:name w:val="reference-text"/>
    <w:basedOn w:val="a0"/>
    <w:rsid w:val="00CE6893"/>
  </w:style>
  <w:style w:type="table" w:styleId="ae">
    <w:name w:val="Table Grid"/>
    <w:basedOn w:val="a1"/>
    <w:uiPriority w:val="59"/>
    <w:rsid w:val="00F5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mphasis"/>
    <w:basedOn w:val="a0"/>
    <w:uiPriority w:val="20"/>
    <w:qFormat/>
    <w:rsid w:val="00787826"/>
    <w:rPr>
      <w:i/>
      <w:iCs/>
    </w:rPr>
  </w:style>
  <w:style w:type="character" w:styleId="HTML">
    <w:name w:val="HTML Acronym"/>
    <w:basedOn w:val="a0"/>
    <w:uiPriority w:val="99"/>
    <w:semiHidden/>
    <w:unhideWhenUsed/>
    <w:rsid w:val="00787826"/>
  </w:style>
  <w:style w:type="character" w:styleId="af0">
    <w:name w:val="Strong"/>
    <w:basedOn w:val="a0"/>
    <w:uiPriority w:val="22"/>
    <w:qFormat/>
    <w:rsid w:val="006F2FCC"/>
    <w:rPr>
      <w:b/>
      <w:bCs/>
    </w:rPr>
  </w:style>
  <w:style w:type="character" w:customStyle="1" w:styleId="posttitle-text">
    <w:name w:val="post__title-text"/>
    <w:basedOn w:val="a0"/>
    <w:rsid w:val="00646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1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rsid w:val="009B18A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Liberation Sans" w:eastAsia="DejaVu Sans" w:hAnsi="Liberation Sans" w:cs="Lohit Hindi"/>
      <w:b/>
      <w:bCs/>
      <w:i/>
      <w:iCs/>
      <w:kern w:val="3"/>
      <w:sz w:val="28"/>
      <w:szCs w:val="28"/>
      <w:lang w:eastAsia="zh-CN" w:bidi="hi-I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9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51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товый"/>
    <w:basedOn w:val="a"/>
    <w:uiPriority w:val="99"/>
    <w:rsid w:val="009B18A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rsid w:val="009B18A5"/>
    <w:rPr>
      <w:rFonts w:ascii="Liberation Sans" w:eastAsia="DejaVu Sans" w:hAnsi="Liberation Sans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B18A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unhideWhenUsed/>
    <w:rsid w:val="00295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F5D0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4F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D0B"/>
  </w:style>
  <w:style w:type="paragraph" w:styleId="a8">
    <w:name w:val="footer"/>
    <w:basedOn w:val="a"/>
    <w:link w:val="a9"/>
    <w:uiPriority w:val="99"/>
    <w:unhideWhenUsed/>
    <w:rsid w:val="004F5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D0B"/>
  </w:style>
  <w:style w:type="paragraph" w:styleId="aa">
    <w:name w:val="List Paragraph"/>
    <w:basedOn w:val="a"/>
    <w:uiPriority w:val="34"/>
    <w:qFormat/>
    <w:rsid w:val="005D74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13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E132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132F"/>
    <w:pPr>
      <w:spacing w:after="100" w:line="259" w:lineRule="auto"/>
    </w:pPr>
    <w:rPr>
      <w:rFonts w:cs="Times New Roman"/>
    </w:rPr>
  </w:style>
  <w:style w:type="paragraph" w:styleId="ac">
    <w:name w:val="Balloon Text"/>
    <w:basedOn w:val="a"/>
    <w:link w:val="ad"/>
    <w:uiPriority w:val="99"/>
    <w:semiHidden/>
    <w:unhideWhenUsed/>
    <w:rsid w:val="00FE1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132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515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B51511"/>
  </w:style>
  <w:style w:type="character" w:customStyle="1" w:styleId="30">
    <w:name w:val="Заголовок 3 Знак"/>
    <w:basedOn w:val="a0"/>
    <w:link w:val="3"/>
    <w:uiPriority w:val="9"/>
    <w:semiHidden/>
    <w:rsid w:val="00CC19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semiHidden/>
    <w:unhideWhenUsed/>
    <w:rsid w:val="00B83310"/>
    <w:pPr>
      <w:spacing w:after="100"/>
      <w:ind w:left="220"/>
    </w:pPr>
  </w:style>
  <w:style w:type="character" w:customStyle="1" w:styleId="blk">
    <w:name w:val="blk"/>
    <w:basedOn w:val="a0"/>
    <w:rsid w:val="00924736"/>
  </w:style>
  <w:style w:type="character" w:customStyle="1" w:styleId="reference-text">
    <w:name w:val="reference-text"/>
    <w:basedOn w:val="a0"/>
    <w:rsid w:val="00CE6893"/>
  </w:style>
  <w:style w:type="table" w:styleId="ae">
    <w:name w:val="Table Grid"/>
    <w:basedOn w:val="a1"/>
    <w:uiPriority w:val="59"/>
    <w:rsid w:val="00F55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Emphasis"/>
    <w:basedOn w:val="a0"/>
    <w:uiPriority w:val="20"/>
    <w:qFormat/>
    <w:rsid w:val="00787826"/>
    <w:rPr>
      <w:i/>
      <w:iCs/>
    </w:rPr>
  </w:style>
  <w:style w:type="character" w:styleId="HTML">
    <w:name w:val="HTML Acronym"/>
    <w:basedOn w:val="a0"/>
    <w:uiPriority w:val="99"/>
    <w:semiHidden/>
    <w:unhideWhenUsed/>
    <w:rsid w:val="00787826"/>
  </w:style>
  <w:style w:type="character" w:styleId="af0">
    <w:name w:val="Strong"/>
    <w:basedOn w:val="a0"/>
    <w:uiPriority w:val="22"/>
    <w:qFormat/>
    <w:rsid w:val="006F2FCC"/>
    <w:rPr>
      <w:b/>
      <w:bCs/>
    </w:rPr>
  </w:style>
  <w:style w:type="character" w:customStyle="1" w:styleId="posttitle-text">
    <w:name w:val="post__title-text"/>
    <w:basedOn w:val="a0"/>
    <w:rsid w:val="0064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3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4701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945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48">
                  <w:marLeft w:val="0"/>
                  <w:marRight w:val="0"/>
                  <w:marTop w:val="293"/>
                  <w:marBottom w:val="29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4D479-9176-4634-B998-E6647659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</cp:lastModifiedBy>
  <cp:revision>2</cp:revision>
  <dcterms:created xsi:type="dcterms:W3CDTF">2017-12-22T03:39:00Z</dcterms:created>
  <dcterms:modified xsi:type="dcterms:W3CDTF">2017-12-22T03:39:00Z</dcterms:modified>
</cp:coreProperties>
</file>