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CE0F64" w14:textId="50335C3C" w:rsidR="00EE7CBD" w:rsidRPr="00EE7CBD" w:rsidRDefault="00EE7CBD">
      <w:pPr>
        <w:rPr>
          <w:rFonts w:ascii="Times New Roman" w:hAnsi="Times New Roman" w:cs="Times New Roman"/>
        </w:rPr>
      </w:pPr>
      <w:r w:rsidRPr="00EE7CBD">
        <w:rPr>
          <w:rFonts w:ascii="Times New Roman" w:hAnsi="Times New Roman" w:cs="Times New Roman"/>
        </w:rPr>
        <w:t xml:space="preserve">Table </w:t>
      </w:r>
      <w:r w:rsidR="00B86343">
        <w:rPr>
          <w:rFonts w:ascii="Times New Roman" w:hAnsi="Times New Roman" w:cs="Times New Roman"/>
        </w:rPr>
        <w:t>3</w:t>
      </w:r>
      <w:r w:rsidRPr="00EE7CBD">
        <w:rPr>
          <w:rFonts w:ascii="Times New Roman" w:hAnsi="Times New Roman" w:cs="Times New Roman"/>
        </w:rPr>
        <w:t xml:space="preserve">. </w:t>
      </w:r>
      <w:r w:rsidR="00A32B37">
        <w:rPr>
          <w:rFonts w:ascii="Times New Roman" w:hAnsi="Times New Roman" w:cs="Times New Roman"/>
        </w:rPr>
        <w:t>Reporter metabolite analysis of AD and PD subclasses</w:t>
      </w:r>
      <w:r>
        <w:rPr>
          <w:rFonts w:ascii="Times New Roman" w:hAnsi="Times New Roman" w:cs="Times New Roman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2552"/>
        <w:gridCol w:w="2494"/>
      </w:tblGrid>
      <w:tr w:rsidR="003127D9" w14:paraId="014AADB0" w14:textId="77777777" w:rsidTr="003127D9">
        <w:tc>
          <w:tcPr>
            <w:tcW w:w="3964" w:type="dxa"/>
          </w:tcPr>
          <w:p w14:paraId="440179B5" w14:textId="6D409B2B" w:rsidR="003127D9" w:rsidRPr="003127D9" w:rsidRDefault="003127D9" w:rsidP="003127D9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Reporter metabolite</w:t>
            </w:r>
          </w:p>
        </w:tc>
        <w:tc>
          <w:tcPr>
            <w:tcW w:w="2552" w:type="dxa"/>
          </w:tcPr>
          <w:p w14:paraId="07A6E1C9" w14:textId="0AAED748" w:rsidR="003127D9" w:rsidRPr="003127D9" w:rsidRDefault="003127D9" w:rsidP="003127D9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Z-score</w:t>
            </w:r>
          </w:p>
        </w:tc>
        <w:tc>
          <w:tcPr>
            <w:tcW w:w="2494" w:type="dxa"/>
          </w:tcPr>
          <w:p w14:paraId="3525AC2B" w14:textId="6B7CB88B" w:rsidR="003127D9" w:rsidRPr="003127D9" w:rsidRDefault="003127D9" w:rsidP="003127D9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3D70D9">
              <w:rPr>
                <w:rFonts w:ascii="Times New Roman" w:hAnsi="Times New Roman" w:cs="Times New Roman"/>
                <w:b/>
                <w:bCs/>
                <w:i/>
                <w:iCs/>
              </w:rPr>
              <w:t>p</w:t>
            </w:r>
            <w:r>
              <w:rPr>
                <w:rFonts w:ascii="Times New Roman" w:hAnsi="Times New Roman" w:cs="Times New Roman"/>
                <w:b/>
                <w:bCs/>
              </w:rPr>
              <w:t>-value</w:t>
            </w:r>
          </w:p>
        </w:tc>
      </w:tr>
      <w:tr w:rsidR="003127D9" w14:paraId="17FB3C2B" w14:textId="77777777" w:rsidTr="00612425">
        <w:tc>
          <w:tcPr>
            <w:tcW w:w="9010" w:type="dxa"/>
            <w:gridSpan w:val="3"/>
          </w:tcPr>
          <w:p w14:paraId="044CF90E" w14:textId="645BD2EF" w:rsidR="003127D9" w:rsidRPr="003127D9" w:rsidRDefault="003127D9" w:rsidP="003127D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127D9">
              <w:rPr>
                <w:rFonts w:ascii="Times New Roman" w:hAnsi="Times New Roman" w:cs="Times New Roman"/>
                <w:b/>
                <w:bCs/>
              </w:rPr>
              <w:t>Cluster 1</w:t>
            </w:r>
          </w:p>
        </w:tc>
      </w:tr>
      <w:tr w:rsidR="003127D9" w14:paraId="689932B1" w14:textId="77777777" w:rsidTr="003127D9">
        <w:tc>
          <w:tcPr>
            <w:tcW w:w="3964" w:type="dxa"/>
            <w:vAlign w:val="bottom"/>
          </w:tcPr>
          <w:p w14:paraId="1C400C4C" w14:textId="3D3D58B5" w:rsidR="003127D9" w:rsidRPr="003127D9" w:rsidRDefault="003127D9" w:rsidP="003127D9">
            <w:pPr>
              <w:rPr>
                <w:rFonts w:ascii="Times New Roman" w:hAnsi="Times New Roman" w:cs="Times New Roman"/>
              </w:rPr>
            </w:pPr>
            <w:r w:rsidRPr="003127D9">
              <w:rPr>
                <w:rFonts w:ascii="Times New Roman" w:hAnsi="Times New Roman" w:cs="Times New Roman"/>
                <w:color w:val="000000"/>
              </w:rPr>
              <w:t>O2</w:t>
            </w:r>
          </w:p>
        </w:tc>
        <w:tc>
          <w:tcPr>
            <w:tcW w:w="2552" w:type="dxa"/>
            <w:vAlign w:val="bottom"/>
          </w:tcPr>
          <w:p w14:paraId="60248ECF" w14:textId="7580F7F5" w:rsidR="003127D9" w:rsidRPr="003127D9" w:rsidRDefault="003127D9" w:rsidP="003127D9">
            <w:pPr>
              <w:jc w:val="right"/>
              <w:rPr>
                <w:rFonts w:ascii="Times New Roman" w:hAnsi="Times New Roman" w:cs="Times New Roman"/>
              </w:rPr>
            </w:pPr>
            <w:r w:rsidRPr="003127D9">
              <w:rPr>
                <w:rFonts w:ascii="Times New Roman" w:hAnsi="Times New Roman" w:cs="Times New Roman"/>
                <w:color w:val="000000"/>
              </w:rPr>
              <w:t>6.111</w:t>
            </w:r>
          </w:p>
        </w:tc>
        <w:tc>
          <w:tcPr>
            <w:tcW w:w="2494" w:type="dxa"/>
            <w:vAlign w:val="bottom"/>
          </w:tcPr>
          <w:p w14:paraId="758774CF" w14:textId="6FB57AE5" w:rsidR="003127D9" w:rsidRPr="003127D9" w:rsidRDefault="003127D9" w:rsidP="003127D9">
            <w:pPr>
              <w:jc w:val="right"/>
              <w:rPr>
                <w:rFonts w:ascii="Times New Roman" w:hAnsi="Times New Roman" w:cs="Times New Roman"/>
              </w:rPr>
            </w:pPr>
            <w:r w:rsidRPr="003127D9">
              <w:rPr>
                <w:rFonts w:ascii="Times New Roman" w:hAnsi="Times New Roman" w:cs="Times New Roman"/>
                <w:color w:val="000000"/>
              </w:rPr>
              <w:t>4.95E-10</w:t>
            </w:r>
          </w:p>
        </w:tc>
      </w:tr>
      <w:tr w:rsidR="003127D9" w14:paraId="669C2EBE" w14:textId="77777777" w:rsidTr="003127D9">
        <w:tc>
          <w:tcPr>
            <w:tcW w:w="3964" w:type="dxa"/>
            <w:vAlign w:val="bottom"/>
          </w:tcPr>
          <w:p w14:paraId="583A9621" w14:textId="20389E00" w:rsidR="003127D9" w:rsidRPr="003127D9" w:rsidRDefault="003127D9" w:rsidP="003127D9">
            <w:pPr>
              <w:rPr>
                <w:rFonts w:ascii="Times New Roman" w:hAnsi="Times New Roman" w:cs="Times New Roman"/>
              </w:rPr>
            </w:pPr>
            <w:r w:rsidRPr="003127D9">
              <w:rPr>
                <w:rFonts w:ascii="Times New Roman" w:hAnsi="Times New Roman" w:cs="Times New Roman"/>
                <w:color w:val="000000"/>
              </w:rPr>
              <w:t>estrone</w:t>
            </w:r>
          </w:p>
        </w:tc>
        <w:tc>
          <w:tcPr>
            <w:tcW w:w="2552" w:type="dxa"/>
            <w:vAlign w:val="bottom"/>
          </w:tcPr>
          <w:p w14:paraId="5A9E440E" w14:textId="371234C0" w:rsidR="003127D9" w:rsidRPr="003127D9" w:rsidRDefault="003127D9" w:rsidP="003127D9">
            <w:pPr>
              <w:jc w:val="right"/>
              <w:rPr>
                <w:rFonts w:ascii="Times New Roman" w:hAnsi="Times New Roman" w:cs="Times New Roman"/>
              </w:rPr>
            </w:pPr>
            <w:r w:rsidRPr="003127D9">
              <w:rPr>
                <w:rFonts w:ascii="Times New Roman" w:hAnsi="Times New Roman" w:cs="Times New Roman"/>
                <w:color w:val="000000"/>
              </w:rPr>
              <w:t>5.4557</w:t>
            </w:r>
          </w:p>
        </w:tc>
        <w:tc>
          <w:tcPr>
            <w:tcW w:w="2494" w:type="dxa"/>
            <w:vAlign w:val="bottom"/>
          </w:tcPr>
          <w:p w14:paraId="04A5C5A6" w14:textId="507E7FEB" w:rsidR="003127D9" w:rsidRPr="003127D9" w:rsidRDefault="003127D9" w:rsidP="003127D9">
            <w:pPr>
              <w:jc w:val="right"/>
              <w:rPr>
                <w:rFonts w:ascii="Times New Roman" w:hAnsi="Times New Roman" w:cs="Times New Roman"/>
              </w:rPr>
            </w:pPr>
            <w:r w:rsidRPr="003127D9">
              <w:rPr>
                <w:rFonts w:ascii="Times New Roman" w:hAnsi="Times New Roman" w:cs="Times New Roman"/>
                <w:color w:val="000000"/>
              </w:rPr>
              <w:t>2.44E-08</w:t>
            </w:r>
          </w:p>
        </w:tc>
      </w:tr>
      <w:tr w:rsidR="003127D9" w14:paraId="672AB20E" w14:textId="77777777" w:rsidTr="003127D9">
        <w:tc>
          <w:tcPr>
            <w:tcW w:w="3964" w:type="dxa"/>
            <w:vAlign w:val="bottom"/>
          </w:tcPr>
          <w:p w14:paraId="10BA2D22" w14:textId="1FFE2FDE" w:rsidR="003127D9" w:rsidRPr="003127D9" w:rsidRDefault="003127D9" w:rsidP="003127D9">
            <w:pPr>
              <w:rPr>
                <w:rFonts w:ascii="Times New Roman" w:hAnsi="Times New Roman" w:cs="Times New Roman"/>
              </w:rPr>
            </w:pPr>
            <w:r w:rsidRPr="003127D9">
              <w:rPr>
                <w:rFonts w:ascii="Times New Roman" w:hAnsi="Times New Roman" w:cs="Times New Roman"/>
                <w:color w:val="000000"/>
              </w:rPr>
              <w:t>retinoate</w:t>
            </w:r>
          </w:p>
        </w:tc>
        <w:tc>
          <w:tcPr>
            <w:tcW w:w="2552" w:type="dxa"/>
            <w:vAlign w:val="bottom"/>
          </w:tcPr>
          <w:p w14:paraId="5162195D" w14:textId="757F14C9" w:rsidR="003127D9" w:rsidRPr="003127D9" w:rsidRDefault="003127D9" w:rsidP="003127D9">
            <w:pPr>
              <w:jc w:val="right"/>
              <w:rPr>
                <w:rFonts w:ascii="Times New Roman" w:hAnsi="Times New Roman" w:cs="Times New Roman"/>
              </w:rPr>
            </w:pPr>
            <w:r w:rsidRPr="003127D9">
              <w:rPr>
                <w:rFonts w:ascii="Times New Roman" w:hAnsi="Times New Roman" w:cs="Times New Roman"/>
                <w:color w:val="000000"/>
              </w:rPr>
              <w:t>5.3943</w:t>
            </w:r>
          </w:p>
        </w:tc>
        <w:tc>
          <w:tcPr>
            <w:tcW w:w="2494" w:type="dxa"/>
            <w:vAlign w:val="bottom"/>
          </w:tcPr>
          <w:p w14:paraId="3B73DE7A" w14:textId="274D6B9E" w:rsidR="003127D9" w:rsidRPr="003127D9" w:rsidRDefault="003127D9" w:rsidP="003127D9">
            <w:pPr>
              <w:jc w:val="right"/>
              <w:rPr>
                <w:rFonts w:ascii="Times New Roman" w:hAnsi="Times New Roman" w:cs="Times New Roman"/>
              </w:rPr>
            </w:pPr>
            <w:r w:rsidRPr="003127D9">
              <w:rPr>
                <w:rFonts w:ascii="Times New Roman" w:hAnsi="Times New Roman" w:cs="Times New Roman"/>
                <w:color w:val="000000"/>
              </w:rPr>
              <w:t>3.44E-08</w:t>
            </w:r>
          </w:p>
        </w:tc>
      </w:tr>
      <w:tr w:rsidR="003127D9" w14:paraId="5F17C922" w14:textId="77777777" w:rsidTr="003127D9">
        <w:tc>
          <w:tcPr>
            <w:tcW w:w="3964" w:type="dxa"/>
            <w:vAlign w:val="bottom"/>
          </w:tcPr>
          <w:p w14:paraId="6BFDA4B7" w14:textId="602644F8" w:rsidR="003127D9" w:rsidRPr="003127D9" w:rsidRDefault="003127D9" w:rsidP="003127D9">
            <w:pPr>
              <w:rPr>
                <w:rFonts w:ascii="Times New Roman" w:hAnsi="Times New Roman" w:cs="Times New Roman"/>
              </w:rPr>
            </w:pPr>
            <w:r w:rsidRPr="003127D9">
              <w:rPr>
                <w:rFonts w:ascii="Times New Roman" w:hAnsi="Times New Roman" w:cs="Times New Roman"/>
                <w:color w:val="000000"/>
              </w:rPr>
              <w:t>NADP+</w:t>
            </w:r>
          </w:p>
        </w:tc>
        <w:tc>
          <w:tcPr>
            <w:tcW w:w="2552" w:type="dxa"/>
            <w:vAlign w:val="bottom"/>
          </w:tcPr>
          <w:p w14:paraId="7CA4F451" w14:textId="3730BD41" w:rsidR="003127D9" w:rsidRPr="003127D9" w:rsidRDefault="003127D9" w:rsidP="003127D9">
            <w:pPr>
              <w:jc w:val="right"/>
              <w:rPr>
                <w:rFonts w:ascii="Times New Roman" w:hAnsi="Times New Roman" w:cs="Times New Roman"/>
              </w:rPr>
            </w:pPr>
            <w:r w:rsidRPr="003127D9">
              <w:rPr>
                <w:rFonts w:ascii="Times New Roman" w:hAnsi="Times New Roman" w:cs="Times New Roman"/>
                <w:color w:val="000000"/>
              </w:rPr>
              <w:t>5.3667</w:t>
            </w:r>
          </w:p>
        </w:tc>
        <w:tc>
          <w:tcPr>
            <w:tcW w:w="2494" w:type="dxa"/>
            <w:vAlign w:val="bottom"/>
          </w:tcPr>
          <w:p w14:paraId="5F3DC0BC" w14:textId="63D93450" w:rsidR="003127D9" w:rsidRPr="003127D9" w:rsidRDefault="003127D9" w:rsidP="003127D9">
            <w:pPr>
              <w:jc w:val="right"/>
              <w:rPr>
                <w:rFonts w:ascii="Times New Roman" w:hAnsi="Times New Roman" w:cs="Times New Roman"/>
              </w:rPr>
            </w:pPr>
            <w:r w:rsidRPr="003127D9">
              <w:rPr>
                <w:rFonts w:ascii="Times New Roman" w:hAnsi="Times New Roman" w:cs="Times New Roman"/>
                <w:color w:val="000000"/>
              </w:rPr>
              <w:t>4.01E-08</w:t>
            </w:r>
          </w:p>
        </w:tc>
      </w:tr>
      <w:tr w:rsidR="003127D9" w14:paraId="7A76CD07" w14:textId="77777777" w:rsidTr="003127D9">
        <w:tc>
          <w:tcPr>
            <w:tcW w:w="3964" w:type="dxa"/>
            <w:vAlign w:val="bottom"/>
          </w:tcPr>
          <w:p w14:paraId="2E8BF937" w14:textId="704776CF" w:rsidR="003127D9" w:rsidRPr="003127D9" w:rsidRDefault="003127D9" w:rsidP="003127D9">
            <w:pPr>
              <w:rPr>
                <w:rFonts w:ascii="Times New Roman" w:hAnsi="Times New Roman" w:cs="Times New Roman"/>
              </w:rPr>
            </w:pPr>
            <w:r w:rsidRPr="003127D9">
              <w:rPr>
                <w:rFonts w:ascii="Times New Roman" w:hAnsi="Times New Roman" w:cs="Times New Roman"/>
                <w:color w:val="000000"/>
              </w:rPr>
              <w:t>arachidonate</w:t>
            </w:r>
          </w:p>
        </w:tc>
        <w:tc>
          <w:tcPr>
            <w:tcW w:w="2552" w:type="dxa"/>
            <w:vAlign w:val="bottom"/>
          </w:tcPr>
          <w:p w14:paraId="4AE480FB" w14:textId="00A5E4FB" w:rsidR="003127D9" w:rsidRPr="003127D9" w:rsidRDefault="003127D9" w:rsidP="003127D9">
            <w:pPr>
              <w:jc w:val="right"/>
              <w:rPr>
                <w:rFonts w:ascii="Times New Roman" w:hAnsi="Times New Roman" w:cs="Times New Roman"/>
              </w:rPr>
            </w:pPr>
            <w:r w:rsidRPr="003127D9">
              <w:rPr>
                <w:rFonts w:ascii="Times New Roman" w:hAnsi="Times New Roman" w:cs="Times New Roman"/>
                <w:color w:val="000000"/>
              </w:rPr>
              <w:t>5.2822</w:t>
            </w:r>
          </w:p>
        </w:tc>
        <w:tc>
          <w:tcPr>
            <w:tcW w:w="2494" w:type="dxa"/>
            <w:vAlign w:val="bottom"/>
          </w:tcPr>
          <w:p w14:paraId="3B34FA65" w14:textId="774E155F" w:rsidR="003127D9" w:rsidRPr="003127D9" w:rsidRDefault="003127D9" w:rsidP="003127D9">
            <w:pPr>
              <w:jc w:val="right"/>
              <w:rPr>
                <w:rFonts w:ascii="Times New Roman" w:hAnsi="Times New Roman" w:cs="Times New Roman"/>
              </w:rPr>
            </w:pPr>
            <w:r w:rsidRPr="003127D9">
              <w:rPr>
                <w:rFonts w:ascii="Times New Roman" w:hAnsi="Times New Roman" w:cs="Times New Roman"/>
                <w:color w:val="000000"/>
              </w:rPr>
              <w:t>6.38E-08</w:t>
            </w:r>
          </w:p>
        </w:tc>
      </w:tr>
      <w:tr w:rsidR="003127D9" w14:paraId="1567A422" w14:textId="77777777" w:rsidTr="003127D9">
        <w:tc>
          <w:tcPr>
            <w:tcW w:w="3964" w:type="dxa"/>
            <w:vAlign w:val="bottom"/>
          </w:tcPr>
          <w:p w14:paraId="3AA48BAA" w14:textId="4ECD7441" w:rsidR="003127D9" w:rsidRPr="003127D9" w:rsidRDefault="003127D9" w:rsidP="003127D9">
            <w:pPr>
              <w:rPr>
                <w:rFonts w:ascii="Times New Roman" w:hAnsi="Times New Roman" w:cs="Times New Roman"/>
              </w:rPr>
            </w:pPr>
            <w:r w:rsidRPr="003127D9">
              <w:rPr>
                <w:rFonts w:ascii="Times New Roman" w:hAnsi="Times New Roman" w:cs="Times New Roman"/>
                <w:color w:val="000000"/>
              </w:rPr>
              <w:t>2-hydroxyestradiol-17beta</w:t>
            </w:r>
          </w:p>
        </w:tc>
        <w:tc>
          <w:tcPr>
            <w:tcW w:w="2552" w:type="dxa"/>
            <w:vAlign w:val="bottom"/>
          </w:tcPr>
          <w:p w14:paraId="558ED7FE" w14:textId="3AF1C532" w:rsidR="003127D9" w:rsidRPr="003127D9" w:rsidRDefault="003127D9" w:rsidP="003127D9">
            <w:pPr>
              <w:jc w:val="right"/>
              <w:rPr>
                <w:rFonts w:ascii="Times New Roman" w:hAnsi="Times New Roman" w:cs="Times New Roman"/>
              </w:rPr>
            </w:pPr>
            <w:r w:rsidRPr="003127D9">
              <w:rPr>
                <w:rFonts w:ascii="Times New Roman" w:hAnsi="Times New Roman" w:cs="Times New Roman"/>
                <w:color w:val="000000"/>
              </w:rPr>
              <w:t>5.0999</w:t>
            </w:r>
          </w:p>
        </w:tc>
        <w:tc>
          <w:tcPr>
            <w:tcW w:w="2494" w:type="dxa"/>
            <w:vAlign w:val="bottom"/>
          </w:tcPr>
          <w:p w14:paraId="6400FFF1" w14:textId="6826D1FF" w:rsidR="003127D9" w:rsidRPr="003127D9" w:rsidRDefault="003127D9" w:rsidP="003127D9">
            <w:pPr>
              <w:jc w:val="right"/>
              <w:rPr>
                <w:rFonts w:ascii="Times New Roman" w:hAnsi="Times New Roman" w:cs="Times New Roman"/>
              </w:rPr>
            </w:pPr>
            <w:r w:rsidRPr="003127D9">
              <w:rPr>
                <w:rFonts w:ascii="Times New Roman" w:hAnsi="Times New Roman" w:cs="Times New Roman"/>
                <w:color w:val="000000"/>
              </w:rPr>
              <w:t>1.70E-07</w:t>
            </w:r>
          </w:p>
        </w:tc>
      </w:tr>
      <w:tr w:rsidR="003127D9" w14:paraId="0534F450" w14:textId="77777777" w:rsidTr="003127D9">
        <w:tc>
          <w:tcPr>
            <w:tcW w:w="3964" w:type="dxa"/>
            <w:vAlign w:val="bottom"/>
          </w:tcPr>
          <w:p w14:paraId="44106F30" w14:textId="345324BD" w:rsidR="003127D9" w:rsidRPr="003127D9" w:rsidRDefault="003127D9" w:rsidP="003127D9">
            <w:pPr>
              <w:rPr>
                <w:rFonts w:ascii="Times New Roman" w:hAnsi="Times New Roman" w:cs="Times New Roman"/>
              </w:rPr>
            </w:pPr>
            <w:r w:rsidRPr="003127D9">
              <w:rPr>
                <w:rFonts w:ascii="Times New Roman" w:hAnsi="Times New Roman" w:cs="Times New Roman"/>
                <w:color w:val="000000"/>
              </w:rPr>
              <w:t>linoleate</w:t>
            </w:r>
          </w:p>
        </w:tc>
        <w:tc>
          <w:tcPr>
            <w:tcW w:w="2552" w:type="dxa"/>
            <w:vAlign w:val="bottom"/>
          </w:tcPr>
          <w:p w14:paraId="45865F2D" w14:textId="74B53F39" w:rsidR="003127D9" w:rsidRPr="003127D9" w:rsidRDefault="003127D9" w:rsidP="003127D9">
            <w:pPr>
              <w:jc w:val="right"/>
              <w:rPr>
                <w:rFonts w:ascii="Times New Roman" w:hAnsi="Times New Roman" w:cs="Times New Roman"/>
              </w:rPr>
            </w:pPr>
            <w:r w:rsidRPr="003127D9">
              <w:rPr>
                <w:rFonts w:ascii="Times New Roman" w:hAnsi="Times New Roman" w:cs="Times New Roman"/>
                <w:color w:val="000000"/>
              </w:rPr>
              <w:t>5.0622</w:t>
            </w:r>
          </w:p>
        </w:tc>
        <w:tc>
          <w:tcPr>
            <w:tcW w:w="2494" w:type="dxa"/>
            <w:vAlign w:val="bottom"/>
          </w:tcPr>
          <w:p w14:paraId="4EFE19EA" w14:textId="6847625E" w:rsidR="003127D9" w:rsidRPr="003127D9" w:rsidRDefault="003127D9" w:rsidP="003127D9">
            <w:pPr>
              <w:jc w:val="right"/>
              <w:rPr>
                <w:rFonts w:ascii="Times New Roman" w:hAnsi="Times New Roman" w:cs="Times New Roman"/>
              </w:rPr>
            </w:pPr>
            <w:r w:rsidRPr="003127D9">
              <w:rPr>
                <w:rFonts w:ascii="Times New Roman" w:hAnsi="Times New Roman" w:cs="Times New Roman"/>
                <w:color w:val="000000"/>
              </w:rPr>
              <w:t>2.07E-07</w:t>
            </w:r>
          </w:p>
        </w:tc>
      </w:tr>
      <w:tr w:rsidR="003127D9" w14:paraId="7667EF08" w14:textId="77777777" w:rsidTr="003127D9">
        <w:tc>
          <w:tcPr>
            <w:tcW w:w="3964" w:type="dxa"/>
            <w:vAlign w:val="bottom"/>
          </w:tcPr>
          <w:p w14:paraId="5B8D4D6B" w14:textId="1595A94F" w:rsidR="003127D9" w:rsidRPr="003127D9" w:rsidRDefault="003127D9" w:rsidP="003127D9">
            <w:pPr>
              <w:rPr>
                <w:rFonts w:ascii="Times New Roman" w:hAnsi="Times New Roman" w:cs="Times New Roman"/>
              </w:rPr>
            </w:pPr>
            <w:r w:rsidRPr="003127D9">
              <w:rPr>
                <w:rFonts w:ascii="Times New Roman" w:hAnsi="Times New Roman" w:cs="Times New Roman"/>
                <w:color w:val="000000"/>
              </w:rPr>
              <w:t>10-HETE</w:t>
            </w:r>
          </w:p>
        </w:tc>
        <w:tc>
          <w:tcPr>
            <w:tcW w:w="2552" w:type="dxa"/>
            <w:vAlign w:val="bottom"/>
          </w:tcPr>
          <w:p w14:paraId="56DFF017" w14:textId="298D0A87" w:rsidR="003127D9" w:rsidRPr="003127D9" w:rsidRDefault="003127D9" w:rsidP="003127D9">
            <w:pPr>
              <w:jc w:val="right"/>
              <w:rPr>
                <w:rFonts w:ascii="Times New Roman" w:hAnsi="Times New Roman" w:cs="Times New Roman"/>
              </w:rPr>
            </w:pPr>
            <w:r w:rsidRPr="003127D9">
              <w:rPr>
                <w:rFonts w:ascii="Times New Roman" w:hAnsi="Times New Roman" w:cs="Times New Roman"/>
                <w:color w:val="000000"/>
              </w:rPr>
              <w:t>5.0454</w:t>
            </w:r>
          </w:p>
        </w:tc>
        <w:tc>
          <w:tcPr>
            <w:tcW w:w="2494" w:type="dxa"/>
            <w:vAlign w:val="bottom"/>
          </w:tcPr>
          <w:p w14:paraId="680A839C" w14:textId="22D993D1" w:rsidR="003127D9" w:rsidRPr="003127D9" w:rsidRDefault="003127D9" w:rsidP="003127D9">
            <w:pPr>
              <w:jc w:val="right"/>
              <w:rPr>
                <w:rFonts w:ascii="Times New Roman" w:hAnsi="Times New Roman" w:cs="Times New Roman"/>
              </w:rPr>
            </w:pPr>
            <w:r w:rsidRPr="003127D9">
              <w:rPr>
                <w:rFonts w:ascii="Times New Roman" w:hAnsi="Times New Roman" w:cs="Times New Roman"/>
                <w:color w:val="000000"/>
              </w:rPr>
              <w:t>2.26E-07</w:t>
            </w:r>
          </w:p>
        </w:tc>
      </w:tr>
      <w:tr w:rsidR="003127D9" w14:paraId="7DCD8707" w14:textId="77777777" w:rsidTr="003127D9">
        <w:tc>
          <w:tcPr>
            <w:tcW w:w="3964" w:type="dxa"/>
            <w:vAlign w:val="bottom"/>
          </w:tcPr>
          <w:p w14:paraId="0C49ED50" w14:textId="10088A4D" w:rsidR="003127D9" w:rsidRPr="003127D9" w:rsidRDefault="003127D9" w:rsidP="003127D9">
            <w:pPr>
              <w:rPr>
                <w:rFonts w:ascii="Times New Roman" w:hAnsi="Times New Roman" w:cs="Times New Roman"/>
              </w:rPr>
            </w:pPr>
            <w:r w:rsidRPr="003127D9">
              <w:rPr>
                <w:rFonts w:ascii="Times New Roman" w:hAnsi="Times New Roman" w:cs="Times New Roman"/>
                <w:color w:val="000000"/>
              </w:rPr>
              <w:t>11,12,15-THETA</w:t>
            </w:r>
          </w:p>
        </w:tc>
        <w:tc>
          <w:tcPr>
            <w:tcW w:w="2552" w:type="dxa"/>
            <w:vAlign w:val="bottom"/>
          </w:tcPr>
          <w:p w14:paraId="0B21BCA7" w14:textId="32AE697D" w:rsidR="003127D9" w:rsidRPr="003127D9" w:rsidRDefault="003127D9" w:rsidP="003127D9">
            <w:pPr>
              <w:jc w:val="right"/>
              <w:rPr>
                <w:rFonts w:ascii="Times New Roman" w:hAnsi="Times New Roman" w:cs="Times New Roman"/>
              </w:rPr>
            </w:pPr>
            <w:r w:rsidRPr="003127D9">
              <w:rPr>
                <w:rFonts w:ascii="Times New Roman" w:hAnsi="Times New Roman" w:cs="Times New Roman"/>
                <w:color w:val="000000"/>
              </w:rPr>
              <w:t>5.0454</w:t>
            </w:r>
          </w:p>
        </w:tc>
        <w:tc>
          <w:tcPr>
            <w:tcW w:w="2494" w:type="dxa"/>
            <w:vAlign w:val="bottom"/>
          </w:tcPr>
          <w:p w14:paraId="284F1B0D" w14:textId="6811BF1E" w:rsidR="003127D9" w:rsidRPr="003127D9" w:rsidRDefault="003127D9" w:rsidP="003127D9">
            <w:pPr>
              <w:jc w:val="right"/>
              <w:rPr>
                <w:rFonts w:ascii="Times New Roman" w:hAnsi="Times New Roman" w:cs="Times New Roman"/>
              </w:rPr>
            </w:pPr>
            <w:r w:rsidRPr="003127D9">
              <w:rPr>
                <w:rFonts w:ascii="Times New Roman" w:hAnsi="Times New Roman" w:cs="Times New Roman"/>
                <w:color w:val="000000"/>
              </w:rPr>
              <w:t>2.26E-07</w:t>
            </w:r>
          </w:p>
        </w:tc>
      </w:tr>
      <w:tr w:rsidR="003127D9" w14:paraId="30A0BC28" w14:textId="77777777" w:rsidTr="003127D9">
        <w:tc>
          <w:tcPr>
            <w:tcW w:w="3964" w:type="dxa"/>
            <w:vAlign w:val="bottom"/>
          </w:tcPr>
          <w:p w14:paraId="50C2186B" w14:textId="0BDDD285" w:rsidR="003127D9" w:rsidRPr="003127D9" w:rsidRDefault="003127D9" w:rsidP="003127D9">
            <w:pPr>
              <w:rPr>
                <w:rFonts w:ascii="Times New Roman" w:hAnsi="Times New Roman" w:cs="Times New Roman"/>
              </w:rPr>
            </w:pPr>
            <w:r w:rsidRPr="003127D9">
              <w:rPr>
                <w:rFonts w:ascii="Times New Roman" w:hAnsi="Times New Roman" w:cs="Times New Roman"/>
                <w:color w:val="000000"/>
              </w:rPr>
              <w:t>11,14,15-theta</w:t>
            </w:r>
          </w:p>
        </w:tc>
        <w:tc>
          <w:tcPr>
            <w:tcW w:w="2552" w:type="dxa"/>
            <w:vAlign w:val="bottom"/>
          </w:tcPr>
          <w:p w14:paraId="412FAAE5" w14:textId="57E1EC04" w:rsidR="003127D9" w:rsidRPr="003127D9" w:rsidRDefault="003127D9" w:rsidP="003127D9">
            <w:pPr>
              <w:jc w:val="right"/>
              <w:rPr>
                <w:rFonts w:ascii="Times New Roman" w:hAnsi="Times New Roman" w:cs="Times New Roman"/>
              </w:rPr>
            </w:pPr>
            <w:r w:rsidRPr="003127D9">
              <w:rPr>
                <w:rFonts w:ascii="Times New Roman" w:hAnsi="Times New Roman" w:cs="Times New Roman"/>
                <w:color w:val="000000"/>
              </w:rPr>
              <w:t>5.0454</w:t>
            </w:r>
          </w:p>
        </w:tc>
        <w:tc>
          <w:tcPr>
            <w:tcW w:w="2494" w:type="dxa"/>
            <w:vAlign w:val="bottom"/>
          </w:tcPr>
          <w:p w14:paraId="5CBBEDDA" w14:textId="11283C08" w:rsidR="003127D9" w:rsidRPr="003127D9" w:rsidRDefault="003127D9" w:rsidP="003127D9">
            <w:pPr>
              <w:jc w:val="right"/>
              <w:rPr>
                <w:rFonts w:ascii="Times New Roman" w:hAnsi="Times New Roman" w:cs="Times New Roman"/>
              </w:rPr>
            </w:pPr>
            <w:r w:rsidRPr="003127D9">
              <w:rPr>
                <w:rFonts w:ascii="Times New Roman" w:hAnsi="Times New Roman" w:cs="Times New Roman"/>
                <w:color w:val="000000"/>
              </w:rPr>
              <w:t>2.26E-07</w:t>
            </w:r>
          </w:p>
        </w:tc>
      </w:tr>
      <w:tr w:rsidR="003127D9" w14:paraId="793D2561" w14:textId="77777777" w:rsidTr="00664AD8">
        <w:tc>
          <w:tcPr>
            <w:tcW w:w="9010" w:type="dxa"/>
            <w:gridSpan w:val="3"/>
          </w:tcPr>
          <w:p w14:paraId="20084B4A" w14:textId="6F3CA158" w:rsidR="003127D9" w:rsidRPr="003127D9" w:rsidRDefault="003127D9" w:rsidP="003127D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127D9">
              <w:rPr>
                <w:rFonts w:ascii="Times New Roman" w:hAnsi="Times New Roman" w:cs="Times New Roman"/>
                <w:b/>
                <w:bCs/>
              </w:rPr>
              <w:t>Cluster 2</w:t>
            </w:r>
          </w:p>
        </w:tc>
      </w:tr>
      <w:tr w:rsidR="003127D9" w14:paraId="52679AF6" w14:textId="77777777" w:rsidTr="003127D9">
        <w:tc>
          <w:tcPr>
            <w:tcW w:w="3964" w:type="dxa"/>
            <w:vAlign w:val="bottom"/>
          </w:tcPr>
          <w:p w14:paraId="39CFEFBA" w14:textId="0E714A86" w:rsidR="003127D9" w:rsidRPr="003127D9" w:rsidRDefault="003127D9" w:rsidP="003127D9">
            <w:pPr>
              <w:rPr>
                <w:rFonts w:ascii="Times New Roman" w:hAnsi="Times New Roman" w:cs="Times New Roman"/>
              </w:rPr>
            </w:pPr>
            <w:r w:rsidRPr="003127D9">
              <w:rPr>
                <w:rFonts w:ascii="Times New Roman" w:hAnsi="Times New Roman" w:cs="Times New Roman"/>
                <w:color w:val="000000"/>
              </w:rPr>
              <w:t>1-acylglycerol-3P-LD-PC pool</w:t>
            </w:r>
          </w:p>
        </w:tc>
        <w:tc>
          <w:tcPr>
            <w:tcW w:w="2552" w:type="dxa"/>
            <w:vAlign w:val="bottom"/>
          </w:tcPr>
          <w:p w14:paraId="792C8537" w14:textId="2B44A01E" w:rsidR="003127D9" w:rsidRPr="003127D9" w:rsidRDefault="003127D9" w:rsidP="003127D9">
            <w:pPr>
              <w:jc w:val="right"/>
              <w:rPr>
                <w:rFonts w:ascii="Times New Roman" w:hAnsi="Times New Roman" w:cs="Times New Roman"/>
              </w:rPr>
            </w:pPr>
            <w:r w:rsidRPr="003127D9">
              <w:rPr>
                <w:rFonts w:ascii="Times New Roman" w:hAnsi="Times New Roman" w:cs="Times New Roman"/>
                <w:color w:val="000000"/>
              </w:rPr>
              <w:t>4.3322</w:t>
            </w:r>
          </w:p>
        </w:tc>
        <w:tc>
          <w:tcPr>
            <w:tcW w:w="2494" w:type="dxa"/>
            <w:vAlign w:val="bottom"/>
          </w:tcPr>
          <w:p w14:paraId="3BFF763B" w14:textId="02BF6389" w:rsidR="003127D9" w:rsidRPr="003127D9" w:rsidRDefault="003127D9" w:rsidP="003127D9">
            <w:pPr>
              <w:jc w:val="right"/>
              <w:rPr>
                <w:rFonts w:ascii="Times New Roman" w:hAnsi="Times New Roman" w:cs="Times New Roman"/>
              </w:rPr>
            </w:pPr>
            <w:r w:rsidRPr="003127D9">
              <w:rPr>
                <w:rFonts w:ascii="Times New Roman" w:hAnsi="Times New Roman" w:cs="Times New Roman"/>
                <w:color w:val="000000"/>
              </w:rPr>
              <w:t>7.38E-06</w:t>
            </w:r>
          </w:p>
        </w:tc>
      </w:tr>
      <w:tr w:rsidR="003127D9" w14:paraId="374B8E5B" w14:textId="77777777" w:rsidTr="003127D9">
        <w:tc>
          <w:tcPr>
            <w:tcW w:w="3964" w:type="dxa"/>
            <w:vAlign w:val="bottom"/>
          </w:tcPr>
          <w:p w14:paraId="6BB0ADED" w14:textId="7B5B823C" w:rsidR="003127D9" w:rsidRPr="003127D9" w:rsidRDefault="003127D9" w:rsidP="003127D9">
            <w:pPr>
              <w:rPr>
                <w:rFonts w:ascii="Times New Roman" w:hAnsi="Times New Roman" w:cs="Times New Roman"/>
              </w:rPr>
            </w:pPr>
            <w:r w:rsidRPr="003127D9">
              <w:rPr>
                <w:rFonts w:ascii="Times New Roman" w:hAnsi="Times New Roman" w:cs="Times New Roman"/>
                <w:color w:val="000000"/>
              </w:rPr>
              <w:t>acyl-CoA-LD-PI pool</w:t>
            </w:r>
          </w:p>
        </w:tc>
        <w:tc>
          <w:tcPr>
            <w:tcW w:w="2552" w:type="dxa"/>
            <w:vAlign w:val="bottom"/>
          </w:tcPr>
          <w:p w14:paraId="740D3FC6" w14:textId="00A044E4" w:rsidR="003127D9" w:rsidRPr="003127D9" w:rsidRDefault="003127D9" w:rsidP="003127D9">
            <w:pPr>
              <w:jc w:val="right"/>
              <w:rPr>
                <w:rFonts w:ascii="Times New Roman" w:hAnsi="Times New Roman" w:cs="Times New Roman"/>
              </w:rPr>
            </w:pPr>
            <w:r w:rsidRPr="003127D9">
              <w:rPr>
                <w:rFonts w:ascii="Times New Roman" w:hAnsi="Times New Roman" w:cs="Times New Roman"/>
                <w:color w:val="000000"/>
              </w:rPr>
              <w:t>4.143</w:t>
            </w:r>
          </w:p>
        </w:tc>
        <w:tc>
          <w:tcPr>
            <w:tcW w:w="2494" w:type="dxa"/>
            <w:vAlign w:val="bottom"/>
          </w:tcPr>
          <w:p w14:paraId="3B5497AD" w14:textId="1F7F9381" w:rsidR="003127D9" w:rsidRPr="003127D9" w:rsidRDefault="003127D9" w:rsidP="003127D9">
            <w:pPr>
              <w:jc w:val="right"/>
              <w:rPr>
                <w:rFonts w:ascii="Times New Roman" w:hAnsi="Times New Roman" w:cs="Times New Roman"/>
              </w:rPr>
            </w:pPr>
            <w:r w:rsidRPr="003127D9">
              <w:rPr>
                <w:rFonts w:ascii="Times New Roman" w:hAnsi="Times New Roman" w:cs="Times New Roman"/>
                <w:color w:val="000000"/>
              </w:rPr>
              <w:t>1.71E-05</w:t>
            </w:r>
          </w:p>
        </w:tc>
      </w:tr>
      <w:tr w:rsidR="003127D9" w14:paraId="13081230" w14:textId="77777777" w:rsidTr="003127D9">
        <w:tc>
          <w:tcPr>
            <w:tcW w:w="3964" w:type="dxa"/>
            <w:vAlign w:val="bottom"/>
          </w:tcPr>
          <w:p w14:paraId="68A10FF9" w14:textId="1B20E6D1" w:rsidR="003127D9" w:rsidRPr="003127D9" w:rsidRDefault="003127D9" w:rsidP="003127D9">
            <w:pPr>
              <w:rPr>
                <w:rFonts w:ascii="Times New Roman" w:hAnsi="Times New Roman" w:cs="Times New Roman"/>
              </w:rPr>
            </w:pPr>
            <w:proofErr w:type="spellStart"/>
            <w:r w:rsidRPr="003127D9">
              <w:rPr>
                <w:rFonts w:ascii="Times New Roman" w:hAnsi="Times New Roman" w:cs="Times New Roman"/>
                <w:color w:val="000000"/>
              </w:rPr>
              <w:t>phosphatidate</w:t>
            </w:r>
            <w:proofErr w:type="spellEnd"/>
            <w:r w:rsidRPr="003127D9">
              <w:rPr>
                <w:rFonts w:ascii="Times New Roman" w:hAnsi="Times New Roman" w:cs="Times New Roman"/>
                <w:color w:val="000000"/>
              </w:rPr>
              <w:t>-CL pool</w:t>
            </w:r>
          </w:p>
        </w:tc>
        <w:tc>
          <w:tcPr>
            <w:tcW w:w="2552" w:type="dxa"/>
            <w:vAlign w:val="bottom"/>
          </w:tcPr>
          <w:p w14:paraId="05EEB846" w14:textId="5843AE86" w:rsidR="003127D9" w:rsidRPr="003127D9" w:rsidRDefault="003127D9" w:rsidP="003127D9">
            <w:pPr>
              <w:jc w:val="right"/>
              <w:rPr>
                <w:rFonts w:ascii="Times New Roman" w:hAnsi="Times New Roman" w:cs="Times New Roman"/>
              </w:rPr>
            </w:pPr>
            <w:r w:rsidRPr="003127D9">
              <w:rPr>
                <w:rFonts w:ascii="Times New Roman" w:hAnsi="Times New Roman" w:cs="Times New Roman"/>
                <w:color w:val="000000"/>
              </w:rPr>
              <w:t>4.0973</w:t>
            </w:r>
          </w:p>
        </w:tc>
        <w:tc>
          <w:tcPr>
            <w:tcW w:w="2494" w:type="dxa"/>
            <w:vAlign w:val="bottom"/>
          </w:tcPr>
          <w:p w14:paraId="32200FBA" w14:textId="378B3946" w:rsidR="003127D9" w:rsidRPr="003127D9" w:rsidRDefault="003127D9" w:rsidP="003127D9">
            <w:pPr>
              <w:jc w:val="right"/>
              <w:rPr>
                <w:rFonts w:ascii="Times New Roman" w:hAnsi="Times New Roman" w:cs="Times New Roman"/>
              </w:rPr>
            </w:pPr>
            <w:r w:rsidRPr="003127D9">
              <w:rPr>
                <w:rFonts w:ascii="Times New Roman" w:hAnsi="Times New Roman" w:cs="Times New Roman"/>
                <w:color w:val="000000"/>
              </w:rPr>
              <w:t>2.09E-05</w:t>
            </w:r>
          </w:p>
        </w:tc>
      </w:tr>
      <w:tr w:rsidR="003127D9" w14:paraId="7D985C45" w14:textId="77777777" w:rsidTr="003127D9">
        <w:tc>
          <w:tcPr>
            <w:tcW w:w="3964" w:type="dxa"/>
            <w:vAlign w:val="bottom"/>
          </w:tcPr>
          <w:p w14:paraId="37AE7715" w14:textId="6749FE5A" w:rsidR="003127D9" w:rsidRPr="003127D9" w:rsidRDefault="003127D9" w:rsidP="003127D9">
            <w:pPr>
              <w:rPr>
                <w:rFonts w:ascii="Times New Roman" w:hAnsi="Times New Roman" w:cs="Times New Roman"/>
              </w:rPr>
            </w:pPr>
            <w:r w:rsidRPr="003127D9">
              <w:rPr>
                <w:rFonts w:ascii="Times New Roman" w:hAnsi="Times New Roman" w:cs="Times New Roman"/>
                <w:color w:val="000000"/>
              </w:rPr>
              <w:t>thymidine</w:t>
            </w:r>
          </w:p>
        </w:tc>
        <w:tc>
          <w:tcPr>
            <w:tcW w:w="2552" w:type="dxa"/>
            <w:vAlign w:val="bottom"/>
          </w:tcPr>
          <w:p w14:paraId="3B1B2A95" w14:textId="1CAFB929" w:rsidR="003127D9" w:rsidRPr="003127D9" w:rsidRDefault="003127D9" w:rsidP="003127D9">
            <w:pPr>
              <w:jc w:val="right"/>
              <w:rPr>
                <w:rFonts w:ascii="Times New Roman" w:hAnsi="Times New Roman" w:cs="Times New Roman"/>
              </w:rPr>
            </w:pPr>
            <w:r w:rsidRPr="003127D9">
              <w:rPr>
                <w:rFonts w:ascii="Times New Roman" w:hAnsi="Times New Roman" w:cs="Times New Roman"/>
                <w:color w:val="000000"/>
              </w:rPr>
              <w:t>3.5852</w:t>
            </w:r>
          </w:p>
        </w:tc>
        <w:tc>
          <w:tcPr>
            <w:tcW w:w="2494" w:type="dxa"/>
            <w:vAlign w:val="bottom"/>
          </w:tcPr>
          <w:p w14:paraId="1C3D7AAF" w14:textId="1C5F140B" w:rsidR="003127D9" w:rsidRPr="003127D9" w:rsidRDefault="003127D9" w:rsidP="003127D9">
            <w:pPr>
              <w:jc w:val="right"/>
              <w:rPr>
                <w:rFonts w:ascii="Times New Roman" w:hAnsi="Times New Roman" w:cs="Times New Roman"/>
              </w:rPr>
            </w:pPr>
            <w:r w:rsidRPr="003127D9">
              <w:rPr>
                <w:rFonts w:ascii="Times New Roman" w:hAnsi="Times New Roman" w:cs="Times New Roman"/>
                <w:color w:val="000000"/>
              </w:rPr>
              <w:t>0.00016843</w:t>
            </w:r>
          </w:p>
        </w:tc>
      </w:tr>
      <w:tr w:rsidR="003127D9" w14:paraId="2EF8AE90" w14:textId="77777777" w:rsidTr="003127D9">
        <w:tc>
          <w:tcPr>
            <w:tcW w:w="3964" w:type="dxa"/>
            <w:vAlign w:val="bottom"/>
          </w:tcPr>
          <w:p w14:paraId="2A281561" w14:textId="06909BAD" w:rsidR="003127D9" w:rsidRPr="003127D9" w:rsidRDefault="003127D9" w:rsidP="003127D9">
            <w:pPr>
              <w:rPr>
                <w:rFonts w:ascii="Times New Roman" w:hAnsi="Times New Roman" w:cs="Times New Roman"/>
              </w:rPr>
            </w:pPr>
            <w:r w:rsidRPr="003127D9">
              <w:rPr>
                <w:rFonts w:ascii="Times New Roman" w:hAnsi="Times New Roman" w:cs="Times New Roman"/>
                <w:color w:val="000000"/>
              </w:rPr>
              <w:t>uridine</w:t>
            </w:r>
          </w:p>
        </w:tc>
        <w:tc>
          <w:tcPr>
            <w:tcW w:w="2552" w:type="dxa"/>
            <w:vAlign w:val="bottom"/>
          </w:tcPr>
          <w:p w14:paraId="5EC8E74E" w14:textId="74B0FFBB" w:rsidR="003127D9" w:rsidRPr="003127D9" w:rsidRDefault="003127D9" w:rsidP="003127D9">
            <w:pPr>
              <w:jc w:val="right"/>
              <w:rPr>
                <w:rFonts w:ascii="Times New Roman" w:hAnsi="Times New Roman" w:cs="Times New Roman"/>
              </w:rPr>
            </w:pPr>
            <w:r w:rsidRPr="003127D9">
              <w:rPr>
                <w:rFonts w:ascii="Times New Roman" w:hAnsi="Times New Roman" w:cs="Times New Roman"/>
                <w:color w:val="000000"/>
              </w:rPr>
              <w:t>3.5852</w:t>
            </w:r>
          </w:p>
        </w:tc>
        <w:tc>
          <w:tcPr>
            <w:tcW w:w="2494" w:type="dxa"/>
            <w:vAlign w:val="bottom"/>
          </w:tcPr>
          <w:p w14:paraId="5C5E7699" w14:textId="454F9880" w:rsidR="003127D9" w:rsidRPr="003127D9" w:rsidRDefault="003127D9" w:rsidP="003127D9">
            <w:pPr>
              <w:jc w:val="right"/>
              <w:rPr>
                <w:rFonts w:ascii="Times New Roman" w:hAnsi="Times New Roman" w:cs="Times New Roman"/>
              </w:rPr>
            </w:pPr>
            <w:r w:rsidRPr="003127D9">
              <w:rPr>
                <w:rFonts w:ascii="Times New Roman" w:hAnsi="Times New Roman" w:cs="Times New Roman"/>
                <w:color w:val="000000"/>
              </w:rPr>
              <w:t>0.00016843</w:t>
            </w:r>
          </w:p>
        </w:tc>
      </w:tr>
      <w:tr w:rsidR="003127D9" w14:paraId="300872E3" w14:textId="77777777" w:rsidTr="003127D9">
        <w:tc>
          <w:tcPr>
            <w:tcW w:w="3964" w:type="dxa"/>
            <w:vAlign w:val="bottom"/>
          </w:tcPr>
          <w:p w14:paraId="154DA222" w14:textId="1454FEEE" w:rsidR="003127D9" w:rsidRPr="003127D9" w:rsidRDefault="003127D9" w:rsidP="003127D9">
            <w:pPr>
              <w:rPr>
                <w:rFonts w:ascii="Times New Roman" w:hAnsi="Times New Roman" w:cs="Times New Roman"/>
              </w:rPr>
            </w:pPr>
            <w:r w:rsidRPr="003127D9">
              <w:rPr>
                <w:rFonts w:ascii="Times New Roman" w:hAnsi="Times New Roman" w:cs="Times New Roman"/>
                <w:color w:val="000000"/>
              </w:rPr>
              <w:t>prostaglandin D2</w:t>
            </w:r>
          </w:p>
        </w:tc>
        <w:tc>
          <w:tcPr>
            <w:tcW w:w="2552" w:type="dxa"/>
            <w:vAlign w:val="bottom"/>
          </w:tcPr>
          <w:p w14:paraId="5E51A155" w14:textId="1BC4BC84" w:rsidR="003127D9" w:rsidRPr="003127D9" w:rsidRDefault="003127D9" w:rsidP="003127D9">
            <w:pPr>
              <w:jc w:val="right"/>
              <w:rPr>
                <w:rFonts w:ascii="Times New Roman" w:hAnsi="Times New Roman" w:cs="Times New Roman"/>
              </w:rPr>
            </w:pPr>
            <w:r w:rsidRPr="003127D9">
              <w:rPr>
                <w:rFonts w:ascii="Times New Roman" w:hAnsi="Times New Roman" w:cs="Times New Roman"/>
                <w:color w:val="000000"/>
              </w:rPr>
              <w:t>3.2144</w:t>
            </w:r>
          </w:p>
        </w:tc>
        <w:tc>
          <w:tcPr>
            <w:tcW w:w="2494" w:type="dxa"/>
            <w:vAlign w:val="bottom"/>
          </w:tcPr>
          <w:p w14:paraId="7CA70F72" w14:textId="6580D570" w:rsidR="003127D9" w:rsidRPr="003127D9" w:rsidRDefault="003127D9" w:rsidP="003127D9">
            <w:pPr>
              <w:jc w:val="right"/>
              <w:rPr>
                <w:rFonts w:ascii="Times New Roman" w:hAnsi="Times New Roman" w:cs="Times New Roman"/>
              </w:rPr>
            </w:pPr>
            <w:r w:rsidRPr="003127D9">
              <w:rPr>
                <w:rFonts w:ascii="Times New Roman" w:hAnsi="Times New Roman" w:cs="Times New Roman"/>
                <w:color w:val="000000"/>
              </w:rPr>
              <w:t>0.00065348</w:t>
            </w:r>
          </w:p>
        </w:tc>
      </w:tr>
      <w:tr w:rsidR="003127D9" w14:paraId="7A1BC0F5" w14:textId="77777777" w:rsidTr="003127D9">
        <w:tc>
          <w:tcPr>
            <w:tcW w:w="3964" w:type="dxa"/>
            <w:vAlign w:val="bottom"/>
          </w:tcPr>
          <w:p w14:paraId="4F2C4CA6" w14:textId="1A892074" w:rsidR="003127D9" w:rsidRPr="003127D9" w:rsidRDefault="003127D9" w:rsidP="003127D9">
            <w:pPr>
              <w:rPr>
                <w:rFonts w:ascii="Times New Roman" w:hAnsi="Times New Roman" w:cs="Times New Roman"/>
              </w:rPr>
            </w:pPr>
            <w:r w:rsidRPr="003127D9">
              <w:rPr>
                <w:rFonts w:ascii="Times New Roman" w:hAnsi="Times New Roman" w:cs="Times New Roman"/>
                <w:color w:val="000000"/>
              </w:rPr>
              <w:t>G10596</w:t>
            </w:r>
          </w:p>
        </w:tc>
        <w:tc>
          <w:tcPr>
            <w:tcW w:w="2552" w:type="dxa"/>
            <w:vAlign w:val="bottom"/>
          </w:tcPr>
          <w:p w14:paraId="71856281" w14:textId="19AEB1CC" w:rsidR="003127D9" w:rsidRPr="003127D9" w:rsidRDefault="003127D9" w:rsidP="003127D9">
            <w:pPr>
              <w:jc w:val="right"/>
              <w:rPr>
                <w:rFonts w:ascii="Times New Roman" w:hAnsi="Times New Roman" w:cs="Times New Roman"/>
              </w:rPr>
            </w:pPr>
            <w:r w:rsidRPr="003127D9">
              <w:rPr>
                <w:rFonts w:ascii="Times New Roman" w:hAnsi="Times New Roman" w:cs="Times New Roman"/>
                <w:color w:val="000000"/>
              </w:rPr>
              <w:t>3.1354</w:t>
            </w:r>
          </w:p>
        </w:tc>
        <w:tc>
          <w:tcPr>
            <w:tcW w:w="2494" w:type="dxa"/>
            <w:vAlign w:val="bottom"/>
          </w:tcPr>
          <w:p w14:paraId="2520E5C7" w14:textId="5DE7A6AA" w:rsidR="003127D9" w:rsidRPr="003127D9" w:rsidRDefault="003127D9" w:rsidP="003127D9">
            <w:pPr>
              <w:jc w:val="right"/>
              <w:rPr>
                <w:rFonts w:ascii="Times New Roman" w:hAnsi="Times New Roman" w:cs="Times New Roman"/>
              </w:rPr>
            </w:pPr>
            <w:r w:rsidRPr="003127D9">
              <w:rPr>
                <w:rFonts w:ascii="Times New Roman" w:hAnsi="Times New Roman" w:cs="Times New Roman"/>
                <w:color w:val="000000"/>
              </w:rPr>
              <w:t>0.0008581</w:t>
            </w:r>
          </w:p>
        </w:tc>
      </w:tr>
      <w:tr w:rsidR="003127D9" w14:paraId="0C9D06A6" w14:textId="77777777" w:rsidTr="003127D9">
        <w:tc>
          <w:tcPr>
            <w:tcW w:w="3964" w:type="dxa"/>
            <w:vAlign w:val="bottom"/>
          </w:tcPr>
          <w:p w14:paraId="15C663A7" w14:textId="1AF1B382" w:rsidR="003127D9" w:rsidRPr="003127D9" w:rsidRDefault="003127D9" w:rsidP="003127D9">
            <w:pPr>
              <w:rPr>
                <w:rFonts w:ascii="Times New Roman" w:hAnsi="Times New Roman" w:cs="Times New Roman"/>
              </w:rPr>
            </w:pPr>
            <w:r w:rsidRPr="003127D9">
              <w:rPr>
                <w:rFonts w:ascii="Times New Roman" w:hAnsi="Times New Roman" w:cs="Times New Roman"/>
                <w:color w:val="000000"/>
              </w:rPr>
              <w:t>G10597</w:t>
            </w:r>
          </w:p>
        </w:tc>
        <w:tc>
          <w:tcPr>
            <w:tcW w:w="2552" w:type="dxa"/>
            <w:vAlign w:val="bottom"/>
          </w:tcPr>
          <w:p w14:paraId="76E9BFD4" w14:textId="45803D58" w:rsidR="003127D9" w:rsidRPr="003127D9" w:rsidRDefault="003127D9" w:rsidP="003127D9">
            <w:pPr>
              <w:jc w:val="right"/>
              <w:rPr>
                <w:rFonts w:ascii="Times New Roman" w:hAnsi="Times New Roman" w:cs="Times New Roman"/>
              </w:rPr>
            </w:pPr>
            <w:r w:rsidRPr="003127D9">
              <w:rPr>
                <w:rFonts w:ascii="Times New Roman" w:hAnsi="Times New Roman" w:cs="Times New Roman"/>
                <w:color w:val="000000"/>
              </w:rPr>
              <w:t>3.1354</w:t>
            </w:r>
          </w:p>
        </w:tc>
        <w:tc>
          <w:tcPr>
            <w:tcW w:w="2494" w:type="dxa"/>
            <w:vAlign w:val="bottom"/>
          </w:tcPr>
          <w:p w14:paraId="007110C5" w14:textId="63BE3EDF" w:rsidR="003127D9" w:rsidRPr="003127D9" w:rsidRDefault="003127D9" w:rsidP="003127D9">
            <w:pPr>
              <w:jc w:val="right"/>
              <w:rPr>
                <w:rFonts w:ascii="Times New Roman" w:hAnsi="Times New Roman" w:cs="Times New Roman"/>
              </w:rPr>
            </w:pPr>
            <w:r w:rsidRPr="003127D9">
              <w:rPr>
                <w:rFonts w:ascii="Times New Roman" w:hAnsi="Times New Roman" w:cs="Times New Roman"/>
                <w:color w:val="000000"/>
              </w:rPr>
              <w:t>0.0008581</w:t>
            </w:r>
          </w:p>
        </w:tc>
      </w:tr>
      <w:tr w:rsidR="003127D9" w14:paraId="152DFFE5" w14:textId="77777777" w:rsidTr="003127D9">
        <w:tc>
          <w:tcPr>
            <w:tcW w:w="3964" w:type="dxa"/>
            <w:vAlign w:val="bottom"/>
          </w:tcPr>
          <w:p w14:paraId="7F14C0CE" w14:textId="147ECC0D" w:rsidR="003127D9" w:rsidRPr="003127D9" w:rsidRDefault="003127D9" w:rsidP="003127D9">
            <w:pPr>
              <w:rPr>
                <w:rFonts w:ascii="Times New Roman" w:hAnsi="Times New Roman" w:cs="Times New Roman"/>
              </w:rPr>
            </w:pPr>
            <w:r w:rsidRPr="003127D9">
              <w:rPr>
                <w:rFonts w:ascii="Times New Roman" w:hAnsi="Times New Roman" w:cs="Times New Roman"/>
                <w:color w:val="000000"/>
              </w:rPr>
              <w:t>D-myo-inositol-1,4,5-trisphosphate</w:t>
            </w:r>
          </w:p>
        </w:tc>
        <w:tc>
          <w:tcPr>
            <w:tcW w:w="2552" w:type="dxa"/>
            <w:vAlign w:val="bottom"/>
          </w:tcPr>
          <w:p w14:paraId="5A359482" w14:textId="5F66DCCC" w:rsidR="003127D9" w:rsidRPr="003127D9" w:rsidRDefault="003127D9" w:rsidP="003127D9">
            <w:pPr>
              <w:jc w:val="right"/>
              <w:rPr>
                <w:rFonts w:ascii="Times New Roman" w:hAnsi="Times New Roman" w:cs="Times New Roman"/>
              </w:rPr>
            </w:pPr>
            <w:r w:rsidRPr="003127D9">
              <w:rPr>
                <w:rFonts w:ascii="Times New Roman" w:hAnsi="Times New Roman" w:cs="Times New Roman"/>
                <w:color w:val="000000"/>
              </w:rPr>
              <w:t>2.9988</w:t>
            </w:r>
          </w:p>
        </w:tc>
        <w:tc>
          <w:tcPr>
            <w:tcW w:w="2494" w:type="dxa"/>
            <w:vAlign w:val="bottom"/>
          </w:tcPr>
          <w:p w14:paraId="548F3696" w14:textId="0831624B" w:rsidR="003127D9" w:rsidRPr="003127D9" w:rsidRDefault="003127D9" w:rsidP="003127D9">
            <w:pPr>
              <w:jc w:val="right"/>
              <w:rPr>
                <w:rFonts w:ascii="Times New Roman" w:hAnsi="Times New Roman" w:cs="Times New Roman"/>
              </w:rPr>
            </w:pPr>
            <w:r w:rsidRPr="003127D9">
              <w:rPr>
                <w:rFonts w:ascii="Times New Roman" w:hAnsi="Times New Roman" w:cs="Times New Roman"/>
                <w:color w:val="000000"/>
              </w:rPr>
              <w:t>0.0013552</w:t>
            </w:r>
          </w:p>
        </w:tc>
      </w:tr>
      <w:tr w:rsidR="003127D9" w14:paraId="042F9EE2" w14:textId="77777777" w:rsidTr="003127D9">
        <w:tc>
          <w:tcPr>
            <w:tcW w:w="3964" w:type="dxa"/>
            <w:vAlign w:val="bottom"/>
          </w:tcPr>
          <w:p w14:paraId="20BEC125" w14:textId="6994851A" w:rsidR="003127D9" w:rsidRPr="003127D9" w:rsidRDefault="003127D9" w:rsidP="003127D9">
            <w:pPr>
              <w:rPr>
                <w:rFonts w:ascii="Times New Roman" w:hAnsi="Times New Roman" w:cs="Times New Roman"/>
              </w:rPr>
            </w:pPr>
            <w:proofErr w:type="spellStart"/>
            <w:r w:rsidRPr="003127D9">
              <w:rPr>
                <w:rFonts w:ascii="Times New Roman" w:hAnsi="Times New Roman" w:cs="Times New Roman"/>
                <w:color w:val="000000"/>
              </w:rPr>
              <w:t>dolichyl</w:t>
            </w:r>
            <w:proofErr w:type="spellEnd"/>
            <w:r w:rsidRPr="003127D9">
              <w:rPr>
                <w:rFonts w:ascii="Times New Roman" w:hAnsi="Times New Roman" w:cs="Times New Roman"/>
                <w:color w:val="000000"/>
              </w:rPr>
              <w:t>-phosphate</w:t>
            </w:r>
          </w:p>
        </w:tc>
        <w:tc>
          <w:tcPr>
            <w:tcW w:w="2552" w:type="dxa"/>
            <w:vAlign w:val="bottom"/>
          </w:tcPr>
          <w:p w14:paraId="510470D2" w14:textId="01C31695" w:rsidR="003127D9" w:rsidRPr="003127D9" w:rsidRDefault="003127D9" w:rsidP="003127D9">
            <w:pPr>
              <w:jc w:val="right"/>
              <w:rPr>
                <w:rFonts w:ascii="Times New Roman" w:hAnsi="Times New Roman" w:cs="Times New Roman"/>
              </w:rPr>
            </w:pPr>
            <w:r w:rsidRPr="003127D9">
              <w:rPr>
                <w:rFonts w:ascii="Times New Roman" w:hAnsi="Times New Roman" w:cs="Times New Roman"/>
                <w:color w:val="000000"/>
              </w:rPr>
              <w:t>2.9655</w:t>
            </w:r>
          </w:p>
        </w:tc>
        <w:tc>
          <w:tcPr>
            <w:tcW w:w="2494" w:type="dxa"/>
            <w:vAlign w:val="bottom"/>
          </w:tcPr>
          <w:p w14:paraId="326913F6" w14:textId="34460754" w:rsidR="003127D9" w:rsidRPr="003127D9" w:rsidRDefault="003127D9" w:rsidP="003127D9">
            <w:pPr>
              <w:jc w:val="right"/>
              <w:rPr>
                <w:rFonts w:ascii="Times New Roman" w:hAnsi="Times New Roman" w:cs="Times New Roman"/>
              </w:rPr>
            </w:pPr>
            <w:r w:rsidRPr="003127D9">
              <w:rPr>
                <w:rFonts w:ascii="Times New Roman" w:hAnsi="Times New Roman" w:cs="Times New Roman"/>
                <w:color w:val="000000"/>
              </w:rPr>
              <w:t>0.001511</w:t>
            </w:r>
          </w:p>
        </w:tc>
      </w:tr>
      <w:tr w:rsidR="003127D9" w14:paraId="48A35D4A" w14:textId="77777777" w:rsidTr="00745F8E">
        <w:tc>
          <w:tcPr>
            <w:tcW w:w="9010" w:type="dxa"/>
            <w:gridSpan w:val="3"/>
          </w:tcPr>
          <w:p w14:paraId="1E128C76" w14:textId="5B22FD5D" w:rsidR="003127D9" w:rsidRPr="003127D9" w:rsidRDefault="003127D9" w:rsidP="003127D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127D9">
              <w:rPr>
                <w:rFonts w:ascii="Times New Roman" w:hAnsi="Times New Roman" w:cs="Times New Roman"/>
                <w:b/>
                <w:bCs/>
              </w:rPr>
              <w:t>Cluster 3</w:t>
            </w:r>
          </w:p>
        </w:tc>
      </w:tr>
      <w:tr w:rsidR="003127D9" w14:paraId="042B0FF1" w14:textId="77777777" w:rsidTr="00E54CE6">
        <w:tc>
          <w:tcPr>
            <w:tcW w:w="3964" w:type="dxa"/>
            <w:vAlign w:val="bottom"/>
          </w:tcPr>
          <w:p w14:paraId="3E3EB23B" w14:textId="611D2122" w:rsidR="003127D9" w:rsidRPr="003127D9" w:rsidRDefault="003127D9" w:rsidP="003127D9">
            <w:pPr>
              <w:rPr>
                <w:rFonts w:ascii="Times New Roman" w:hAnsi="Times New Roman" w:cs="Times New Roman"/>
              </w:rPr>
            </w:pPr>
            <w:r w:rsidRPr="003127D9">
              <w:rPr>
                <w:rFonts w:ascii="Times New Roman" w:hAnsi="Times New Roman" w:cs="Times New Roman"/>
                <w:color w:val="000000"/>
              </w:rPr>
              <w:t>D-myo-inositol-1,4,5-trisphosphate</w:t>
            </w:r>
          </w:p>
        </w:tc>
        <w:tc>
          <w:tcPr>
            <w:tcW w:w="2552" w:type="dxa"/>
            <w:vAlign w:val="bottom"/>
          </w:tcPr>
          <w:p w14:paraId="06484CD1" w14:textId="358D0525" w:rsidR="003127D9" w:rsidRPr="003127D9" w:rsidRDefault="003127D9" w:rsidP="003127D9">
            <w:pPr>
              <w:jc w:val="right"/>
              <w:rPr>
                <w:rFonts w:ascii="Times New Roman" w:hAnsi="Times New Roman" w:cs="Times New Roman"/>
              </w:rPr>
            </w:pPr>
            <w:r w:rsidRPr="003127D9">
              <w:rPr>
                <w:rFonts w:ascii="Times New Roman" w:hAnsi="Times New Roman" w:cs="Times New Roman"/>
                <w:color w:val="000000"/>
              </w:rPr>
              <w:t>2.6543</w:t>
            </w:r>
          </w:p>
        </w:tc>
        <w:tc>
          <w:tcPr>
            <w:tcW w:w="2494" w:type="dxa"/>
            <w:vAlign w:val="bottom"/>
          </w:tcPr>
          <w:p w14:paraId="1EB79710" w14:textId="7E0B3694" w:rsidR="003127D9" w:rsidRPr="003127D9" w:rsidRDefault="003127D9" w:rsidP="003127D9">
            <w:pPr>
              <w:jc w:val="right"/>
              <w:rPr>
                <w:rFonts w:ascii="Times New Roman" w:hAnsi="Times New Roman" w:cs="Times New Roman"/>
              </w:rPr>
            </w:pPr>
            <w:r w:rsidRPr="003127D9">
              <w:rPr>
                <w:rFonts w:ascii="Times New Roman" w:hAnsi="Times New Roman" w:cs="Times New Roman"/>
                <w:color w:val="000000"/>
              </w:rPr>
              <w:t>0.0039734</w:t>
            </w:r>
          </w:p>
        </w:tc>
      </w:tr>
      <w:tr w:rsidR="003127D9" w14:paraId="711C706F" w14:textId="77777777" w:rsidTr="00E54CE6">
        <w:tc>
          <w:tcPr>
            <w:tcW w:w="3964" w:type="dxa"/>
            <w:vAlign w:val="bottom"/>
          </w:tcPr>
          <w:p w14:paraId="1D5DE7B2" w14:textId="0F39B950" w:rsidR="003127D9" w:rsidRPr="003127D9" w:rsidRDefault="003127D9" w:rsidP="003127D9">
            <w:pPr>
              <w:rPr>
                <w:rFonts w:ascii="Times New Roman" w:hAnsi="Times New Roman" w:cs="Times New Roman"/>
              </w:rPr>
            </w:pPr>
            <w:r w:rsidRPr="003127D9">
              <w:rPr>
                <w:rFonts w:ascii="Times New Roman" w:hAnsi="Times New Roman" w:cs="Times New Roman"/>
                <w:color w:val="000000"/>
              </w:rPr>
              <w:t>13-cis-retinal</w:t>
            </w:r>
          </w:p>
        </w:tc>
        <w:tc>
          <w:tcPr>
            <w:tcW w:w="2552" w:type="dxa"/>
            <w:vAlign w:val="bottom"/>
          </w:tcPr>
          <w:p w14:paraId="368E4991" w14:textId="3486FB1E" w:rsidR="003127D9" w:rsidRPr="003127D9" w:rsidRDefault="003127D9" w:rsidP="003127D9">
            <w:pPr>
              <w:jc w:val="right"/>
              <w:rPr>
                <w:rFonts w:ascii="Times New Roman" w:hAnsi="Times New Roman" w:cs="Times New Roman"/>
              </w:rPr>
            </w:pPr>
            <w:r w:rsidRPr="003127D9">
              <w:rPr>
                <w:rFonts w:ascii="Times New Roman" w:hAnsi="Times New Roman" w:cs="Times New Roman"/>
                <w:color w:val="000000"/>
              </w:rPr>
              <w:t>2.6537</w:t>
            </w:r>
          </w:p>
        </w:tc>
        <w:tc>
          <w:tcPr>
            <w:tcW w:w="2494" w:type="dxa"/>
            <w:vAlign w:val="bottom"/>
          </w:tcPr>
          <w:p w14:paraId="0BA91878" w14:textId="395C8B8F" w:rsidR="003127D9" w:rsidRPr="003127D9" w:rsidRDefault="003127D9" w:rsidP="003127D9">
            <w:pPr>
              <w:jc w:val="right"/>
              <w:rPr>
                <w:rFonts w:ascii="Times New Roman" w:hAnsi="Times New Roman" w:cs="Times New Roman"/>
              </w:rPr>
            </w:pPr>
            <w:r w:rsidRPr="003127D9">
              <w:rPr>
                <w:rFonts w:ascii="Times New Roman" w:hAnsi="Times New Roman" w:cs="Times New Roman"/>
                <w:color w:val="000000"/>
              </w:rPr>
              <w:t>0.0039806</w:t>
            </w:r>
          </w:p>
        </w:tc>
      </w:tr>
      <w:tr w:rsidR="003127D9" w14:paraId="2C0F2548" w14:textId="77777777" w:rsidTr="00E54CE6">
        <w:tc>
          <w:tcPr>
            <w:tcW w:w="3964" w:type="dxa"/>
            <w:vAlign w:val="bottom"/>
          </w:tcPr>
          <w:p w14:paraId="6B123F0B" w14:textId="2E62C8BD" w:rsidR="003127D9" w:rsidRPr="003127D9" w:rsidRDefault="003127D9" w:rsidP="003127D9">
            <w:pPr>
              <w:rPr>
                <w:rFonts w:ascii="Times New Roman" w:hAnsi="Times New Roman" w:cs="Times New Roman"/>
              </w:rPr>
            </w:pPr>
            <w:r w:rsidRPr="003127D9">
              <w:rPr>
                <w:rFonts w:ascii="Times New Roman" w:hAnsi="Times New Roman" w:cs="Times New Roman"/>
                <w:color w:val="000000"/>
              </w:rPr>
              <w:t xml:space="preserve">heparan </w:t>
            </w:r>
            <w:proofErr w:type="spellStart"/>
            <w:r w:rsidRPr="003127D9">
              <w:rPr>
                <w:rFonts w:ascii="Times New Roman" w:hAnsi="Times New Roman" w:cs="Times New Roman"/>
                <w:color w:val="000000"/>
              </w:rPr>
              <w:t>sulfate</w:t>
            </w:r>
            <w:proofErr w:type="spellEnd"/>
            <w:r w:rsidRPr="003127D9">
              <w:rPr>
                <w:rFonts w:ascii="Times New Roman" w:hAnsi="Times New Roman" w:cs="Times New Roman"/>
                <w:color w:val="000000"/>
              </w:rPr>
              <w:t>, precursor 9</w:t>
            </w:r>
          </w:p>
        </w:tc>
        <w:tc>
          <w:tcPr>
            <w:tcW w:w="2552" w:type="dxa"/>
            <w:vAlign w:val="bottom"/>
          </w:tcPr>
          <w:p w14:paraId="3609786A" w14:textId="1EBBC1B2" w:rsidR="003127D9" w:rsidRPr="003127D9" w:rsidRDefault="003127D9" w:rsidP="003127D9">
            <w:pPr>
              <w:jc w:val="right"/>
              <w:rPr>
                <w:rFonts w:ascii="Times New Roman" w:hAnsi="Times New Roman" w:cs="Times New Roman"/>
              </w:rPr>
            </w:pPr>
            <w:r w:rsidRPr="003127D9">
              <w:rPr>
                <w:rFonts w:ascii="Times New Roman" w:hAnsi="Times New Roman" w:cs="Times New Roman"/>
                <w:color w:val="000000"/>
              </w:rPr>
              <w:t>2.5915</w:t>
            </w:r>
          </w:p>
        </w:tc>
        <w:tc>
          <w:tcPr>
            <w:tcW w:w="2494" w:type="dxa"/>
            <w:vAlign w:val="bottom"/>
          </w:tcPr>
          <w:p w14:paraId="245D583F" w14:textId="240284A2" w:rsidR="003127D9" w:rsidRPr="003127D9" w:rsidRDefault="003127D9" w:rsidP="003127D9">
            <w:pPr>
              <w:jc w:val="right"/>
              <w:rPr>
                <w:rFonts w:ascii="Times New Roman" w:hAnsi="Times New Roman" w:cs="Times New Roman"/>
              </w:rPr>
            </w:pPr>
            <w:r w:rsidRPr="003127D9">
              <w:rPr>
                <w:rFonts w:ascii="Times New Roman" w:hAnsi="Times New Roman" w:cs="Times New Roman"/>
                <w:color w:val="000000"/>
              </w:rPr>
              <w:t>0.0047772</w:t>
            </w:r>
          </w:p>
        </w:tc>
      </w:tr>
      <w:tr w:rsidR="003127D9" w14:paraId="33F7FE89" w14:textId="77777777" w:rsidTr="00E54CE6">
        <w:tc>
          <w:tcPr>
            <w:tcW w:w="3964" w:type="dxa"/>
            <w:vAlign w:val="bottom"/>
          </w:tcPr>
          <w:p w14:paraId="5C15FE11" w14:textId="0FA712D2" w:rsidR="003127D9" w:rsidRPr="003127D9" w:rsidRDefault="003127D9" w:rsidP="003127D9">
            <w:pPr>
              <w:rPr>
                <w:rFonts w:ascii="Times New Roman" w:hAnsi="Times New Roman" w:cs="Times New Roman"/>
              </w:rPr>
            </w:pPr>
            <w:r w:rsidRPr="003127D9">
              <w:rPr>
                <w:rFonts w:ascii="Times New Roman" w:hAnsi="Times New Roman" w:cs="Times New Roman"/>
                <w:color w:val="000000"/>
              </w:rPr>
              <w:t>sn-glycerol-3-phosphate</w:t>
            </w:r>
          </w:p>
        </w:tc>
        <w:tc>
          <w:tcPr>
            <w:tcW w:w="2552" w:type="dxa"/>
            <w:vAlign w:val="bottom"/>
          </w:tcPr>
          <w:p w14:paraId="52C0B3E2" w14:textId="1789BF35" w:rsidR="003127D9" w:rsidRPr="003127D9" w:rsidRDefault="003127D9" w:rsidP="003127D9">
            <w:pPr>
              <w:jc w:val="right"/>
              <w:rPr>
                <w:rFonts w:ascii="Times New Roman" w:hAnsi="Times New Roman" w:cs="Times New Roman"/>
              </w:rPr>
            </w:pPr>
            <w:r w:rsidRPr="003127D9">
              <w:rPr>
                <w:rFonts w:ascii="Times New Roman" w:hAnsi="Times New Roman" w:cs="Times New Roman"/>
                <w:color w:val="000000"/>
              </w:rPr>
              <w:t>2.578</w:t>
            </w:r>
          </w:p>
        </w:tc>
        <w:tc>
          <w:tcPr>
            <w:tcW w:w="2494" w:type="dxa"/>
            <w:vAlign w:val="bottom"/>
          </w:tcPr>
          <w:p w14:paraId="45C1B98C" w14:textId="1A792195" w:rsidR="003127D9" w:rsidRPr="003127D9" w:rsidRDefault="003127D9" w:rsidP="003127D9">
            <w:pPr>
              <w:jc w:val="right"/>
              <w:rPr>
                <w:rFonts w:ascii="Times New Roman" w:hAnsi="Times New Roman" w:cs="Times New Roman"/>
              </w:rPr>
            </w:pPr>
            <w:r w:rsidRPr="003127D9">
              <w:rPr>
                <w:rFonts w:ascii="Times New Roman" w:hAnsi="Times New Roman" w:cs="Times New Roman"/>
                <w:color w:val="000000"/>
              </w:rPr>
              <w:t>0.0049682</w:t>
            </w:r>
          </w:p>
        </w:tc>
      </w:tr>
      <w:tr w:rsidR="003127D9" w14:paraId="55FDE4DA" w14:textId="77777777" w:rsidTr="00E54CE6">
        <w:tc>
          <w:tcPr>
            <w:tcW w:w="3964" w:type="dxa"/>
            <w:vAlign w:val="bottom"/>
          </w:tcPr>
          <w:p w14:paraId="4BEC9CF8" w14:textId="340A15FD" w:rsidR="003127D9" w:rsidRPr="003127D9" w:rsidRDefault="003127D9" w:rsidP="003127D9">
            <w:pPr>
              <w:rPr>
                <w:rFonts w:ascii="Times New Roman" w:hAnsi="Times New Roman" w:cs="Times New Roman"/>
              </w:rPr>
            </w:pPr>
            <w:r w:rsidRPr="003127D9">
              <w:rPr>
                <w:rFonts w:ascii="Times New Roman" w:hAnsi="Times New Roman" w:cs="Times New Roman"/>
                <w:color w:val="000000"/>
              </w:rPr>
              <w:t>DHAP</w:t>
            </w:r>
          </w:p>
        </w:tc>
        <w:tc>
          <w:tcPr>
            <w:tcW w:w="2552" w:type="dxa"/>
            <w:vAlign w:val="bottom"/>
          </w:tcPr>
          <w:p w14:paraId="4F4EAFB5" w14:textId="01FA61FB" w:rsidR="003127D9" w:rsidRPr="003127D9" w:rsidRDefault="003127D9" w:rsidP="003127D9">
            <w:pPr>
              <w:jc w:val="right"/>
              <w:rPr>
                <w:rFonts w:ascii="Times New Roman" w:hAnsi="Times New Roman" w:cs="Times New Roman"/>
              </w:rPr>
            </w:pPr>
            <w:r w:rsidRPr="003127D9">
              <w:rPr>
                <w:rFonts w:ascii="Times New Roman" w:hAnsi="Times New Roman" w:cs="Times New Roman"/>
                <w:color w:val="000000"/>
              </w:rPr>
              <w:t>2.5353</w:t>
            </w:r>
          </w:p>
        </w:tc>
        <w:tc>
          <w:tcPr>
            <w:tcW w:w="2494" w:type="dxa"/>
            <w:vAlign w:val="bottom"/>
          </w:tcPr>
          <w:p w14:paraId="18B795E3" w14:textId="7D8D9034" w:rsidR="003127D9" w:rsidRPr="003127D9" w:rsidRDefault="003127D9" w:rsidP="003127D9">
            <w:pPr>
              <w:jc w:val="right"/>
              <w:rPr>
                <w:rFonts w:ascii="Times New Roman" w:hAnsi="Times New Roman" w:cs="Times New Roman"/>
              </w:rPr>
            </w:pPr>
            <w:r w:rsidRPr="003127D9">
              <w:rPr>
                <w:rFonts w:ascii="Times New Roman" w:hAnsi="Times New Roman" w:cs="Times New Roman"/>
                <w:color w:val="000000"/>
              </w:rPr>
              <w:t>0.0056173</w:t>
            </w:r>
          </w:p>
        </w:tc>
      </w:tr>
      <w:tr w:rsidR="003127D9" w14:paraId="4361261F" w14:textId="77777777" w:rsidTr="00E54CE6">
        <w:tc>
          <w:tcPr>
            <w:tcW w:w="3964" w:type="dxa"/>
            <w:vAlign w:val="bottom"/>
          </w:tcPr>
          <w:p w14:paraId="084172AA" w14:textId="3AE219AC" w:rsidR="003127D9" w:rsidRPr="003127D9" w:rsidRDefault="003127D9" w:rsidP="003127D9">
            <w:pPr>
              <w:rPr>
                <w:rFonts w:ascii="Times New Roman" w:hAnsi="Times New Roman" w:cs="Times New Roman"/>
              </w:rPr>
            </w:pPr>
            <w:r w:rsidRPr="003127D9">
              <w:rPr>
                <w:rFonts w:ascii="Times New Roman" w:hAnsi="Times New Roman" w:cs="Times New Roman"/>
                <w:color w:val="000000"/>
              </w:rPr>
              <w:t>porphobilinogen</w:t>
            </w:r>
          </w:p>
        </w:tc>
        <w:tc>
          <w:tcPr>
            <w:tcW w:w="2552" w:type="dxa"/>
            <w:vAlign w:val="bottom"/>
          </w:tcPr>
          <w:p w14:paraId="51D893B6" w14:textId="0EFFB2EE" w:rsidR="003127D9" w:rsidRPr="003127D9" w:rsidRDefault="003127D9" w:rsidP="003127D9">
            <w:pPr>
              <w:jc w:val="right"/>
              <w:rPr>
                <w:rFonts w:ascii="Times New Roman" w:hAnsi="Times New Roman" w:cs="Times New Roman"/>
              </w:rPr>
            </w:pPr>
            <w:r w:rsidRPr="003127D9">
              <w:rPr>
                <w:rFonts w:ascii="Times New Roman" w:hAnsi="Times New Roman" w:cs="Times New Roman"/>
                <w:color w:val="000000"/>
              </w:rPr>
              <w:t>2.4987</w:t>
            </w:r>
          </w:p>
        </w:tc>
        <w:tc>
          <w:tcPr>
            <w:tcW w:w="2494" w:type="dxa"/>
            <w:vAlign w:val="bottom"/>
          </w:tcPr>
          <w:p w14:paraId="7CA7908B" w14:textId="028006F7" w:rsidR="003127D9" w:rsidRPr="003127D9" w:rsidRDefault="003127D9" w:rsidP="003127D9">
            <w:pPr>
              <w:jc w:val="right"/>
              <w:rPr>
                <w:rFonts w:ascii="Times New Roman" w:hAnsi="Times New Roman" w:cs="Times New Roman"/>
              </w:rPr>
            </w:pPr>
            <w:r w:rsidRPr="003127D9">
              <w:rPr>
                <w:rFonts w:ascii="Times New Roman" w:hAnsi="Times New Roman" w:cs="Times New Roman"/>
                <w:color w:val="000000"/>
              </w:rPr>
              <w:t>0.0062333</w:t>
            </w:r>
          </w:p>
        </w:tc>
      </w:tr>
      <w:tr w:rsidR="003127D9" w14:paraId="74CFF1BF" w14:textId="77777777" w:rsidTr="00E54CE6">
        <w:tc>
          <w:tcPr>
            <w:tcW w:w="3964" w:type="dxa"/>
            <w:vAlign w:val="bottom"/>
          </w:tcPr>
          <w:p w14:paraId="01005665" w14:textId="0497F58B" w:rsidR="003127D9" w:rsidRPr="003127D9" w:rsidRDefault="003127D9" w:rsidP="003127D9">
            <w:pPr>
              <w:rPr>
                <w:rFonts w:ascii="Times New Roman" w:hAnsi="Times New Roman" w:cs="Times New Roman"/>
              </w:rPr>
            </w:pPr>
            <w:r w:rsidRPr="003127D9">
              <w:rPr>
                <w:rFonts w:ascii="Times New Roman" w:hAnsi="Times New Roman" w:cs="Times New Roman"/>
                <w:color w:val="000000"/>
              </w:rPr>
              <w:t>ATP</w:t>
            </w:r>
          </w:p>
        </w:tc>
        <w:tc>
          <w:tcPr>
            <w:tcW w:w="2552" w:type="dxa"/>
            <w:vAlign w:val="bottom"/>
          </w:tcPr>
          <w:p w14:paraId="04FF2016" w14:textId="54B397BC" w:rsidR="003127D9" w:rsidRPr="003127D9" w:rsidRDefault="003127D9" w:rsidP="003127D9">
            <w:pPr>
              <w:jc w:val="right"/>
              <w:rPr>
                <w:rFonts w:ascii="Times New Roman" w:hAnsi="Times New Roman" w:cs="Times New Roman"/>
              </w:rPr>
            </w:pPr>
            <w:r w:rsidRPr="003127D9">
              <w:rPr>
                <w:rFonts w:ascii="Times New Roman" w:hAnsi="Times New Roman" w:cs="Times New Roman"/>
                <w:color w:val="000000"/>
              </w:rPr>
              <w:t>2.4838</w:t>
            </w:r>
          </w:p>
        </w:tc>
        <w:tc>
          <w:tcPr>
            <w:tcW w:w="2494" w:type="dxa"/>
            <w:vAlign w:val="bottom"/>
          </w:tcPr>
          <w:p w14:paraId="4A7E92BB" w14:textId="08D0E7A6" w:rsidR="003127D9" w:rsidRPr="003127D9" w:rsidRDefault="003127D9" w:rsidP="003127D9">
            <w:pPr>
              <w:jc w:val="right"/>
              <w:rPr>
                <w:rFonts w:ascii="Times New Roman" w:hAnsi="Times New Roman" w:cs="Times New Roman"/>
              </w:rPr>
            </w:pPr>
            <w:r w:rsidRPr="003127D9">
              <w:rPr>
                <w:rFonts w:ascii="Times New Roman" w:hAnsi="Times New Roman" w:cs="Times New Roman"/>
                <w:color w:val="000000"/>
              </w:rPr>
              <w:t>0.0064998</w:t>
            </w:r>
          </w:p>
        </w:tc>
      </w:tr>
      <w:tr w:rsidR="003127D9" w14:paraId="59AEA1A3" w14:textId="77777777" w:rsidTr="00E54CE6">
        <w:tc>
          <w:tcPr>
            <w:tcW w:w="3964" w:type="dxa"/>
            <w:vAlign w:val="bottom"/>
          </w:tcPr>
          <w:p w14:paraId="687A16DC" w14:textId="5153861F" w:rsidR="003127D9" w:rsidRPr="003127D9" w:rsidRDefault="003127D9" w:rsidP="003127D9">
            <w:pPr>
              <w:rPr>
                <w:rFonts w:ascii="Times New Roman" w:hAnsi="Times New Roman" w:cs="Times New Roman"/>
              </w:rPr>
            </w:pPr>
            <w:r w:rsidRPr="003127D9">
              <w:rPr>
                <w:rFonts w:ascii="Times New Roman" w:hAnsi="Times New Roman" w:cs="Times New Roman"/>
                <w:color w:val="000000"/>
              </w:rPr>
              <w:t>L-glutamate 5-semialdehyde</w:t>
            </w:r>
          </w:p>
        </w:tc>
        <w:tc>
          <w:tcPr>
            <w:tcW w:w="2552" w:type="dxa"/>
            <w:vAlign w:val="bottom"/>
          </w:tcPr>
          <w:p w14:paraId="2ECBD41C" w14:textId="0C4D43A8" w:rsidR="003127D9" w:rsidRPr="003127D9" w:rsidRDefault="003127D9" w:rsidP="003127D9">
            <w:pPr>
              <w:jc w:val="right"/>
              <w:rPr>
                <w:rFonts w:ascii="Times New Roman" w:hAnsi="Times New Roman" w:cs="Times New Roman"/>
              </w:rPr>
            </w:pPr>
            <w:r w:rsidRPr="003127D9">
              <w:rPr>
                <w:rFonts w:ascii="Times New Roman" w:hAnsi="Times New Roman" w:cs="Times New Roman"/>
                <w:color w:val="000000"/>
              </w:rPr>
              <w:t>2.4576</w:t>
            </w:r>
          </w:p>
        </w:tc>
        <w:tc>
          <w:tcPr>
            <w:tcW w:w="2494" w:type="dxa"/>
            <w:vAlign w:val="bottom"/>
          </w:tcPr>
          <w:p w14:paraId="5C94F602" w14:textId="0B294932" w:rsidR="003127D9" w:rsidRPr="003127D9" w:rsidRDefault="003127D9" w:rsidP="003127D9">
            <w:pPr>
              <w:jc w:val="right"/>
              <w:rPr>
                <w:rFonts w:ascii="Times New Roman" w:hAnsi="Times New Roman" w:cs="Times New Roman"/>
              </w:rPr>
            </w:pPr>
            <w:r w:rsidRPr="003127D9">
              <w:rPr>
                <w:rFonts w:ascii="Times New Roman" w:hAnsi="Times New Roman" w:cs="Times New Roman"/>
                <w:color w:val="000000"/>
              </w:rPr>
              <w:t>0.006994</w:t>
            </w:r>
          </w:p>
        </w:tc>
      </w:tr>
      <w:tr w:rsidR="003127D9" w14:paraId="0D8B4B40" w14:textId="77777777" w:rsidTr="00E54CE6">
        <w:tc>
          <w:tcPr>
            <w:tcW w:w="3964" w:type="dxa"/>
            <w:vAlign w:val="bottom"/>
          </w:tcPr>
          <w:p w14:paraId="1B7BCE2C" w14:textId="49E9A961" w:rsidR="003127D9" w:rsidRPr="003127D9" w:rsidRDefault="003127D9" w:rsidP="003127D9">
            <w:pPr>
              <w:rPr>
                <w:rFonts w:ascii="Times New Roman" w:hAnsi="Times New Roman" w:cs="Times New Roman"/>
              </w:rPr>
            </w:pPr>
            <w:r w:rsidRPr="003127D9">
              <w:rPr>
                <w:rFonts w:ascii="Times New Roman" w:hAnsi="Times New Roman" w:cs="Times New Roman"/>
                <w:color w:val="000000"/>
              </w:rPr>
              <w:t>prostaglandin D2</w:t>
            </w:r>
          </w:p>
        </w:tc>
        <w:tc>
          <w:tcPr>
            <w:tcW w:w="2552" w:type="dxa"/>
            <w:vAlign w:val="bottom"/>
          </w:tcPr>
          <w:p w14:paraId="77A12D4C" w14:textId="2413BA25" w:rsidR="003127D9" w:rsidRPr="003127D9" w:rsidRDefault="003127D9" w:rsidP="003127D9">
            <w:pPr>
              <w:jc w:val="right"/>
              <w:rPr>
                <w:rFonts w:ascii="Times New Roman" w:hAnsi="Times New Roman" w:cs="Times New Roman"/>
              </w:rPr>
            </w:pPr>
            <w:r w:rsidRPr="003127D9">
              <w:rPr>
                <w:rFonts w:ascii="Times New Roman" w:hAnsi="Times New Roman" w:cs="Times New Roman"/>
                <w:color w:val="000000"/>
              </w:rPr>
              <w:t>2.451</w:t>
            </w:r>
          </w:p>
        </w:tc>
        <w:tc>
          <w:tcPr>
            <w:tcW w:w="2494" w:type="dxa"/>
            <w:vAlign w:val="bottom"/>
          </w:tcPr>
          <w:p w14:paraId="7D53A91A" w14:textId="23D8D0FE" w:rsidR="003127D9" w:rsidRPr="003127D9" w:rsidRDefault="003127D9" w:rsidP="003127D9">
            <w:pPr>
              <w:jc w:val="right"/>
              <w:rPr>
                <w:rFonts w:ascii="Times New Roman" w:hAnsi="Times New Roman" w:cs="Times New Roman"/>
              </w:rPr>
            </w:pPr>
            <w:r w:rsidRPr="003127D9">
              <w:rPr>
                <w:rFonts w:ascii="Times New Roman" w:hAnsi="Times New Roman" w:cs="Times New Roman"/>
                <w:color w:val="000000"/>
              </w:rPr>
              <w:t>0.0071221</w:t>
            </w:r>
          </w:p>
        </w:tc>
      </w:tr>
      <w:tr w:rsidR="003127D9" w14:paraId="1A0DD2D0" w14:textId="77777777" w:rsidTr="00E54CE6">
        <w:tc>
          <w:tcPr>
            <w:tcW w:w="3964" w:type="dxa"/>
            <w:vAlign w:val="bottom"/>
          </w:tcPr>
          <w:p w14:paraId="41E642FF" w14:textId="5D753603" w:rsidR="003127D9" w:rsidRPr="003127D9" w:rsidRDefault="003127D9" w:rsidP="003127D9">
            <w:pPr>
              <w:rPr>
                <w:rFonts w:ascii="Times New Roman" w:hAnsi="Times New Roman" w:cs="Times New Roman"/>
                <w:color w:val="000000"/>
              </w:rPr>
            </w:pPr>
            <w:r w:rsidRPr="003127D9">
              <w:rPr>
                <w:rFonts w:ascii="Times New Roman" w:hAnsi="Times New Roman" w:cs="Times New Roman"/>
                <w:color w:val="000000"/>
              </w:rPr>
              <w:t>ribose</w:t>
            </w:r>
          </w:p>
        </w:tc>
        <w:tc>
          <w:tcPr>
            <w:tcW w:w="2552" w:type="dxa"/>
            <w:vAlign w:val="bottom"/>
          </w:tcPr>
          <w:p w14:paraId="39A51557" w14:textId="74A5FA83" w:rsidR="003127D9" w:rsidRPr="003127D9" w:rsidRDefault="003127D9" w:rsidP="003127D9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3127D9">
              <w:rPr>
                <w:rFonts w:ascii="Times New Roman" w:hAnsi="Times New Roman" w:cs="Times New Roman"/>
                <w:color w:val="000000"/>
              </w:rPr>
              <w:t>2.4133</w:t>
            </w:r>
          </w:p>
        </w:tc>
        <w:tc>
          <w:tcPr>
            <w:tcW w:w="2494" w:type="dxa"/>
            <w:vAlign w:val="bottom"/>
          </w:tcPr>
          <w:p w14:paraId="0D30893E" w14:textId="1E88633C" w:rsidR="003127D9" w:rsidRPr="003127D9" w:rsidRDefault="003127D9" w:rsidP="003127D9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3127D9">
              <w:rPr>
                <w:rFonts w:ascii="Times New Roman" w:hAnsi="Times New Roman" w:cs="Times New Roman"/>
                <w:color w:val="000000"/>
              </w:rPr>
              <w:t>0.0079045</w:t>
            </w:r>
          </w:p>
        </w:tc>
      </w:tr>
    </w:tbl>
    <w:p w14:paraId="0DEB2EA0" w14:textId="77777777" w:rsidR="00C94CC7" w:rsidRPr="00EE7CBD" w:rsidRDefault="00C94CC7">
      <w:pPr>
        <w:rPr>
          <w:rFonts w:ascii="Times New Roman" w:hAnsi="Times New Roman" w:cs="Times New Roman"/>
        </w:rPr>
      </w:pPr>
    </w:p>
    <w:sectPr w:rsidR="00C94CC7" w:rsidRPr="00EE7CBD" w:rsidSect="00EC03D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8A8"/>
    <w:rsid w:val="001778A8"/>
    <w:rsid w:val="003127D9"/>
    <w:rsid w:val="003B44F2"/>
    <w:rsid w:val="003D70D9"/>
    <w:rsid w:val="00532DEE"/>
    <w:rsid w:val="00A32B37"/>
    <w:rsid w:val="00B86343"/>
    <w:rsid w:val="00C94CC7"/>
    <w:rsid w:val="00E60065"/>
    <w:rsid w:val="00EC03D5"/>
    <w:rsid w:val="00EE7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DB38EC"/>
  <w15:chartTrackingRefBased/>
  <w15:docId w15:val="{E180113D-9476-8D4F-9696-66F19E06D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778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122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Lam</dc:creator>
  <cp:keywords/>
  <dc:description/>
  <cp:lastModifiedBy>Simon Lam</cp:lastModifiedBy>
  <cp:revision>7</cp:revision>
  <dcterms:created xsi:type="dcterms:W3CDTF">2021-01-14T12:02:00Z</dcterms:created>
  <dcterms:modified xsi:type="dcterms:W3CDTF">2021-02-18T12:09:00Z</dcterms:modified>
</cp:coreProperties>
</file>