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F83" w:rsidRDefault="00E56F83">
      <w:pPr>
        <w:spacing w:after="200" w:line="276" w:lineRule="auto"/>
        <w:rPr>
          <w:rFonts w:ascii="Calibri" w:eastAsia="Calibri" w:hAnsi="Calibri" w:cs="Calibri"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E56F83" w:rsidRDefault="008402F4">
      <w:pPr>
        <w:spacing w:after="200" w:line="276" w:lineRule="auto"/>
        <w:rPr>
          <w:rFonts w:ascii="Calibri" w:eastAsia="Calibri" w:hAnsi="Calibri" w:cs="Calibri"/>
          <w:b/>
          <w:color w:val="E36C0A"/>
          <w:sz w:val="56"/>
        </w:rPr>
      </w:pPr>
      <w:proofErr w:type="spellStart"/>
      <w:r>
        <w:rPr>
          <w:rFonts w:ascii="Calibri" w:eastAsia="Calibri" w:hAnsi="Calibri" w:cs="Calibri"/>
          <w:b/>
          <w:color w:val="E36C0A"/>
          <w:sz w:val="56"/>
        </w:rPr>
        <w:t>PayDollar</w:t>
      </w:r>
      <w:proofErr w:type="spellEnd"/>
      <w:r>
        <w:rPr>
          <w:rFonts w:ascii="Calibri" w:eastAsia="Calibri" w:hAnsi="Calibri" w:cs="Calibri"/>
          <w:b/>
          <w:color w:val="E36C0A"/>
          <w:sz w:val="56"/>
        </w:rPr>
        <w:t>/</w:t>
      </w:r>
      <w:proofErr w:type="spellStart"/>
      <w:r>
        <w:rPr>
          <w:rFonts w:ascii="Calibri" w:eastAsia="Calibri" w:hAnsi="Calibri" w:cs="Calibri"/>
          <w:b/>
          <w:color w:val="E36C0A"/>
          <w:sz w:val="56"/>
        </w:rPr>
        <w:t>PesoPay</w:t>
      </w:r>
      <w:proofErr w:type="spellEnd"/>
      <w:r>
        <w:rPr>
          <w:rFonts w:ascii="Calibri" w:eastAsia="Calibri" w:hAnsi="Calibri" w:cs="Calibri"/>
          <w:b/>
          <w:color w:val="E36C0A"/>
          <w:sz w:val="56"/>
        </w:rPr>
        <w:t>/</w:t>
      </w:r>
      <w:proofErr w:type="spellStart"/>
      <w:r>
        <w:rPr>
          <w:rFonts w:ascii="Calibri" w:eastAsia="Calibri" w:hAnsi="Calibri" w:cs="Calibri"/>
          <w:b/>
          <w:color w:val="E36C0A"/>
          <w:sz w:val="56"/>
        </w:rPr>
        <w:t>SiamPay</w:t>
      </w:r>
      <w:proofErr w:type="spellEnd"/>
      <w:r>
        <w:rPr>
          <w:rFonts w:ascii="Calibri" w:eastAsia="Calibri" w:hAnsi="Calibri" w:cs="Calibri"/>
          <w:b/>
          <w:color w:val="E36C0A"/>
          <w:sz w:val="5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E36C0A"/>
          <w:sz w:val="56"/>
        </w:rPr>
        <w:t>PayGate</w:t>
      </w:r>
      <w:proofErr w:type="spellEnd"/>
    </w:p>
    <w:p w:rsidR="00E56F83" w:rsidRDefault="008402F4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Integration Guide for </w:t>
      </w:r>
      <w:proofErr w:type="spellStart"/>
      <w:r>
        <w:rPr>
          <w:rFonts w:ascii="Calibri" w:eastAsia="Calibri" w:hAnsi="Calibri" w:cs="Calibri"/>
          <w:b/>
          <w:sz w:val="28"/>
        </w:rPr>
        <w:t>PestaShop</w:t>
      </w:r>
      <w:proofErr w:type="spellEnd"/>
      <w:r>
        <w:rPr>
          <w:rFonts w:ascii="Calibri" w:eastAsia="Calibri" w:hAnsi="Calibri" w:cs="Calibri"/>
          <w:b/>
          <w:sz w:val="28"/>
        </w:rPr>
        <w:t xml:space="preserve"> 1.7.x.x</w:t>
      </w: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  <w:b/>
        </w:rPr>
      </w:pPr>
    </w:p>
    <w:p w:rsidR="00E56F83" w:rsidRDefault="008402F4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  <w:r>
        <w:rPr>
          <w:rFonts w:ascii="Calibri" w:eastAsia="Calibri" w:hAnsi="Calibri" w:cs="Calibri"/>
          <w:b/>
          <w:color w:val="E36C0A"/>
          <w:u w:val="single"/>
        </w:rPr>
        <w:t>Outline</w:t>
      </w:r>
    </w:p>
    <w:p w:rsidR="00E56F83" w:rsidRDefault="008402F4">
      <w:p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</w:rPr>
        <w:tab/>
      </w:r>
      <w:r>
        <w:rPr>
          <w:rFonts w:ascii="Calibri" w:eastAsia="Calibri" w:hAnsi="Calibri" w:cs="Calibri"/>
          <w:b/>
        </w:rPr>
        <w:t xml:space="preserve">Install the module on </w:t>
      </w:r>
      <w:proofErr w:type="spellStart"/>
      <w:r>
        <w:rPr>
          <w:rFonts w:ascii="Calibri" w:eastAsia="Calibri" w:hAnsi="Calibri" w:cs="Calibri"/>
          <w:b/>
        </w:rPr>
        <w:t>PrestaShop</w:t>
      </w:r>
      <w:proofErr w:type="spellEnd"/>
    </w:p>
    <w:p w:rsidR="00E56F83" w:rsidRDefault="008402F4">
      <w:p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</w:rPr>
        <w:tab/>
      </w:r>
      <w:r>
        <w:rPr>
          <w:rFonts w:ascii="Calibri" w:eastAsia="Calibri" w:hAnsi="Calibri" w:cs="Calibri"/>
          <w:b/>
        </w:rPr>
        <w:t>Module configuration</w:t>
      </w:r>
    </w:p>
    <w:p w:rsidR="00E56F83" w:rsidRDefault="008402F4">
      <w:pPr>
        <w:spacing w:after="20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</w:rPr>
        <w:tab/>
      </w:r>
      <w:r>
        <w:rPr>
          <w:rFonts w:ascii="Calibri" w:eastAsia="Calibri" w:hAnsi="Calibri" w:cs="Calibri"/>
          <w:b/>
        </w:rPr>
        <w:t xml:space="preserve">Setup </w:t>
      </w:r>
      <w:proofErr w:type="spellStart"/>
      <w:r>
        <w:rPr>
          <w:rFonts w:ascii="Calibri" w:eastAsia="Calibri" w:hAnsi="Calibri" w:cs="Calibri"/>
          <w:b/>
        </w:rPr>
        <w:t>datafeed</w:t>
      </w:r>
      <w:proofErr w:type="spellEnd"/>
      <w:r>
        <w:rPr>
          <w:rFonts w:ascii="Calibri" w:eastAsia="Calibri" w:hAnsi="Calibri" w:cs="Calibri"/>
          <w:b/>
        </w:rPr>
        <w:t xml:space="preserve"> URL on </w:t>
      </w:r>
      <w:proofErr w:type="spellStart"/>
      <w:r>
        <w:rPr>
          <w:rFonts w:ascii="Calibri" w:eastAsia="Calibri" w:hAnsi="Calibri" w:cs="Calibri"/>
          <w:b/>
        </w:rPr>
        <w:t>PayDollar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PesoPay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SiamPay</w:t>
      </w:r>
      <w:proofErr w:type="spellEnd"/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E56F83" w:rsidRDefault="008402F4">
      <w:pPr>
        <w:spacing w:after="200" w:line="276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Calibri" w:eastAsia="Calibri" w:hAnsi="Calibri" w:cs="Calibri"/>
        </w:rPr>
        <w:t xml:space="preserve">Note: This guide assumes that </w:t>
      </w:r>
      <w:proofErr w:type="spellStart"/>
      <w:r>
        <w:rPr>
          <w:rFonts w:ascii="Calibri" w:eastAsia="Calibri" w:hAnsi="Calibri" w:cs="Calibri"/>
        </w:rPr>
        <w:t>PrestaShop</w:t>
      </w:r>
      <w:proofErr w:type="spellEnd"/>
      <w:r>
        <w:rPr>
          <w:rFonts w:ascii="Calibri" w:eastAsia="Calibri" w:hAnsi="Calibri" w:cs="Calibri"/>
        </w:rPr>
        <w:t xml:space="preserve"> is already installed on your web server.</w:t>
      </w:r>
    </w:p>
    <w:p w:rsidR="00E56F83" w:rsidRDefault="00E56F83">
      <w:pPr>
        <w:spacing w:after="200" w:line="276" w:lineRule="auto"/>
        <w:rPr>
          <w:rFonts w:ascii="Calibri" w:eastAsia="Calibri" w:hAnsi="Calibri" w:cs="Calibri"/>
        </w:rPr>
      </w:pPr>
    </w:p>
    <w:p w:rsidR="00E56F83" w:rsidRDefault="00E56F83">
      <w:pPr>
        <w:spacing w:after="200" w:line="276" w:lineRule="auto"/>
        <w:rPr>
          <w:rFonts w:ascii="Calibri" w:eastAsia="Calibri" w:hAnsi="Calibri" w:cs="Calibri"/>
        </w:rPr>
      </w:pPr>
    </w:p>
    <w:p w:rsidR="00E56F83" w:rsidRDefault="00E56F83">
      <w:pPr>
        <w:spacing w:after="200" w:line="276" w:lineRule="auto"/>
        <w:rPr>
          <w:rFonts w:ascii="Calibri" w:eastAsia="Calibri" w:hAnsi="Calibri" w:cs="Calibri"/>
        </w:rPr>
      </w:pPr>
    </w:p>
    <w:p w:rsidR="00E56F83" w:rsidRDefault="00E56F83">
      <w:pPr>
        <w:spacing w:after="200" w:line="276" w:lineRule="auto"/>
        <w:rPr>
          <w:rFonts w:ascii="Calibri" w:eastAsia="Calibri" w:hAnsi="Calibri" w:cs="Calibri"/>
        </w:rPr>
      </w:pPr>
    </w:p>
    <w:p w:rsidR="00E56F83" w:rsidRDefault="00E56F83">
      <w:pPr>
        <w:spacing w:after="200" w:line="276" w:lineRule="auto"/>
        <w:rPr>
          <w:rFonts w:ascii="Calibri" w:eastAsia="Calibri" w:hAnsi="Calibri" w:cs="Calibri"/>
        </w:rPr>
      </w:pPr>
    </w:p>
    <w:p w:rsidR="00E56F83" w:rsidRDefault="00E56F83">
      <w:pPr>
        <w:spacing w:after="200" w:line="276" w:lineRule="auto"/>
        <w:rPr>
          <w:rFonts w:ascii="Calibri" w:eastAsia="Calibri" w:hAnsi="Calibri" w:cs="Calibri"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E56F83" w:rsidRDefault="00E56F83">
      <w:pPr>
        <w:spacing w:after="200" w:line="276" w:lineRule="auto"/>
        <w:rPr>
          <w:rFonts w:ascii="Times New Roman" w:eastAsia="Times New Roman" w:hAnsi="Times New Roman" w:cs="Times New Roman"/>
        </w:rPr>
      </w:pPr>
    </w:p>
    <w:p w:rsidR="00E56F83" w:rsidRDefault="00E56F83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</w:p>
    <w:p w:rsidR="00E56F83" w:rsidRDefault="00E56F83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</w:p>
    <w:p w:rsidR="00E56F83" w:rsidRDefault="00E56F83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</w:p>
    <w:p w:rsidR="00E56F83" w:rsidRDefault="00E56F83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</w:p>
    <w:p w:rsidR="00E56F83" w:rsidRDefault="00E56F83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</w:p>
    <w:p w:rsidR="00E56F83" w:rsidRDefault="008402F4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  <w:r>
        <w:rPr>
          <w:rFonts w:ascii="Calibri" w:eastAsia="Calibri" w:hAnsi="Calibri" w:cs="Calibri"/>
          <w:b/>
          <w:color w:val="E36C0A"/>
          <w:u w:val="single"/>
        </w:rPr>
        <w:t xml:space="preserve">Install the module on </w:t>
      </w:r>
      <w:proofErr w:type="spellStart"/>
      <w:r>
        <w:rPr>
          <w:rFonts w:ascii="Calibri" w:eastAsia="Calibri" w:hAnsi="Calibri" w:cs="Calibri"/>
          <w:b/>
          <w:color w:val="E36C0A"/>
          <w:u w:val="single"/>
        </w:rPr>
        <w:t>PrestaShop</w:t>
      </w:r>
      <w:proofErr w:type="spellEnd"/>
    </w:p>
    <w:p w:rsidR="00E56F83" w:rsidRDefault="00E56F83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</w:p>
    <w:p w:rsidR="00E56F83" w:rsidRDefault="008402F4">
      <w:pPr>
        <w:numPr>
          <w:ilvl w:val="0"/>
          <w:numId w:val="1"/>
        </w:numPr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logging in to the administrator dashboard, go to Modules &gt; Modules &amp; Services</w:t>
      </w:r>
    </w:p>
    <w:p w:rsidR="00E56F83" w:rsidRDefault="00E56F83">
      <w:pPr>
        <w:spacing w:after="200" w:line="276" w:lineRule="auto"/>
        <w:ind w:left="360"/>
        <w:rPr>
          <w:rFonts w:ascii="Calibri" w:eastAsia="Calibri" w:hAnsi="Calibri" w:cs="Calibri"/>
        </w:rPr>
      </w:pPr>
    </w:p>
    <w:p w:rsidR="00E56F83" w:rsidRDefault="008402F4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  <w:r>
        <w:object w:dxaOrig="8078" w:dyaOrig="5203">
          <v:rect id="rectole0000000000" o:spid="_x0000_i1025" style="width:404.25pt;height:260.25pt" o:ole="" o:preferrelative="t" stroked="f">
            <v:imagedata r:id="rId5" o:title=""/>
          </v:rect>
          <o:OLEObject Type="Embed" ProgID="StaticMetafile" ShapeID="rectole0000000000" DrawAspect="Content" ObjectID="_1641204865" r:id="rId6"/>
        </w:object>
      </w:r>
    </w:p>
    <w:p w:rsidR="00E56F83" w:rsidRDefault="008402F4">
      <w:pPr>
        <w:numPr>
          <w:ilvl w:val="0"/>
          <w:numId w:val="2"/>
        </w:numPr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the </w:t>
      </w:r>
      <w:r>
        <w:rPr>
          <w:rFonts w:ascii="SimSun" w:eastAsia="SimSun" w:hAnsi="SimSun" w:cs="SimSun"/>
        </w:rPr>
        <w:t>“</w:t>
      </w:r>
      <w:r>
        <w:rPr>
          <w:rFonts w:ascii="Calibri" w:eastAsia="Calibri" w:hAnsi="Calibri" w:cs="Calibri"/>
        </w:rPr>
        <w:t>UPLOAD A MODULES</w:t>
      </w:r>
      <w:r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 xml:space="preserve"> and select file for the </w:t>
      </w:r>
      <w:proofErr w:type="spellStart"/>
      <w:r>
        <w:rPr>
          <w:rFonts w:ascii="Calibri" w:eastAsia="Calibri" w:hAnsi="Calibri" w:cs="Calibri"/>
        </w:rPr>
        <w:t>mudule</w:t>
      </w:r>
      <w:proofErr w:type="spellEnd"/>
      <w:r>
        <w:rPr>
          <w:rFonts w:ascii="Calibri" w:eastAsia="Calibri" w:hAnsi="Calibri" w:cs="Calibri"/>
        </w:rPr>
        <w:t xml:space="preserve"> in zip file format</w:t>
      </w:r>
    </w:p>
    <w:p w:rsidR="00E56F83" w:rsidRDefault="00E56F83">
      <w:pPr>
        <w:spacing w:after="200" w:line="276" w:lineRule="auto"/>
        <w:ind w:left="360"/>
        <w:rPr>
          <w:rFonts w:ascii="Calibri" w:eastAsia="Calibri" w:hAnsi="Calibri" w:cs="Calibri"/>
        </w:rPr>
      </w:pPr>
    </w:p>
    <w:p w:rsidR="00E56F83" w:rsidRDefault="008402F4">
      <w:pPr>
        <w:spacing w:after="200" w:line="276" w:lineRule="auto"/>
        <w:rPr>
          <w:rFonts w:ascii="Calibri" w:eastAsia="Calibri" w:hAnsi="Calibri" w:cs="Calibri"/>
        </w:rPr>
      </w:pPr>
      <w:r>
        <w:object w:dxaOrig="8078" w:dyaOrig="1963">
          <v:rect id="rectole0000000001" o:spid="_x0000_i1026" style="width:404.25pt;height:98.25pt" o:ole="" o:preferrelative="t" stroked="f">
            <v:imagedata r:id="rId7" o:title=""/>
          </v:rect>
          <o:OLEObject Type="Embed" ProgID="StaticMetafile" ShapeID="rectole0000000001" DrawAspect="Content" ObjectID="_1641204866" r:id="rId8"/>
        </w:object>
      </w:r>
    </w:p>
    <w:p w:rsidR="00E56F83" w:rsidRDefault="00E56F83">
      <w:pPr>
        <w:spacing w:after="200" w:line="276" w:lineRule="auto"/>
        <w:rPr>
          <w:rFonts w:ascii="Calibri" w:eastAsia="Calibri" w:hAnsi="Calibri" w:cs="Calibri"/>
        </w:rPr>
      </w:pPr>
    </w:p>
    <w:p w:rsidR="00E56F83" w:rsidRDefault="00E56F83">
      <w:pPr>
        <w:spacing w:after="200" w:line="276" w:lineRule="auto"/>
        <w:rPr>
          <w:rFonts w:ascii="Calibri" w:eastAsia="Calibri" w:hAnsi="Calibri" w:cs="Calibri"/>
        </w:rPr>
      </w:pPr>
    </w:p>
    <w:p w:rsidR="00E56F83" w:rsidRDefault="00E56F83">
      <w:pPr>
        <w:spacing w:after="200" w:line="276" w:lineRule="auto"/>
        <w:rPr>
          <w:rFonts w:ascii="Calibri" w:eastAsia="Calibri" w:hAnsi="Calibri" w:cs="Calibri"/>
        </w:rPr>
      </w:pPr>
    </w:p>
    <w:p w:rsidR="00E56F83" w:rsidRDefault="008402F4">
      <w:pPr>
        <w:spacing w:after="200" w:line="276" w:lineRule="auto"/>
        <w:rPr>
          <w:rFonts w:ascii="Calibri" w:eastAsia="Calibri" w:hAnsi="Calibri" w:cs="Calibri"/>
        </w:rPr>
      </w:pPr>
      <w:r>
        <w:object w:dxaOrig="8078" w:dyaOrig="4414">
          <v:rect id="rectole0000000002" o:spid="_x0000_i1027" style="width:404.25pt;height:220.5pt" o:ole="" o:preferrelative="t" stroked="f">
            <v:imagedata r:id="rId9" o:title=""/>
          </v:rect>
          <o:OLEObject Type="Embed" ProgID="StaticMetafile" ShapeID="rectole0000000002" DrawAspect="Content" ObjectID="_1641204867" r:id="rId10"/>
        </w:object>
      </w:r>
    </w:p>
    <w:p w:rsidR="00E56F83" w:rsidRDefault="008402F4">
      <w:pPr>
        <w:numPr>
          <w:ilvl w:val="0"/>
          <w:numId w:val="3"/>
        </w:numPr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And </w:t>
      </w:r>
      <w:proofErr w:type="gramStart"/>
      <w:r>
        <w:rPr>
          <w:rFonts w:ascii="Calibri" w:eastAsia="Calibri" w:hAnsi="Calibri" w:cs="Calibri"/>
        </w:rPr>
        <w:t>then ,if</w:t>
      </w:r>
      <w:proofErr w:type="gramEnd"/>
      <w:r>
        <w:rPr>
          <w:rFonts w:ascii="Calibri" w:eastAsia="Calibri" w:hAnsi="Calibri" w:cs="Calibri"/>
        </w:rPr>
        <w:t xml:space="preserve"> install </w:t>
      </w:r>
      <w:proofErr w:type="spellStart"/>
      <w:r>
        <w:rPr>
          <w:rFonts w:ascii="Calibri" w:eastAsia="Calibri" w:hAnsi="Calibri" w:cs="Calibri"/>
        </w:rPr>
        <w:t>successed</w:t>
      </w:r>
      <w:proofErr w:type="spellEnd"/>
      <w:r>
        <w:rPr>
          <w:rFonts w:ascii="Calibri" w:eastAsia="Calibri" w:hAnsi="Calibri" w:cs="Calibri"/>
        </w:rPr>
        <w:t xml:space="preserve"> , there will appear the message, liken below</w:t>
      </w:r>
    </w:p>
    <w:p w:rsidR="00E56F83" w:rsidRDefault="00E56F83">
      <w:pPr>
        <w:spacing w:after="200" w:line="276" w:lineRule="auto"/>
        <w:ind w:left="360"/>
        <w:rPr>
          <w:rFonts w:ascii="Calibri" w:eastAsia="Calibri" w:hAnsi="Calibri" w:cs="Calibri"/>
        </w:rPr>
      </w:pPr>
    </w:p>
    <w:p w:rsidR="00E56F83" w:rsidRDefault="008402F4">
      <w:pPr>
        <w:spacing w:after="200" w:line="276" w:lineRule="auto"/>
        <w:ind w:left="360"/>
        <w:rPr>
          <w:rFonts w:ascii="Calibri" w:eastAsia="Calibri" w:hAnsi="Calibri" w:cs="Calibri"/>
        </w:rPr>
      </w:pPr>
      <w:r>
        <w:object w:dxaOrig="8078" w:dyaOrig="4596">
          <v:rect id="rectole0000000003" o:spid="_x0000_i1028" style="width:404.25pt;height:229.5pt" o:ole="" o:preferrelative="t" stroked="f">
            <v:imagedata r:id="rId11" o:title=""/>
          </v:rect>
          <o:OLEObject Type="Embed" ProgID="StaticMetafile" ShapeID="rectole0000000003" DrawAspect="Content" ObjectID="_1641204868" r:id="rId12"/>
        </w:object>
      </w:r>
    </w:p>
    <w:p w:rsidR="00E56F83" w:rsidRDefault="00E56F83">
      <w:pPr>
        <w:spacing w:after="200" w:line="276" w:lineRule="auto"/>
        <w:ind w:left="360"/>
        <w:rPr>
          <w:rFonts w:ascii="Calibri" w:eastAsia="Calibri" w:hAnsi="Calibri" w:cs="Calibri"/>
        </w:rPr>
      </w:pPr>
    </w:p>
    <w:p w:rsidR="00E56F83" w:rsidRDefault="00E56F83">
      <w:pPr>
        <w:spacing w:after="200" w:line="276" w:lineRule="auto"/>
        <w:ind w:left="360"/>
        <w:rPr>
          <w:rFonts w:ascii="Calibri" w:eastAsia="Calibri" w:hAnsi="Calibri" w:cs="Calibri"/>
        </w:rPr>
      </w:pPr>
    </w:p>
    <w:p w:rsidR="00E56F83" w:rsidRDefault="00E56F83">
      <w:pPr>
        <w:spacing w:after="200" w:line="276" w:lineRule="auto"/>
        <w:ind w:left="360"/>
        <w:rPr>
          <w:rFonts w:ascii="Calibri" w:eastAsia="Calibri" w:hAnsi="Calibri" w:cs="Calibri"/>
        </w:rPr>
      </w:pPr>
    </w:p>
    <w:p w:rsidR="00E56F83" w:rsidRDefault="00E56F83">
      <w:pPr>
        <w:spacing w:after="200" w:line="276" w:lineRule="auto"/>
        <w:ind w:left="360"/>
        <w:rPr>
          <w:rFonts w:ascii="Calibri" w:eastAsia="Calibri" w:hAnsi="Calibri" w:cs="Calibri"/>
        </w:rPr>
      </w:pPr>
    </w:p>
    <w:p w:rsidR="00E56F83" w:rsidRDefault="00E56F83">
      <w:pPr>
        <w:spacing w:after="200" w:line="276" w:lineRule="auto"/>
        <w:ind w:left="360"/>
        <w:rPr>
          <w:rFonts w:ascii="Calibri" w:eastAsia="Calibri" w:hAnsi="Calibri" w:cs="Calibri"/>
        </w:rPr>
      </w:pPr>
    </w:p>
    <w:p w:rsidR="00E56F83" w:rsidRDefault="00E56F83">
      <w:pPr>
        <w:spacing w:after="200" w:line="276" w:lineRule="auto"/>
        <w:rPr>
          <w:rFonts w:ascii="Calibri" w:eastAsia="Calibri" w:hAnsi="Calibri" w:cs="Calibri"/>
        </w:rPr>
      </w:pPr>
    </w:p>
    <w:p w:rsidR="00E56F83" w:rsidRDefault="00E56F83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</w:p>
    <w:p w:rsidR="00E56F83" w:rsidRDefault="00E56F83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</w:p>
    <w:p w:rsidR="00E56F83" w:rsidRDefault="008402F4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  <w:r>
        <w:rPr>
          <w:rFonts w:ascii="Calibri" w:eastAsia="Calibri" w:hAnsi="Calibri" w:cs="Calibri"/>
          <w:b/>
          <w:color w:val="E36C0A"/>
          <w:u w:val="single"/>
        </w:rPr>
        <w:t>Module Configuration</w:t>
      </w:r>
    </w:p>
    <w:p w:rsidR="00E56F83" w:rsidRDefault="00E56F83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</w:p>
    <w:p w:rsidR="00E56F83" w:rsidRDefault="008402F4">
      <w:pPr>
        <w:numPr>
          <w:ilvl w:val="0"/>
          <w:numId w:val="4"/>
        </w:numPr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First, go to Modules &gt; Modules &amp; Services and click the “Installed </w:t>
      </w:r>
      <w:proofErr w:type="gramStart"/>
      <w:r>
        <w:rPr>
          <w:rFonts w:ascii="Calibri" w:eastAsia="Calibri" w:hAnsi="Calibri" w:cs="Calibri"/>
        </w:rPr>
        <w:t>modules ”</w:t>
      </w:r>
      <w:proofErr w:type="gramEnd"/>
      <w:r>
        <w:rPr>
          <w:rFonts w:ascii="Calibri" w:eastAsia="Calibri" w:hAnsi="Calibri" w:cs="Calibri"/>
        </w:rPr>
        <w:t xml:space="preserve"> like below</w:t>
      </w:r>
    </w:p>
    <w:p w:rsidR="00E56F83" w:rsidRDefault="00E56F83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</w:p>
    <w:p w:rsidR="00E56F83" w:rsidRDefault="008402F4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  <w:r>
        <w:object w:dxaOrig="8078" w:dyaOrig="2530">
          <v:rect id="rectole0000000004" o:spid="_x0000_i1029" style="width:404.25pt;height:126.75pt" o:ole="" o:preferrelative="t" stroked="f">
            <v:imagedata r:id="rId13" o:title=""/>
          </v:rect>
          <o:OLEObject Type="Embed" ProgID="StaticMetafile" ShapeID="rectole0000000004" DrawAspect="Content" ObjectID="_1641204869" r:id="rId14"/>
        </w:object>
      </w:r>
    </w:p>
    <w:p w:rsidR="00E56F83" w:rsidRDefault="00E56F83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</w:p>
    <w:p w:rsidR="00E56F83" w:rsidRDefault="008402F4">
      <w:pPr>
        <w:numPr>
          <w:ilvl w:val="0"/>
          <w:numId w:val="5"/>
        </w:numPr>
        <w:spacing w:after="200" w:line="276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. Go to the module configuration page by clicking the </w:t>
      </w:r>
      <w:r>
        <w:rPr>
          <w:rFonts w:ascii="SimSun" w:eastAsia="SimSun" w:hAnsi="SimSun" w:cs="SimSun"/>
        </w:rPr>
        <w:t>“</w:t>
      </w:r>
      <w:r>
        <w:rPr>
          <w:rFonts w:ascii="Calibri" w:eastAsia="Calibri" w:hAnsi="Calibri" w:cs="Calibri"/>
        </w:rPr>
        <w:t>Configure</w:t>
      </w:r>
      <w:r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 xml:space="preserve"> link.</w:t>
      </w:r>
    </w:p>
    <w:p w:rsidR="00E56F83" w:rsidRDefault="008402F4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  <w:r>
        <w:object w:dxaOrig="8078" w:dyaOrig="1700">
          <v:rect id="rectole0000000005" o:spid="_x0000_i1030" style="width:404.25pt;height:84.75pt" o:ole="" o:preferrelative="t" stroked="f">
            <v:imagedata r:id="rId15" o:title=""/>
          </v:rect>
          <o:OLEObject Type="Embed" ProgID="StaticMetafile" ShapeID="rectole0000000005" DrawAspect="Content" ObjectID="_1641204870" r:id="rId16"/>
        </w:object>
      </w:r>
    </w:p>
    <w:p w:rsidR="00E56F83" w:rsidRDefault="008402F4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  <w:r>
        <w:rPr>
          <w:rFonts w:ascii="Calibri" w:eastAsia="Calibri" w:hAnsi="Calibri" w:cs="Calibri"/>
        </w:rPr>
        <w:t xml:space="preserve"> Fill-up the module setting</w:t>
      </w:r>
    </w:p>
    <w:p w:rsidR="00E56F83" w:rsidRDefault="008402F4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  <w:r>
        <w:object w:dxaOrig="8078" w:dyaOrig="2672">
          <v:rect id="rectole0000000006" o:spid="_x0000_i1031" style="width:404.25pt;height:133.5pt" o:ole="" o:preferrelative="t" stroked="f">
            <v:imagedata r:id="rId17" o:title=""/>
          </v:rect>
          <o:OLEObject Type="Embed" ProgID="StaticMetafile" ShapeID="rectole0000000006" DrawAspect="Content" ObjectID="_1641204871" r:id="rId18"/>
        </w:object>
      </w:r>
    </w:p>
    <w:p w:rsidR="00E56F83" w:rsidRDefault="008402F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Payment URL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The integration URL to which platform you are to integrate.</w:t>
      </w:r>
    </w:p>
    <w:p w:rsidR="00E56F83" w:rsidRDefault="008402F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Merchant ID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The merchant account id provided by </w:t>
      </w:r>
      <w:proofErr w:type="spellStart"/>
      <w:r>
        <w:rPr>
          <w:rFonts w:ascii="Calibri" w:eastAsia="Calibri" w:hAnsi="Calibri" w:cs="Calibri"/>
        </w:rPr>
        <w:t>PayDollar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PesoPay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SiamPay</w:t>
      </w:r>
      <w:proofErr w:type="spellEnd"/>
    </w:p>
    <w:p w:rsidR="00E56F83" w:rsidRDefault="008402F4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>Currency</w:t>
      </w:r>
      <w:proofErr w:type="gramStart"/>
      <w:r>
        <w:rPr>
          <w:rFonts w:ascii="Calibri" w:eastAsia="Calibri" w:hAnsi="Calibri" w:cs="Calibri"/>
          <w:b/>
          <w:sz w:val="24"/>
          <w:u w:val="single"/>
        </w:rPr>
        <w:t>:</w:t>
      </w:r>
      <w:r>
        <w:rPr>
          <w:rFonts w:ascii="Calibri" w:eastAsia="Calibri" w:hAnsi="Calibri" w:cs="Calibri"/>
          <w:sz w:val="24"/>
        </w:rPr>
        <w:t xml:space="preserve">  “</w:t>
      </w:r>
      <w:proofErr w:type="gramEnd"/>
      <w:r>
        <w:rPr>
          <w:rFonts w:ascii="Calibri" w:eastAsia="Calibri" w:hAnsi="Calibri" w:cs="Calibri"/>
          <w:sz w:val="24"/>
        </w:rPr>
        <w:t>Numeric ISO code”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SimSun" w:eastAsia="SimSun" w:hAnsi="SimSun" w:cs="SimSun"/>
          <w:sz w:val="24"/>
        </w:rPr>
        <w:t>“</w:t>
      </w:r>
      <w:r>
        <w:rPr>
          <w:rFonts w:ascii="Calibri" w:eastAsia="Calibri" w:hAnsi="Calibri" w:cs="Calibri"/>
          <w:sz w:val="24"/>
        </w:rPr>
        <w:t>344</w:t>
      </w:r>
      <w:r>
        <w:rPr>
          <w:rFonts w:ascii="SimSun" w:eastAsia="SimSun" w:hAnsi="SimSun" w:cs="SimSun"/>
          <w:sz w:val="24"/>
        </w:rPr>
        <w:t>”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SimSun" w:eastAsia="SimSun" w:hAnsi="SimSun" w:cs="SimSun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HKD 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SimSun" w:eastAsia="SimSun" w:hAnsi="SimSun" w:cs="SimSun"/>
          <w:sz w:val="24"/>
        </w:rPr>
        <w:t>“</w:t>
      </w:r>
      <w:r>
        <w:rPr>
          <w:rFonts w:ascii="Calibri" w:eastAsia="Calibri" w:hAnsi="Calibri" w:cs="Calibri"/>
          <w:sz w:val="24"/>
        </w:rPr>
        <w:t>840</w:t>
      </w:r>
      <w:r>
        <w:rPr>
          <w:rFonts w:ascii="SimSun" w:eastAsia="SimSun" w:hAnsi="SimSun" w:cs="SimSun"/>
          <w:sz w:val="24"/>
        </w:rPr>
        <w:t>”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SimSun" w:eastAsia="SimSun" w:hAnsi="SimSun" w:cs="SimSun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USD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SimSun" w:eastAsia="SimSun" w:hAnsi="SimSun" w:cs="SimSun"/>
          <w:sz w:val="24"/>
        </w:rPr>
        <w:t>“</w:t>
      </w:r>
      <w:r>
        <w:rPr>
          <w:rFonts w:ascii="Calibri" w:eastAsia="Calibri" w:hAnsi="Calibri" w:cs="Calibri"/>
          <w:sz w:val="24"/>
        </w:rPr>
        <w:t>702</w:t>
      </w:r>
      <w:r>
        <w:rPr>
          <w:rFonts w:ascii="SimSun" w:eastAsia="SimSun" w:hAnsi="SimSun" w:cs="SimSun"/>
          <w:sz w:val="24"/>
        </w:rPr>
        <w:t>”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SimSun" w:eastAsia="SimSun" w:hAnsi="SimSun" w:cs="SimSun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SGD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SimSun" w:eastAsia="SimSun" w:hAnsi="SimSun" w:cs="SimSun"/>
          <w:sz w:val="24"/>
        </w:rPr>
        <w:t>“</w:t>
      </w:r>
      <w:r>
        <w:rPr>
          <w:rFonts w:ascii="Calibri" w:eastAsia="Calibri" w:hAnsi="Calibri" w:cs="Calibri"/>
          <w:sz w:val="24"/>
        </w:rPr>
        <w:t>156</w:t>
      </w:r>
      <w:r>
        <w:rPr>
          <w:rFonts w:ascii="SimSun" w:eastAsia="SimSun" w:hAnsi="SimSun" w:cs="SimSun"/>
          <w:sz w:val="24"/>
        </w:rPr>
        <w:t>”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SimSun" w:eastAsia="SimSun" w:hAnsi="SimSun" w:cs="SimSun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CNY (RMB)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SimSun" w:eastAsia="SimSun" w:hAnsi="SimSun" w:cs="SimSun"/>
          <w:sz w:val="24"/>
        </w:rPr>
        <w:t>“</w:t>
      </w:r>
      <w:r>
        <w:rPr>
          <w:rFonts w:ascii="Calibri" w:eastAsia="Calibri" w:hAnsi="Calibri" w:cs="Calibri"/>
          <w:sz w:val="24"/>
        </w:rPr>
        <w:t>392</w:t>
      </w:r>
      <w:r>
        <w:rPr>
          <w:rFonts w:ascii="SimSun" w:eastAsia="SimSun" w:hAnsi="SimSun" w:cs="SimSun"/>
          <w:sz w:val="24"/>
        </w:rPr>
        <w:t>”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SimSun" w:eastAsia="SimSun" w:hAnsi="SimSun" w:cs="SimSun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JPY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SimSun" w:eastAsia="SimSun" w:hAnsi="SimSun" w:cs="SimSun"/>
          <w:sz w:val="24"/>
        </w:rPr>
        <w:t>“</w:t>
      </w:r>
      <w:r>
        <w:rPr>
          <w:rFonts w:ascii="Calibri" w:eastAsia="Calibri" w:hAnsi="Calibri" w:cs="Calibri"/>
          <w:sz w:val="24"/>
        </w:rPr>
        <w:t>901</w:t>
      </w:r>
      <w:r>
        <w:rPr>
          <w:rFonts w:ascii="SimSun" w:eastAsia="SimSun" w:hAnsi="SimSun" w:cs="SimSun"/>
          <w:sz w:val="24"/>
        </w:rPr>
        <w:t>”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SimSun" w:eastAsia="SimSun" w:hAnsi="SimSun" w:cs="SimSun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TWD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SimSun" w:eastAsia="SimSun" w:hAnsi="SimSun" w:cs="SimSun"/>
          <w:sz w:val="24"/>
        </w:rPr>
        <w:t>“</w:t>
      </w:r>
      <w:r>
        <w:rPr>
          <w:rFonts w:ascii="Calibri" w:eastAsia="Calibri" w:hAnsi="Calibri" w:cs="Calibri"/>
          <w:sz w:val="24"/>
        </w:rPr>
        <w:t>036</w:t>
      </w:r>
      <w:r>
        <w:rPr>
          <w:rFonts w:ascii="SimSun" w:eastAsia="SimSun" w:hAnsi="SimSun" w:cs="SimSun"/>
          <w:sz w:val="24"/>
        </w:rPr>
        <w:t>”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SimSun" w:eastAsia="SimSun" w:hAnsi="SimSun" w:cs="SimSun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AUD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  <w:r>
        <w:rPr>
          <w:rFonts w:ascii="SimSun" w:eastAsia="SimSun" w:hAnsi="SimSun" w:cs="SimSun"/>
          <w:sz w:val="24"/>
        </w:rPr>
        <w:t>“</w:t>
      </w:r>
      <w:r>
        <w:rPr>
          <w:rFonts w:ascii="Calibri" w:eastAsia="Calibri" w:hAnsi="Calibri" w:cs="Calibri"/>
          <w:sz w:val="24"/>
        </w:rPr>
        <w:t>978</w:t>
      </w:r>
      <w:r>
        <w:rPr>
          <w:rFonts w:ascii="SimSun" w:eastAsia="SimSun" w:hAnsi="SimSun" w:cs="SimSun"/>
          <w:sz w:val="24"/>
        </w:rPr>
        <w:t>”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SimSun" w:eastAsia="SimSun" w:hAnsi="SimSun" w:cs="SimSun"/>
          <w:sz w:val="24"/>
        </w:rPr>
        <w:t>–</w:t>
      </w:r>
      <w:r>
        <w:rPr>
          <w:rFonts w:ascii="Calibri" w:eastAsia="Calibri" w:hAnsi="Calibri" w:cs="Calibri"/>
          <w:sz w:val="24"/>
        </w:rPr>
        <w:t xml:space="preserve"> EUR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SimSun" w:eastAsia="SimSun" w:hAnsi="SimSun" w:cs="SimSun"/>
        </w:rPr>
        <w:t>“</w:t>
      </w:r>
      <w:r>
        <w:rPr>
          <w:rFonts w:ascii="Calibri" w:eastAsia="Calibri" w:hAnsi="Calibri" w:cs="Calibri"/>
        </w:rPr>
        <w:t>826</w:t>
      </w:r>
      <w:r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 xml:space="preserve"> </w:t>
      </w:r>
      <w:r>
        <w:rPr>
          <w:rFonts w:ascii="SimSun" w:eastAsia="SimSun" w:hAnsi="SimSun" w:cs="SimSun"/>
        </w:rPr>
        <w:t>–</w:t>
      </w:r>
      <w:r>
        <w:rPr>
          <w:rFonts w:ascii="Calibri" w:eastAsia="Calibri" w:hAnsi="Calibri" w:cs="Calibri"/>
        </w:rPr>
        <w:t xml:space="preserve"> GBP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SimSun" w:eastAsia="SimSun" w:hAnsi="SimSun" w:cs="SimSun"/>
        </w:rPr>
        <w:t>“</w:t>
      </w:r>
      <w:r>
        <w:rPr>
          <w:rFonts w:ascii="Calibri" w:eastAsia="Calibri" w:hAnsi="Calibri" w:cs="Calibri"/>
        </w:rPr>
        <w:t>124</w:t>
      </w:r>
      <w:r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 xml:space="preserve"> </w:t>
      </w:r>
      <w:r>
        <w:rPr>
          <w:rFonts w:ascii="SimSun" w:eastAsia="SimSun" w:hAnsi="SimSun" w:cs="SimSun"/>
        </w:rPr>
        <w:t>–</w:t>
      </w:r>
      <w:r>
        <w:rPr>
          <w:rFonts w:ascii="Calibri" w:eastAsia="Calibri" w:hAnsi="Calibri" w:cs="Calibri"/>
        </w:rPr>
        <w:t xml:space="preserve"> CAD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SimSun" w:eastAsia="SimSun" w:hAnsi="SimSun" w:cs="SimSun"/>
        </w:rPr>
        <w:t>“</w:t>
      </w:r>
      <w:r>
        <w:rPr>
          <w:rFonts w:ascii="Calibri" w:eastAsia="Calibri" w:hAnsi="Calibri" w:cs="Calibri"/>
        </w:rPr>
        <w:t>446</w:t>
      </w:r>
      <w:r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 xml:space="preserve"> </w:t>
      </w:r>
      <w:r>
        <w:rPr>
          <w:rFonts w:ascii="SimSun" w:eastAsia="SimSun" w:hAnsi="SimSun" w:cs="SimSun"/>
        </w:rPr>
        <w:t>–</w:t>
      </w:r>
      <w:r>
        <w:rPr>
          <w:rFonts w:ascii="Calibri" w:eastAsia="Calibri" w:hAnsi="Calibri" w:cs="Calibri"/>
        </w:rPr>
        <w:t xml:space="preserve"> MOP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SimSun" w:eastAsia="SimSun" w:hAnsi="SimSun" w:cs="SimSun"/>
        </w:rPr>
        <w:t>“</w:t>
      </w:r>
      <w:r>
        <w:rPr>
          <w:rFonts w:ascii="Calibri" w:eastAsia="Calibri" w:hAnsi="Calibri" w:cs="Calibri"/>
        </w:rPr>
        <w:t>608</w:t>
      </w:r>
      <w:r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 xml:space="preserve"> </w:t>
      </w:r>
      <w:r>
        <w:rPr>
          <w:rFonts w:ascii="SimSun" w:eastAsia="SimSun" w:hAnsi="SimSun" w:cs="SimSun"/>
        </w:rPr>
        <w:t>–</w:t>
      </w:r>
      <w:r>
        <w:rPr>
          <w:rFonts w:ascii="Calibri" w:eastAsia="Calibri" w:hAnsi="Calibri" w:cs="Calibri"/>
        </w:rPr>
        <w:t xml:space="preserve"> PHP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SimSun" w:eastAsia="SimSun" w:hAnsi="SimSun" w:cs="SimSun"/>
        </w:rPr>
        <w:t>“</w:t>
      </w:r>
      <w:r>
        <w:rPr>
          <w:rFonts w:ascii="Calibri" w:eastAsia="Calibri" w:hAnsi="Calibri" w:cs="Calibri"/>
        </w:rPr>
        <w:t>764</w:t>
      </w:r>
      <w:r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 xml:space="preserve"> </w:t>
      </w:r>
      <w:r>
        <w:rPr>
          <w:rFonts w:ascii="SimSun" w:eastAsia="SimSun" w:hAnsi="SimSun" w:cs="SimSun"/>
        </w:rPr>
        <w:t>–</w:t>
      </w:r>
      <w:r>
        <w:rPr>
          <w:rFonts w:ascii="Calibri" w:eastAsia="Calibri" w:hAnsi="Calibri" w:cs="Calibri"/>
        </w:rPr>
        <w:t xml:space="preserve"> THB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SimSun" w:eastAsia="SimSun" w:hAnsi="SimSun" w:cs="SimSun"/>
        </w:rPr>
        <w:t>“</w:t>
      </w:r>
      <w:r>
        <w:rPr>
          <w:rFonts w:ascii="Calibri" w:eastAsia="Calibri" w:hAnsi="Calibri" w:cs="Calibri"/>
        </w:rPr>
        <w:t>458</w:t>
      </w:r>
      <w:r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 xml:space="preserve"> </w:t>
      </w:r>
      <w:r>
        <w:rPr>
          <w:rFonts w:ascii="SimSun" w:eastAsia="SimSun" w:hAnsi="SimSun" w:cs="SimSun"/>
        </w:rPr>
        <w:t>–</w:t>
      </w:r>
      <w:r>
        <w:rPr>
          <w:rFonts w:ascii="Calibri" w:eastAsia="Calibri" w:hAnsi="Calibri" w:cs="Calibri"/>
        </w:rPr>
        <w:t xml:space="preserve"> MYR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SimSun" w:eastAsia="SimSun" w:hAnsi="SimSun" w:cs="SimSun"/>
        </w:rPr>
        <w:t>“</w:t>
      </w:r>
      <w:r>
        <w:rPr>
          <w:rFonts w:ascii="Calibri" w:eastAsia="Calibri" w:hAnsi="Calibri" w:cs="Calibri"/>
        </w:rPr>
        <w:t>360</w:t>
      </w:r>
      <w:r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 xml:space="preserve"> </w:t>
      </w:r>
      <w:r>
        <w:rPr>
          <w:rFonts w:ascii="SimSun" w:eastAsia="SimSun" w:hAnsi="SimSun" w:cs="SimSun"/>
        </w:rPr>
        <w:t>–</w:t>
      </w:r>
      <w:r>
        <w:rPr>
          <w:rFonts w:ascii="Calibri" w:eastAsia="Calibri" w:hAnsi="Calibri" w:cs="Calibri"/>
        </w:rPr>
        <w:t xml:space="preserve"> IDR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SimSun" w:eastAsia="SimSun" w:hAnsi="SimSun" w:cs="SimSun"/>
        </w:rPr>
        <w:t>“</w:t>
      </w:r>
      <w:r>
        <w:rPr>
          <w:rFonts w:ascii="Calibri" w:eastAsia="Calibri" w:hAnsi="Calibri" w:cs="Calibri"/>
        </w:rPr>
        <w:t>410</w:t>
      </w:r>
      <w:r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 xml:space="preserve"> </w:t>
      </w:r>
      <w:r>
        <w:rPr>
          <w:rFonts w:ascii="SimSun" w:eastAsia="SimSun" w:hAnsi="SimSun" w:cs="SimSun"/>
        </w:rPr>
        <w:t>–</w:t>
      </w:r>
      <w:r>
        <w:rPr>
          <w:rFonts w:ascii="Calibri" w:eastAsia="Calibri" w:hAnsi="Calibri" w:cs="Calibri"/>
        </w:rPr>
        <w:t xml:space="preserve"> KRW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SimSun" w:eastAsia="SimSun" w:hAnsi="SimSun" w:cs="SimSun"/>
        </w:rPr>
        <w:lastRenderedPageBreak/>
        <w:t>“</w:t>
      </w:r>
      <w:r>
        <w:rPr>
          <w:rFonts w:ascii="Calibri" w:eastAsia="Calibri" w:hAnsi="Calibri" w:cs="Calibri"/>
        </w:rPr>
        <w:t>682</w:t>
      </w:r>
      <w:r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 xml:space="preserve"> </w:t>
      </w:r>
      <w:r>
        <w:rPr>
          <w:rFonts w:ascii="SimSun" w:eastAsia="SimSun" w:hAnsi="SimSun" w:cs="SimSun"/>
        </w:rPr>
        <w:t>–</w:t>
      </w:r>
      <w:r>
        <w:rPr>
          <w:rFonts w:ascii="Calibri" w:eastAsia="Calibri" w:hAnsi="Calibri" w:cs="Calibri"/>
        </w:rPr>
        <w:t xml:space="preserve"> SAR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SimSun" w:eastAsia="SimSun" w:hAnsi="SimSun" w:cs="SimSun"/>
        </w:rPr>
        <w:t>“</w:t>
      </w:r>
      <w:r>
        <w:rPr>
          <w:rFonts w:ascii="Calibri" w:eastAsia="Calibri" w:hAnsi="Calibri" w:cs="Calibri"/>
        </w:rPr>
        <w:t>554</w:t>
      </w:r>
      <w:r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 xml:space="preserve"> </w:t>
      </w:r>
      <w:r>
        <w:rPr>
          <w:rFonts w:ascii="SimSun" w:eastAsia="SimSun" w:hAnsi="SimSun" w:cs="SimSun"/>
        </w:rPr>
        <w:t>–</w:t>
      </w:r>
      <w:r>
        <w:rPr>
          <w:rFonts w:ascii="Calibri" w:eastAsia="Calibri" w:hAnsi="Calibri" w:cs="Calibri"/>
        </w:rPr>
        <w:t xml:space="preserve"> NZD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SimSun" w:eastAsia="SimSun" w:hAnsi="SimSun" w:cs="SimSun"/>
        </w:rPr>
        <w:t>“</w:t>
      </w:r>
      <w:r>
        <w:rPr>
          <w:rFonts w:ascii="Calibri" w:eastAsia="Calibri" w:hAnsi="Calibri" w:cs="Calibri"/>
        </w:rPr>
        <w:t>784</w:t>
      </w:r>
      <w:r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 xml:space="preserve"> </w:t>
      </w:r>
      <w:r>
        <w:rPr>
          <w:rFonts w:ascii="SimSun" w:eastAsia="SimSun" w:hAnsi="SimSun" w:cs="SimSun"/>
        </w:rPr>
        <w:t>–</w:t>
      </w:r>
      <w:r>
        <w:rPr>
          <w:rFonts w:ascii="Calibri" w:eastAsia="Calibri" w:hAnsi="Calibri" w:cs="Calibri"/>
        </w:rPr>
        <w:t xml:space="preserve"> AED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SimSun" w:eastAsia="SimSun" w:hAnsi="SimSun" w:cs="SimSun"/>
        </w:rPr>
        <w:t>“</w:t>
      </w:r>
      <w:r>
        <w:rPr>
          <w:rFonts w:ascii="Calibri" w:eastAsia="Calibri" w:hAnsi="Calibri" w:cs="Calibri"/>
        </w:rPr>
        <w:t>096</w:t>
      </w:r>
      <w:r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 xml:space="preserve"> </w:t>
      </w:r>
      <w:r>
        <w:rPr>
          <w:rFonts w:ascii="SimSun" w:eastAsia="SimSun" w:hAnsi="SimSun" w:cs="SimSun"/>
        </w:rPr>
        <w:t>–</w:t>
      </w:r>
      <w:r>
        <w:rPr>
          <w:rFonts w:ascii="Calibri" w:eastAsia="Calibri" w:hAnsi="Calibri" w:cs="Calibri"/>
        </w:rPr>
        <w:t xml:space="preserve"> BND</w:t>
      </w:r>
    </w:p>
    <w:p w:rsidR="00E56F83" w:rsidRDefault="008402F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Pay Type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If you prefer </w:t>
      </w:r>
      <w:r>
        <w:rPr>
          <w:rFonts w:ascii="Calibri" w:eastAsia="Calibri" w:hAnsi="Calibri" w:cs="Calibri"/>
          <w:b/>
        </w:rPr>
        <w:t>N</w:t>
      </w:r>
      <w:r>
        <w:rPr>
          <w:rFonts w:ascii="Calibri" w:eastAsia="Calibri" w:hAnsi="Calibri" w:cs="Calibri"/>
        </w:rPr>
        <w:t xml:space="preserve"> (Sale) or </w:t>
      </w:r>
      <w:r>
        <w:rPr>
          <w:rFonts w:ascii="Calibri" w:eastAsia="Calibri" w:hAnsi="Calibri" w:cs="Calibri"/>
          <w:b/>
        </w:rPr>
        <w:t>H</w:t>
      </w:r>
      <w:r>
        <w:rPr>
          <w:rFonts w:ascii="Calibri" w:eastAsia="Calibri" w:hAnsi="Calibri" w:cs="Calibri"/>
        </w:rPr>
        <w:t xml:space="preserve"> (Authorize) </w:t>
      </w:r>
      <w:r>
        <w:rPr>
          <w:rFonts w:ascii="SimSun" w:eastAsia="SimSun" w:hAnsi="SimSun" w:cs="SimSun"/>
        </w:rPr>
        <w:t>–</w:t>
      </w:r>
      <w:r>
        <w:rPr>
          <w:rFonts w:ascii="Calibri" w:eastAsia="Calibri" w:hAnsi="Calibri" w:cs="Calibri"/>
        </w:rPr>
        <w:t xml:space="preserve"> Depends on the merchant account</w:t>
      </w:r>
    </w:p>
    <w:p w:rsidR="00E56F83" w:rsidRDefault="008402F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Pay Method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The payment method to display on the payment page. - Depends on the merchant account</w:t>
      </w:r>
    </w:p>
    <w:p w:rsidR="00E56F83" w:rsidRDefault="008402F4">
      <w:pPr>
        <w:spacing w:after="200" w:line="276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sz w:val="20"/>
        </w:rPr>
        <w:t xml:space="preserve">“ALL”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 All the available payment method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CC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 Credit Card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VISA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 Visa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Master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 MasterCard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JCB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 JCB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AMEX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 AMEX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Diners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 Diners Club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PPS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PayDollar</w:t>
      </w:r>
      <w:proofErr w:type="spellEnd"/>
      <w:r>
        <w:rPr>
          <w:rFonts w:ascii="Calibri" w:eastAsia="Calibri" w:hAnsi="Calibri" w:cs="Calibri"/>
          <w:sz w:val="20"/>
        </w:rPr>
        <w:t xml:space="preserve"> PPS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PAYPAL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 PayPal By </w:t>
      </w:r>
      <w:proofErr w:type="spellStart"/>
      <w:r>
        <w:rPr>
          <w:rFonts w:ascii="Calibri" w:eastAsia="Calibri" w:hAnsi="Calibri" w:cs="Calibri"/>
          <w:sz w:val="20"/>
        </w:rPr>
        <w:t>PayDollar</w:t>
      </w:r>
      <w:proofErr w:type="spellEnd"/>
      <w:r>
        <w:rPr>
          <w:rFonts w:ascii="Calibri" w:eastAsia="Calibri" w:hAnsi="Calibri" w:cs="Calibri"/>
          <w:sz w:val="20"/>
        </w:rPr>
        <w:t xml:space="preserve">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CHINAPAY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 China UnionPay </w:t>
      </w:r>
      <w:proofErr w:type="gramStart"/>
      <w:r>
        <w:rPr>
          <w:rFonts w:ascii="Calibri" w:eastAsia="Calibri" w:hAnsi="Calibri" w:cs="Calibri"/>
          <w:sz w:val="20"/>
        </w:rPr>
        <w:t>By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</w:rPr>
        <w:t>PayDollar</w:t>
      </w:r>
      <w:proofErr w:type="spellEnd"/>
      <w:r>
        <w:rPr>
          <w:rFonts w:ascii="Calibri" w:eastAsia="Calibri" w:hAnsi="Calibri" w:cs="Calibri"/>
          <w:sz w:val="20"/>
        </w:rPr>
        <w:t xml:space="preserve">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ALIPAY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 ALIPAY By </w:t>
      </w:r>
      <w:proofErr w:type="spellStart"/>
      <w:r>
        <w:rPr>
          <w:rFonts w:ascii="Calibri" w:eastAsia="Calibri" w:hAnsi="Calibri" w:cs="Calibri"/>
          <w:sz w:val="20"/>
        </w:rPr>
        <w:t>PayDollar</w:t>
      </w:r>
      <w:proofErr w:type="spellEnd"/>
      <w:r>
        <w:rPr>
          <w:rFonts w:ascii="Calibri" w:eastAsia="Calibri" w:hAnsi="Calibri" w:cs="Calibri"/>
          <w:sz w:val="20"/>
        </w:rPr>
        <w:t xml:space="preserve">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TENPAY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 TENPAY BY </w:t>
      </w:r>
      <w:proofErr w:type="spellStart"/>
      <w:r>
        <w:rPr>
          <w:rFonts w:ascii="Calibri" w:eastAsia="Calibri" w:hAnsi="Calibri" w:cs="Calibri"/>
          <w:sz w:val="20"/>
        </w:rPr>
        <w:t>PayDollar</w:t>
      </w:r>
      <w:proofErr w:type="spellEnd"/>
      <w:r>
        <w:rPr>
          <w:rFonts w:ascii="Calibri" w:eastAsia="Calibri" w:hAnsi="Calibri" w:cs="Calibri"/>
          <w:sz w:val="20"/>
        </w:rPr>
        <w:t xml:space="preserve">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99BILL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 99BI</w:t>
      </w:r>
      <w:r>
        <w:rPr>
          <w:rFonts w:ascii="Calibri" w:eastAsia="Calibri" w:hAnsi="Calibri" w:cs="Calibri"/>
          <w:sz w:val="20"/>
        </w:rPr>
        <w:t xml:space="preserve">LL BY </w:t>
      </w:r>
      <w:proofErr w:type="spellStart"/>
      <w:r>
        <w:rPr>
          <w:rFonts w:ascii="Calibri" w:eastAsia="Calibri" w:hAnsi="Calibri" w:cs="Calibri"/>
          <w:sz w:val="20"/>
        </w:rPr>
        <w:t>PayDollar</w:t>
      </w:r>
      <w:proofErr w:type="spellEnd"/>
      <w:r>
        <w:rPr>
          <w:rFonts w:ascii="Calibri" w:eastAsia="Calibri" w:hAnsi="Calibri" w:cs="Calibri"/>
          <w:sz w:val="20"/>
        </w:rPr>
        <w:t xml:space="preserve">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MEPS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 MEPS BY </w:t>
      </w:r>
      <w:proofErr w:type="spellStart"/>
      <w:r>
        <w:rPr>
          <w:rFonts w:ascii="Calibri" w:eastAsia="Calibri" w:hAnsi="Calibri" w:cs="Calibri"/>
          <w:sz w:val="20"/>
        </w:rPr>
        <w:t>PayDollar</w:t>
      </w:r>
      <w:proofErr w:type="spellEnd"/>
      <w:r>
        <w:rPr>
          <w:rFonts w:ascii="Calibri" w:eastAsia="Calibri" w:hAnsi="Calibri" w:cs="Calibri"/>
          <w:sz w:val="20"/>
        </w:rPr>
        <w:t xml:space="preserve">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SCB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SCB (SCB Easy) BY </w:t>
      </w:r>
      <w:proofErr w:type="spellStart"/>
      <w:r>
        <w:rPr>
          <w:rFonts w:ascii="Calibri" w:eastAsia="Calibri" w:hAnsi="Calibri" w:cs="Calibri"/>
          <w:sz w:val="20"/>
        </w:rPr>
        <w:t>PayDollar</w:t>
      </w:r>
      <w:proofErr w:type="spellEnd"/>
      <w:r>
        <w:rPr>
          <w:rFonts w:ascii="Calibri" w:eastAsia="Calibri" w:hAnsi="Calibri" w:cs="Calibri"/>
          <w:sz w:val="20"/>
        </w:rPr>
        <w:t xml:space="preserve">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BPM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Bill Payment BY </w:t>
      </w:r>
      <w:proofErr w:type="spellStart"/>
      <w:r>
        <w:rPr>
          <w:rFonts w:ascii="Calibri" w:eastAsia="Calibri" w:hAnsi="Calibri" w:cs="Calibri"/>
          <w:sz w:val="20"/>
        </w:rPr>
        <w:t>PayDollar</w:t>
      </w:r>
      <w:proofErr w:type="spellEnd"/>
      <w:r>
        <w:rPr>
          <w:rFonts w:ascii="Calibri" w:eastAsia="Calibri" w:hAnsi="Calibri" w:cs="Calibri"/>
          <w:sz w:val="20"/>
        </w:rPr>
        <w:t xml:space="preserve">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KTB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Krung </w:t>
      </w:r>
      <w:proofErr w:type="spellStart"/>
      <w:r>
        <w:rPr>
          <w:rFonts w:ascii="Calibri" w:eastAsia="Calibri" w:hAnsi="Calibri" w:cs="Calibri"/>
          <w:sz w:val="20"/>
        </w:rPr>
        <w:t>thai</w:t>
      </w:r>
      <w:proofErr w:type="spellEnd"/>
      <w:r>
        <w:rPr>
          <w:rFonts w:ascii="Calibri" w:eastAsia="Calibri" w:hAnsi="Calibri" w:cs="Calibri"/>
          <w:sz w:val="20"/>
        </w:rPr>
        <w:t xml:space="preserve"> Bank (KTB Online) BY </w:t>
      </w:r>
      <w:proofErr w:type="spellStart"/>
      <w:r>
        <w:rPr>
          <w:rFonts w:ascii="Calibri" w:eastAsia="Calibri" w:hAnsi="Calibri" w:cs="Calibri"/>
          <w:sz w:val="20"/>
        </w:rPr>
        <w:t>PayDollar</w:t>
      </w:r>
      <w:proofErr w:type="spellEnd"/>
      <w:r>
        <w:rPr>
          <w:rFonts w:ascii="Calibri" w:eastAsia="Calibri" w:hAnsi="Calibri" w:cs="Calibri"/>
          <w:sz w:val="20"/>
        </w:rPr>
        <w:t xml:space="preserve">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UOB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United Oversea bank BY </w:t>
      </w:r>
      <w:proofErr w:type="spellStart"/>
      <w:r>
        <w:rPr>
          <w:rFonts w:ascii="Calibri" w:eastAsia="Calibri" w:hAnsi="Calibri" w:cs="Calibri"/>
          <w:sz w:val="20"/>
        </w:rPr>
        <w:t>PayDollar</w:t>
      </w:r>
      <w:proofErr w:type="spellEnd"/>
      <w:r>
        <w:rPr>
          <w:rFonts w:ascii="Calibri" w:eastAsia="Calibri" w:hAnsi="Calibri" w:cs="Calibri"/>
          <w:sz w:val="20"/>
        </w:rPr>
        <w:t xml:space="preserve"> Payment 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KRUNGSRIONLINE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Bank of </w:t>
      </w:r>
      <w:proofErr w:type="spellStart"/>
      <w:r>
        <w:rPr>
          <w:rFonts w:ascii="Calibri" w:eastAsia="Calibri" w:hAnsi="Calibri" w:cs="Calibri"/>
          <w:sz w:val="20"/>
        </w:rPr>
        <w:t>Ayudhya</w:t>
      </w:r>
      <w:proofErr w:type="spellEnd"/>
      <w:r>
        <w:rPr>
          <w:rFonts w:ascii="Calibri" w:eastAsia="Calibri" w:hAnsi="Calibri" w:cs="Calibri"/>
          <w:sz w:val="20"/>
        </w:rPr>
        <w:t xml:space="preserve"> (KRUNGSRIONLINE) BY </w:t>
      </w:r>
      <w:proofErr w:type="spellStart"/>
      <w:r>
        <w:rPr>
          <w:rFonts w:ascii="Calibri" w:eastAsia="Calibri" w:hAnsi="Calibri" w:cs="Calibri"/>
          <w:sz w:val="20"/>
        </w:rPr>
        <w:t>PayDollar</w:t>
      </w:r>
      <w:proofErr w:type="spellEnd"/>
      <w:r>
        <w:rPr>
          <w:rFonts w:ascii="Calibri" w:eastAsia="Calibri" w:hAnsi="Calibri" w:cs="Calibri"/>
          <w:sz w:val="20"/>
        </w:rPr>
        <w:t xml:space="preserve">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TMB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TMB Bank BY </w:t>
      </w:r>
      <w:proofErr w:type="spellStart"/>
      <w:r>
        <w:rPr>
          <w:rFonts w:ascii="Calibri" w:eastAsia="Calibri" w:hAnsi="Calibri" w:cs="Calibri"/>
          <w:sz w:val="20"/>
        </w:rPr>
        <w:t>PayDollar</w:t>
      </w:r>
      <w:proofErr w:type="spellEnd"/>
      <w:r>
        <w:rPr>
          <w:rFonts w:ascii="Calibri" w:eastAsia="Calibri" w:hAnsi="Calibri" w:cs="Calibri"/>
          <w:sz w:val="20"/>
        </w:rPr>
        <w:t xml:space="preserve"> Payment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lastRenderedPageBreak/>
        <w:t>“</w:t>
      </w:r>
      <w:r>
        <w:rPr>
          <w:rFonts w:ascii="Calibri" w:eastAsia="Calibri" w:hAnsi="Calibri" w:cs="Calibri"/>
          <w:sz w:val="20"/>
        </w:rPr>
        <w:t>IBANKING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Bangkok Bank </w:t>
      </w:r>
      <w:proofErr w:type="spellStart"/>
      <w:r>
        <w:rPr>
          <w:rFonts w:ascii="Calibri" w:eastAsia="Calibri" w:hAnsi="Calibri" w:cs="Calibri"/>
          <w:sz w:val="20"/>
        </w:rPr>
        <w:t>iBanking</w:t>
      </w:r>
      <w:proofErr w:type="spellEnd"/>
      <w:r>
        <w:rPr>
          <w:rFonts w:ascii="Calibri" w:eastAsia="Calibri" w:hAnsi="Calibri" w:cs="Calibri"/>
          <w:sz w:val="20"/>
        </w:rPr>
        <w:t xml:space="preserve"> BY </w:t>
      </w:r>
      <w:proofErr w:type="spellStart"/>
      <w:r>
        <w:rPr>
          <w:rFonts w:ascii="Calibri" w:eastAsia="Calibri" w:hAnsi="Calibri" w:cs="Calibri"/>
          <w:sz w:val="20"/>
        </w:rPr>
        <w:t>PayDollar</w:t>
      </w:r>
      <w:proofErr w:type="spellEnd"/>
      <w:r>
        <w:rPr>
          <w:rFonts w:ascii="Calibri" w:eastAsia="Calibri" w:hAnsi="Calibri" w:cs="Calibri"/>
          <w:sz w:val="20"/>
        </w:rPr>
        <w:t xml:space="preserve"> Payment </w:t>
      </w:r>
    </w:p>
    <w:p w:rsidR="00E56F83" w:rsidRDefault="008402F4">
      <w:pPr>
        <w:spacing w:after="200" w:line="276" w:lineRule="auto"/>
        <w:ind w:left="720"/>
        <w:rPr>
          <w:rFonts w:ascii="Calibri" w:eastAsia="Calibri" w:hAnsi="Calibri" w:cs="Calibri"/>
          <w:sz w:val="20"/>
        </w:rPr>
      </w:pPr>
      <w:r>
        <w:rPr>
          <w:rFonts w:ascii="SimSun" w:eastAsia="SimSun" w:hAnsi="SimSun" w:cs="SimSun"/>
          <w:sz w:val="20"/>
        </w:rPr>
        <w:t>“</w:t>
      </w:r>
      <w:r>
        <w:rPr>
          <w:rFonts w:ascii="Calibri" w:eastAsia="Calibri" w:hAnsi="Calibri" w:cs="Calibri"/>
          <w:sz w:val="20"/>
        </w:rPr>
        <w:t>UPOP</w:t>
      </w:r>
      <w:r>
        <w:rPr>
          <w:rFonts w:ascii="SimSun" w:eastAsia="SimSun" w:hAnsi="SimSun" w:cs="SimSun"/>
          <w:sz w:val="20"/>
        </w:rPr>
        <w:t>”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SimSun" w:eastAsia="SimSun" w:hAnsi="SimSun" w:cs="SimSun"/>
          <w:sz w:val="20"/>
        </w:rPr>
        <w:t>–</w:t>
      </w:r>
      <w:r>
        <w:rPr>
          <w:rFonts w:ascii="Calibri" w:eastAsia="Calibri" w:hAnsi="Calibri" w:cs="Calibri"/>
          <w:sz w:val="20"/>
        </w:rPr>
        <w:t xml:space="preserve"> UPOP BY </w:t>
      </w:r>
      <w:proofErr w:type="spellStart"/>
      <w:r>
        <w:rPr>
          <w:rFonts w:ascii="Calibri" w:eastAsia="Calibri" w:hAnsi="Calibri" w:cs="Calibri"/>
          <w:sz w:val="20"/>
        </w:rPr>
        <w:t>PayDollar</w:t>
      </w:r>
      <w:proofErr w:type="spellEnd"/>
      <w:r>
        <w:rPr>
          <w:rFonts w:ascii="Calibri" w:eastAsia="Calibri" w:hAnsi="Calibri" w:cs="Calibri"/>
          <w:sz w:val="20"/>
        </w:rPr>
        <w:t xml:space="preserve"> Payment</w:t>
      </w:r>
    </w:p>
    <w:p w:rsidR="00A403CC" w:rsidRDefault="008402F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Secure Hash Se</w:t>
      </w:r>
      <w:r>
        <w:rPr>
          <w:rFonts w:ascii="Calibri" w:eastAsia="Calibri" w:hAnsi="Calibri" w:cs="Calibri"/>
          <w:b/>
        </w:rPr>
        <w:t xml:space="preserve">cret: </w:t>
      </w:r>
      <w:r>
        <w:rPr>
          <w:rFonts w:ascii="Calibri" w:eastAsia="Calibri" w:hAnsi="Calibri" w:cs="Calibri"/>
        </w:rPr>
        <w:t xml:space="preserve">Optional. The secret key for the secure hash functionality </w:t>
      </w:r>
      <w:r>
        <w:rPr>
          <w:rFonts w:ascii="SimSun" w:eastAsia="SimSun" w:hAnsi="SimSun" w:cs="SimSun"/>
        </w:rPr>
        <w:t>–</w:t>
      </w:r>
      <w:r>
        <w:rPr>
          <w:rFonts w:ascii="Calibri" w:eastAsia="Calibri" w:hAnsi="Calibri" w:cs="Calibri"/>
        </w:rPr>
        <w:t xml:space="preserve"> Please </w:t>
      </w:r>
      <w:proofErr w:type="gramStart"/>
      <w:r>
        <w:rPr>
          <w:rFonts w:ascii="Calibri" w:eastAsia="Calibri" w:hAnsi="Calibri" w:cs="Calibri"/>
        </w:rPr>
        <w:t>check</w:t>
      </w:r>
      <w:proofErr w:type="gramEnd"/>
      <w:r>
        <w:rPr>
          <w:rFonts w:ascii="Calibri" w:eastAsia="Calibri" w:hAnsi="Calibri" w:cs="Calibri"/>
        </w:rPr>
        <w:t xml:space="preserve"> with </w:t>
      </w:r>
      <w:proofErr w:type="spellStart"/>
      <w:r>
        <w:rPr>
          <w:rFonts w:ascii="Calibri" w:eastAsia="Calibri" w:hAnsi="Calibri" w:cs="Calibri"/>
        </w:rPr>
        <w:t>PayDollar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PesoPay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SiamPay</w:t>
      </w:r>
      <w:proofErr w:type="spellEnd"/>
      <w:r>
        <w:rPr>
          <w:rFonts w:ascii="Calibri" w:eastAsia="Calibri" w:hAnsi="Calibri" w:cs="Calibri"/>
        </w:rPr>
        <w:t>.</w:t>
      </w:r>
    </w:p>
    <w:p w:rsidR="00A403CC" w:rsidRDefault="00A403CC">
      <w:pPr>
        <w:spacing w:after="200" w:line="276" w:lineRule="auto"/>
      </w:pPr>
      <w:r>
        <w:rPr>
          <w:b/>
          <w:lang w:eastAsia="zh-CN"/>
        </w:rPr>
        <w:t>Transaction Type</w:t>
      </w:r>
      <w:r>
        <w:rPr>
          <w:b/>
          <w:lang w:eastAsia="zh-CN"/>
        </w:rPr>
        <w:t xml:space="preserve">: </w:t>
      </w:r>
      <w:r>
        <w:rPr>
          <w:lang w:eastAsia="zh-CN"/>
        </w:rPr>
        <w:t xml:space="preserve">Optional. </w:t>
      </w:r>
      <w:r>
        <w:t>Suitable transaction type. Goods/ Service Purchase is the Default value if transaction type not provided.</w:t>
      </w:r>
    </w:p>
    <w:p w:rsidR="00A403CC" w:rsidRDefault="00A403CC" w:rsidP="00A403CC">
      <w:pPr>
        <w:spacing w:after="200" w:line="276" w:lineRule="auto"/>
        <w:ind w:left="720"/>
        <w:jc w:val="both"/>
      </w:pPr>
      <w:r>
        <w:t>“</w:t>
      </w:r>
      <w:r>
        <w:t>01</w:t>
      </w:r>
      <w:r>
        <w:t>”</w:t>
      </w:r>
      <w:r>
        <w:t xml:space="preserve"> – Goods/ Service Purchase * Default value if </w:t>
      </w:r>
      <w:proofErr w:type="spellStart"/>
      <w:r>
        <w:t>threeDSTransType</w:t>
      </w:r>
      <w:proofErr w:type="spellEnd"/>
      <w:r>
        <w:t xml:space="preserve"> not provided. </w:t>
      </w:r>
    </w:p>
    <w:p w:rsidR="00A403CC" w:rsidRDefault="00A403CC">
      <w:pPr>
        <w:spacing w:after="200" w:line="276" w:lineRule="auto"/>
        <w:ind w:left="720"/>
      </w:pPr>
      <w:r>
        <w:t>“</w:t>
      </w:r>
      <w:r>
        <w:t>03</w:t>
      </w:r>
      <w:r>
        <w:t>”</w:t>
      </w:r>
      <w:r>
        <w:t xml:space="preserve"> – Check Acceptance </w:t>
      </w:r>
    </w:p>
    <w:p w:rsidR="00A403CC" w:rsidRDefault="00A403CC">
      <w:pPr>
        <w:spacing w:after="200" w:line="276" w:lineRule="auto"/>
        <w:ind w:left="720"/>
      </w:pPr>
      <w:r>
        <w:t>“</w:t>
      </w:r>
      <w:r>
        <w:t>10</w:t>
      </w:r>
      <w:r>
        <w:t>”</w:t>
      </w:r>
      <w:r>
        <w:t xml:space="preserve"> – Account Funding </w:t>
      </w:r>
    </w:p>
    <w:p w:rsidR="00A403CC" w:rsidRDefault="00A403CC">
      <w:pPr>
        <w:spacing w:after="200" w:line="276" w:lineRule="auto"/>
        <w:ind w:left="720"/>
      </w:pPr>
      <w:r>
        <w:t>“</w:t>
      </w:r>
      <w:r>
        <w:t>11</w:t>
      </w:r>
      <w:r>
        <w:t>”</w:t>
      </w:r>
      <w:r>
        <w:t xml:space="preserve"> – Quasi-Cash Transaction </w:t>
      </w:r>
    </w:p>
    <w:p w:rsidR="00E56F83" w:rsidRDefault="00A403CC">
      <w:pPr>
        <w:spacing w:after="200" w:line="276" w:lineRule="auto"/>
        <w:ind w:left="720"/>
      </w:pPr>
      <w:r>
        <w:t>“</w:t>
      </w:r>
      <w:r>
        <w:t>28</w:t>
      </w:r>
      <w:r>
        <w:t>”</w:t>
      </w:r>
      <w:r>
        <w:t xml:space="preserve"> – Prepaid Activation and Load</w:t>
      </w:r>
    </w:p>
    <w:p w:rsidR="008402F4" w:rsidRDefault="008402F4" w:rsidP="008402F4">
      <w:pPr>
        <w:spacing w:after="200" w:line="276" w:lineRule="auto"/>
        <w:rPr>
          <w:lang w:eastAsia="zh-CN"/>
        </w:rPr>
      </w:pPr>
      <w:r>
        <w:rPr>
          <w:b/>
          <w:lang w:eastAsia="zh-CN"/>
        </w:rPr>
        <w:t>Challenge Preference</w:t>
      </w:r>
      <w:r>
        <w:rPr>
          <w:b/>
          <w:lang w:eastAsia="zh-CN"/>
        </w:rPr>
        <w:t xml:space="preserve">: </w:t>
      </w:r>
      <w:r>
        <w:rPr>
          <w:lang w:eastAsia="zh-CN"/>
        </w:rPr>
        <w:t xml:space="preserve">Optional. </w:t>
      </w:r>
      <w:r w:rsidRPr="008402F4">
        <w:rPr>
          <w:lang w:eastAsia="zh-CN"/>
        </w:rPr>
        <w:t xml:space="preserve">Indicates whether a challenge is requested for the transactions in 3DS2.0. </w:t>
      </w:r>
      <w:r w:rsidRPr="008402F4">
        <w:rPr>
          <w:color w:val="FF0000"/>
          <w:lang w:eastAsia="zh-CN"/>
        </w:rPr>
        <w:t>*</w:t>
      </w:r>
      <w:r>
        <w:rPr>
          <w:lang w:eastAsia="zh-CN"/>
        </w:rPr>
        <w:t xml:space="preserve"> </w:t>
      </w:r>
      <w:r w:rsidRPr="008402F4">
        <w:rPr>
          <w:lang w:eastAsia="zh-CN"/>
        </w:rPr>
        <w:t>If “No challenge requested” options are selected, the chargeback liability shift to merchant.</w:t>
      </w:r>
    </w:p>
    <w:p w:rsidR="008402F4" w:rsidRDefault="008402F4" w:rsidP="008402F4">
      <w:pPr>
        <w:spacing w:after="200" w:line="276" w:lineRule="auto"/>
      </w:pPr>
      <w:r>
        <w:rPr>
          <w:lang w:eastAsia="zh-CN"/>
        </w:rPr>
        <w:tab/>
      </w:r>
      <w:r>
        <w:t xml:space="preserve">“01” – No preference * Default value if </w:t>
      </w:r>
      <w:proofErr w:type="spellStart"/>
      <w:r>
        <w:t>threeDSChallengePreference</w:t>
      </w:r>
      <w:proofErr w:type="spellEnd"/>
      <w:r>
        <w:t xml:space="preserve"> not provided. </w:t>
      </w:r>
    </w:p>
    <w:p w:rsidR="008402F4" w:rsidRDefault="008402F4" w:rsidP="008402F4">
      <w:pPr>
        <w:spacing w:after="200" w:line="276" w:lineRule="auto"/>
        <w:ind w:firstLine="720"/>
      </w:pPr>
      <w:r>
        <w:t xml:space="preserve">“02” – No challenge requested </w:t>
      </w:r>
      <w:r w:rsidRPr="008402F4">
        <w:rPr>
          <w:color w:val="FF0000"/>
        </w:rPr>
        <w:t>*</w:t>
      </w:r>
      <w:r>
        <w:t xml:space="preserve"> </w:t>
      </w:r>
    </w:p>
    <w:p w:rsidR="008402F4" w:rsidRDefault="008402F4" w:rsidP="008402F4">
      <w:pPr>
        <w:spacing w:after="200" w:line="276" w:lineRule="auto"/>
        <w:ind w:firstLine="720"/>
      </w:pPr>
      <w:r>
        <w:t xml:space="preserve">“03” – Challenge requested (Merchant preference) </w:t>
      </w:r>
      <w:bookmarkStart w:id="0" w:name="_GoBack"/>
      <w:bookmarkEnd w:id="0"/>
    </w:p>
    <w:p w:rsidR="008402F4" w:rsidRDefault="008402F4" w:rsidP="008402F4">
      <w:pPr>
        <w:spacing w:after="200" w:line="276" w:lineRule="auto"/>
        <w:ind w:firstLine="720"/>
      </w:pPr>
      <w:r>
        <w:t xml:space="preserve">“04” – Challenge requested (Mandate) </w:t>
      </w:r>
    </w:p>
    <w:p w:rsidR="008402F4" w:rsidRDefault="008402F4" w:rsidP="008402F4">
      <w:pPr>
        <w:spacing w:after="200" w:line="276" w:lineRule="auto"/>
        <w:ind w:firstLine="720"/>
      </w:pPr>
      <w:r>
        <w:t xml:space="preserve">“05” – No challenge requested (transactional risk analysis is already performed) </w:t>
      </w:r>
      <w:r w:rsidRPr="008402F4">
        <w:rPr>
          <w:color w:val="FF0000"/>
        </w:rPr>
        <w:t>*</w:t>
      </w:r>
      <w:r>
        <w:t xml:space="preserve"> </w:t>
      </w:r>
    </w:p>
    <w:p w:rsidR="008402F4" w:rsidRDefault="008402F4" w:rsidP="008402F4">
      <w:pPr>
        <w:spacing w:after="200" w:line="276" w:lineRule="auto"/>
        <w:ind w:firstLine="720"/>
      </w:pPr>
      <w:r>
        <w:t xml:space="preserve">“06” – No challenge requested (Data share </w:t>
      </w:r>
      <w:proofErr w:type="gramStart"/>
      <w:r>
        <w:t>only)</w:t>
      </w:r>
      <w:r w:rsidRPr="008402F4">
        <w:rPr>
          <w:color w:val="FF0000"/>
        </w:rPr>
        <w:t>*</w:t>
      </w:r>
      <w:proofErr w:type="gramEnd"/>
      <w:r>
        <w:t xml:space="preserve"> </w:t>
      </w:r>
    </w:p>
    <w:p w:rsidR="008402F4" w:rsidRDefault="008402F4" w:rsidP="008402F4">
      <w:pPr>
        <w:spacing w:after="200" w:line="276" w:lineRule="auto"/>
        <w:ind w:firstLine="720"/>
      </w:pPr>
      <w:r>
        <w:t xml:space="preserve">“07” – No challenge requested (strong consumer authentication is already performed) </w:t>
      </w:r>
      <w:r w:rsidRPr="008402F4">
        <w:rPr>
          <w:color w:val="FF0000"/>
        </w:rPr>
        <w:t xml:space="preserve">* </w:t>
      </w:r>
    </w:p>
    <w:p w:rsidR="008402F4" w:rsidRDefault="008402F4" w:rsidP="008402F4">
      <w:pPr>
        <w:spacing w:after="200" w:line="276" w:lineRule="auto"/>
        <w:ind w:firstLine="720"/>
      </w:pPr>
      <w:r>
        <w:t>“08” – No challenge requested (</w:t>
      </w:r>
      <w:proofErr w:type="spellStart"/>
      <w:r>
        <w:t>utilise</w:t>
      </w:r>
      <w:proofErr w:type="spellEnd"/>
      <w:r>
        <w:t xml:space="preserve"> whitelist exemption if no challenge required) </w:t>
      </w:r>
      <w:r w:rsidRPr="008402F4">
        <w:rPr>
          <w:color w:val="FF0000"/>
        </w:rPr>
        <w:t>*</w:t>
      </w:r>
      <w:r>
        <w:t xml:space="preserve"> </w:t>
      </w:r>
    </w:p>
    <w:p w:rsidR="008402F4" w:rsidRPr="008402F4" w:rsidRDefault="008402F4" w:rsidP="008402F4">
      <w:pPr>
        <w:spacing w:after="200" w:line="276" w:lineRule="auto"/>
        <w:ind w:firstLine="720"/>
        <w:rPr>
          <w:rFonts w:ascii="Calibri" w:eastAsia="Calibri" w:hAnsi="Calibri" w:cs="Calibri"/>
        </w:rPr>
      </w:pPr>
      <w:r>
        <w:t>“09” – Challenge requested (whitelist prompt requested if challenge required)</w:t>
      </w:r>
    </w:p>
    <w:p w:rsidR="00E56F83" w:rsidRDefault="00E56F83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</w:p>
    <w:p w:rsidR="00E56F83" w:rsidRDefault="00E56F83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</w:p>
    <w:p w:rsidR="00E56F83" w:rsidRDefault="008402F4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  <w:r>
        <w:rPr>
          <w:rFonts w:ascii="Calibri" w:eastAsia="Calibri" w:hAnsi="Calibri" w:cs="Calibri"/>
          <w:b/>
          <w:color w:val="E36C0A"/>
          <w:u w:val="single"/>
        </w:rPr>
        <w:t xml:space="preserve">Setup the </w:t>
      </w:r>
      <w:proofErr w:type="spellStart"/>
      <w:r>
        <w:rPr>
          <w:rFonts w:ascii="Calibri" w:eastAsia="Calibri" w:hAnsi="Calibri" w:cs="Calibri"/>
          <w:b/>
          <w:color w:val="E36C0A"/>
          <w:u w:val="single"/>
        </w:rPr>
        <w:t>Datafeed</w:t>
      </w:r>
      <w:proofErr w:type="spellEnd"/>
      <w:r>
        <w:rPr>
          <w:rFonts w:ascii="Calibri" w:eastAsia="Calibri" w:hAnsi="Calibri" w:cs="Calibri"/>
          <w:b/>
          <w:color w:val="E36C0A"/>
          <w:u w:val="single"/>
        </w:rPr>
        <w:t xml:space="preserve"> URL on </w:t>
      </w:r>
      <w:proofErr w:type="spellStart"/>
      <w:r>
        <w:rPr>
          <w:rFonts w:ascii="Calibri" w:eastAsia="Calibri" w:hAnsi="Calibri" w:cs="Calibri"/>
          <w:b/>
          <w:color w:val="E36C0A"/>
          <w:u w:val="single"/>
        </w:rPr>
        <w:t>PayDollar</w:t>
      </w:r>
      <w:proofErr w:type="spellEnd"/>
      <w:r>
        <w:rPr>
          <w:rFonts w:ascii="Calibri" w:eastAsia="Calibri" w:hAnsi="Calibri" w:cs="Calibri"/>
          <w:b/>
          <w:color w:val="E36C0A"/>
          <w:u w:val="single"/>
        </w:rPr>
        <w:t>/</w:t>
      </w:r>
      <w:proofErr w:type="spellStart"/>
      <w:r>
        <w:rPr>
          <w:rFonts w:ascii="Calibri" w:eastAsia="Calibri" w:hAnsi="Calibri" w:cs="Calibri"/>
          <w:b/>
          <w:color w:val="E36C0A"/>
          <w:u w:val="single"/>
        </w:rPr>
        <w:t>PesoPay</w:t>
      </w:r>
      <w:proofErr w:type="spellEnd"/>
      <w:r>
        <w:rPr>
          <w:rFonts w:ascii="Calibri" w:eastAsia="Calibri" w:hAnsi="Calibri" w:cs="Calibri"/>
          <w:b/>
          <w:color w:val="E36C0A"/>
          <w:u w:val="single"/>
        </w:rPr>
        <w:t>/</w:t>
      </w:r>
      <w:proofErr w:type="spellStart"/>
      <w:r>
        <w:rPr>
          <w:rFonts w:ascii="Calibri" w:eastAsia="Calibri" w:hAnsi="Calibri" w:cs="Calibri"/>
          <w:b/>
          <w:color w:val="E36C0A"/>
          <w:u w:val="single"/>
        </w:rPr>
        <w:t>SiamPay</w:t>
      </w:r>
      <w:proofErr w:type="spellEnd"/>
    </w:p>
    <w:p w:rsidR="00E56F83" w:rsidRDefault="00E56F83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</w:p>
    <w:p w:rsidR="00E56F83" w:rsidRDefault="008402F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Login to your </w:t>
      </w:r>
      <w:proofErr w:type="spellStart"/>
      <w:r>
        <w:rPr>
          <w:rFonts w:ascii="Calibri" w:eastAsia="Calibri" w:hAnsi="Calibri" w:cs="Calibri"/>
        </w:rPr>
        <w:t>PayDollar</w:t>
      </w:r>
      <w:proofErr w:type="spellEnd"/>
    </w:p>
    <w:p w:rsidR="00E56F83" w:rsidRDefault="008402F4">
      <w:pPr>
        <w:numPr>
          <w:ilvl w:val="0"/>
          <w:numId w:val="6"/>
        </w:numPr>
        <w:spacing w:after="200" w:line="276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PayDollar</w:t>
      </w:r>
      <w:proofErr w:type="spellEnd"/>
    </w:p>
    <w:p w:rsidR="00E56F83" w:rsidRDefault="008402F4">
      <w:pPr>
        <w:numPr>
          <w:ilvl w:val="0"/>
          <w:numId w:val="6"/>
        </w:numPr>
        <w:spacing w:after="200" w:line="276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Live: </w:t>
      </w:r>
      <w:hyperlink r:id="rId19">
        <w:r>
          <w:rPr>
            <w:rFonts w:ascii="Calibri" w:eastAsia="Calibri" w:hAnsi="Calibri" w:cs="Calibri"/>
            <w:color w:val="0000FF"/>
            <w:u w:val="single"/>
          </w:rPr>
          <w:t>https://www.paydollar.com/b2c2/eng/merchant/index.jsp</w:t>
        </w:r>
      </w:hyperlink>
    </w:p>
    <w:p w:rsidR="00E56F83" w:rsidRDefault="008402F4">
      <w:pPr>
        <w:numPr>
          <w:ilvl w:val="0"/>
          <w:numId w:val="6"/>
        </w:numPr>
        <w:spacing w:after="200" w:line="276" w:lineRule="auto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Test: </w:t>
      </w:r>
      <w:hyperlink r:id="rId20">
        <w:r>
          <w:rPr>
            <w:rFonts w:ascii="Calibri" w:eastAsia="Calibri" w:hAnsi="Calibri" w:cs="Calibri"/>
            <w:color w:val="0000FF"/>
            <w:u w:val="single"/>
          </w:rPr>
          <w:t>https://test.paydollar.com/b2cDemo/eng/merchant/</w:t>
        </w:r>
        <w:r>
          <w:rPr>
            <w:rFonts w:ascii="Calibri" w:eastAsia="Calibri" w:hAnsi="Calibri" w:cs="Calibri"/>
            <w:color w:val="0000FF"/>
            <w:u w:val="single"/>
          </w:rPr>
          <w:t>index.jsp</w:t>
        </w:r>
      </w:hyperlink>
      <w:r>
        <w:rPr>
          <w:rFonts w:ascii="Calibri" w:eastAsia="Calibri" w:hAnsi="Calibri" w:cs="Calibri"/>
        </w:rPr>
        <w:t xml:space="preserve"> </w:t>
      </w:r>
    </w:p>
    <w:p w:rsidR="00E56F83" w:rsidRDefault="008402F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After login, </w:t>
      </w:r>
      <w:proofErr w:type="gramStart"/>
      <w:r>
        <w:rPr>
          <w:rFonts w:ascii="Calibri" w:eastAsia="Calibri" w:hAnsi="Calibri" w:cs="Calibri"/>
        </w:rPr>
        <w:t>Go</w:t>
      </w:r>
      <w:proofErr w:type="gramEnd"/>
      <w:r>
        <w:rPr>
          <w:rFonts w:ascii="Calibri" w:eastAsia="Calibri" w:hAnsi="Calibri" w:cs="Calibri"/>
        </w:rPr>
        <w:t xml:space="preserve"> to left sidebar on Profile &gt; Profile Settings &gt; Payment Options.</w:t>
      </w:r>
    </w:p>
    <w:p w:rsidR="00E56F83" w:rsidRDefault="008402F4">
      <w:pPr>
        <w:spacing w:after="200" w:line="276" w:lineRule="auto"/>
        <w:ind w:left="1440"/>
        <w:rPr>
          <w:rFonts w:ascii="Calibri" w:eastAsia="Calibri" w:hAnsi="Calibri" w:cs="Calibri"/>
        </w:rPr>
      </w:pPr>
      <w:r>
        <w:object w:dxaOrig="7653" w:dyaOrig="4049">
          <v:rect id="rectole0000000007" o:spid="_x0000_i1032" style="width:382.5pt;height:202.5pt" o:ole="" o:preferrelative="t" stroked="f">
            <v:imagedata r:id="rId21" o:title=""/>
          </v:rect>
          <o:OLEObject Type="Embed" ProgID="StaticMetafile" ShapeID="rectole0000000007" DrawAspect="Content" ObjectID="_1641204872" r:id="rId22"/>
        </w:object>
      </w:r>
    </w:p>
    <w:p w:rsidR="00E56F83" w:rsidRDefault="008402F4">
      <w:pPr>
        <w:spacing w:after="200" w:line="276" w:lineRule="auto"/>
        <w:ind w:firstLine="880"/>
        <w:rPr>
          <w:rFonts w:ascii="Calibri" w:eastAsia="Calibri" w:hAnsi="Calibri" w:cs="Calibri"/>
          <w:b/>
          <w:color w:val="E36C0A"/>
          <w:u w:val="single"/>
        </w:rPr>
      </w:pPr>
      <w:r>
        <w:object w:dxaOrig="7653" w:dyaOrig="3320">
          <v:rect id="rectole0000000008" o:spid="_x0000_i1033" style="width:382.5pt;height:165.75pt" o:ole="" o:preferrelative="t" stroked="f">
            <v:imagedata r:id="rId23" o:title=""/>
          </v:rect>
          <o:OLEObject Type="Embed" ProgID="StaticMetafile" ShapeID="rectole0000000008" DrawAspect="Content" ObjectID="_1641204873" r:id="rId24"/>
        </w:object>
      </w:r>
    </w:p>
    <w:p w:rsidR="00E56F83" w:rsidRDefault="008402F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Click the </w:t>
      </w:r>
      <w:r w:rsidR="00A403CC">
        <w:rPr>
          <w:rFonts w:ascii="SimSun" w:eastAsia="SimSun" w:hAnsi="SimSun" w:cs="SimSun"/>
        </w:rPr>
        <w:t>“</w:t>
      </w:r>
      <w:r>
        <w:rPr>
          <w:rFonts w:ascii="Calibri" w:eastAsia="Calibri" w:hAnsi="Calibri" w:cs="Calibri"/>
        </w:rPr>
        <w:t>Enable</w:t>
      </w:r>
      <w:r w:rsidR="00A403CC"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 xml:space="preserve"> radio and set the </w:t>
      </w:r>
      <w:proofErr w:type="spellStart"/>
      <w:r>
        <w:rPr>
          <w:rFonts w:ascii="Calibri" w:eastAsia="Calibri" w:hAnsi="Calibri" w:cs="Calibri"/>
        </w:rPr>
        <w:t>datafeed</w:t>
      </w:r>
      <w:proofErr w:type="spellEnd"/>
      <w:r>
        <w:rPr>
          <w:rFonts w:ascii="Calibri" w:eastAsia="Calibri" w:hAnsi="Calibri" w:cs="Calibri"/>
        </w:rPr>
        <w:t xml:space="preserve"> URL on </w:t>
      </w:r>
      <w:r w:rsidR="00A403CC">
        <w:rPr>
          <w:rFonts w:ascii="SimSun" w:eastAsia="SimSun" w:hAnsi="SimSun" w:cs="SimSun"/>
        </w:rPr>
        <w:t>“</w:t>
      </w:r>
      <w:r>
        <w:rPr>
          <w:rFonts w:ascii="Calibri" w:eastAsia="Calibri" w:hAnsi="Calibri" w:cs="Calibri"/>
        </w:rPr>
        <w:t>Return Value Link</w:t>
      </w:r>
      <w:r w:rsidR="00A403CC"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 xml:space="preserve"> and click the </w:t>
      </w:r>
      <w:r w:rsidR="00A403CC">
        <w:rPr>
          <w:rFonts w:ascii="SimSun" w:eastAsia="SimSun" w:hAnsi="SimSun" w:cs="SimSun"/>
        </w:rPr>
        <w:t>“</w:t>
      </w:r>
      <w:r>
        <w:rPr>
          <w:rFonts w:ascii="Calibri" w:eastAsia="Calibri" w:hAnsi="Calibri" w:cs="Calibri"/>
        </w:rPr>
        <w:t>Update</w:t>
      </w:r>
      <w:r w:rsidR="00A403CC"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 xml:space="preserve"> button. </w:t>
      </w:r>
    </w:p>
    <w:p w:rsidR="00E56F83" w:rsidRDefault="008402F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datafeed</w:t>
      </w:r>
      <w:proofErr w:type="spellEnd"/>
      <w:r>
        <w:rPr>
          <w:rFonts w:ascii="Calibri" w:eastAsia="Calibri" w:hAnsi="Calibri" w:cs="Calibri"/>
        </w:rPr>
        <w:t xml:space="preserve"> URL should be like this: </w:t>
      </w:r>
    </w:p>
    <w:p w:rsidR="00E56F83" w:rsidRDefault="008402F4">
      <w:pPr>
        <w:spacing w:after="200" w:line="276" w:lineRule="auto"/>
        <w:rPr>
          <w:rFonts w:ascii="Calibri" w:eastAsia="Calibri" w:hAnsi="Calibri" w:cs="Calibri"/>
        </w:rPr>
      </w:pPr>
      <w:hyperlink r:id="rId25">
        <w:r>
          <w:rPr>
            <w:rFonts w:ascii="Calibri" w:eastAsia="Calibri" w:hAnsi="Calibri" w:cs="Calibri"/>
            <w:color w:val="0000FF"/>
            <w:u w:val="single"/>
          </w:rPr>
          <w:t>http://www.yourdomain.com/modules/asiapay/datafeed.php</w:t>
        </w:r>
      </w:hyperlink>
    </w:p>
    <w:p w:rsidR="00E56F83" w:rsidRDefault="008402F4">
      <w:pPr>
        <w:spacing w:after="200" w:line="276" w:lineRule="auto"/>
        <w:rPr>
          <w:rFonts w:ascii="Calibri" w:eastAsia="Calibri" w:hAnsi="Calibri" w:cs="Calibri"/>
        </w:rPr>
      </w:pPr>
      <w:r>
        <w:object w:dxaOrig="5648" w:dyaOrig="3826">
          <v:rect id="rectole0000000009" o:spid="_x0000_i1034" style="width:282.75pt;height:191.25pt" o:ole="" o:preferrelative="t" stroked="f">
            <v:imagedata r:id="rId26" o:title=""/>
          </v:rect>
          <o:OLEObject Type="Embed" ProgID="StaticMetafile" ShapeID="rectole0000000009" DrawAspect="Content" ObjectID="_1641204874" r:id="rId27"/>
        </w:object>
      </w:r>
    </w:p>
    <w:p w:rsidR="00E56F83" w:rsidRDefault="00E56F83">
      <w:pPr>
        <w:spacing w:after="200" w:line="276" w:lineRule="auto"/>
        <w:rPr>
          <w:rFonts w:ascii="Calibri" w:eastAsia="Calibri" w:hAnsi="Calibri" w:cs="Calibri"/>
        </w:rPr>
      </w:pPr>
    </w:p>
    <w:p w:rsidR="00E56F83" w:rsidRDefault="008402F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On the confirmation page, review your changes then click the </w:t>
      </w:r>
      <w:r w:rsidR="00A403CC">
        <w:rPr>
          <w:rFonts w:ascii="SimSun" w:eastAsia="SimSun" w:hAnsi="SimSun" w:cs="SimSun"/>
        </w:rPr>
        <w:t>“</w:t>
      </w:r>
      <w:r>
        <w:rPr>
          <w:rFonts w:ascii="Calibri" w:eastAsia="Calibri" w:hAnsi="Calibri" w:cs="Calibri"/>
        </w:rPr>
        <w:t>Confirm button</w:t>
      </w:r>
      <w:r w:rsidR="00A403CC">
        <w:rPr>
          <w:rFonts w:ascii="SimSun" w:eastAsia="SimSun" w:hAnsi="SimSun" w:cs="SimSun"/>
        </w:rPr>
        <w:t>”</w:t>
      </w:r>
      <w:r>
        <w:rPr>
          <w:rFonts w:ascii="Calibri" w:eastAsia="Calibri" w:hAnsi="Calibri" w:cs="Calibri"/>
        </w:rPr>
        <w:t>.</w:t>
      </w:r>
    </w:p>
    <w:p w:rsidR="00E56F83" w:rsidRDefault="008402F4">
      <w:pPr>
        <w:spacing w:after="200" w:line="276" w:lineRule="auto"/>
        <w:rPr>
          <w:rFonts w:ascii="Calibri" w:eastAsia="Calibri" w:hAnsi="Calibri" w:cs="Calibri"/>
        </w:rPr>
      </w:pPr>
      <w:r>
        <w:object w:dxaOrig="5709" w:dyaOrig="2955">
          <v:rect id="rectole0000000010" o:spid="_x0000_i1035" style="width:285.75pt;height:147.75pt" o:ole="" o:preferrelative="t" stroked="f">
            <v:imagedata r:id="rId28" o:title=""/>
          </v:rect>
          <o:OLEObject Type="Embed" ProgID="StaticMetafile" ShapeID="rectole0000000010" DrawAspect="Content" ObjectID="_1641204875" r:id="rId29"/>
        </w:object>
      </w:r>
    </w:p>
    <w:p w:rsidR="00E56F83" w:rsidRDefault="00E56F83">
      <w:pPr>
        <w:spacing w:after="200" w:line="276" w:lineRule="auto"/>
        <w:rPr>
          <w:rFonts w:ascii="Calibri" w:eastAsia="Calibri" w:hAnsi="Calibri" w:cs="Calibri"/>
        </w:rPr>
      </w:pPr>
    </w:p>
    <w:p w:rsidR="00E56F83" w:rsidRDefault="008402F4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5. The </w:t>
      </w:r>
      <w:proofErr w:type="spellStart"/>
      <w:r>
        <w:rPr>
          <w:rFonts w:ascii="Calibri" w:eastAsia="Calibri" w:hAnsi="Calibri" w:cs="Calibri"/>
        </w:rPr>
        <w:t>datafeed</w:t>
      </w:r>
      <w:proofErr w:type="spellEnd"/>
      <w:r>
        <w:rPr>
          <w:rFonts w:ascii="Calibri" w:eastAsia="Calibri" w:hAnsi="Calibri" w:cs="Calibri"/>
        </w:rPr>
        <w:t xml:space="preserve"> URL has been set.</w:t>
      </w:r>
    </w:p>
    <w:p w:rsidR="00E56F83" w:rsidRDefault="008402F4">
      <w:pPr>
        <w:spacing w:after="200" w:line="276" w:lineRule="auto"/>
        <w:rPr>
          <w:rFonts w:ascii="Calibri" w:eastAsia="Calibri" w:hAnsi="Calibri" w:cs="Calibri"/>
        </w:rPr>
      </w:pPr>
      <w:r>
        <w:object w:dxaOrig="5871" w:dyaOrig="1680">
          <v:rect id="rectole0000000011" o:spid="_x0000_i1036" style="width:293.25pt;height:84pt" o:ole="" o:preferrelative="t" stroked="f">
            <v:imagedata r:id="rId30" o:title=""/>
          </v:rect>
          <o:OLEObject Type="Embed" ProgID="StaticMetafile" ShapeID="rectole0000000011" DrawAspect="Content" ObjectID="_1641204876" r:id="rId31"/>
        </w:object>
      </w:r>
    </w:p>
    <w:p w:rsidR="00E56F83" w:rsidRDefault="00E56F83">
      <w:pPr>
        <w:spacing w:after="200" w:line="276" w:lineRule="auto"/>
        <w:rPr>
          <w:rFonts w:ascii="Calibri" w:eastAsia="Calibri" w:hAnsi="Calibri" w:cs="Calibri"/>
          <w:b/>
          <w:color w:val="E36C0A"/>
          <w:u w:val="single"/>
        </w:rPr>
      </w:pPr>
    </w:p>
    <w:p w:rsidR="00E56F83" w:rsidRDefault="00E56F83">
      <w:pPr>
        <w:spacing w:after="200" w:line="276" w:lineRule="auto"/>
        <w:ind w:left="360"/>
        <w:rPr>
          <w:rFonts w:ascii="Calibri" w:eastAsia="Calibri" w:hAnsi="Calibri" w:cs="Calibri"/>
        </w:rPr>
      </w:pPr>
    </w:p>
    <w:sectPr w:rsidR="00E56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970CA"/>
    <w:multiLevelType w:val="multilevel"/>
    <w:tmpl w:val="774869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17FDD"/>
    <w:multiLevelType w:val="multilevel"/>
    <w:tmpl w:val="3B2A4C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E045F6"/>
    <w:multiLevelType w:val="multilevel"/>
    <w:tmpl w:val="6E44B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CFC23F6"/>
    <w:multiLevelType w:val="multilevel"/>
    <w:tmpl w:val="7ECCE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A26BAB"/>
    <w:multiLevelType w:val="multilevel"/>
    <w:tmpl w:val="8D7C5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43C79DE"/>
    <w:multiLevelType w:val="multilevel"/>
    <w:tmpl w:val="1BDAC4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F83"/>
    <w:rsid w:val="008402F4"/>
    <w:rsid w:val="00A403CC"/>
    <w:rsid w:val="00E5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8779"/>
  <w15:docId w15:val="{AE8E2307-F5AE-44A3-A357-54785545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7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hyperlink" Target="http://www.yourdomain.com/modules/asiapay/datafeed.ph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hyperlink" Target="https://test.paydollar.com/b2cDemo/eng/merchant/index.jsp" TargetMode="External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hyperlink" Target="https://www.paydollar.com/b2c2/eng/merchant/index.jsp" TargetMode="External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701</Words>
  <Characters>4000</Characters>
  <Application>Microsoft Office Word</Application>
  <DocSecurity>0</DocSecurity>
  <Lines>33</Lines>
  <Paragraphs>9</Paragraphs>
  <ScaleCrop>false</ScaleCrop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Julius Philip Ponce</cp:lastModifiedBy>
  <cp:revision>3</cp:revision>
  <dcterms:created xsi:type="dcterms:W3CDTF">2020-01-22T05:23:00Z</dcterms:created>
  <dcterms:modified xsi:type="dcterms:W3CDTF">2020-01-22T05:28:00Z</dcterms:modified>
</cp:coreProperties>
</file>