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A77" w:rsidRDefault="009C40FD">
      <w:r>
        <w:rPr>
          <w:noProof/>
          <w:lang w:eastAsia="en-GB"/>
        </w:rPr>
        <w:drawing>
          <wp:inline distT="0" distB="0" distL="0" distR="0">
            <wp:extent cx="5867400" cy="3681794"/>
            <wp:effectExtent l="0" t="0" r="0" b="0"/>
            <wp:docPr id="1" name="Picture 1" descr="Image result for osi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si mode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698" cy="368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0FD" w:rsidRDefault="009C40FD"/>
    <w:p w:rsidR="009C40FD" w:rsidRDefault="009C40FD" w:rsidP="009C40FD">
      <w:pPr>
        <w:pStyle w:val="Heading2"/>
      </w:pPr>
      <w:r>
        <w:t xml:space="preserve">Physical </w:t>
      </w:r>
    </w:p>
    <w:p w:rsidR="009C40FD" w:rsidRDefault="009C40FD" w:rsidP="009C40FD">
      <w:r>
        <w:t>This is the layer that transmits and receives 1’s and 0’s. On receiving it converts it into frames. This means that it is easier to read and handle the data.</w:t>
      </w:r>
    </w:p>
    <w:p w:rsidR="009C40FD" w:rsidRDefault="009C40FD" w:rsidP="009C40FD">
      <w:pPr>
        <w:pStyle w:val="Heading2"/>
      </w:pPr>
      <w:r>
        <w:t>Data Link</w:t>
      </w:r>
    </w:p>
    <w:p w:rsidR="009C40FD" w:rsidRDefault="009C40FD" w:rsidP="009C40FD">
      <w:r>
        <w:t xml:space="preserve">The data link layer defines a lot of stuff about the incoming message. It will define mac and hardware addresses. How to hand it to the network layer. What methods of transport to use </w:t>
      </w:r>
      <w:proofErr w:type="gramStart"/>
      <w:r>
        <w:t>etc.</w:t>
      </w:r>
      <w:proofErr w:type="gramEnd"/>
    </w:p>
    <w:p w:rsidR="009C40FD" w:rsidRDefault="009C40FD" w:rsidP="009C40FD">
      <w:pPr>
        <w:pStyle w:val="Heading2"/>
      </w:pPr>
      <w:r>
        <w:t>Network</w:t>
      </w:r>
    </w:p>
    <w:p w:rsidR="009C40FD" w:rsidRDefault="009C40FD" w:rsidP="009C40FD">
      <w:r>
        <w:t xml:space="preserve">The router will then define </w:t>
      </w:r>
      <w:r w:rsidR="00CD2E7C">
        <w:t>the IP address and the routes for the IP. It will then send it to the required IP following the routing tables.</w:t>
      </w:r>
    </w:p>
    <w:p w:rsidR="00CD2E7C" w:rsidRDefault="00CD2E7C" w:rsidP="00CD2E7C">
      <w:pPr>
        <w:pStyle w:val="Heading2"/>
      </w:pPr>
      <w:r>
        <w:t>Transport</w:t>
      </w:r>
    </w:p>
    <w:p w:rsidR="00CD2E7C" w:rsidRPr="009C40FD" w:rsidRDefault="00CD2E7C" w:rsidP="009C40FD">
      <w:r>
        <w:t xml:space="preserve">The transport layer will then set up a connection between the devices. </w:t>
      </w:r>
      <w:bookmarkStart w:id="0" w:name="_GoBack"/>
      <w:bookmarkEnd w:id="0"/>
    </w:p>
    <w:sectPr w:rsidR="00CD2E7C" w:rsidRPr="009C4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502"/>
    <w:rsid w:val="008624AF"/>
    <w:rsid w:val="009C40FD"/>
    <w:rsid w:val="00CA2A77"/>
    <w:rsid w:val="00CD2E7C"/>
    <w:rsid w:val="00F8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373C"/>
  <w15:chartTrackingRefBased/>
  <w15:docId w15:val="{771A5612-E4A4-4959-BFB5-EC23E5748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0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40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Reading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Light</dc:creator>
  <cp:keywords/>
  <dc:description/>
  <cp:lastModifiedBy>Simon Light</cp:lastModifiedBy>
  <cp:revision>2</cp:revision>
  <dcterms:created xsi:type="dcterms:W3CDTF">2016-09-19T07:48:00Z</dcterms:created>
  <dcterms:modified xsi:type="dcterms:W3CDTF">2016-09-19T09:57:00Z</dcterms:modified>
</cp:coreProperties>
</file>