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7E6E6" w:themeColor="background2"/>
  <w:body>
    <w:sdt>
      <w:sdtPr>
        <w:id w:val="751176153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0865B51F" w14:textId="53E308F4" w:rsidR="00351977" w:rsidRDefault="0035197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40E22367" wp14:editId="3E7508A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5E6659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3776EFA1" wp14:editId="1554D8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5170D" w14:textId="1E288377" w:rsidR="003D65ED" w:rsidRPr="002C107B" w:rsidRDefault="007A427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  <w:lang w:val="fr-FR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D65ED" w:rsidRPr="0072345D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  <w:lang w:val="fr-FR"/>
                                      </w:rPr>
                                      <w:t>Bac s</w:t>
                                    </w:r>
                                    <w:r w:rsidR="0043574A" w:rsidRPr="0072345D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  <w:lang w:val="fr-FR"/>
                                      </w:rPr>
                                      <w:t>É</w:t>
                                    </w:r>
                                    <w:r w:rsidR="003D65ED" w:rsidRPr="0072345D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  <w:lang w:val="fr-FR"/>
                                      </w:rPr>
                                      <w:t>ries D-TI, Cameroun 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FR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721C7A" w14:textId="0B2D8C64" w:rsidR="003D65ED" w:rsidRPr="0017535E" w:rsidRDefault="003D65E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</w:rPr>
                                    </w:pPr>
                                    <w:r w:rsidRPr="002C107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fr-FR"/>
                                      </w:rPr>
                                      <w:t>Épreuve de mathématiques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776EF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2EA5170D" w14:textId="1E288377" w:rsidR="003D65ED" w:rsidRPr="002C107B" w:rsidRDefault="007A427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fr-FR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  <w:lang w:val="fr-FR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D65ED" w:rsidRPr="0072345D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  <w:lang w:val="fr-FR"/>
                                </w:rPr>
                                <w:t>Bac s</w:t>
                              </w:r>
                              <w:r w:rsidR="0043574A" w:rsidRPr="0072345D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  <w:lang w:val="fr-FR"/>
                                </w:rPr>
                                <w:t>É</w:t>
                              </w:r>
                              <w:r w:rsidR="003D65ED" w:rsidRPr="0072345D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  <w:lang w:val="fr-FR"/>
                                </w:rPr>
                                <w:t>ries D-TI, Cameroun 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FR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E721C7A" w14:textId="0B2D8C64" w:rsidR="003D65ED" w:rsidRPr="0017535E" w:rsidRDefault="003D65E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</w:rPr>
                              </w:pPr>
                              <w:r w:rsidRPr="002C107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fr-FR"/>
                                </w:rPr>
                                <w:t>Épreuve de mathématiques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D3765F0" w14:textId="77777777" w:rsidR="00351977" w:rsidRDefault="00351977">
          <w:pPr>
            <w:rPr>
              <w:lang w:val="fr-FR"/>
            </w:rPr>
          </w:pPr>
        </w:p>
        <w:p w14:paraId="792D3740" w14:textId="77777777" w:rsidR="00351977" w:rsidRDefault="00351977">
          <w:pPr>
            <w:rPr>
              <w:lang w:val="fr-FR"/>
            </w:rPr>
          </w:pPr>
        </w:p>
        <w:p w14:paraId="0B6E214C" w14:textId="2F077BC4" w:rsidR="00351977" w:rsidRDefault="0017701B">
          <w:pPr>
            <w:rPr>
              <w:lang w:val="fr-F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3672E39A" wp14:editId="11896448">
                    <wp:simplePos x="0" y="0"/>
                    <wp:positionH relativeFrom="page">
                      <wp:posOffset>-205740</wp:posOffset>
                    </wp:positionH>
                    <wp:positionV relativeFrom="page">
                      <wp:posOffset>7040880</wp:posOffset>
                    </wp:positionV>
                    <wp:extent cx="7988300" cy="194310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988300" cy="194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78C994" w14:textId="7A62792E" w:rsidR="003D65ED" w:rsidRPr="005A1DA9" w:rsidRDefault="003D65ED" w:rsidP="00D5195A">
                                <w:pPr>
                                  <w:pStyle w:val="NoSpacing"/>
                                  <w:ind w:hanging="450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</w:pPr>
                                <w:r w:rsidRPr="005A1DA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FDA1C0A" w14:textId="4F2EC802" w:rsidR="003D65ED" w:rsidRPr="006844A2" w:rsidRDefault="003D65ED" w:rsidP="00A87D4F">
                                    <w:pPr>
                                      <w:pStyle w:val="NoSpacing"/>
                                      <w:ind w:left="-450"/>
                                      <w:rPr>
                                        <w:rFonts w:ascii="High Tower Text" w:hAnsi="High Tower Text"/>
                                        <w:color w:val="595959" w:themeColor="text1" w:themeTint="A6"/>
                                        <w:lang w:val="fr-FR"/>
                                      </w:rPr>
                                    </w:pPr>
                                    <w:r w:rsidRPr="006844A2">
                                      <w:rPr>
                                        <w:rFonts w:ascii="High Tower Text" w:hAnsi="High Tower Text"/>
                                        <w:color w:val="595959" w:themeColor="text1" w:themeTint="A6"/>
                                        <w:lang w:val="fr-FR"/>
                                      </w:rPr>
                                      <w:t xml:space="preserve">Nous recommandons cette épreuve 2016 aux candidats du bac. Elle renferme tous les ingrédients d’une bonne préparation :  </w:t>
                                    </w:r>
                                  </w:p>
                                </w:sdtContent>
                              </w:sdt>
                              <w:p w14:paraId="5F9A5155" w14:textId="0AFA40BF" w:rsidR="003D65ED" w:rsidRPr="006844A2" w:rsidRDefault="003D65ED" w:rsidP="00A87D4F">
                                <w:pPr>
                                  <w:pStyle w:val="NoSpacing"/>
                                  <w:numPr>
                                    <w:ilvl w:val="0"/>
                                    <w:numId w:val="4"/>
                                  </w:numPr>
                                  <w:ind w:left="0" w:hanging="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Exercice 1 : statistiques (corrélation, covariance, ajustement linéaire), probabilité, probabilité conditionnelle ;</w:t>
                                </w:r>
                              </w:p>
                              <w:p w14:paraId="3D929AF5" w14:textId="50BBD2E9" w:rsidR="003D65ED" w:rsidRPr="006844A2" w:rsidRDefault="003D65ED" w:rsidP="007C281A">
                                <w:pPr>
                                  <w:pStyle w:val="NoSpacing"/>
                                  <w:numPr>
                                    <w:ilvl w:val="0"/>
                                    <w:numId w:val="4"/>
                                  </w:numPr>
                                  <w:ind w:left="0" w:hanging="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Exercice 2 : nombres complexes (résolution d’une équation, translation, rotation, homothétie, nature d’un quadrilatère) ;</w:t>
                                </w:r>
                              </w:p>
                              <w:p w14:paraId="38139D76" w14:textId="174F5B67" w:rsidR="00640616" w:rsidRPr="006844A2" w:rsidRDefault="003D65ED" w:rsidP="007C281A">
                                <w:pPr>
                                  <w:pStyle w:val="NoSpacing"/>
                                  <w:numPr>
                                    <w:ilvl w:val="0"/>
                                    <w:numId w:val="4"/>
                                  </w:numPr>
                                  <w:ind w:left="0" w:hanging="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Problème : étude d’une fonction, équation différentielle, </w:t>
                                </w:r>
                                <w:r w:rsidR="004A410B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graphe d’une </w:t>
                                </w:r>
                                <w:r w:rsidR="00527668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bijection et de la bijection </w:t>
                                </w:r>
                                <w:r w:rsidR="00640616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réciproque.</w:t>
                                </w:r>
                              </w:p>
                              <w:p w14:paraId="1387B43F" w14:textId="77777777" w:rsidR="005621FB" w:rsidRPr="006844A2" w:rsidRDefault="005621FB" w:rsidP="00A87D4F">
                                <w:pPr>
                                  <w:pStyle w:val="NoSpacing"/>
                                  <w:ind w:left="-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</w:pPr>
                              </w:p>
                              <w:p w14:paraId="5A724BAB" w14:textId="5066D1B4" w:rsidR="00640616" w:rsidRPr="006844A2" w:rsidRDefault="004F5987" w:rsidP="00A87D4F">
                                <w:pPr>
                                  <w:pStyle w:val="NoSpacing"/>
                                  <w:ind w:left="-450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</w:pPr>
                                <w:r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La photo </w:t>
                                </w:r>
                                <w:r w:rsidR="00E87FB8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représente</w:t>
                                </w:r>
                                <w:r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 le Palais des Bamoun</w:t>
                                </w:r>
                                <w:r w:rsidR="00E87FB8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 </w:t>
                                </w:r>
                                <w:r w:rsidR="0017701B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à</w:t>
                                </w:r>
                                <w:r w:rsidR="00E87FB8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 Foumban, dans la </w:t>
                                </w:r>
                                <w:r w:rsidR="0017701B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>Région</w:t>
                                </w:r>
                                <w:r w:rsidR="00E87FB8" w:rsidRPr="006844A2"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lang w:val="fr-FR"/>
                                  </w:rPr>
                                  <w:t xml:space="preserve"> de l’Ouest.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72E39A" id="Text Box 153" o:spid="_x0000_s1027" type="#_x0000_t202" style="position:absolute;margin-left:-16.2pt;margin-top:554.4pt;width:629pt;height:153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" filled="f" stroked="f" strokeweight=".5pt">
                    <v:textbox inset="126pt,0,54pt,0">
                      <w:txbxContent>
                        <w:p w14:paraId="5778C994" w14:textId="7A62792E" w:rsidR="003D65ED" w:rsidRPr="005A1DA9" w:rsidRDefault="003D65ED" w:rsidP="00D5195A">
                          <w:pPr>
                            <w:pStyle w:val="NoSpacing"/>
                            <w:ind w:hanging="450"/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</w:pPr>
                          <w:r w:rsidRPr="005A1DA9"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FDA1C0A" w14:textId="4F2EC802" w:rsidR="003D65ED" w:rsidRPr="006844A2" w:rsidRDefault="003D65ED" w:rsidP="00A87D4F">
                              <w:pPr>
                                <w:pStyle w:val="NoSpacing"/>
                                <w:ind w:left="-450"/>
                                <w:rPr>
                                  <w:rFonts w:ascii="High Tower Text" w:hAnsi="High Tower Text"/>
                                  <w:color w:val="595959" w:themeColor="text1" w:themeTint="A6"/>
                                  <w:lang w:val="fr-FR"/>
                                </w:rPr>
                              </w:pPr>
                              <w:r w:rsidRPr="006844A2">
                                <w:rPr>
                                  <w:rFonts w:ascii="High Tower Text" w:hAnsi="High Tower Text"/>
                                  <w:color w:val="595959" w:themeColor="text1" w:themeTint="A6"/>
                                  <w:lang w:val="fr-FR"/>
                                </w:rPr>
                                <w:t xml:space="preserve">Nous recommandons cette épreuve 2016 aux candidats du bac. Elle renferme tous les ingrédients d’une bonne préparation :  </w:t>
                              </w:r>
                            </w:p>
                          </w:sdtContent>
                        </w:sdt>
                        <w:p w14:paraId="5F9A5155" w14:textId="0AFA40BF" w:rsidR="003D65ED" w:rsidRPr="006844A2" w:rsidRDefault="003D65ED" w:rsidP="00A87D4F">
                          <w:pPr>
                            <w:pStyle w:val="NoSpacing"/>
                            <w:numPr>
                              <w:ilvl w:val="0"/>
                              <w:numId w:val="4"/>
                            </w:numPr>
                            <w:ind w:left="0" w:hanging="450"/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</w:pPr>
                          <w:r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Exercice 1 : statistiques (corrélation, covariance, ajustement linéaire), probabilité, probabilité conditionnelle ;</w:t>
                          </w:r>
                        </w:p>
                        <w:p w14:paraId="3D929AF5" w14:textId="50BBD2E9" w:rsidR="003D65ED" w:rsidRPr="006844A2" w:rsidRDefault="003D65ED" w:rsidP="007C281A">
                          <w:pPr>
                            <w:pStyle w:val="NoSpacing"/>
                            <w:numPr>
                              <w:ilvl w:val="0"/>
                              <w:numId w:val="4"/>
                            </w:numPr>
                            <w:ind w:left="0" w:hanging="450"/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</w:pPr>
                          <w:r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Exercice 2 : nombres complexes (résolution d’une équation, translation, rotation, homothétie, nature d’un quadrilatère) ;</w:t>
                          </w:r>
                        </w:p>
                        <w:p w14:paraId="38139D76" w14:textId="174F5B67" w:rsidR="00640616" w:rsidRPr="006844A2" w:rsidRDefault="003D65ED" w:rsidP="007C281A">
                          <w:pPr>
                            <w:pStyle w:val="NoSpacing"/>
                            <w:numPr>
                              <w:ilvl w:val="0"/>
                              <w:numId w:val="4"/>
                            </w:numPr>
                            <w:ind w:left="0" w:hanging="450"/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</w:pPr>
                          <w:r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Problème : étude d’une fonction, équation différentielle, </w:t>
                          </w:r>
                          <w:r w:rsidR="004A410B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graphe d’une </w:t>
                          </w:r>
                          <w:r w:rsidR="00527668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bijection et de la bijection </w:t>
                          </w:r>
                          <w:r w:rsidR="00640616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réciproque.</w:t>
                          </w:r>
                        </w:p>
                        <w:p w14:paraId="1387B43F" w14:textId="77777777" w:rsidR="005621FB" w:rsidRPr="006844A2" w:rsidRDefault="005621FB" w:rsidP="00A87D4F">
                          <w:pPr>
                            <w:pStyle w:val="NoSpacing"/>
                            <w:ind w:left="-450"/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</w:pPr>
                        </w:p>
                        <w:p w14:paraId="5A724BAB" w14:textId="5066D1B4" w:rsidR="00640616" w:rsidRPr="006844A2" w:rsidRDefault="004F5987" w:rsidP="00A87D4F">
                          <w:pPr>
                            <w:pStyle w:val="NoSpacing"/>
                            <w:ind w:left="-450"/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</w:pPr>
                          <w:r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La photo </w:t>
                          </w:r>
                          <w:r w:rsidR="00E87FB8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représente</w:t>
                          </w:r>
                          <w:r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 le Palais des Bamoun</w:t>
                          </w:r>
                          <w:r w:rsidR="00E87FB8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 </w:t>
                          </w:r>
                          <w:r w:rsidR="0017701B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à</w:t>
                          </w:r>
                          <w:r w:rsidR="00E87FB8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 Foumban, dans la </w:t>
                          </w:r>
                          <w:r w:rsidR="0017701B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>Région</w:t>
                          </w:r>
                          <w:r w:rsidR="00E87FB8" w:rsidRPr="006844A2">
                            <w:rPr>
                              <w:rFonts w:ascii="High Tower Text" w:hAnsi="High Tower Text"/>
                              <w:color w:val="595959" w:themeColor="text1" w:themeTint="A6"/>
                              <w:lang w:val="fr-FR"/>
                            </w:rPr>
                            <w:t xml:space="preserve"> de l’Ouest.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3406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6CCA03E" wp14:editId="0496A061">
                    <wp:simplePos x="0" y="0"/>
                    <wp:positionH relativeFrom="column">
                      <wp:posOffset>396240</wp:posOffset>
                    </wp:positionH>
                    <wp:positionV relativeFrom="paragraph">
                      <wp:posOffset>172085</wp:posOffset>
                    </wp:positionV>
                    <wp:extent cx="5745480" cy="2697480"/>
                    <wp:effectExtent l="0" t="0" r="26670" b="2667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45480" cy="2697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AD09A63" w14:textId="037C658F" w:rsidR="003D65ED" w:rsidRDefault="003D65E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650CF0D" wp14:editId="7CA6ECCC">
                                      <wp:extent cx="5707380" cy="3836627"/>
                                      <wp:effectExtent l="0" t="0" r="7620" b="0"/>
                                      <wp:docPr id="7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" name="360px-Bamun_sultan_palace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12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738880" cy="38578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6CCA03E" id="Text Box 6" o:spid="_x0000_s1028" type="#_x0000_t202" style="position:absolute;margin-left:31.2pt;margin-top:13.55pt;width:452.4pt;height:212.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" fillcolor="white [3201]" strokeweight=".5pt">
                    <v:textbox>
                      <w:txbxContent>
                        <w:p w14:paraId="2AD09A63" w14:textId="037C658F" w:rsidR="003D65ED" w:rsidRDefault="003D65ED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650CF0D" wp14:editId="7CA6ECCC">
                                <wp:extent cx="5707380" cy="3836627"/>
                                <wp:effectExtent l="0" t="0" r="7620" b="0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360px-Bamun_sultan_palace.jpg"/>
                                        <pic:cNvPicPr/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738880" cy="385780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3406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2AD9A72A" wp14:editId="6D68536C">
                    <wp:simplePos x="0" y="0"/>
                    <wp:positionH relativeFrom="page">
                      <wp:posOffset>227965</wp:posOffset>
                    </wp:positionH>
                    <wp:positionV relativeFrom="page">
                      <wp:posOffset>8585835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FR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02C4B4" w14:textId="5065604E" w:rsidR="003D65ED" w:rsidRPr="00F20924" w:rsidRDefault="003D65E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F2092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FR"/>
                                      </w:rPr>
                                      <w:t>Simon Bonaventure Mbogle Tcheke</w:t>
                                    </w:r>
                                  </w:p>
                                </w:sdtContent>
                              </w:sdt>
                              <w:p w14:paraId="29411CD0" w14:textId="42206643" w:rsidR="003D65ED" w:rsidRPr="00F20924" w:rsidRDefault="007A42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fr-FR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D65ED" w:rsidRPr="00F2092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fr-FR"/>
                                      </w:rPr>
                                      <w:t>simon.mbogle@yahoo.com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AD9A72A" id="Text Box 152" o:spid="_x0000_s1029" type="#_x0000_t202" style="position:absolute;margin-left:17.95pt;margin-top:676.05pt;width:8in;height:1in;z-index:251656704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5agg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FR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402C4B4" w14:textId="5065604E" w:rsidR="003D65ED" w:rsidRPr="00F20924" w:rsidRDefault="003D65E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F2092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FR"/>
                                </w:rPr>
                                <w:t>Simon Bonaventure Mbogle Tcheke</w:t>
                              </w:r>
                            </w:p>
                          </w:sdtContent>
                        </w:sdt>
                        <w:p w14:paraId="29411CD0" w14:textId="42206643" w:rsidR="003D65ED" w:rsidRPr="00F20924" w:rsidRDefault="007A42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fr-FR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D65ED" w:rsidRPr="00F2092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fr-FR"/>
                                </w:rPr>
                                <w:t>simon.mbogle@yahoo.com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51977">
            <w:rPr>
              <w:lang w:val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79430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B3FB23" w14:textId="08248A87" w:rsidR="00A834D0" w:rsidRPr="0072345D" w:rsidRDefault="00A834D0">
          <w:pPr>
            <w:pStyle w:val="TOCHeading"/>
            <w:rPr>
              <w:rStyle w:val="Heading1Char"/>
            </w:rPr>
          </w:pPr>
          <w:r w:rsidRPr="0072345D">
            <w:rPr>
              <w:rStyle w:val="Heading1Char"/>
            </w:rPr>
            <w:t>Table des matières</w:t>
          </w:r>
        </w:p>
        <w:p w14:paraId="05C8B3C4" w14:textId="70264A0F" w:rsidR="00B21B9C" w:rsidRDefault="00A834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91212" w:history="1">
            <w:r w:rsidR="00B21B9C" w:rsidRPr="00A0414B">
              <w:rPr>
                <w:rStyle w:val="Hyperlink"/>
                <w:noProof/>
                <w:lang w:val="fr-FR"/>
              </w:rPr>
              <w:t>Enoncé</w:t>
            </w:r>
            <w:r w:rsidR="00B21B9C">
              <w:rPr>
                <w:noProof/>
                <w:webHidden/>
              </w:rPr>
              <w:tab/>
            </w:r>
            <w:r w:rsidR="00B21B9C">
              <w:rPr>
                <w:noProof/>
                <w:webHidden/>
              </w:rPr>
              <w:fldChar w:fldCharType="begin"/>
            </w:r>
            <w:r w:rsidR="00B21B9C">
              <w:rPr>
                <w:noProof/>
                <w:webHidden/>
              </w:rPr>
              <w:instrText xml:space="preserve"> PAGEREF _Toc41291212 \h </w:instrText>
            </w:r>
            <w:r w:rsidR="00B21B9C">
              <w:rPr>
                <w:noProof/>
                <w:webHidden/>
              </w:rPr>
            </w:r>
            <w:r w:rsidR="00B21B9C">
              <w:rPr>
                <w:noProof/>
                <w:webHidden/>
              </w:rPr>
              <w:fldChar w:fldCharType="separate"/>
            </w:r>
            <w:r w:rsidR="00B21B9C">
              <w:rPr>
                <w:noProof/>
                <w:webHidden/>
              </w:rPr>
              <w:t>2</w:t>
            </w:r>
            <w:r w:rsidR="00B21B9C">
              <w:rPr>
                <w:noProof/>
                <w:webHidden/>
              </w:rPr>
              <w:fldChar w:fldCharType="end"/>
            </w:r>
          </w:hyperlink>
        </w:p>
        <w:p w14:paraId="7FA51B2D" w14:textId="71C7B73D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3" w:history="1">
            <w:r w:rsidRPr="00A0414B">
              <w:rPr>
                <w:rStyle w:val="Hyperlink"/>
                <w:noProof/>
                <w:lang w:val="fr-FR"/>
              </w:rPr>
              <w:t>Exercice 1 (4.5 points)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0774B" w14:textId="5A73D600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4" w:history="1">
            <w:r w:rsidRPr="00A0414B">
              <w:rPr>
                <w:rStyle w:val="Hyperlink"/>
                <w:noProof/>
                <w:lang w:val="fr-FR"/>
              </w:rPr>
              <w:t>Exercice 2 (4.5 points)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7275" w14:textId="6E8D89A5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5" w:history="1">
            <w:r w:rsidRPr="00A0414B">
              <w:rPr>
                <w:rStyle w:val="Hyperlink"/>
                <w:noProof/>
                <w:lang w:val="fr-FR"/>
              </w:rPr>
              <w:t>Problème (11 points)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AFDE" w14:textId="3B37F5F1" w:rsidR="00B21B9C" w:rsidRDefault="00B21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6" w:history="1">
            <w:r w:rsidRPr="00A0414B">
              <w:rPr>
                <w:rStyle w:val="Hyperlink"/>
                <w:noProof/>
                <w:lang w:val="fr-FR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CECA" w14:textId="20E0E75B" w:rsidR="00B21B9C" w:rsidRDefault="00B21B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7" w:history="1">
            <w:r w:rsidRPr="00A0414B">
              <w:rPr>
                <w:rStyle w:val="Hyperlink"/>
                <w:noProof/>
                <w:lang w:val="fr-FR"/>
              </w:rPr>
              <w:t>Exercice 1 (analyse statistique d’une série)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C785" w14:textId="1361EBE6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8" w:history="1">
            <w:r w:rsidRPr="00A0414B">
              <w:rPr>
                <w:rStyle w:val="Hyperlink"/>
                <w:noProof/>
                <w:lang w:val="fr-FR"/>
              </w:rPr>
              <w:t>Question 1 (coordonnées du point moyen d’une série)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EC44" w14:textId="37765777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19" w:history="1">
            <w:r w:rsidRPr="00A0414B">
              <w:rPr>
                <w:rStyle w:val="Hyperlink"/>
                <w:noProof/>
                <w:lang w:val="fr-FR"/>
              </w:rPr>
              <w:t>Question 2 (coefficient de corrélation linéaire d’une série, droite d’ajustement, estimation)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E5D2" w14:textId="0FC5D56E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0" w:history="1">
            <w:r w:rsidRPr="00A0414B">
              <w:rPr>
                <w:rStyle w:val="Hyperlink"/>
                <w:noProof/>
                <w:lang w:val="fr-FR"/>
              </w:rPr>
              <w:t>Question 3 (probabilité, probabilité conditionnelle)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AE4A" w14:textId="1E65B2E2" w:rsidR="00B21B9C" w:rsidRDefault="00B21B9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1" w:history="1">
            <w:r w:rsidRPr="00A0414B">
              <w:rPr>
                <w:rStyle w:val="Hyperlink"/>
                <w:noProof/>
                <w:lang w:val="fr-FR"/>
              </w:rPr>
              <w:t>Exercice 2 (nombres complexes, équation, homothétie, translation et rotation)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103F" w14:textId="1A5942B1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2" w:history="1">
            <w:r w:rsidRPr="00A0414B">
              <w:rPr>
                <w:rStyle w:val="Hyperlink"/>
                <w:noProof/>
                <w:lang w:val="fr-FR"/>
              </w:rPr>
              <w:t>Question 1 (résolution d’une équation du second degré)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FFAC" w14:textId="7692C336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3" w:history="1">
            <w:r w:rsidRPr="00A0414B">
              <w:rPr>
                <w:rStyle w:val="Hyperlink"/>
                <w:noProof/>
                <w:lang w:val="fr-FR"/>
              </w:rPr>
              <w:t>Question 2 (translation, homothétie, rotation)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71ED" w14:textId="6E4EA880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4" w:history="1">
            <w:r w:rsidRPr="00A0414B">
              <w:rPr>
                <w:rStyle w:val="Hyperlink"/>
                <w:noProof/>
                <w:lang w:val="fr-FR"/>
              </w:rPr>
              <w:t>Question 3 (nature du quadrilatère PQRS)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58875" w14:textId="537DDF7C" w:rsidR="00B21B9C" w:rsidRDefault="00B21B9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5" w:history="1">
            <w:r w:rsidRPr="00A0414B">
              <w:rPr>
                <w:rStyle w:val="Hyperlink"/>
                <w:noProof/>
                <w:lang w:val="fr-FR"/>
              </w:rPr>
              <w:t>Problème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D7E8" w14:textId="4BDA9CB5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6" w:history="1">
            <w:r w:rsidRPr="00A0414B">
              <w:rPr>
                <w:rStyle w:val="Hyperlink"/>
                <w:noProof/>
                <w:lang w:val="fr-FR"/>
              </w:rPr>
              <w:t xml:space="preserve">Question 1 Equations différentielles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y’’-2y’+y=0</m:t>
              </m:r>
            </m:oMath>
            <w:r w:rsidRPr="00A0414B">
              <w:rPr>
                <w:rStyle w:val="Hyperlink"/>
                <w:noProof/>
                <w:lang w:val="fr-FR"/>
              </w:rPr>
              <w:t xml:space="preserve"> et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y’’-2y’+y=x-2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7AC3C" w14:textId="2B5FA04F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7" w:history="1">
            <w:r w:rsidRPr="00A0414B">
              <w:rPr>
                <w:rStyle w:val="Hyperlink"/>
                <w:noProof/>
                <w:lang w:val="fr-FR"/>
              </w:rPr>
              <w:t xml:space="preserve">Question 2 Fonction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gx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>=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>-1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ex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>+1=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f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>'(</m:t>
              </m:r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x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val="fr-FR"/>
                </w:rPr>
                <m:t>)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7422E" w14:textId="2E8B453B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8" w:history="1">
            <w:r w:rsidRPr="00A0414B">
              <w:rPr>
                <w:rStyle w:val="Hyperlink"/>
                <w:noProof/>
                <w:lang w:val="fr-FR"/>
              </w:rPr>
              <w:t>Question 3 Comportement de f(x) en moins l’infini, et en plus l’infini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2A405" w14:textId="68C312AA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29" w:history="1">
            <w:r w:rsidRPr="00A0414B">
              <w:rPr>
                <w:rStyle w:val="Hyperlink"/>
                <w:noProof/>
                <w:lang w:val="fr-FR"/>
              </w:rPr>
              <w:t xml:space="preserve">Question 4 Bijection f de </w:t>
            </w:r>
            <w:r w:rsidRPr="00A0414B">
              <w:rPr>
                <w:rStyle w:val="Hyperlink"/>
                <w:rFonts w:ascii="Segoe UI Symbol" w:eastAsia="Times New Roman" w:hAnsi="Segoe UI Symbol"/>
                <w:noProof/>
                <w:lang w:val="fr-FR"/>
              </w:rPr>
              <w:t>ℝ sur 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2E54" w14:textId="2A83B961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30" w:history="1">
            <w:r w:rsidRPr="00A0414B">
              <w:rPr>
                <w:rStyle w:val="Hyperlink"/>
                <w:noProof/>
                <w:lang w:val="fr-FR"/>
              </w:rPr>
              <w:t xml:space="preserve">Question 5 Construction des deux courbes </w:t>
            </w:r>
            <m:oMath>
              <m:r>
                <w:rPr>
                  <w:rStyle w:val="Hyperlink"/>
                  <w:rFonts w:ascii="Cambria Math" w:hAnsi="Cambria Math"/>
                  <w:noProof/>
                  <w:lang w:val="fr-FR"/>
                </w:rPr>
                <m:t>Cf et Cf-1</m:t>
              </m:r>
            </m:oMath>
            <w:r w:rsidRPr="00A0414B">
              <w:rPr>
                <w:rStyle w:val="Hyperlink"/>
                <w:noProof/>
                <w:lang w:val="fr-FR"/>
              </w:rPr>
              <w:t xml:space="preserve">symétriques par rapport a la droite </w:t>
            </w:r>
            <w:r w:rsidRPr="00A0414B">
              <w:rPr>
                <w:rStyle w:val="Hyperlink"/>
                <w:rFonts w:ascii="Segoe UI Symbol" w:eastAsia="Times New Roman" w:hAnsi="Segoe UI Symbol"/>
                <w:noProof/>
              </w:rPr>
              <w:t>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368A" w14:textId="49C7522B" w:rsidR="00B21B9C" w:rsidRDefault="00B21B9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291231" w:history="1">
            <w:r w:rsidRPr="00A0414B">
              <w:rPr>
                <w:rStyle w:val="Hyperlink"/>
                <w:noProof/>
                <w:lang w:val="fr-FR"/>
              </w:rPr>
              <w:t>Question 6 Un calcul d’aire.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_Toc41291231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638CB" w14:textId="1576B349" w:rsidR="00A834D0" w:rsidRDefault="00A834D0">
          <w:r>
            <w:rPr>
              <w:b/>
              <w:bCs/>
              <w:noProof/>
            </w:rPr>
            <w:fldChar w:fldCharType="end"/>
          </w:r>
        </w:p>
      </w:sdtContent>
    </w:sdt>
    <w:p w14:paraId="61B2D1BE" w14:textId="04C64A53" w:rsidR="00CE017E" w:rsidRDefault="0019241C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TOC \h \z \c "Figure" </w:instrText>
      </w:r>
      <w:r>
        <w:rPr>
          <w:lang w:val="fr-FR"/>
        </w:rPr>
        <w:fldChar w:fldCharType="separate"/>
      </w:r>
      <w:hyperlink w:anchor="_Toc41133619" w:history="1">
        <w:r w:rsidR="00CE017E" w:rsidRPr="008645B7">
          <w:rPr>
            <w:rStyle w:val="Hyperlink"/>
            <w:noProof/>
            <w:lang w:val="fr-FR"/>
          </w:rPr>
          <w:t>Figure 1 Nuage des points de la série de données</w:t>
        </w:r>
        <w:r w:rsidR="00CE017E">
          <w:rPr>
            <w:noProof/>
            <w:webHidden/>
          </w:rPr>
          <w:tab/>
        </w:r>
        <w:r w:rsidR="00CE017E">
          <w:rPr>
            <w:noProof/>
            <w:webHidden/>
          </w:rPr>
          <w:fldChar w:fldCharType="begin"/>
        </w:r>
        <w:r w:rsidR="00CE017E">
          <w:rPr>
            <w:noProof/>
            <w:webHidden/>
          </w:rPr>
          <w:instrText xml:space="preserve"> PAGEREF _Toc41133619 \h </w:instrText>
        </w:r>
        <w:r w:rsidR="00CE017E">
          <w:rPr>
            <w:noProof/>
            <w:webHidden/>
          </w:rPr>
        </w:r>
        <w:r w:rsidR="00CE017E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5</w:t>
        </w:r>
        <w:r w:rsidR="00CE017E">
          <w:rPr>
            <w:noProof/>
            <w:webHidden/>
          </w:rPr>
          <w:fldChar w:fldCharType="end"/>
        </w:r>
      </w:hyperlink>
    </w:p>
    <w:p w14:paraId="24255718" w14:textId="08D082E8" w:rsidR="00CE017E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33620" w:history="1">
        <w:r w:rsidR="00CE017E" w:rsidRPr="008645B7">
          <w:rPr>
            <w:rStyle w:val="Hyperlink"/>
            <w:noProof/>
            <w:lang w:val="fr-FR"/>
          </w:rPr>
          <w:t>Figure 2   Placement des points P, Q, R, S</w:t>
        </w:r>
        <w:r w:rsidR="00CE017E">
          <w:rPr>
            <w:noProof/>
            <w:webHidden/>
          </w:rPr>
          <w:tab/>
        </w:r>
        <w:r w:rsidR="00CE017E">
          <w:rPr>
            <w:noProof/>
            <w:webHidden/>
          </w:rPr>
          <w:fldChar w:fldCharType="begin"/>
        </w:r>
        <w:r w:rsidR="00CE017E">
          <w:rPr>
            <w:noProof/>
            <w:webHidden/>
          </w:rPr>
          <w:instrText xml:space="preserve"> PAGEREF _Toc41133620 \h </w:instrText>
        </w:r>
        <w:r w:rsidR="00CE017E">
          <w:rPr>
            <w:noProof/>
            <w:webHidden/>
          </w:rPr>
        </w:r>
        <w:r w:rsidR="00CE017E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8</w:t>
        </w:r>
        <w:r w:rsidR="00CE017E">
          <w:rPr>
            <w:noProof/>
            <w:webHidden/>
          </w:rPr>
          <w:fldChar w:fldCharType="end"/>
        </w:r>
      </w:hyperlink>
    </w:p>
    <w:p w14:paraId="478AEADE" w14:textId="5F74C026" w:rsidR="00CE017E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33621" w:history="1">
        <w:r w:rsidR="00CE017E" w:rsidRPr="008645B7">
          <w:rPr>
            <w:rStyle w:val="Hyperlink"/>
            <w:noProof/>
            <w:lang w:val="fr-FR"/>
          </w:rPr>
          <w:t>Figure 3 Cercle circonscrit au carré PQRS</w:t>
        </w:r>
        <w:r w:rsidR="00CE017E">
          <w:rPr>
            <w:noProof/>
            <w:webHidden/>
          </w:rPr>
          <w:tab/>
        </w:r>
        <w:r w:rsidR="00CE017E">
          <w:rPr>
            <w:noProof/>
            <w:webHidden/>
          </w:rPr>
          <w:fldChar w:fldCharType="begin"/>
        </w:r>
        <w:r w:rsidR="00CE017E">
          <w:rPr>
            <w:noProof/>
            <w:webHidden/>
          </w:rPr>
          <w:instrText xml:space="preserve"> PAGEREF _Toc41133621 \h </w:instrText>
        </w:r>
        <w:r w:rsidR="00CE017E">
          <w:rPr>
            <w:noProof/>
            <w:webHidden/>
          </w:rPr>
        </w:r>
        <w:r w:rsidR="00CE017E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10</w:t>
        </w:r>
        <w:r w:rsidR="00CE017E">
          <w:rPr>
            <w:noProof/>
            <w:webHidden/>
          </w:rPr>
          <w:fldChar w:fldCharType="end"/>
        </w:r>
      </w:hyperlink>
    </w:p>
    <w:p w14:paraId="37611480" w14:textId="1883ECDF" w:rsidR="00CE017E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33622" w:history="1">
        <w:r w:rsidR="00CE017E" w:rsidRPr="008645B7">
          <w:rPr>
            <w:rStyle w:val="Hyperlink"/>
            <w:noProof/>
            <w:lang w:val="fr-FR"/>
          </w:rPr>
          <w:t>Figure 4 Graphes de Cf et Cf-1</w:t>
        </w:r>
        <w:r w:rsidR="00CE017E">
          <w:rPr>
            <w:noProof/>
            <w:webHidden/>
          </w:rPr>
          <w:tab/>
        </w:r>
        <w:r w:rsidR="00CE017E">
          <w:rPr>
            <w:noProof/>
            <w:webHidden/>
          </w:rPr>
          <w:fldChar w:fldCharType="begin"/>
        </w:r>
        <w:r w:rsidR="00CE017E">
          <w:rPr>
            <w:noProof/>
            <w:webHidden/>
          </w:rPr>
          <w:instrText xml:space="preserve"> PAGEREF _Toc41133622 \h </w:instrText>
        </w:r>
        <w:r w:rsidR="00CE017E">
          <w:rPr>
            <w:noProof/>
            <w:webHidden/>
          </w:rPr>
        </w:r>
        <w:r w:rsidR="00CE017E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13</w:t>
        </w:r>
        <w:r w:rsidR="00CE017E">
          <w:rPr>
            <w:noProof/>
            <w:webHidden/>
          </w:rPr>
          <w:fldChar w:fldCharType="end"/>
        </w:r>
      </w:hyperlink>
    </w:p>
    <w:p w14:paraId="0AE36E5E" w14:textId="38850237" w:rsidR="004B2737" w:rsidRDefault="0019241C">
      <w:pPr>
        <w:rPr>
          <w:noProof/>
        </w:rPr>
      </w:pPr>
      <w:r>
        <w:rPr>
          <w:lang w:val="fr-FR"/>
        </w:rPr>
        <w:fldChar w:fldCharType="end"/>
      </w:r>
      <w:r w:rsidR="00AF1C8A">
        <w:rPr>
          <w:lang w:val="fr-FR"/>
        </w:rPr>
        <w:fldChar w:fldCharType="begin"/>
      </w:r>
      <w:r w:rsidR="00AF1C8A">
        <w:rPr>
          <w:lang w:val="fr-FR"/>
        </w:rPr>
        <w:instrText xml:space="preserve"> TOC \h \z \c "Table" </w:instrText>
      </w:r>
      <w:r w:rsidR="00AF1C8A">
        <w:rPr>
          <w:lang w:val="fr-FR"/>
        </w:rPr>
        <w:fldChar w:fldCharType="separate"/>
      </w:r>
    </w:p>
    <w:p w14:paraId="520DC9BD" w14:textId="0DC2AC76" w:rsidR="004B2737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29441" w:history="1">
        <w:r w:rsidR="004B2737" w:rsidRPr="00C82B04">
          <w:rPr>
            <w:rStyle w:val="Hyperlink"/>
            <w:noProof/>
          </w:rPr>
          <w:t>Table 1 Analyse des données</w:t>
        </w:r>
        <w:r w:rsidR="004B2737">
          <w:rPr>
            <w:noProof/>
            <w:webHidden/>
          </w:rPr>
          <w:tab/>
        </w:r>
        <w:r w:rsidR="004B2737">
          <w:rPr>
            <w:noProof/>
            <w:webHidden/>
          </w:rPr>
          <w:fldChar w:fldCharType="begin"/>
        </w:r>
        <w:r w:rsidR="004B2737">
          <w:rPr>
            <w:noProof/>
            <w:webHidden/>
          </w:rPr>
          <w:instrText xml:space="preserve"> PAGEREF _Toc41129441 \h </w:instrText>
        </w:r>
        <w:r w:rsidR="004B2737">
          <w:rPr>
            <w:noProof/>
            <w:webHidden/>
          </w:rPr>
        </w:r>
        <w:r w:rsidR="004B2737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4</w:t>
        </w:r>
        <w:r w:rsidR="004B2737">
          <w:rPr>
            <w:noProof/>
            <w:webHidden/>
          </w:rPr>
          <w:fldChar w:fldCharType="end"/>
        </w:r>
      </w:hyperlink>
    </w:p>
    <w:p w14:paraId="76013D56" w14:textId="5581453D" w:rsidR="004B2737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29442" w:history="1">
        <w:r w:rsidR="004B2737" w:rsidRPr="00C82B04">
          <w:rPr>
            <w:rStyle w:val="Hyperlink"/>
            <w:noProof/>
            <w:lang w:val="fr-FR"/>
          </w:rPr>
          <w:t>Table 2 Variations de f et f-1</w:t>
        </w:r>
        <w:r w:rsidR="004B2737">
          <w:rPr>
            <w:noProof/>
            <w:webHidden/>
          </w:rPr>
          <w:tab/>
        </w:r>
        <w:r w:rsidR="004B2737">
          <w:rPr>
            <w:noProof/>
            <w:webHidden/>
          </w:rPr>
          <w:fldChar w:fldCharType="begin"/>
        </w:r>
        <w:r w:rsidR="004B2737">
          <w:rPr>
            <w:noProof/>
            <w:webHidden/>
          </w:rPr>
          <w:instrText xml:space="preserve"> PAGEREF _Toc41129442 \h </w:instrText>
        </w:r>
        <w:r w:rsidR="004B2737">
          <w:rPr>
            <w:noProof/>
            <w:webHidden/>
          </w:rPr>
        </w:r>
        <w:r w:rsidR="004B2737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12</w:t>
        </w:r>
        <w:r w:rsidR="004B2737">
          <w:rPr>
            <w:noProof/>
            <w:webHidden/>
          </w:rPr>
          <w:fldChar w:fldCharType="end"/>
        </w:r>
      </w:hyperlink>
    </w:p>
    <w:p w14:paraId="289AF8BD" w14:textId="458FB7A4" w:rsidR="004B2737" w:rsidRDefault="007A427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1129443" w:history="1">
        <w:r w:rsidR="004B2737" w:rsidRPr="00C82B04">
          <w:rPr>
            <w:rStyle w:val="Hyperlink"/>
            <w:noProof/>
            <w:lang w:val="fr-FR"/>
          </w:rPr>
          <w:t>Table 3 Table des valeurs de f(x)</w:t>
        </w:r>
        <w:r w:rsidR="004B2737">
          <w:rPr>
            <w:noProof/>
            <w:webHidden/>
          </w:rPr>
          <w:tab/>
        </w:r>
        <w:r w:rsidR="004B2737">
          <w:rPr>
            <w:noProof/>
            <w:webHidden/>
          </w:rPr>
          <w:fldChar w:fldCharType="begin"/>
        </w:r>
        <w:r w:rsidR="004B2737">
          <w:rPr>
            <w:noProof/>
            <w:webHidden/>
          </w:rPr>
          <w:instrText xml:space="preserve"> PAGEREF _Toc41129443 \h </w:instrText>
        </w:r>
        <w:r w:rsidR="004B2737">
          <w:rPr>
            <w:noProof/>
            <w:webHidden/>
          </w:rPr>
        </w:r>
        <w:r w:rsidR="004B2737">
          <w:rPr>
            <w:noProof/>
            <w:webHidden/>
          </w:rPr>
          <w:fldChar w:fldCharType="separate"/>
        </w:r>
        <w:r w:rsidR="00473E7E">
          <w:rPr>
            <w:noProof/>
            <w:webHidden/>
          </w:rPr>
          <w:t>12</w:t>
        </w:r>
        <w:r w:rsidR="004B2737">
          <w:rPr>
            <w:noProof/>
            <w:webHidden/>
          </w:rPr>
          <w:fldChar w:fldCharType="end"/>
        </w:r>
      </w:hyperlink>
    </w:p>
    <w:p w14:paraId="6EF52BCE" w14:textId="75DC972A" w:rsidR="00D70846" w:rsidRDefault="00AF1C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r>
        <w:rPr>
          <w:lang w:val="fr-FR"/>
        </w:rPr>
        <w:fldChar w:fldCharType="end"/>
      </w:r>
      <w:r w:rsidR="00D70846">
        <w:rPr>
          <w:lang w:val="fr-FR"/>
        </w:rPr>
        <w:br w:type="page"/>
      </w:r>
    </w:p>
    <w:tbl>
      <w:tblPr>
        <w:tblStyle w:val="GridTable4-Accent6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62A5E" w14:paraId="61A83E7B" w14:textId="77777777" w:rsidTr="00362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B2E8AA" w14:textId="77777777" w:rsidR="00362A5E" w:rsidRDefault="00362A5E" w:rsidP="00362A5E">
            <w:pPr>
              <w:rPr>
                <w:lang w:val="fr-FR"/>
              </w:rPr>
            </w:pPr>
            <w:r w:rsidRPr="001C0062">
              <w:rPr>
                <w:b w:val="0"/>
                <w:bCs w:val="0"/>
                <w:lang w:val="fr-FR"/>
              </w:rPr>
              <w:lastRenderedPageBreak/>
              <w:t>Pays</w:t>
            </w:r>
            <w:r>
              <w:rPr>
                <w:lang w:val="fr-FR"/>
              </w:rPr>
              <w:t> : Cameroun</w:t>
            </w:r>
          </w:p>
        </w:tc>
        <w:tc>
          <w:tcPr>
            <w:tcW w:w="3117" w:type="dxa"/>
          </w:tcPr>
          <w:p w14:paraId="4F9493BB" w14:textId="77777777" w:rsidR="00362A5E" w:rsidRDefault="00362A5E" w:rsidP="00362A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Année : 2016</w:t>
            </w:r>
          </w:p>
        </w:tc>
        <w:tc>
          <w:tcPr>
            <w:tcW w:w="3117" w:type="dxa"/>
          </w:tcPr>
          <w:p w14:paraId="11F43BD6" w14:textId="77777777" w:rsidR="00362A5E" w:rsidRDefault="00362A5E" w:rsidP="00362A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2F2C91">
              <w:rPr>
                <w:b w:val="0"/>
                <w:bCs w:val="0"/>
                <w:lang w:val="fr-FR"/>
              </w:rPr>
              <w:t>Epreuve</w:t>
            </w:r>
            <w:r>
              <w:rPr>
                <w:lang w:val="fr-FR"/>
              </w:rPr>
              <w:t> : Mathématiques</w:t>
            </w:r>
          </w:p>
        </w:tc>
      </w:tr>
      <w:tr w:rsidR="00362A5E" w14:paraId="76BCB9F7" w14:textId="77777777" w:rsidTr="0036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71E84D" w14:textId="77777777" w:rsidR="00362A5E" w:rsidRPr="002F2C91" w:rsidRDefault="00362A5E" w:rsidP="00362A5E">
            <w:pPr>
              <w:rPr>
                <w:b w:val="0"/>
                <w:bCs w:val="0"/>
              </w:rPr>
            </w:pPr>
            <w:proofErr w:type="gramStart"/>
            <w:r w:rsidRPr="002F2C91">
              <w:rPr>
                <w:b w:val="0"/>
                <w:bCs w:val="0"/>
              </w:rPr>
              <w:t>Examen :</w:t>
            </w:r>
            <w:proofErr w:type="gramEnd"/>
            <w:r w:rsidRPr="002F2C91">
              <w:rPr>
                <w:b w:val="0"/>
                <w:bCs w:val="0"/>
              </w:rPr>
              <w:t xml:space="preserve"> BAC Series D - TI</w:t>
            </w:r>
          </w:p>
        </w:tc>
        <w:tc>
          <w:tcPr>
            <w:tcW w:w="3117" w:type="dxa"/>
          </w:tcPr>
          <w:p w14:paraId="42E98FDD" w14:textId="77777777" w:rsidR="00362A5E" w:rsidRDefault="00362A5E" w:rsidP="0036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F2C91">
              <w:rPr>
                <w:b/>
                <w:bCs/>
                <w:lang w:val="fr-FR"/>
              </w:rPr>
              <w:t>Durée</w:t>
            </w:r>
            <w:r>
              <w:rPr>
                <w:lang w:val="fr-FR"/>
              </w:rPr>
              <w:t> : 4 h</w:t>
            </w:r>
          </w:p>
        </w:tc>
        <w:tc>
          <w:tcPr>
            <w:tcW w:w="3117" w:type="dxa"/>
          </w:tcPr>
          <w:p w14:paraId="1540EC7A" w14:textId="77777777" w:rsidR="00362A5E" w:rsidRDefault="00362A5E" w:rsidP="0036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2F2C91">
              <w:rPr>
                <w:b/>
                <w:bCs/>
                <w:lang w:val="fr-FR"/>
              </w:rPr>
              <w:t>Coefficient</w:t>
            </w:r>
            <w:r>
              <w:rPr>
                <w:lang w:val="fr-FR"/>
              </w:rPr>
              <w:t> : 4</w:t>
            </w:r>
          </w:p>
        </w:tc>
      </w:tr>
    </w:tbl>
    <w:p w14:paraId="6174DC12" w14:textId="6C63684E" w:rsidR="00D17BE6" w:rsidRDefault="00F20924" w:rsidP="00C113D0">
      <w:pPr>
        <w:pStyle w:val="Heading1"/>
        <w:rPr>
          <w:lang w:val="fr-FR"/>
        </w:rPr>
      </w:pPr>
      <w:bookmarkStart w:id="0" w:name="_Toc41291212"/>
      <w:r>
        <w:rPr>
          <w:lang w:val="fr-FR"/>
        </w:rPr>
        <w:t>Enonc</w:t>
      </w:r>
      <w:r w:rsidR="00D17BE6">
        <w:rPr>
          <w:lang w:val="fr-FR"/>
        </w:rPr>
        <w:t>é</w:t>
      </w:r>
      <w:bookmarkEnd w:id="0"/>
    </w:p>
    <w:p w14:paraId="10E4F64C" w14:textId="763ECFA4" w:rsidR="00283191" w:rsidRPr="00F02CCC" w:rsidRDefault="00150083" w:rsidP="00150083">
      <w:pPr>
        <w:pStyle w:val="Heading3"/>
        <w:rPr>
          <w:lang w:val="fr-FR"/>
        </w:rPr>
      </w:pPr>
      <w:bookmarkStart w:id="1" w:name="_Toc41291213"/>
      <w:r>
        <w:rPr>
          <w:lang w:val="fr-FR"/>
        </w:rPr>
        <w:t>Exercice 1</w:t>
      </w:r>
      <w:r w:rsidR="00106BF0">
        <w:rPr>
          <w:lang w:val="fr-FR"/>
        </w:rPr>
        <w:t xml:space="preserve"> </w:t>
      </w:r>
      <w:r w:rsidR="00F02CCC">
        <w:rPr>
          <w:lang w:val="fr-FR"/>
        </w:rPr>
        <w:t>(</w:t>
      </w:r>
      <w:r w:rsidR="00106BF0">
        <w:rPr>
          <w:lang w:val="fr-FR"/>
        </w:rPr>
        <w:t>4.5 points</w:t>
      </w:r>
      <w:r w:rsidR="00F02CCC" w:rsidRPr="00F02CCC">
        <w:rPr>
          <w:lang w:val="fr-FR"/>
        </w:rPr>
        <w:t>)</w:t>
      </w:r>
      <w:bookmarkStart w:id="2" w:name="_GoBack"/>
      <w:bookmarkEnd w:id="1"/>
      <w:bookmarkEnd w:id="2"/>
    </w:p>
    <w:p w14:paraId="5F300C8F" w14:textId="03BBFAF3" w:rsidR="00283191" w:rsidRPr="00D16C26" w:rsidRDefault="00436943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>Le ta</w:t>
      </w:r>
      <w:r w:rsidR="0092401D" w:rsidRPr="00D16C26">
        <w:rPr>
          <w:rFonts w:ascii="High Tower Text" w:hAnsi="High Tower Text"/>
          <w:lang w:val="fr-FR"/>
        </w:rPr>
        <w:t>b</w:t>
      </w:r>
      <w:r w:rsidRPr="00D16C26">
        <w:rPr>
          <w:rFonts w:ascii="High Tower Text" w:hAnsi="High Tower Text"/>
          <w:lang w:val="fr-FR"/>
        </w:rPr>
        <w:t xml:space="preserve">leau </w:t>
      </w:r>
      <w:r w:rsidR="0092401D" w:rsidRPr="00D16C26">
        <w:rPr>
          <w:rFonts w:ascii="High Tower Text" w:hAnsi="High Tower Text"/>
          <w:lang w:val="fr-FR"/>
        </w:rPr>
        <w:t xml:space="preserve">ci-dessous </w:t>
      </w:r>
      <w:r w:rsidR="006A6C04" w:rsidRPr="00D16C26">
        <w:rPr>
          <w:rFonts w:ascii="High Tower Text" w:hAnsi="High Tower Text"/>
          <w:lang w:val="fr-FR"/>
        </w:rPr>
        <w:t>présente</w:t>
      </w:r>
      <w:r w:rsidR="0092401D" w:rsidRPr="00D16C26">
        <w:rPr>
          <w:rFonts w:ascii="High Tower Text" w:hAnsi="High Tower Text"/>
          <w:lang w:val="fr-FR"/>
        </w:rPr>
        <w:t xml:space="preserve"> la ta</w:t>
      </w:r>
      <w:r w:rsidR="007318F9" w:rsidRPr="00D16C26">
        <w:rPr>
          <w:rFonts w:ascii="High Tower Text" w:hAnsi="High Tower Text"/>
          <w:lang w:val="fr-FR"/>
        </w:rPr>
        <w:t xml:space="preserve">ille x en (en </w:t>
      </w:r>
      <w:r w:rsidR="006A6C04" w:rsidRPr="00D16C26">
        <w:rPr>
          <w:rFonts w:ascii="High Tower Text" w:hAnsi="High Tower Text"/>
          <w:lang w:val="fr-FR"/>
        </w:rPr>
        <w:t>centimètres</w:t>
      </w:r>
      <w:r w:rsidR="007318F9" w:rsidRPr="00D16C26">
        <w:rPr>
          <w:rFonts w:ascii="High Tower Text" w:hAnsi="High Tower Text"/>
          <w:lang w:val="fr-FR"/>
        </w:rPr>
        <w:t xml:space="preserve">) et la pointure </w:t>
      </w:r>
      <w:r w:rsidR="00B07529" w:rsidRPr="00D16C26">
        <w:rPr>
          <w:rFonts w:ascii="High Tower Text" w:hAnsi="High Tower Text"/>
          <w:lang w:val="fr-FR"/>
        </w:rPr>
        <w:t xml:space="preserve">y de chaussures (en </w:t>
      </w:r>
      <w:r w:rsidR="006A6C04" w:rsidRPr="00D16C26">
        <w:rPr>
          <w:rFonts w:ascii="High Tower Text" w:hAnsi="High Tower Text"/>
          <w:lang w:val="fr-FR"/>
        </w:rPr>
        <w:t>centimètres</w:t>
      </w:r>
      <w:r w:rsidR="00B07529" w:rsidRPr="00D16C26">
        <w:rPr>
          <w:rFonts w:ascii="High Tower Text" w:hAnsi="High Tower Text"/>
          <w:lang w:val="fr-FR"/>
        </w:rPr>
        <w:t xml:space="preserve">) de dix </w:t>
      </w:r>
      <w:r w:rsidR="006A6C04" w:rsidRPr="00D16C26">
        <w:rPr>
          <w:rFonts w:ascii="High Tower Text" w:hAnsi="High Tower Text"/>
          <w:lang w:val="fr-FR"/>
        </w:rPr>
        <w:t>élèves</w:t>
      </w:r>
      <w:r w:rsidR="00B07529" w:rsidRPr="00D16C26">
        <w:rPr>
          <w:rFonts w:ascii="High Tower Text" w:hAnsi="High Tower Text"/>
          <w:lang w:val="fr-FR"/>
        </w:rPr>
        <w:t xml:space="preserve"> </w:t>
      </w:r>
      <w:r w:rsidR="006A6C04" w:rsidRPr="00D16C26">
        <w:rPr>
          <w:rFonts w:ascii="High Tower Text" w:hAnsi="High Tower Text"/>
          <w:lang w:val="fr-FR"/>
        </w:rPr>
        <w:t>choisis au hasard dans une salle de classe.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856"/>
        <w:gridCol w:w="856"/>
        <w:gridCol w:w="856"/>
        <w:gridCol w:w="860"/>
        <w:gridCol w:w="856"/>
        <w:gridCol w:w="860"/>
        <w:gridCol w:w="859"/>
        <w:gridCol w:w="856"/>
        <w:gridCol w:w="855"/>
        <w:gridCol w:w="806"/>
      </w:tblGrid>
      <w:tr w:rsidR="007A12FE" w:rsidRPr="00D16C26" w14:paraId="0EB058FA" w14:textId="148C72D0" w:rsidTr="007A12FE">
        <w:tc>
          <w:tcPr>
            <w:tcW w:w="830" w:type="dxa"/>
          </w:tcPr>
          <w:p w14:paraId="55A55D13" w14:textId="7FB612B2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proofErr w:type="gramStart"/>
            <w:r w:rsidRPr="00D16C26">
              <w:rPr>
                <w:rFonts w:ascii="High Tower Text" w:hAnsi="High Tower Text"/>
                <w:lang w:val="fr-FR"/>
              </w:rPr>
              <w:t>x</w:t>
            </w:r>
            <w:proofErr w:type="gramEnd"/>
          </w:p>
        </w:tc>
        <w:tc>
          <w:tcPr>
            <w:tcW w:w="856" w:type="dxa"/>
          </w:tcPr>
          <w:p w14:paraId="43F082B6" w14:textId="5E19D6F1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150</w:t>
            </w:r>
          </w:p>
        </w:tc>
        <w:tc>
          <w:tcPr>
            <w:tcW w:w="856" w:type="dxa"/>
          </w:tcPr>
          <w:p w14:paraId="7CD34DAA" w14:textId="5C2A9A43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159</w:t>
            </w:r>
          </w:p>
        </w:tc>
        <w:tc>
          <w:tcPr>
            <w:tcW w:w="856" w:type="dxa"/>
          </w:tcPr>
          <w:p w14:paraId="515772E2" w14:textId="30563D3F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158</w:t>
            </w:r>
          </w:p>
        </w:tc>
        <w:tc>
          <w:tcPr>
            <w:tcW w:w="860" w:type="dxa"/>
          </w:tcPr>
          <w:p w14:paraId="22DF3952" w14:textId="5F31A831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160</w:t>
            </w:r>
          </w:p>
        </w:tc>
        <w:tc>
          <w:tcPr>
            <w:tcW w:w="856" w:type="dxa"/>
          </w:tcPr>
          <w:p w14:paraId="68A6C3DF" w14:textId="4FBFDA72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165</w:t>
            </w:r>
          </w:p>
        </w:tc>
        <w:tc>
          <w:tcPr>
            <w:tcW w:w="860" w:type="dxa"/>
          </w:tcPr>
          <w:p w14:paraId="60B52DFB" w14:textId="7A6ACFD6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168</w:t>
            </w:r>
          </w:p>
        </w:tc>
        <w:tc>
          <w:tcPr>
            <w:tcW w:w="859" w:type="dxa"/>
          </w:tcPr>
          <w:p w14:paraId="21B1EC93" w14:textId="409DE130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170</w:t>
            </w:r>
          </w:p>
        </w:tc>
        <w:tc>
          <w:tcPr>
            <w:tcW w:w="856" w:type="dxa"/>
          </w:tcPr>
          <w:p w14:paraId="41CD7694" w14:textId="381FA75E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172</w:t>
            </w:r>
          </w:p>
        </w:tc>
        <w:tc>
          <w:tcPr>
            <w:tcW w:w="855" w:type="dxa"/>
          </w:tcPr>
          <w:p w14:paraId="024AE7EE" w14:textId="1A29E036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175</w:t>
            </w:r>
          </w:p>
        </w:tc>
        <w:tc>
          <w:tcPr>
            <w:tcW w:w="806" w:type="dxa"/>
          </w:tcPr>
          <w:p w14:paraId="6B1D62BD" w14:textId="5A45928C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171</w:t>
            </w:r>
          </w:p>
        </w:tc>
      </w:tr>
      <w:tr w:rsidR="007A12FE" w:rsidRPr="00D16C26" w14:paraId="287DDDE3" w14:textId="654FCE37" w:rsidTr="007A12FE">
        <w:tc>
          <w:tcPr>
            <w:tcW w:w="830" w:type="dxa"/>
          </w:tcPr>
          <w:p w14:paraId="1E521530" w14:textId="06F83094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proofErr w:type="gramStart"/>
            <w:r w:rsidRPr="00D16C26">
              <w:rPr>
                <w:rFonts w:ascii="High Tower Text" w:hAnsi="High Tower Text"/>
                <w:lang w:val="fr-FR"/>
              </w:rPr>
              <w:t>y</w:t>
            </w:r>
            <w:proofErr w:type="gramEnd"/>
          </w:p>
        </w:tc>
        <w:tc>
          <w:tcPr>
            <w:tcW w:w="856" w:type="dxa"/>
          </w:tcPr>
          <w:p w14:paraId="4E039CEA" w14:textId="283F0019" w:rsidR="007A12FE" w:rsidRPr="00D16C26" w:rsidRDefault="007A12FE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40</w:t>
            </w:r>
          </w:p>
        </w:tc>
        <w:tc>
          <w:tcPr>
            <w:tcW w:w="856" w:type="dxa"/>
          </w:tcPr>
          <w:p w14:paraId="7BA7ABF9" w14:textId="68D5F2B5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41</w:t>
            </w:r>
          </w:p>
        </w:tc>
        <w:tc>
          <w:tcPr>
            <w:tcW w:w="856" w:type="dxa"/>
          </w:tcPr>
          <w:p w14:paraId="6A7D7008" w14:textId="3AA59FFC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43</w:t>
            </w:r>
          </w:p>
        </w:tc>
        <w:tc>
          <w:tcPr>
            <w:tcW w:w="860" w:type="dxa"/>
          </w:tcPr>
          <w:p w14:paraId="693FD76B" w14:textId="71F1D661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43</w:t>
            </w:r>
          </w:p>
        </w:tc>
        <w:tc>
          <w:tcPr>
            <w:tcW w:w="856" w:type="dxa"/>
          </w:tcPr>
          <w:p w14:paraId="51380F05" w14:textId="31ECBE7F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42</w:t>
            </w:r>
          </w:p>
        </w:tc>
        <w:tc>
          <w:tcPr>
            <w:tcW w:w="860" w:type="dxa"/>
          </w:tcPr>
          <w:p w14:paraId="6EA502EA" w14:textId="6A2F8336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44</w:t>
            </w:r>
          </w:p>
        </w:tc>
        <w:tc>
          <w:tcPr>
            <w:tcW w:w="859" w:type="dxa"/>
          </w:tcPr>
          <w:p w14:paraId="4B6DAB84" w14:textId="411F78AA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44</w:t>
            </w:r>
          </w:p>
        </w:tc>
        <w:tc>
          <w:tcPr>
            <w:tcW w:w="856" w:type="dxa"/>
          </w:tcPr>
          <w:p w14:paraId="4959BEFE" w14:textId="73E7FA28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44,5</w:t>
            </w:r>
          </w:p>
        </w:tc>
        <w:tc>
          <w:tcPr>
            <w:tcW w:w="855" w:type="dxa"/>
          </w:tcPr>
          <w:p w14:paraId="13010086" w14:textId="779A7F35" w:rsidR="007A12FE" w:rsidRPr="00D16C26" w:rsidRDefault="006F2C46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44,5</w:t>
            </w:r>
          </w:p>
        </w:tc>
        <w:tc>
          <w:tcPr>
            <w:tcW w:w="806" w:type="dxa"/>
          </w:tcPr>
          <w:p w14:paraId="41A6EF51" w14:textId="580C0574" w:rsidR="007A12FE" w:rsidRPr="00D16C26" w:rsidRDefault="00DE6383" w:rsidP="00747FDC">
            <w:pPr>
              <w:rPr>
                <w:rFonts w:ascii="High Tower Text" w:hAnsi="High Tower Text"/>
                <w:lang w:val="fr-FR"/>
              </w:rPr>
            </w:pPr>
            <w:r w:rsidRPr="00D16C26">
              <w:rPr>
                <w:rFonts w:ascii="High Tower Text" w:hAnsi="High Tower Text"/>
                <w:lang w:val="fr-FR"/>
              </w:rPr>
              <w:t>44</w:t>
            </w:r>
          </w:p>
        </w:tc>
      </w:tr>
    </w:tbl>
    <w:p w14:paraId="6921E2E5" w14:textId="0E5ED106" w:rsidR="00515EB1" w:rsidRPr="00D16C26" w:rsidRDefault="0017449D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>1.</w:t>
      </w:r>
      <w:r w:rsidR="00792EE7" w:rsidRPr="00D16C26">
        <w:rPr>
          <w:rFonts w:ascii="High Tower Text" w:hAnsi="High Tower Text"/>
          <w:lang w:val="fr-FR"/>
        </w:rPr>
        <w:t xml:space="preserve"> </w:t>
      </w:r>
      <w:r w:rsidR="00DE6383" w:rsidRPr="00D16C26">
        <w:rPr>
          <w:rFonts w:ascii="High Tower Text" w:hAnsi="High Tower Text"/>
          <w:lang w:val="fr-FR"/>
        </w:rPr>
        <w:t xml:space="preserve"> Calculer les </w:t>
      </w:r>
      <w:r w:rsidRPr="00D16C26">
        <w:rPr>
          <w:rFonts w:ascii="High Tower Text" w:hAnsi="High Tower Text"/>
          <w:lang w:val="fr-FR"/>
        </w:rPr>
        <w:t>coordonnées</w:t>
      </w:r>
      <w:r w:rsidR="00DE6383" w:rsidRPr="00D16C26">
        <w:rPr>
          <w:rFonts w:ascii="High Tower Text" w:hAnsi="High Tower Text"/>
          <w:lang w:val="fr-FR"/>
        </w:rPr>
        <w:t xml:space="preserve"> du </w:t>
      </w:r>
      <w:r w:rsidR="00515EB1" w:rsidRPr="00D16C26">
        <w:rPr>
          <w:rFonts w:ascii="High Tower Text" w:hAnsi="High Tower Text"/>
          <w:lang w:val="fr-FR"/>
        </w:rPr>
        <w:t xml:space="preserve">point moyen G du nuage de points de cette </w:t>
      </w:r>
      <w:r w:rsidRPr="00D16C26">
        <w:rPr>
          <w:rFonts w:ascii="High Tower Text" w:hAnsi="High Tower Text"/>
          <w:lang w:val="fr-FR"/>
        </w:rPr>
        <w:t>série</w:t>
      </w:r>
      <w:r w:rsidR="00515EB1" w:rsidRPr="00D16C26">
        <w:rPr>
          <w:rFonts w:ascii="High Tower Text" w:hAnsi="High Tower Text"/>
          <w:lang w:val="fr-FR"/>
        </w:rPr>
        <w:t>.</w:t>
      </w:r>
    </w:p>
    <w:p w14:paraId="5E1B9D3C" w14:textId="52432B68" w:rsidR="006F5D50" w:rsidRPr="00D16C26" w:rsidRDefault="00792EE7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 xml:space="preserve">2. </w:t>
      </w:r>
      <w:r w:rsidRPr="00D16C26">
        <w:rPr>
          <w:rFonts w:ascii="High Tower Text" w:hAnsi="High Tower Text"/>
          <w:lang w:val="fr-FR"/>
        </w:rPr>
        <w:tab/>
        <w:t>a) En prenant</w:t>
      </w:r>
      <w:r w:rsidR="004710D9" w:rsidRPr="00D16C26">
        <w:rPr>
          <w:rFonts w:ascii="High Tower Text" w:hAnsi="High Tower Text"/>
          <w:lang w:val="fr-FR"/>
        </w:rPr>
        <w:t xml:space="preserve"> la covariance de la série (x ; y)</w:t>
      </w:r>
      <w:r w:rsidRPr="00D16C26">
        <w:rPr>
          <w:rFonts w:ascii="High Tower Text" w:hAnsi="High Tower Text"/>
          <w:lang w:val="fr-FR"/>
        </w:rPr>
        <w:t xml:space="preserve"> </w:t>
      </w:r>
      <w:r w:rsidR="0050626F" w:rsidRPr="00D16C26">
        <w:rPr>
          <w:rFonts w:ascii="High Tower Text" w:hAnsi="High Tower Text"/>
          <w:lang w:val="fr-FR"/>
        </w:rPr>
        <w:t xml:space="preserve">égale à 9,6 ; pour </w:t>
      </w:r>
      <w:r w:rsidR="00F32D08" w:rsidRPr="00D16C26">
        <w:rPr>
          <w:rFonts w:ascii="High Tower Text" w:hAnsi="High Tower Text"/>
          <w:lang w:val="fr-FR"/>
        </w:rPr>
        <w:t xml:space="preserve">écart-types marginaux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x</m:t>
            </m:r>
          </m:sub>
        </m:sSub>
        <m:r>
          <w:rPr>
            <w:rFonts w:ascii="Cambria Math" w:hAnsi="Cambria Math"/>
            <w:lang w:val="fr-FR"/>
          </w:rPr>
          <m:t xml:space="preserve">et </m:t>
        </m:r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σ</m:t>
            </m:r>
          </m:e>
          <m:sub>
            <m:r>
              <w:rPr>
                <w:rFonts w:ascii="Cambria Math" w:hAnsi="Cambria Math"/>
                <w:lang w:val="fr-FR"/>
              </w:rPr>
              <m:t>y</m:t>
            </m:r>
          </m:sub>
        </m:sSub>
      </m:oMath>
      <w:r w:rsidR="00D97E89" w:rsidRPr="00D16C26">
        <w:rPr>
          <w:rFonts w:ascii="High Tower Text" w:eastAsiaTheme="minorEastAsia" w:hAnsi="High Tower Text"/>
          <w:lang w:val="fr-FR"/>
        </w:rPr>
        <w:t xml:space="preserve"> respectivement </w:t>
      </w:r>
      <w:r w:rsidR="006F5D50" w:rsidRPr="00D16C26">
        <w:rPr>
          <w:rFonts w:ascii="High Tower Text" w:eastAsiaTheme="minorEastAsia" w:hAnsi="High Tower Text"/>
          <w:lang w:val="fr-FR"/>
        </w:rPr>
        <w:t>égaux</w:t>
      </w:r>
      <w:r w:rsidR="00D97E89" w:rsidRPr="00D16C26">
        <w:rPr>
          <w:rFonts w:ascii="High Tower Text" w:eastAsiaTheme="minorEastAsia" w:hAnsi="High Tower Text"/>
          <w:lang w:val="fr-FR"/>
        </w:rPr>
        <w:t xml:space="preserve"> a 7,4 et 1,4 ; calculer </w:t>
      </w:r>
      <w:r w:rsidR="00AD491C" w:rsidRPr="00D16C26">
        <w:rPr>
          <w:rFonts w:ascii="High Tower Text" w:eastAsiaTheme="minorEastAsia" w:hAnsi="High Tower Text"/>
          <w:lang w:val="fr-FR"/>
        </w:rPr>
        <w:t xml:space="preserve">le coefficient de </w:t>
      </w:r>
      <w:r w:rsidR="006F5D50" w:rsidRPr="00D16C26">
        <w:rPr>
          <w:rFonts w:ascii="High Tower Text" w:eastAsiaTheme="minorEastAsia" w:hAnsi="High Tower Text"/>
          <w:lang w:val="fr-FR"/>
        </w:rPr>
        <w:t>corrélation</w:t>
      </w:r>
      <w:r w:rsidR="00AD491C" w:rsidRPr="00D16C26">
        <w:rPr>
          <w:rFonts w:ascii="High Tower Text" w:eastAsiaTheme="minorEastAsia" w:hAnsi="High Tower Text"/>
          <w:lang w:val="fr-FR"/>
        </w:rPr>
        <w:t xml:space="preserve"> </w:t>
      </w:r>
      <w:r w:rsidR="006F5D50" w:rsidRPr="00D16C26">
        <w:rPr>
          <w:rFonts w:ascii="High Tower Text" w:eastAsiaTheme="minorEastAsia" w:hAnsi="High Tower Text"/>
          <w:lang w:val="fr-FR"/>
        </w:rPr>
        <w:t>linéaire</w:t>
      </w:r>
      <w:r w:rsidR="00AD491C" w:rsidRPr="00D16C26">
        <w:rPr>
          <w:rFonts w:ascii="High Tower Text" w:eastAsiaTheme="minorEastAsia" w:hAnsi="High Tower Text"/>
          <w:lang w:val="fr-FR"/>
        </w:rPr>
        <w:t xml:space="preserve"> de la </w:t>
      </w:r>
      <w:r w:rsidR="006F5D50" w:rsidRPr="00D16C26">
        <w:rPr>
          <w:rFonts w:ascii="High Tower Text" w:hAnsi="High Tower Text"/>
          <w:lang w:val="fr-FR"/>
        </w:rPr>
        <w:t>série (x ; y).</w:t>
      </w:r>
    </w:p>
    <w:p w14:paraId="75E51729" w14:textId="48A22B40" w:rsidR="006F5D50" w:rsidRPr="00D16C26" w:rsidRDefault="00567110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ab/>
        <w:t xml:space="preserve">b) Utiliser la </w:t>
      </w:r>
      <w:r w:rsidR="003041B4" w:rsidRPr="00D16C26">
        <w:rPr>
          <w:rFonts w:ascii="High Tower Text" w:hAnsi="High Tower Text"/>
          <w:lang w:val="fr-FR"/>
        </w:rPr>
        <w:t>méthode</w:t>
      </w:r>
      <w:r w:rsidRPr="00D16C26">
        <w:rPr>
          <w:rFonts w:ascii="High Tower Text" w:hAnsi="High Tower Text"/>
          <w:lang w:val="fr-FR"/>
        </w:rPr>
        <w:t xml:space="preserve"> des moindres carr</w:t>
      </w:r>
      <w:r w:rsidR="003041B4" w:rsidRPr="00D16C26">
        <w:rPr>
          <w:rFonts w:ascii="High Tower Text" w:hAnsi="High Tower Text"/>
          <w:lang w:val="fr-FR"/>
        </w:rPr>
        <w:t>é</w:t>
      </w:r>
      <w:r w:rsidRPr="00D16C26">
        <w:rPr>
          <w:rFonts w:ascii="High Tower Text" w:hAnsi="High Tower Text"/>
          <w:lang w:val="fr-FR"/>
        </w:rPr>
        <w:t xml:space="preserve">s pour donner </w:t>
      </w:r>
      <w:r w:rsidR="003041B4" w:rsidRPr="00D16C26">
        <w:rPr>
          <w:rFonts w:ascii="High Tower Text" w:hAnsi="High Tower Text"/>
          <w:lang w:val="fr-FR"/>
        </w:rPr>
        <w:t xml:space="preserve">une équation cartésienne de l’ajustement linéaire de </w:t>
      </w:r>
      <w:proofErr w:type="spellStart"/>
      <w:r w:rsidR="003041B4" w:rsidRPr="00D16C26">
        <w:rPr>
          <w:rFonts w:ascii="High Tower Text" w:hAnsi="High Tower Text"/>
          <w:lang w:val="fr-FR"/>
        </w:rPr>
        <w:t>y</w:t>
      </w:r>
      <w:r w:rsidR="00495044">
        <w:rPr>
          <w:rFonts w:ascii="High Tower Text" w:hAnsi="High Tower Text"/>
          <w:lang w:val="fr-FR"/>
        </w:rPr>
        <w:t xml:space="preserve"> </w:t>
      </w:r>
      <w:r w:rsidR="003041B4" w:rsidRPr="00D16C26">
        <w:rPr>
          <w:rFonts w:ascii="High Tower Text" w:hAnsi="High Tower Text"/>
          <w:lang w:val="fr-FR"/>
        </w:rPr>
        <w:t>en</w:t>
      </w:r>
      <w:proofErr w:type="spellEnd"/>
      <w:r w:rsidR="003041B4" w:rsidRPr="00D16C26">
        <w:rPr>
          <w:rFonts w:ascii="High Tower Text" w:hAnsi="High Tower Text"/>
          <w:lang w:val="fr-FR"/>
        </w:rPr>
        <w:t xml:space="preserve"> x.</w:t>
      </w:r>
    </w:p>
    <w:p w14:paraId="023FEE74" w14:textId="2721B55A" w:rsidR="00A25E3D" w:rsidRPr="00D16C26" w:rsidRDefault="00A25E3D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ab/>
        <w:t xml:space="preserve">c) En </w:t>
      </w:r>
      <w:r w:rsidR="00804CE1" w:rsidRPr="00D16C26">
        <w:rPr>
          <w:rFonts w:ascii="High Tower Text" w:hAnsi="High Tower Text"/>
          <w:lang w:val="fr-FR"/>
        </w:rPr>
        <w:t>déduire</w:t>
      </w:r>
      <w:r w:rsidRPr="00D16C26">
        <w:rPr>
          <w:rFonts w:ascii="High Tower Text" w:hAnsi="High Tower Text"/>
          <w:lang w:val="fr-FR"/>
        </w:rPr>
        <w:t xml:space="preserve"> au </w:t>
      </w:r>
      <w:r w:rsidR="00804CE1" w:rsidRPr="00D16C26">
        <w:rPr>
          <w:rFonts w:ascii="High Tower Text" w:hAnsi="High Tower Text"/>
          <w:lang w:val="fr-FR"/>
        </w:rPr>
        <w:t>centième</w:t>
      </w:r>
      <w:r w:rsidRPr="00D16C26">
        <w:rPr>
          <w:rFonts w:ascii="High Tower Text" w:hAnsi="High Tower Text"/>
          <w:lang w:val="fr-FR"/>
        </w:rPr>
        <w:t xml:space="preserve"> </w:t>
      </w:r>
      <w:r w:rsidR="00804CE1" w:rsidRPr="00D16C26">
        <w:rPr>
          <w:rFonts w:ascii="High Tower Text" w:hAnsi="High Tower Text"/>
          <w:lang w:val="fr-FR"/>
        </w:rPr>
        <w:t>près</w:t>
      </w:r>
      <w:r w:rsidRPr="00D16C26">
        <w:rPr>
          <w:rFonts w:ascii="High Tower Text" w:hAnsi="High Tower Text"/>
          <w:lang w:val="fr-FR"/>
        </w:rPr>
        <w:t xml:space="preserve"> la po</w:t>
      </w:r>
      <w:r w:rsidR="0035606D" w:rsidRPr="00D16C26">
        <w:rPr>
          <w:rFonts w:ascii="High Tower Text" w:hAnsi="High Tower Text"/>
          <w:lang w:val="fr-FR"/>
        </w:rPr>
        <w:t>i</w:t>
      </w:r>
      <w:r w:rsidRPr="00D16C26">
        <w:rPr>
          <w:rFonts w:ascii="High Tower Text" w:hAnsi="High Tower Text"/>
          <w:lang w:val="fr-FR"/>
        </w:rPr>
        <w:t>nture</w:t>
      </w:r>
      <w:r w:rsidR="0035606D" w:rsidRPr="00D16C26">
        <w:rPr>
          <w:rFonts w:ascii="High Tower Text" w:hAnsi="High Tower Text"/>
          <w:lang w:val="fr-FR"/>
        </w:rPr>
        <w:t xml:space="preserve"> d’un </w:t>
      </w:r>
      <w:r w:rsidR="00804CE1" w:rsidRPr="00D16C26">
        <w:rPr>
          <w:rFonts w:ascii="High Tower Text" w:hAnsi="High Tower Text"/>
          <w:lang w:val="fr-FR"/>
        </w:rPr>
        <w:t>élève</w:t>
      </w:r>
      <w:r w:rsidR="0035606D" w:rsidRPr="00D16C26">
        <w:rPr>
          <w:rFonts w:ascii="High Tower Text" w:hAnsi="High Tower Text"/>
          <w:lang w:val="fr-FR"/>
        </w:rPr>
        <w:t xml:space="preserve"> de cette classe dont la taille </w:t>
      </w:r>
      <w:r w:rsidR="00C508DC" w:rsidRPr="00D16C26">
        <w:rPr>
          <w:rFonts w:ascii="High Tower Text" w:hAnsi="High Tower Text"/>
          <w:lang w:val="fr-FR"/>
        </w:rPr>
        <w:t xml:space="preserve">est de 163 cm dans le cas </w:t>
      </w:r>
      <w:r w:rsidR="00D16C26" w:rsidRPr="00D16C26">
        <w:rPr>
          <w:rFonts w:ascii="High Tower Text" w:hAnsi="High Tower Text"/>
          <w:lang w:val="fr-FR"/>
        </w:rPr>
        <w:t>où</w:t>
      </w:r>
      <w:r w:rsidR="00C508DC" w:rsidRPr="00D16C26">
        <w:rPr>
          <w:rFonts w:ascii="High Tower Text" w:hAnsi="High Tower Text"/>
          <w:lang w:val="fr-FR"/>
        </w:rPr>
        <w:t xml:space="preserve"> le comportement </w:t>
      </w:r>
      <w:r w:rsidR="00804CE1" w:rsidRPr="00D16C26">
        <w:rPr>
          <w:rFonts w:ascii="High Tower Text" w:hAnsi="High Tower Text"/>
          <w:lang w:val="fr-FR"/>
        </w:rPr>
        <w:t>général</w:t>
      </w:r>
      <w:r w:rsidR="00C508DC" w:rsidRPr="00D16C26">
        <w:rPr>
          <w:rFonts w:ascii="High Tower Text" w:hAnsi="High Tower Text"/>
          <w:lang w:val="fr-FR"/>
        </w:rPr>
        <w:t xml:space="preserve"> est proche de l’</w:t>
      </w:r>
      <w:r w:rsidR="00804CE1" w:rsidRPr="00D16C26">
        <w:rPr>
          <w:rFonts w:ascii="High Tower Text" w:hAnsi="High Tower Text"/>
          <w:lang w:val="fr-FR"/>
        </w:rPr>
        <w:t>échantillon</w:t>
      </w:r>
      <w:r w:rsidR="00C508DC" w:rsidRPr="00D16C26">
        <w:rPr>
          <w:rFonts w:ascii="High Tower Text" w:hAnsi="High Tower Text"/>
          <w:lang w:val="fr-FR"/>
        </w:rPr>
        <w:t xml:space="preserve"> choisi.</w:t>
      </w:r>
    </w:p>
    <w:p w14:paraId="32D21B0F" w14:textId="2061AD73" w:rsidR="00D611E6" w:rsidRPr="00D16C26" w:rsidRDefault="00D611E6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>3.</w:t>
      </w:r>
      <w:r w:rsidRPr="00D16C26">
        <w:rPr>
          <w:rFonts w:ascii="High Tower Text" w:hAnsi="High Tower Text"/>
          <w:lang w:val="fr-FR"/>
        </w:rPr>
        <w:tab/>
        <w:t xml:space="preserve">a) On choisit au hasard et </w:t>
      </w:r>
      <w:r w:rsidR="00804CE1" w:rsidRPr="00D16C26">
        <w:rPr>
          <w:rFonts w:ascii="High Tower Text" w:hAnsi="High Tower Text"/>
          <w:lang w:val="fr-FR"/>
        </w:rPr>
        <w:t>simultanément</w:t>
      </w:r>
      <w:r w:rsidRPr="00D16C26">
        <w:rPr>
          <w:rFonts w:ascii="High Tower Text" w:hAnsi="High Tower Text"/>
          <w:lang w:val="fr-FR"/>
        </w:rPr>
        <w:t xml:space="preserve"> </w:t>
      </w:r>
      <w:r w:rsidR="002063F6" w:rsidRPr="00D16C26">
        <w:rPr>
          <w:rFonts w:ascii="High Tower Text" w:hAnsi="High Tower Text"/>
          <w:lang w:val="fr-FR"/>
        </w:rPr>
        <w:t xml:space="preserve">six </w:t>
      </w:r>
      <w:r w:rsidR="00804CE1" w:rsidRPr="00D16C26">
        <w:rPr>
          <w:rFonts w:ascii="High Tower Text" w:hAnsi="High Tower Text"/>
          <w:lang w:val="fr-FR"/>
        </w:rPr>
        <w:t>élèves</w:t>
      </w:r>
      <w:r w:rsidR="002063F6" w:rsidRPr="00D16C26">
        <w:rPr>
          <w:rFonts w:ascii="High Tower Text" w:hAnsi="High Tower Text"/>
          <w:lang w:val="fr-FR"/>
        </w:rPr>
        <w:t xml:space="preserve"> parmi les </w:t>
      </w:r>
      <w:r w:rsidR="00804CE1" w:rsidRPr="00D16C26">
        <w:rPr>
          <w:rFonts w:ascii="High Tower Text" w:hAnsi="High Tower Text"/>
          <w:lang w:val="fr-FR"/>
        </w:rPr>
        <w:t>dix</w:t>
      </w:r>
      <w:r w:rsidR="002063F6" w:rsidRPr="00D16C26">
        <w:rPr>
          <w:rFonts w:ascii="High Tower Text" w:hAnsi="High Tower Text"/>
          <w:lang w:val="fr-FR"/>
        </w:rPr>
        <w:t xml:space="preserve"> </w:t>
      </w:r>
      <w:r w:rsidR="00804CE1" w:rsidRPr="00D16C26">
        <w:rPr>
          <w:rFonts w:ascii="High Tower Text" w:hAnsi="High Tower Text"/>
          <w:lang w:val="fr-FR"/>
        </w:rPr>
        <w:t>élèves</w:t>
      </w:r>
      <w:r w:rsidR="002063F6" w:rsidRPr="00D16C26">
        <w:rPr>
          <w:rFonts w:ascii="High Tower Text" w:hAnsi="High Tower Text"/>
          <w:lang w:val="fr-FR"/>
        </w:rPr>
        <w:t xml:space="preserve"> </w:t>
      </w:r>
      <w:r w:rsidR="00804CE1" w:rsidRPr="00D16C26">
        <w:rPr>
          <w:rFonts w:ascii="High Tower Text" w:hAnsi="High Tower Text"/>
          <w:lang w:val="fr-FR"/>
        </w:rPr>
        <w:t>sélectionnés</w:t>
      </w:r>
      <w:r w:rsidR="002063F6" w:rsidRPr="00D16C26">
        <w:rPr>
          <w:rFonts w:ascii="High Tower Text" w:hAnsi="High Tower Text"/>
          <w:lang w:val="fr-FR"/>
        </w:rPr>
        <w:t xml:space="preserve">. Calculer la </w:t>
      </w:r>
      <w:r w:rsidR="00804CE1" w:rsidRPr="00D16C26">
        <w:rPr>
          <w:rFonts w:ascii="High Tower Text" w:hAnsi="High Tower Text"/>
          <w:lang w:val="fr-FR"/>
        </w:rPr>
        <w:t>probabilité</w:t>
      </w:r>
      <w:r w:rsidR="002063F6" w:rsidRPr="00D16C26">
        <w:rPr>
          <w:rFonts w:ascii="High Tower Text" w:hAnsi="High Tower Text"/>
          <w:lang w:val="fr-FR"/>
        </w:rPr>
        <w:t xml:space="preserve"> </w:t>
      </w:r>
      <w:r w:rsidR="005C0BD9" w:rsidRPr="00D16C26">
        <w:rPr>
          <w:rFonts w:ascii="High Tower Text" w:hAnsi="High Tower Text"/>
          <w:lang w:val="fr-FR"/>
        </w:rPr>
        <w:t xml:space="preserve">d’avoir exactement trois </w:t>
      </w:r>
      <w:r w:rsidR="00804CE1" w:rsidRPr="00D16C26">
        <w:rPr>
          <w:rFonts w:ascii="High Tower Text" w:hAnsi="High Tower Text"/>
          <w:lang w:val="fr-FR"/>
        </w:rPr>
        <w:t>élèves</w:t>
      </w:r>
      <w:r w:rsidR="005C0BD9" w:rsidRPr="00D16C26">
        <w:rPr>
          <w:rFonts w:ascii="High Tower Text" w:hAnsi="High Tower Text"/>
          <w:lang w:val="fr-FR"/>
        </w:rPr>
        <w:t xml:space="preserve"> dont la pointure est d’au moins 44 cm.</w:t>
      </w:r>
    </w:p>
    <w:p w14:paraId="215438C0" w14:textId="694AF135" w:rsidR="005C0BD9" w:rsidRPr="00D16C26" w:rsidRDefault="0053047E" w:rsidP="00747FDC">
      <w:pPr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ab/>
        <w:t xml:space="preserve">b) Calculer la </w:t>
      </w:r>
      <w:r w:rsidR="00804CE1" w:rsidRPr="00D16C26">
        <w:rPr>
          <w:rFonts w:ascii="High Tower Text" w:hAnsi="High Tower Text"/>
          <w:lang w:val="fr-FR"/>
        </w:rPr>
        <w:t>probabilité</w:t>
      </w:r>
      <w:r w:rsidRPr="00D16C26">
        <w:rPr>
          <w:rFonts w:ascii="High Tower Text" w:hAnsi="High Tower Text"/>
          <w:lang w:val="fr-FR"/>
        </w:rPr>
        <w:t xml:space="preserve"> de l’</w:t>
      </w:r>
      <w:r w:rsidR="00804CE1" w:rsidRPr="00D16C26">
        <w:rPr>
          <w:rFonts w:ascii="High Tower Text" w:hAnsi="High Tower Text"/>
          <w:lang w:val="fr-FR"/>
        </w:rPr>
        <w:t>évènement</w:t>
      </w:r>
      <w:r w:rsidRPr="00D16C26">
        <w:rPr>
          <w:rFonts w:ascii="High Tower Text" w:hAnsi="High Tower Text"/>
          <w:lang w:val="fr-FR"/>
        </w:rPr>
        <w:t> : </w:t>
      </w:r>
      <w:r w:rsidR="00D420DF" w:rsidRPr="00D16C26">
        <w:rPr>
          <w:rFonts w:ascii="High Tower Text" w:hAnsi="High Tower Text"/>
          <w:lang w:val="fr-FR"/>
        </w:rPr>
        <w:t>« </w:t>
      </w:r>
      <w:r w:rsidRPr="00D16C26">
        <w:rPr>
          <w:rFonts w:ascii="High Tower Text" w:hAnsi="High Tower Text"/>
          <w:lang w:val="fr-FR"/>
        </w:rPr>
        <w:t xml:space="preserve">la taille </w:t>
      </w:r>
      <w:r w:rsidR="00D420DF" w:rsidRPr="00D16C26">
        <w:rPr>
          <w:rFonts w:ascii="High Tower Text" w:hAnsi="High Tower Text"/>
          <w:lang w:val="fr-FR"/>
        </w:rPr>
        <w:t xml:space="preserve">est </w:t>
      </w:r>
      <w:r w:rsidR="00804CE1" w:rsidRPr="00D16C26">
        <w:rPr>
          <w:rFonts w:ascii="High Tower Text" w:hAnsi="High Tower Text"/>
          <w:lang w:val="fr-FR"/>
        </w:rPr>
        <w:t>supérieure</w:t>
      </w:r>
      <w:r w:rsidR="00D420DF" w:rsidRPr="00D16C26">
        <w:rPr>
          <w:rFonts w:ascii="High Tower Text" w:hAnsi="High Tower Text"/>
          <w:lang w:val="fr-FR"/>
        </w:rPr>
        <w:t xml:space="preserve"> ou </w:t>
      </w:r>
      <w:r w:rsidR="00804CE1" w:rsidRPr="00D16C26">
        <w:rPr>
          <w:rFonts w:ascii="High Tower Text" w:hAnsi="High Tower Text"/>
          <w:lang w:val="fr-FR"/>
        </w:rPr>
        <w:t>égale</w:t>
      </w:r>
      <w:r w:rsidR="00D420DF" w:rsidRPr="00D16C26">
        <w:rPr>
          <w:rFonts w:ascii="High Tower Text" w:hAnsi="High Tower Text"/>
          <w:lang w:val="fr-FR"/>
        </w:rPr>
        <w:t xml:space="preserve"> </w:t>
      </w:r>
      <w:r w:rsidR="00804CE1" w:rsidRPr="00D16C26">
        <w:rPr>
          <w:rFonts w:ascii="High Tower Text" w:hAnsi="High Tower Text"/>
          <w:lang w:val="fr-FR"/>
        </w:rPr>
        <w:t>à</w:t>
      </w:r>
      <w:r w:rsidR="00D420DF" w:rsidRPr="00D16C26">
        <w:rPr>
          <w:rFonts w:ascii="High Tower Text" w:hAnsi="High Tower Text"/>
          <w:lang w:val="fr-FR"/>
        </w:rPr>
        <w:t xml:space="preserve"> 160 cm sac</w:t>
      </w:r>
      <w:r w:rsidR="006E520F" w:rsidRPr="00D16C26">
        <w:rPr>
          <w:rFonts w:ascii="High Tower Text" w:hAnsi="High Tower Text"/>
          <w:lang w:val="fr-FR"/>
        </w:rPr>
        <w:t xml:space="preserve">hant que la pointure est </w:t>
      </w:r>
      <w:r w:rsidR="00804CE1" w:rsidRPr="00D16C26">
        <w:rPr>
          <w:rFonts w:ascii="High Tower Text" w:hAnsi="High Tower Text"/>
          <w:lang w:val="fr-FR"/>
        </w:rPr>
        <w:t>inférieure</w:t>
      </w:r>
      <w:r w:rsidR="006E520F" w:rsidRPr="00D16C26">
        <w:rPr>
          <w:rFonts w:ascii="High Tower Text" w:hAnsi="High Tower Text"/>
          <w:lang w:val="fr-FR"/>
        </w:rPr>
        <w:t xml:space="preserve"> ou </w:t>
      </w:r>
      <w:r w:rsidR="00804CE1" w:rsidRPr="00D16C26">
        <w:rPr>
          <w:rFonts w:ascii="High Tower Text" w:hAnsi="High Tower Text"/>
          <w:lang w:val="fr-FR"/>
        </w:rPr>
        <w:t>égale</w:t>
      </w:r>
      <w:r w:rsidR="006E520F" w:rsidRPr="00D16C26">
        <w:rPr>
          <w:rFonts w:ascii="High Tower Text" w:hAnsi="High Tower Text"/>
          <w:lang w:val="fr-FR"/>
        </w:rPr>
        <w:t xml:space="preserve"> </w:t>
      </w:r>
      <w:r w:rsidR="00804CE1" w:rsidRPr="00D16C26">
        <w:rPr>
          <w:rFonts w:ascii="High Tower Text" w:hAnsi="High Tower Text"/>
          <w:lang w:val="fr-FR"/>
        </w:rPr>
        <w:t>à</w:t>
      </w:r>
      <w:r w:rsidR="006E520F" w:rsidRPr="00D16C26">
        <w:rPr>
          <w:rFonts w:ascii="High Tower Text" w:hAnsi="High Tower Text"/>
          <w:lang w:val="fr-FR"/>
        </w:rPr>
        <w:t xml:space="preserve"> 44 cm », lorsque l’on choisit </w:t>
      </w:r>
      <w:r w:rsidR="00804CE1" w:rsidRPr="00D16C26">
        <w:rPr>
          <w:rFonts w:ascii="High Tower Text" w:hAnsi="High Tower Text"/>
          <w:lang w:val="fr-FR"/>
        </w:rPr>
        <w:t>au hasard un élève parmi les dix.</w:t>
      </w:r>
    </w:p>
    <w:p w14:paraId="3E3560B2" w14:textId="77777777" w:rsidR="00BD56F8" w:rsidRDefault="00BD56F8" w:rsidP="00BD56F8">
      <w:pPr>
        <w:rPr>
          <w:lang w:val="fr-FR"/>
        </w:rPr>
      </w:pPr>
    </w:p>
    <w:p w14:paraId="29AC4E81" w14:textId="2F03C1FA" w:rsidR="00283191" w:rsidRPr="00D16C26" w:rsidRDefault="00283191" w:rsidP="00150083">
      <w:pPr>
        <w:pStyle w:val="Heading3"/>
        <w:rPr>
          <w:sz w:val="22"/>
          <w:szCs w:val="22"/>
          <w:lang w:val="fr-FR"/>
        </w:rPr>
      </w:pPr>
      <w:bookmarkStart w:id="3" w:name="_Toc41291214"/>
      <w:r w:rsidRPr="00D16C26">
        <w:rPr>
          <w:sz w:val="22"/>
          <w:szCs w:val="22"/>
          <w:lang w:val="fr-FR"/>
        </w:rPr>
        <w:t>Exercice 2</w:t>
      </w:r>
      <w:r w:rsidR="00F02CCC" w:rsidRPr="00D16C26">
        <w:rPr>
          <w:sz w:val="22"/>
          <w:szCs w:val="22"/>
          <w:lang w:val="fr-FR"/>
        </w:rPr>
        <w:t xml:space="preserve"> (4.5 points)</w:t>
      </w:r>
      <w:bookmarkEnd w:id="3"/>
    </w:p>
    <w:p w14:paraId="59F97CAD" w14:textId="1C9A50F9" w:rsidR="00283191" w:rsidRPr="00D16C26" w:rsidRDefault="008C25DA" w:rsidP="00804CE1">
      <w:pPr>
        <w:pStyle w:val="ListParagraph"/>
        <w:numPr>
          <w:ilvl w:val="0"/>
          <w:numId w:val="5"/>
        </w:numPr>
        <w:spacing w:line="240" w:lineRule="auto"/>
        <w:rPr>
          <w:rFonts w:ascii="High Tower Text" w:eastAsia="Times New Roman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>Résoudre dans</w:t>
      </w:r>
      <w:r w:rsidR="00C27BB7" w:rsidRPr="00D16C26">
        <w:rPr>
          <w:rFonts w:ascii="High Tower Text" w:hAnsi="High Tower Text"/>
          <w:lang w:val="fr-FR"/>
        </w:rPr>
        <w:t xml:space="preserve"> </w:t>
      </w:r>
      <w:r w:rsidR="00C27BB7" w:rsidRPr="00D16C26">
        <w:rPr>
          <w:rFonts w:ascii="Times New Roman" w:eastAsia="Times New Roman" w:hAnsi="Times New Roman" w:cs="Times New Roman"/>
          <w:lang w:val="fr-FR"/>
        </w:rPr>
        <w:t>ℂ</w:t>
      </w:r>
      <w:r w:rsidR="00C27BB7" w:rsidRPr="00D16C26">
        <w:rPr>
          <w:rFonts w:ascii="High Tower Text" w:eastAsia="Times New Roman" w:hAnsi="High Tower Text"/>
          <w:lang w:val="fr-FR"/>
        </w:rPr>
        <w:t xml:space="preserve"> l’</w:t>
      </w:r>
      <w:r w:rsidR="00C27BB7" w:rsidRPr="00D16C26">
        <w:rPr>
          <w:rFonts w:ascii="High Tower Text" w:hAnsi="High Tower Text"/>
          <w:lang w:val="fr-FR"/>
        </w:rPr>
        <w:t>é</w:t>
      </w:r>
      <w:r w:rsidR="00C27BB7" w:rsidRPr="00D16C26">
        <w:rPr>
          <w:rFonts w:ascii="High Tower Text" w:eastAsia="Times New Roman" w:hAnsi="High Tower Text"/>
          <w:lang w:val="fr-FR"/>
        </w:rPr>
        <w:t xml:space="preserve">quation : </w:t>
      </w:r>
      <m:oMath>
        <m:sSup>
          <m:sSupPr>
            <m:ctrlPr>
              <w:rPr>
                <w:rFonts w:ascii="Cambria Math" w:eastAsia="Times New Roman" w:hAnsi="Cambria Math"/>
                <w:i/>
                <w:lang w:val="fr-FR"/>
              </w:rPr>
            </m:ctrlPr>
          </m:sSupPr>
          <m:e>
            <m:r>
              <w:rPr>
                <w:rFonts w:ascii="Cambria Math" w:eastAsia="Times New Roman" w:hAnsi="Cambria Math"/>
              </w:rPr>
              <m:t>z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  <w:lang w:val="fr-FR"/>
              </w:rPr>
              <m:t>2</m:t>
            </m:r>
          </m:sup>
        </m:sSup>
        <m:r>
          <w:rPr>
            <w:rFonts w:ascii="Cambria Math" w:eastAsia="Times New Roman" w:hAnsi="Cambria Math"/>
            <w:lang w:val="fr-FR"/>
          </w:rPr>
          <m:t>-12z+153=0</m:t>
        </m:r>
      </m:oMath>
      <w:r w:rsidR="009B258E" w:rsidRPr="00D16C26">
        <w:rPr>
          <w:rFonts w:ascii="High Tower Text" w:eastAsia="Times New Roman" w:hAnsi="High Tower Text"/>
          <w:lang w:val="fr-FR"/>
        </w:rPr>
        <w:t>.</w:t>
      </w:r>
    </w:p>
    <w:p w14:paraId="6B825DD5" w14:textId="30978D2E" w:rsidR="009B258E" w:rsidRPr="00D16C26" w:rsidRDefault="000D0966" w:rsidP="00804CE1">
      <w:pPr>
        <w:pStyle w:val="ListParagraph"/>
        <w:numPr>
          <w:ilvl w:val="0"/>
          <w:numId w:val="5"/>
        </w:numPr>
        <w:spacing w:line="240" w:lineRule="auto"/>
        <w:rPr>
          <w:rFonts w:ascii="Cambria Math" w:eastAsiaTheme="minorEastAsia" w:hAnsi="Cambria Math"/>
          <w:b/>
          <w:bCs/>
          <w:i/>
          <w:color w:val="000000" w:themeColor="text1"/>
          <w:lang w:val="fr-FR"/>
        </w:rPr>
      </w:pPr>
      <w:r w:rsidRPr="00D16C26">
        <w:rPr>
          <w:rFonts w:ascii="High Tower Text" w:hAnsi="High Tower Text"/>
          <w:lang w:val="fr-FR"/>
        </w:rPr>
        <w:t xml:space="preserve">Le plan est </w:t>
      </w:r>
      <w:r w:rsidR="00AA38AB" w:rsidRPr="00D16C26">
        <w:rPr>
          <w:rFonts w:ascii="High Tower Text" w:hAnsi="High Tower Text"/>
          <w:lang w:val="fr-FR"/>
        </w:rPr>
        <w:t>rapporté</w:t>
      </w:r>
      <w:r w:rsidRPr="00D16C26">
        <w:rPr>
          <w:rFonts w:ascii="High Tower Text" w:hAnsi="High Tower Text"/>
          <w:lang w:val="fr-FR"/>
        </w:rPr>
        <w:t xml:space="preserve"> </w:t>
      </w:r>
      <w:r w:rsidR="00AA38AB" w:rsidRPr="00D16C26">
        <w:rPr>
          <w:rFonts w:ascii="High Tower Text" w:hAnsi="High Tower Text"/>
          <w:lang w:val="fr-FR"/>
        </w:rPr>
        <w:t>à</w:t>
      </w:r>
      <w:r w:rsidRPr="00D16C26">
        <w:rPr>
          <w:rFonts w:ascii="High Tower Text" w:hAnsi="High Tower Text"/>
          <w:lang w:val="fr-FR"/>
        </w:rPr>
        <w:t xml:space="preserve"> un </w:t>
      </w:r>
      <w:r w:rsidR="00C75EE3" w:rsidRPr="00D16C26">
        <w:rPr>
          <w:rFonts w:ascii="High Tower Text" w:hAnsi="High Tower Text"/>
          <w:lang w:val="fr-FR"/>
        </w:rPr>
        <w:t>repère</w:t>
      </w:r>
      <w:r w:rsidRPr="00D16C26">
        <w:rPr>
          <w:rFonts w:ascii="High Tower Text" w:hAnsi="High Tower Text"/>
          <w:lang w:val="fr-FR"/>
        </w:rPr>
        <w:t xml:space="preserve"> </w:t>
      </w:r>
      <w:r w:rsidR="00C75EE3" w:rsidRPr="00D16C26">
        <w:rPr>
          <w:rFonts w:ascii="High Tower Text" w:hAnsi="High Tower Text"/>
          <w:lang w:val="fr-FR"/>
        </w:rPr>
        <w:t xml:space="preserve">orthonormé </w:t>
      </w:r>
      <m:oMath>
        <m:r>
          <w:rPr>
            <w:rFonts w:ascii="Cambria Math" w:hAnsi="Cambria Math"/>
            <w:lang w:val="fr-FR"/>
          </w:rPr>
          <m:t xml:space="preserve">(O, 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u</m:t>
            </m:r>
          </m:e>
        </m:acc>
        <m:r>
          <w:rPr>
            <w:rFonts w:ascii="Cambria Math" w:hAnsi="Cambria Math"/>
            <w:lang w:val="fr-FR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 xml:space="preserve"> v</m:t>
            </m:r>
          </m:e>
        </m:acc>
        <m:r>
          <w:rPr>
            <w:rFonts w:ascii="Cambria Math" w:hAnsi="Cambria Math"/>
            <w:lang w:val="fr-FR"/>
          </w:rPr>
          <m:t>)</m:t>
        </m:r>
      </m:oMath>
      <w:r w:rsidR="00C75EE3" w:rsidRPr="00D16C26">
        <w:rPr>
          <w:rFonts w:ascii="High Tower Text" w:hAnsi="High Tower Text"/>
          <w:lang w:val="fr-FR"/>
        </w:rPr>
        <w:t xml:space="preserve"> </w:t>
      </w:r>
      <w:r w:rsidR="001C6082" w:rsidRPr="00D16C26">
        <w:rPr>
          <w:rFonts w:ascii="High Tower Text" w:hAnsi="High Tower Text"/>
          <w:lang w:val="fr-FR"/>
        </w:rPr>
        <w:t>, d’unité graphique 1 cm</w:t>
      </w:r>
      <w:r w:rsidR="008B340B" w:rsidRPr="00D16C26">
        <w:rPr>
          <w:rFonts w:ascii="High Tower Text" w:hAnsi="High Tower Text"/>
          <w:lang w:val="fr-FR"/>
        </w:rPr>
        <w:t xml:space="preserve">. On </w:t>
      </w:r>
      <w:r w:rsidR="00E5191B" w:rsidRPr="00D16C26">
        <w:rPr>
          <w:rFonts w:ascii="High Tower Text" w:hAnsi="High Tower Text"/>
          <w:lang w:val="fr-FR"/>
        </w:rPr>
        <w:t>considère</w:t>
      </w:r>
      <w:r w:rsidR="008B340B" w:rsidRPr="00D16C26">
        <w:rPr>
          <w:rFonts w:ascii="High Tower Text" w:hAnsi="High Tower Text"/>
          <w:lang w:val="fr-FR"/>
        </w:rPr>
        <w:t xml:space="preserve"> les points A, B, C, et P</w:t>
      </w:r>
      <w:r w:rsidR="00E5191B" w:rsidRPr="00D16C26">
        <w:rPr>
          <w:rFonts w:ascii="High Tower Text" w:hAnsi="High Tower Text"/>
          <w:lang w:val="fr-FR"/>
        </w:rPr>
        <w:t xml:space="preserve"> d’affixes respectives 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+6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 xml:space="preserve">i, </m:t>
        </m:r>
        <m:sSub>
          <m:sSub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color w:val="000000" w:themeColor="text1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-6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 xml:space="preserve">i,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C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=-3-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4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 xml:space="preserve">i, 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000000" w:themeColor="text1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000000" w:themeColor="text1"/>
                <w:lang w:val="fr-FR"/>
              </w:rPr>
              <m:t>P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=3+2</m:t>
        </m:r>
        <m:r>
          <m:rPr>
            <m:sty m:val="bi"/>
          </m:rPr>
          <w:rPr>
            <w:rFonts w:ascii="Cambria Math" w:eastAsiaTheme="minorEastAsia" w:hAnsi="Cambria Math"/>
            <w:color w:val="000000" w:themeColor="text1"/>
            <w:lang w:val="fr-FR"/>
          </w:rPr>
          <m:t>i</m:t>
        </m:r>
      </m:oMath>
      <w:r w:rsidR="00963341" w:rsidRPr="00D16C26">
        <w:rPr>
          <w:rFonts w:ascii="High Tower Text" w:eastAsiaTheme="minorEastAsia" w:hAnsi="High Tower Text"/>
          <w:b/>
          <w:bCs/>
          <w:color w:val="000000" w:themeColor="text1"/>
          <w:lang w:val="fr-FR"/>
        </w:rPr>
        <w:t xml:space="preserve"> </w:t>
      </w:r>
      <w:r w:rsidR="00963341" w:rsidRPr="00D16C26">
        <w:rPr>
          <w:rFonts w:ascii="High Tower Text" w:hAnsi="High Tower Text"/>
          <w:lang w:val="fr-FR"/>
        </w:rPr>
        <w:t>et le vecteur</w:t>
      </w:r>
      <w:r w:rsidR="00EA3C3A" w:rsidRPr="00D16C26">
        <w:rPr>
          <w:rFonts w:ascii="High Tower Text" w:hAnsi="High Tower Text"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="000212D4" w:rsidRPr="00D16C26">
        <w:rPr>
          <w:rFonts w:ascii="High Tower Text" w:eastAsiaTheme="minorEastAsia" w:hAnsi="High Tower Text"/>
          <w:lang w:val="fr-FR"/>
        </w:rPr>
        <w:t xml:space="preserve">  d</w:t>
      </w:r>
      <w:r w:rsidR="00FC1DDA" w:rsidRPr="00D16C26">
        <w:rPr>
          <w:rFonts w:ascii="High Tower Text" w:eastAsiaTheme="minorEastAsia" w:hAnsi="High Tower Text"/>
          <w:lang w:val="fr-FR"/>
        </w:rPr>
        <w:t xml:space="preserve">’affixe 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z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fr-FR"/>
                  </w:rPr>
                  <m:t>w</m:t>
                </m:r>
              </m:e>
            </m:acc>
          </m:sub>
        </m:sSub>
        <m:r>
          <w:rPr>
            <w:rFonts w:ascii="Cambria Math" w:eastAsiaTheme="minorEastAsia" w:hAnsi="Cambria Math"/>
            <w:lang w:val="fr-FR"/>
          </w:rPr>
          <m:t>=-1+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lang w:val="fr-FR"/>
          </w:rPr>
          <m:t>i</m:t>
        </m:r>
      </m:oMath>
      <w:r w:rsidR="00FC1DDA" w:rsidRPr="00D16C26">
        <w:rPr>
          <w:rFonts w:ascii="High Tower Text" w:eastAsiaTheme="minorEastAsia" w:hAnsi="High Tower Text"/>
          <w:lang w:val="fr-FR"/>
        </w:rPr>
        <w:t xml:space="preserve"> </w:t>
      </w:r>
    </w:p>
    <w:p w14:paraId="410FE498" w14:textId="79B277A7" w:rsidR="00F13AB5" w:rsidRPr="00D16C26" w:rsidRDefault="00F13AB5" w:rsidP="00804CE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 xml:space="preserve">a) </w:t>
      </w:r>
      <w:r w:rsidR="0045625E" w:rsidRPr="00D16C26">
        <w:rPr>
          <w:rFonts w:ascii="High Tower Text" w:hAnsi="High Tower Text"/>
          <w:lang w:val="fr-FR"/>
        </w:rPr>
        <w:t>Déterminer</w:t>
      </w:r>
      <w:r w:rsidR="00CC6B43" w:rsidRPr="00D16C26">
        <w:rPr>
          <w:rFonts w:ascii="High Tower Text" w:hAnsi="High Tower Text"/>
          <w:lang w:val="fr-FR"/>
        </w:rPr>
        <w:t xml:space="preserve"> l’affixe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Q</m:t>
            </m:r>
          </m:sub>
        </m:sSub>
      </m:oMath>
      <w:r w:rsidR="00BE4DCF" w:rsidRPr="00D16C26">
        <w:rPr>
          <w:rFonts w:ascii="High Tower Text" w:eastAsiaTheme="minorEastAsia" w:hAnsi="High Tower Text"/>
          <w:lang w:val="fr-FR"/>
        </w:rPr>
        <w:t xml:space="preserve"> du point Q, image du point B</w:t>
      </w:r>
      <w:r w:rsidR="0045625E" w:rsidRPr="00D16C26">
        <w:rPr>
          <w:rFonts w:ascii="High Tower Text" w:eastAsiaTheme="minorEastAsia" w:hAnsi="High Tower Text"/>
          <w:lang w:val="fr-FR"/>
        </w:rPr>
        <w:t xml:space="preserve"> par</w:t>
      </w:r>
      <w:r w:rsidR="00BE4DCF" w:rsidRPr="00D16C26">
        <w:rPr>
          <w:rFonts w:ascii="High Tower Text" w:eastAsiaTheme="minorEastAsia" w:hAnsi="High Tower Text"/>
          <w:lang w:val="fr-FR"/>
        </w:rPr>
        <w:t xml:space="preserve"> la translation</w:t>
      </w:r>
      <w:r w:rsidR="0045625E" w:rsidRPr="00D16C26">
        <w:rPr>
          <w:rFonts w:ascii="High Tower Text" w:eastAsiaTheme="minorEastAsia" w:hAnsi="High Tower Text"/>
          <w:lang w:val="fr-FR"/>
        </w:rPr>
        <w:t xml:space="preserve"> t de vecteur </w:t>
      </w:r>
      <w:r w:rsidR="0045625E" w:rsidRPr="00D16C26">
        <w:rPr>
          <w:rFonts w:ascii="High Tower Text" w:hAnsi="High Tower Text"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lang w:val="fr-FR"/>
              </w:rPr>
            </m:ctrlPr>
          </m:accPr>
          <m:e>
            <m:r>
              <w:rPr>
                <w:rFonts w:ascii="Cambria Math" w:hAnsi="Cambria Math"/>
                <w:lang w:val="fr-FR"/>
              </w:rPr>
              <m:t>w</m:t>
            </m:r>
          </m:e>
        </m:acc>
      </m:oMath>
      <w:r w:rsidR="00F417DC" w:rsidRPr="00D16C26">
        <w:rPr>
          <w:rFonts w:ascii="High Tower Text" w:eastAsiaTheme="minorEastAsia" w:hAnsi="High Tower Text"/>
          <w:lang w:val="fr-FR"/>
        </w:rPr>
        <w:t>.</w:t>
      </w:r>
    </w:p>
    <w:p w14:paraId="4EA54BC3" w14:textId="534CE91E" w:rsidR="00F417DC" w:rsidRPr="00D16C26" w:rsidRDefault="00F417DC" w:rsidP="00804CE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 xml:space="preserve">b) </w:t>
      </w:r>
      <w:r w:rsidR="00317B02" w:rsidRPr="00D16C26">
        <w:rPr>
          <w:rFonts w:ascii="High Tower Text" w:hAnsi="High Tower Text"/>
          <w:lang w:val="fr-FR"/>
        </w:rPr>
        <w:t>Déterminer</w:t>
      </w:r>
      <w:r w:rsidRPr="00D16C26">
        <w:rPr>
          <w:rFonts w:ascii="High Tower Text" w:hAnsi="High Tower Text"/>
          <w:lang w:val="fr-FR"/>
        </w:rPr>
        <w:t xml:space="preserve"> l’affixe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R</m:t>
            </m:r>
          </m:sub>
        </m:sSub>
      </m:oMath>
      <w:r w:rsidR="00C146CA" w:rsidRPr="00D16C26">
        <w:rPr>
          <w:rFonts w:ascii="High Tower Text" w:eastAsiaTheme="minorEastAsia" w:hAnsi="High Tower Text"/>
          <w:lang w:val="fr-FR"/>
        </w:rPr>
        <w:t xml:space="preserve"> du point R, image du point P par l’</w:t>
      </w:r>
      <w:r w:rsidR="00317B02" w:rsidRPr="00D16C26">
        <w:rPr>
          <w:rFonts w:ascii="High Tower Text" w:eastAsiaTheme="minorEastAsia" w:hAnsi="High Tower Text"/>
          <w:lang w:val="fr-FR"/>
        </w:rPr>
        <w:t>homothétie</w:t>
      </w:r>
      <w:r w:rsidR="00C146CA" w:rsidRPr="00D16C26">
        <w:rPr>
          <w:rFonts w:ascii="High Tower Text" w:eastAsiaTheme="minorEastAsia" w:hAnsi="High Tower Text"/>
          <w:lang w:val="fr-FR"/>
        </w:rPr>
        <w:t xml:space="preserve"> </w:t>
      </w:r>
      <w:r w:rsidR="00317B02" w:rsidRPr="00D16C26">
        <w:rPr>
          <w:rFonts w:ascii="High Tower Text" w:eastAsiaTheme="minorEastAsia" w:hAnsi="High Tower Text"/>
          <w:lang w:val="fr-FR"/>
        </w:rPr>
        <w:t xml:space="preserve">de centre C et de rapport </w:t>
      </w:r>
      <m:oMath>
        <m:r>
          <w:rPr>
            <w:rFonts w:ascii="Cambria Math" w:eastAsiaTheme="minorEastAsia" w:hAnsi="Cambria Math"/>
            <w:lang w:val="fr-FR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>3</m:t>
            </m:r>
          </m:den>
        </m:f>
      </m:oMath>
      <w:r w:rsidR="004C550C" w:rsidRPr="00D16C26">
        <w:rPr>
          <w:rFonts w:ascii="High Tower Text" w:eastAsiaTheme="minorEastAsia" w:hAnsi="High Tower Text"/>
          <w:lang w:val="fr-FR"/>
        </w:rPr>
        <w:t>.</w:t>
      </w:r>
    </w:p>
    <w:p w14:paraId="04E8CF07" w14:textId="09885167" w:rsidR="00B16256" w:rsidRPr="00D16C26" w:rsidRDefault="004C550C" w:rsidP="00804CE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 w:rsidRPr="00D16C26">
        <w:rPr>
          <w:rFonts w:ascii="High Tower Text" w:eastAsiaTheme="minorEastAsia" w:hAnsi="High Tower Text"/>
          <w:lang w:val="fr-FR"/>
        </w:rPr>
        <w:t xml:space="preserve">c) </w:t>
      </w:r>
      <w:r w:rsidRPr="00D16C26">
        <w:rPr>
          <w:rFonts w:ascii="High Tower Text" w:hAnsi="High Tower Text"/>
          <w:lang w:val="fr-FR"/>
        </w:rPr>
        <w:t xml:space="preserve">Déterminer l’affixe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lang w:val="fr-FR"/>
              </w:rPr>
              <m:t>S</m:t>
            </m:r>
          </m:sub>
        </m:sSub>
      </m:oMath>
      <w:r w:rsidR="00A328A6" w:rsidRPr="00D16C26">
        <w:rPr>
          <w:rFonts w:ascii="High Tower Text" w:eastAsiaTheme="minorEastAsia" w:hAnsi="High Tower Text"/>
          <w:lang w:val="fr-FR"/>
        </w:rPr>
        <w:t xml:space="preserve"> du point S, image par la rotation r </w:t>
      </w:r>
      <w:r w:rsidR="007C45E7" w:rsidRPr="00D16C26">
        <w:rPr>
          <w:rFonts w:ascii="High Tower Text" w:eastAsiaTheme="minorEastAsia" w:hAnsi="High Tower Text"/>
          <w:lang w:val="fr-FR"/>
        </w:rPr>
        <w:t xml:space="preserve">de centre A et d’angle </w:t>
      </w:r>
      <m:oMath>
        <m:r>
          <w:rPr>
            <w:rFonts w:ascii="Cambria Math" w:eastAsiaTheme="minorEastAsia" w:hAnsi="Cambria Math"/>
            <w:lang w:val="fr-FR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lang w:val="fr-FR"/>
          </w:rPr>
          <m:t>.</m:t>
        </m:r>
      </m:oMath>
    </w:p>
    <w:p w14:paraId="4DA79D4E" w14:textId="49DC7F22" w:rsidR="007A2CA7" w:rsidRPr="00D16C26" w:rsidRDefault="002A46EF" w:rsidP="00804CE1">
      <w:pPr>
        <w:pStyle w:val="ListParagraph"/>
        <w:numPr>
          <w:ilvl w:val="0"/>
          <w:numId w:val="5"/>
        </w:numPr>
        <w:spacing w:line="240" w:lineRule="auto"/>
        <w:rPr>
          <w:rFonts w:ascii="High Tower Text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>a) Démontrer que le quadrilatère PQRS est un parallélogramme.</w:t>
      </w:r>
    </w:p>
    <w:p w14:paraId="2B0611E5" w14:textId="23C2632E" w:rsidR="009170D1" w:rsidRPr="00D16C26" w:rsidRDefault="009170D1" w:rsidP="00804CE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 w:rsidRPr="00D16C26">
        <w:rPr>
          <w:rFonts w:ascii="High Tower Text" w:hAnsi="High Tower Text"/>
          <w:lang w:val="fr-FR"/>
        </w:rPr>
        <w:t xml:space="preserve">b) Calculer </w:t>
      </w:r>
      <m:oMath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R</m:t>
                </m:r>
              </m:sub>
            </m:sSub>
            <m:r>
              <w:rPr>
                <w:rFonts w:ascii="Cambria Math" w:hAnsi="Cambria Math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P</m:t>
                </m:r>
              </m:sub>
            </m:sSub>
            <m:r>
              <w:rPr>
                <w:rFonts w:ascii="Cambria Math" w:hAnsi="Cambria Math"/>
                <w:lang w:val="fr-FR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Q</m:t>
                </m:r>
              </m:sub>
            </m:sSub>
          </m:den>
        </m:f>
      </m:oMath>
      <w:r w:rsidR="00304186" w:rsidRPr="00D16C26">
        <w:rPr>
          <w:rFonts w:ascii="High Tower Text" w:eastAsiaTheme="minorEastAsia" w:hAnsi="High Tower Text"/>
          <w:lang w:val="fr-FR"/>
        </w:rPr>
        <w:t xml:space="preserve"> et en </w:t>
      </w:r>
      <w:r w:rsidR="00D56B67" w:rsidRPr="00D16C26">
        <w:rPr>
          <w:rFonts w:ascii="High Tower Text" w:eastAsiaTheme="minorEastAsia" w:hAnsi="High Tower Text"/>
          <w:lang w:val="fr-FR"/>
        </w:rPr>
        <w:t>déduire</w:t>
      </w:r>
      <w:r w:rsidR="00304186" w:rsidRPr="00D16C26">
        <w:rPr>
          <w:rFonts w:ascii="High Tower Text" w:eastAsiaTheme="minorEastAsia" w:hAnsi="High Tower Text"/>
          <w:lang w:val="fr-FR"/>
        </w:rPr>
        <w:t xml:space="preserve"> </w:t>
      </w:r>
      <w:r w:rsidR="001A6B1B" w:rsidRPr="00D16C26">
        <w:rPr>
          <w:rFonts w:ascii="High Tower Text" w:eastAsiaTheme="minorEastAsia" w:hAnsi="High Tower Text"/>
          <w:lang w:val="fr-FR"/>
        </w:rPr>
        <w:t xml:space="preserve">la nature </w:t>
      </w:r>
      <w:r w:rsidR="00D56B67" w:rsidRPr="00D16C26">
        <w:rPr>
          <w:rFonts w:ascii="High Tower Text" w:eastAsiaTheme="minorEastAsia" w:hAnsi="High Tower Text"/>
          <w:lang w:val="fr-FR"/>
        </w:rPr>
        <w:t>précise</w:t>
      </w:r>
      <w:r w:rsidR="001A6B1B" w:rsidRPr="00D16C26">
        <w:rPr>
          <w:rFonts w:ascii="High Tower Text" w:eastAsiaTheme="minorEastAsia" w:hAnsi="High Tower Text"/>
          <w:lang w:val="fr-FR"/>
        </w:rPr>
        <w:t xml:space="preserve"> du </w:t>
      </w:r>
      <w:r w:rsidR="00D56B67" w:rsidRPr="00D16C26">
        <w:rPr>
          <w:rFonts w:ascii="High Tower Text" w:eastAsiaTheme="minorEastAsia" w:hAnsi="High Tower Text"/>
          <w:lang w:val="fr-FR"/>
        </w:rPr>
        <w:t>parallélogramme</w:t>
      </w:r>
      <w:r w:rsidR="001A6B1B" w:rsidRPr="00D16C26">
        <w:rPr>
          <w:rFonts w:ascii="High Tower Text" w:eastAsiaTheme="minorEastAsia" w:hAnsi="High Tower Text"/>
          <w:lang w:val="fr-FR"/>
        </w:rPr>
        <w:t xml:space="preserve"> PQRS</w:t>
      </w:r>
    </w:p>
    <w:p w14:paraId="34BDF644" w14:textId="4F65DE8B" w:rsidR="001A6B1B" w:rsidRPr="00D16C26" w:rsidRDefault="001A6B1B" w:rsidP="00804CE1">
      <w:pPr>
        <w:pStyle w:val="ListParagraph"/>
        <w:spacing w:line="240" w:lineRule="auto"/>
        <w:rPr>
          <w:rFonts w:ascii="High Tower Text" w:hAnsi="High Tower Text"/>
          <w:lang w:val="fr-FR"/>
        </w:rPr>
      </w:pPr>
      <w:r w:rsidRPr="00D16C26">
        <w:rPr>
          <w:rFonts w:ascii="High Tower Text" w:eastAsiaTheme="minorEastAsia" w:hAnsi="High Tower Text"/>
          <w:lang w:val="fr-FR"/>
        </w:rPr>
        <w:t xml:space="preserve">c) Justifier </w:t>
      </w:r>
      <w:r w:rsidR="00962405" w:rsidRPr="00D16C26">
        <w:rPr>
          <w:rFonts w:ascii="High Tower Text" w:eastAsiaTheme="minorEastAsia" w:hAnsi="High Tower Text"/>
          <w:lang w:val="fr-FR"/>
        </w:rPr>
        <w:t xml:space="preserve">que les points P, Q, R et S appartiennent </w:t>
      </w:r>
      <w:r w:rsidR="00D16C26" w:rsidRPr="00D16C26">
        <w:rPr>
          <w:rFonts w:ascii="High Tower Text" w:eastAsiaTheme="minorEastAsia" w:hAnsi="High Tower Text"/>
          <w:lang w:val="fr-FR"/>
        </w:rPr>
        <w:t>à</w:t>
      </w:r>
      <w:r w:rsidR="00962405" w:rsidRPr="00D16C26">
        <w:rPr>
          <w:rFonts w:ascii="High Tower Text" w:eastAsiaTheme="minorEastAsia" w:hAnsi="High Tower Text"/>
          <w:lang w:val="fr-FR"/>
        </w:rPr>
        <w:t xml:space="preserve"> un </w:t>
      </w:r>
      <w:r w:rsidR="00D56B67" w:rsidRPr="00D16C26">
        <w:rPr>
          <w:rFonts w:ascii="High Tower Text" w:eastAsiaTheme="minorEastAsia" w:hAnsi="High Tower Text"/>
          <w:lang w:val="fr-FR"/>
        </w:rPr>
        <w:t>même</w:t>
      </w:r>
      <w:r w:rsidR="00962405" w:rsidRPr="00D16C26">
        <w:rPr>
          <w:rFonts w:ascii="High Tower Text" w:eastAsiaTheme="minorEastAsia" w:hAnsi="High Tower Text"/>
          <w:lang w:val="fr-FR"/>
        </w:rPr>
        <w:t xml:space="preserve"> cercle dont on </w:t>
      </w:r>
      <w:r w:rsidR="00D56B67" w:rsidRPr="00D16C26">
        <w:rPr>
          <w:rFonts w:ascii="High Tower Text" w:eastAsiaTheme="minorEastAsia" w:hAnsi="High Tower Text"/>
          <w:lang w:val="fr-FR"/>
        </w:rPr>
        <w:t>précisera</w:t>
      </w:r>
      <w:r w:rsidR="00962405" w:rsidRPr="00D16C26">
        <w:rPr>
          <w:rFonts w:ascii="High Tower Text" w:eastAsiaTheme="minorEastAsia" w:hAnsi="High Tower Text"/>
          <w:lang w:val="fr-FR"/>
        </w:rPr>
        <w:t xml:space="preserve"> </w:t>
      </w:r>
      <w:r w:rsidR="00D56B67" w:rsidRPr="00D16C26">
        <w:rPr>
          <w:rFonts w:ascii="High Tower Text" w:eastAsiaTheme="minorEastAsia" w:hAnsi="High Tower Text"/>
          <w:lang w:val="fr-FR"/>
        </w:rPr>
        <w:t>l’affixe du centre et le rayon.</w:t>
      </w:r>
    </w:p>
    <w:p w14:paraId="5E5928DC" w14:textId="77777777" w:rsidR="002A46EF" w:rsidRPr="007A2CA7" w:rsidRDefault="002A46EF" w:rsidP="002A46EF">
      <w:pPr>
        <w:pStyle w:val="ListParagraph"/>
        <w:spacing w:line="480" w:lineRule="auto"/>
        <w:rPr>
          <w:rFonts w:ascii="High Tower Text" w:hAnsi="High Tower Text"/>
          <w:sz w:val="24"/>
          <w:szCs w:val="24"/>
          <w:lang w:val="fr-FR"/>
        </w:rPr>
      </w:pPr>
    </w:p>
    <w:p w14:paraId="01DBC997" w14:textId="77777777" w:rsidR="009269B2" w:rsidRDefault="009269B2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481A5C63" w14:textId="1237CDB8" w:rsidR="00BD4354" w:rsidRPr="00F02CCC" w:rsidRDefault="00BD4354" w:rsidP="00150083">
      <w:pPr>
        <w:pStyle w:val="Heading3"/>
        <w:rPr>
          <w:lang w:val="fr-FR"/>
        </w:rPr>
      </w:pPr>
      <w:bookmarkStart w:id="4" w:name="_Toc41291215"/>
      <w:r w:rsidRPr="00F02CCC">
        <w:rPr>
          <w:lang w:val="fr-FR"/>
        </w:rPr>
        <w:lastRenderedPageBreak/>
        <w:t>Problème</w:t>
      </w:r>
      <w:r w:rsidR="00F02CCC">
        <w:rPr>
          <w:lang w:val="fr-FR"/>
        </w:rPr>
        <w:t xml:space="preserve"> (11 points)</w:t>
      </w:r>
      <w:bookmarkEnd w:id="4"/>
    </w:p>
    <w:p w14:paraId="56DF3F6A" w14:textId="77777777" w:rsidR="00ED4937" w:rsidRPr="004A410B" w:rsidRDefault="004401DC" w:rsidP="004401DC">
      <w:pPr>
        <w:rPr>
          <w:rFonts w:ascii="High Tower Text" w:hAnsi="High Tower Text"/>
          <w:lang w:val="fr-FR"/>
        </w:rPr>
      </w:pPr>
      <w:r w:rsidRPr="004A410B">
        <w:rPr>
          <w:rFonts w:ascii="High Tower Text" w:hAnsi="High Tower Text"/>
          <w:lang w:val="fr-FR"/>
        </w:rPr>
        <w:t xml:space="preserve">On </w:t>
      </w:r>
      <w:r w:rsidR="002F5B9A" w:rsidRPr="004A410B">
        <w:rPr>
          <w:rFonts w:ascii="High Tower Text" w:hAnsi="High Tower Text"/>
          <w:lang w:val="fr-FR"/>
        </w:rPr>
        <w:t>considère</w:t>
      </w:r>
      <w:r w:rsidRPr="004A410B">
        <w:rPr>
          <w:rFonts w:ascii="High Tower Text" w:hAnsi="High Tower Text"/>
          <w:lang w:val="fr-FR"/>
        </w:rPr>
        <w:t xml:space="preserve"> la fonction</w:t>
      </w:r>
      <w:r w:rsidR="002F5B9A" w:rsidRPr="004A410B">
        <w:rPr>
          <w:rFonts w:ascii="High Tower Text" w:hAnsi="High Tower Text"/>
          <w:lang w:val="fr-FR"/>
        </w:rPr>
        <w:t xml:space="preserve"> </w:t>
      </w:r>
      <w:r w:rsidR="009C3229" w:rsidRPr="004A410B">
        <w:rPr>
          <w:rFonts w:ascii="High Tower Text" w:hAnsi="High Tower Text"/>
          <w:lang w:val="fr-FR"/>
        </w:rPr>
        <w:t>numérique</w:t>
      </w:r>
      <w:r w:rsidR="00CD4BC3" w:rsidRPr="004A410B">
        <w:rPr>
          <w:rFonts w:ascii="High Tower Text" w:hAnsi="High Tower Text"/>
          <w:lang w:val="fr-FR"/>
        </w:rPr>
        <w:t xml:space="preserve"> </w:t>
      </w:r>
      <w:r w:rsidR="002F5B9A" w:rsidRPr="004A410B">
        <w:rPr>
          <w:rFonts w:ascii="High Tower Text" w:hAnsi="High Tower Text"/>
          <w:lang w:val="fr-FR"/>
        </w:rPr>
        <w:t xml:space="preserve">définie par </w:t>
      </w:r>
      <m:oMath>
        <m:r>
          <w:rPr>
            <w:rFonts w:ascii="Cambria Math" w:hAnsi="Cambria Math"/>
            <w:lang w:val="fr-FR"/>
          </w:rPr>
          <m:t>f:x↦f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+x.</m:t>
        </m:r>
      </m:oMath>
      <w:r w:rsidR="009C3229" w:rsidRPr="004A410B">
        <w:rPr>
          <w:rFonts w:ascii="High Tower Text" w:eastAsiaTheme="minorEastAsia" w:hAnsi="High Tower Text"/>
          <w:lang w:val="fr-FR"/>
        </w:rPr>
        <w:t xml:space="preserve">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2F5B9A" w:rsidRPr="004A410B">
        <w:rPr>
          <w:rFonts w:ascii="High Tower Text" w:hAnsi="High Tower Text"/>
          <w:lang w:val="fr-FR"/>
        </w:rPr>
        <w:t xml:space="preserve"> </w:t>
      </w:r>
      <w:r w:rsidR="00516A72" w:rsidRPr="004A410B">
        <w:rPr>
          <w:rFonts w:ascii="High Tower Text" w:hAnsi="High Tower Text"/>
          <w:lang w:val="fr-FR"/>
        </w:rPr>
        <w:t>désigne la courbe représentative de f dans un repère orthonormé du plan.</w:t>
      </w:r>
    </w:p>
    <w:p w14:paraId="6A7EE3E1" w14:textId="77777777" w:rsidR="006365E0" w:rsidRPr="004A410B" w:rsidRDefault="00ED4937" w:rsidP="004401DC">
      <w:pPr>
        <w:rPr>
          <w:rFonts w:ascii="High Tower Text" w:eastAsiaTheme="minorEastAsia" w:hAnsi="High Tower Text"/>
          <w:lang w:val="fr-FR"/>
        </w:rPr>
      </w:pPr>
      <w:r w:rsidRPr="004A410B">
        <w:rPr>
          <w:rFonts w:ascii="High Tower Text" w:hAnsi="High Tower Text"/>
          <w:lang w:val="fr-FR"/>
        </w:rPr>
        <w:t xml:space="preserve">1. </w:t>
      </w:r>
      <w:r w:rsidR="006365E0" w:rsidRPr="004A410B">
        <w:rPr>
          <w:rFonts w:ascii="High Tower Text" w:hAnsi="High Tower Text"/>
          <w:lang w:val="fr-FR"/>
        </w:rPr>
        <w:t xml:space="preserve"> </w:t>
      </w:r>
      <w:r w:rsidRPr="004A410B">
        <w:rPr>
          <w:rFonts w:ascii="High Tower Text" w:hAnsi="High Tower Text"/>
          <w:lang w:val="fr-FR"/>
        </w:rPr>
        <w:t xml:space="preserve">a) Donner la forme </w:t>
      </w:r>
      <w:r w:rsidR="006365E0" w:rsidRPr="004A410B">
        <w:rPr>
          <w:rFonts w:ascii="High Tower Text" w:hAnsi="High Tower Text"/>
          <w:lang w:val="fr-FR"/>
        </w:rPr>
        <w:t>générale</w:t>
      </w:r>
      <w:r w:rsidRPr="004A410B">
        <w:rPr>
          <w:rFonts w:ascii="High Tower Text" w:hAnsi="High Tower Text"/>
          <w:lang w:val="fr-FR"/>
        </w:rPr>
        <w:t xml:space="preserve"> des solutions de l’</w:t>
      </w:r>
      <w:r w:rsidR="006365E0" w:rsidRPr="004A410B">
        <w:rPr>
          <w:rFonts w:ascii="High Tower Text" w:hAnsi="High Tower Text"/>
          <w:lang w:val="fr-FR"/>
        </w:rPr>
        <w:t xml:space="preserve">équation différentielle :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''</m:t>
            </m:r>
          </m:sup>
        </m:sSup>
        <m:r>
          <w:rPr>
            <w:rFonts w:ascii="Cambria Math" w:hAnsi="Cambria Math"/>
            <w:lang w:val="fr-FR"/>
          </w:rPr>
          <m:t>-2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+y=0</m:t>
        </m:r>
      </m:oMath>
    </w:p>
    <w:p w14:paraId="13A02F23" w14:textId="3762B716" w:rsidR="00C14086" w:rsidRPr="004A410B" w:rsidRDefault="00AF3C46" w:rsidP="00C14086">
      <w:pPr>
        <w:rPr>
          <w:rFonts w:ascii="High Tower Text" w:eastAsiaTheme="minorEastAsia" w:hAnsi="High Tower Text"/>
          <w:lang w:val="fr-FR"/>
        </w:rPr>
      </w:pPr>
      <w:r w:rsidRPr="004A410B">
        <w:rPr>
          <w:rFonts w:ascii="High Tower Text" w:eastAsiaTheme="minorEastAsia" w:hAnsi="High Tower Text"/>
          <w:lang w:val="fr-FR"/>
        </w:rPr>
        <w:t xml:space="preserve">     b) Justifier que f est solution de </w:t>
      </w:r>
      <w:r w:rsidR="00C14086" w:rsidRPr="004A410B">
        <w:rPr>
          <w:rFonts w:ascii="High Tower Text" w:hAnsi="High Tower Text"/>
          <w:lang w:val="fr-FR"/>
        </w:rPr>
        <w:t xml:space="preserve">l’équation différentielle :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''</m:t>
            </m:r>
          </m:sup>
        </m:sSup>
        <m:r>
          <w:rPr>
            <w:rFonts w:ascii="Cambria Math" w:hAnsi="Cambria Math"/>
            <w:lang w:val="fr-FR"/>
          </w:rPr>
          <m:t>-2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y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+y=x-2</m:t>
        </m:r>
      </m:oMath>
    </w:p>
    <w:p w14:paraId="789F3241" w14:textId="77777777" w:rsidR="00543F24" w:rsidRPr="004A410B" w:rsidRDefault="00C14086" w:rsidP="004401DC">
      <w:pPr>
        <w:rPr>
          <w:rFonts w:ascii="High Tower Text" w:hAnsi="High Tower Text"/>
          <w:lang w:val="fr-FR"/>
        </w:rPr>
      </w:pPr>
      <w:r w:rsidRPr="004A410B">
        <w:rPr>
          <w:rFonts w:ascii="High Tower Text" w:eastAsiaTheme="minorEastAsia" w:hAnsi="High Tower Text"/>
          <w:lang w:val="fr-FR"/>
        </w:rPr>
        <w:t xml:space="preserve">2. </w:t>
      </w:r>
      <w:r w:rsidR="000B5832" w:rsidRPr="004A410B">
        <w:rPr>
          <w:rFonts w:ascii="High Tower Text" w:eastAsiaTheme="minorEastAsia" w:hAnsi="High Tower Text"/>
          <w:lang w:val="fr-FR"/>
        </w:rPr>
        <w:t xml:space="preserve"> Soit g la </w:t>
      </w:r>
      <w:r w:rsidR="000B5832" w:rsidRPr="004A410B">
        <w:rPr>
          <w:rFonts w:ascii="High Tower Text" w:hAnsi="High Tower Text"/>
          <w:lang w:val="fr-FR"/>
        </w:rPr>
        <w:t xml:space="preserve">fonction numérique </w:t>
      </w:r>
      <w:r w:rsidR="004901DF" w:rsidRPr="004A410B">
        <w:rPr>
          <w:rFonts w:ascii="High Tower Text" w:hAnsi="High Tower Text"/>
          <w:lang w:val="fr-FR"/>
        </w:rPr>
        <w:t xml:space="preserve">définie par </w:t>
      </w:r>
      <m:oMath>
        <m:r>
          <w:rPr>
            <w:rFonts w:ascii="Cambria Math" w:hAnsi="Cambria Math"/>
            <w:lang w:val="fr-FR"/>
          </w:rPr>
          <m:t>g:x↦g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x-1</m:t>
            </m:r>
          </m:e>
        </m:d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+1</m:t>
        </m:r>
      </m:oMath>
      <w:r w:rsidR="00543F24" w:rsidRPr="004A410B">
        <w:rPr>
          <w:rFonts w:ascii="High Tower Text" w:hAnsi="High Tower Text"/>
          <w:lang w:val="fr-FR"/>
        </w:rPr>
        <w:t>.</w:t>
      </w:r>
    </w:p>
    <w:p w14:paraId="55223674" w14:textId="77777777" w:rsidR="006C60C0" w:rsidRPr="004A410B" w:rsidRDefault="00543F24" w:rsidP="004401DC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hAnsi="High Tower Text"/>
          <w:lang w:val="fr-FR"/>
        </w:rPr>
        <w:t xml:space="preserve">     a) Etudier le sens de variation de g sur </w:t>
      </w:r>
      <w:r w:rsidR="006C60C0" w:rsidRPr="004A410B">
        <w:rPr>
          <w:rFonts w:ascii="Segoe UI Symbol" w:eastAsia="Times New Roman" w:hAnsi="Segoe UI Symbol"/>
          <w:lang w:val="fr-FR"/>
        </w:rPr>
        <w:t>ℝ.</w:t>
      </w:r>
    </w:p>
    <w:p w14:paraId="3683F665" w14:textId="77777777" w:rsidR="00513B85" w:rsidRPr="004A410B" w:rsidRDefault="006C60C0" w:rsidP="004401DC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hAnsi="High Tower Text"/>
          <w:lang w:val="fr-FR"/>
        </w:rPr>
        <w:t xml:space="preserve">      b) </w:t>
      </w:r>
      <w:r w:rsidR="007D7A73" w:rsidRPr="004A410B">
        <w:rPr>
          <w:rFonts w:ascii="High Tower Text" w:hAnsi="High Tower Text"/>
          <w:lang w:val="fr-FR"/>
        </w:rPr>
        <w:t xml:space="preserve">En déduire que g est positive sur </w:t>
      </w:r>
      <w:r w:rsidR="007D7A73" w:rsidRPr="004A410B">
        <w:rPr>
          <w:rFonts w:ascii="Segoe UI Symbol" w:eastAsia="Times New Roman" w:hAnsi="Segoe UI Symbol"/>
          <w:lang w:val="fr-FR"/>
        </w:rPr>
        <w:t xml:space="preserve">ℝ  </w:t>
      </w:r>
      <w:r w:rsidRPr="004A410B">
        <w:rPr>
          <w:rFonts w:ascii="Segoe UI Symbol" w:eastAsia="Times New Roman" w:hAnsi="Segoe UI Symbol"/>
          <w:lang w:val="fr-FR"/>
        </w:rPr>
        <w:t xml:space="preserve"> </w:t>
      </w:r>
    </w:p>
    <w:p w14:paraId="5C5C1D00" w14:textId="77777777" w:rsidR="00713DD2" w:rsidRPr="004A410B" w:rsidRDefault="00513B85" w:rsidP="004401DC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3. </w:t>
      </w:r>
      <w:r w:rsidR="00713DD2" w:rsidRPr="004A410B">
        <w:rPr>
          <w:rFonts w:ascii="High Tower Text" w:eastAsia="Times New Roman" w:hAnsi="High Tower Text"/>
          <w:lang w:val="fr-FR"/>
        </w:rPr>
        <w:t xml:space="preserve"> a) </w:t>
      </w:r>
      <w:r w:rsidRPr="004A410B">
        <w:rPr>
          <w:rFonts w:ascii="High Tower Text" w:eastAsia="Times New Roman" w:hAnsi="High Tower Text"/>
          <w:lang w:val="fr-FR"/>
        </w:rPr>
        <w:t xml:space="preserve">Calculer les limites de f en </w:t>
      </w:r>
      <w:r w:rsidR="007C3798" w:rsidRPr="004A410B">
        <w:rPr>
          <w:rFonts w:asciiTheme="majorHAnsi" w:eastAsiaTheme="majorEastAsia" w:hAnsiTheme="majorHAnsi" w:cstheme="majorBidi"/>
          <w:color w:val="2F5496" w:themeColor="accent1" w:themeShade="BF"/>
          <w:lang w:val="fr-FR"/>
        </w:rPr>
        <w:t>-</w:t>
      </w:r>
      <w:r w:rsidR="007C3798" w:rsidRPr="004A410B">
        <w:rPr>
          <w:rFonts w:ascii="Segoe UI Symbol" w:eastAsia="Times New Roman" w:hAnsi="Segoe UI Symbol"/>
          <w:lang w:val="fr-FR"/>
        </w:rPr>
        <w:t xml:space="preserve">∞ </w:t>
      </w:r>
      <w:r w:rsidR="00713DD2" w:rsidRPr="004A410B">
        <w:rPr>
          <w:rFonts w:ascii="Segoe UI Symbol" w:eastAsia="Times New Roman" w:hAnsi="Segoe UI Symbol"/>
          <w:lang w:val="fr-FR"/>
        </w:rPr>
        <w:t>et en +∞</w:t>
      </w:r>
    </w:p>
    <w:p w14:paraId="1A129F83" w14:textId="77777777" w:rsidR="00A360A1" w:rsidRPr="004A410B" w:rsidRDefault="00713DD2" w:rsidP="004401DC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b) Montrer </w:t>
      </w:r>
      <w:r w:rsidR="0095143B" w:rsidRPr="004A410B">
        <w:rPr>
          <w:rFonts w:ascii="High Tower Text" w:eastAsia="Times New Roman" w:hAnsi="High Tower Text"/>
          <w:lang w:val="fr-FR"/>
        </w:rPr>
        <w:t xml:space="preserve">que la droite </w:t>
      </w:r>
      <w:bookmarkStart w:id="5" w:name="_Hlk41046025"/>
      <w:r w:rsidR="003B6F7D" w:rsidRPr="004A410B">
        <w:rPr>
          <w:rFonts w:ascii="High Tower Text" w:eastAsia="Times New Roman" w:hAnsi="High Tower Text"/>
          <w:lang w:val="fr-FR"/>
        </w:rPr>
        <w:t>(Δ)</w:t>
      </w:r>
      <w:r w:rsidR="00517EC2" w:rsidRPr="004A410B">
        <w:rPr>
          <w:rFonts w:ascii="Segoe UI Symbol" w:eastAsia="Times New Roman" w:hAnsi="Segoe UI Symbol"/>
          <w:lang w:val="fr-FR"/>
        </w:rPr>
        <w:t> </w:t>
      </w:r>
      <w:bookmarkEnd w:id="5"/>
      <w:r w:rsidR="00517EC2" w:rsidRPr="004A410B">
        <w:rPr>
          <w:rFonts w:ascii="High Tower Text" w:eastAsia="Times New Roman" w:hAnsi="High Tower Text"/>
          <w:lang w:val="fr-FR"/>
        </w:rPr>
        <w:t xml:space="preserve">: y=x est asymptote a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517EC2" w:rsidRPr="004A410B">
        <w:rPr>
          <w:rFonts w:ascii="High Tower Text" w:hAnsi="High Tower Text"/>
          <w:lang w:val="fr-FR"/>
        </w:rPr>
        <w:t xml:space="preserve">  en </w:t>
      </w:r>
      <w:r w:rsidR="00517EC2" w:rsidRPr="004A410B">
        <w:rPr>
          <w:rFonts w:asciiTheme="majorHAnsi" w:eastAsiaTheme="majorEastAsia" w:hAnsiTheme="majorHAnsi" w:cstheme="majorBidi"/>
          <w:color w:val="2F5496" w:themeColor="accent1" w:themeShade="BF"/>
          <w:lang w:val="fr-FR"/>
        </w:rPr>
        <w:t>-</w:t>
      </w:r>
      <w:r w:rsidR="00517EC2" w:rsidRPr="004A410B">
        <w:rPr>
          <w:rFonts w:ascii="Segoe UI Symbol" w:eastAsia="Times New Roman" w:hAnsi="Segoe UI Symbol"/>
          <w:lang w:val="fr-FR"/>
        </w:rPr>
        <w:t>∞</w:t>
      </w:r>
    </w:p>
    <w:p w14:paraId="2F9EBB59" w14:textId="734EEED1" w:rsidR="00A360A1" w:rsidRPr="004A410B" w:rsidRDefault="00A360A1" w:rsidP="00A360A1">
      <w:pPr>
        <w:rPr>
          <w:rFonts w:ascii="High Tower Text" w:eastAsia="Times New Roman" w:hAnsi="High Tower Text"/>
          <w:lang w:val="fr-FR"/>
        </w:rPr>
      </w:pPr>
      <w:r w:rsidRPr="004A410B">
        <w:rPr>
          <w:rFonts w:ascii="Segoe UI Symbol" w:eastAsia="Times New Roman" w:hAnsi="Segoe UI Symbol"/>
          <w:lang w:val="fr-FR"/>
        </w:rPr>
        <w:t xml:space="preserve">          </w:t>
      </w:r>
      <w:r w:rsidRPr="004A410B">
        <w:rPr>
          <w:rFonts w:ascii="High Tower Text" w:eastAsia="Times New Roman" w:hAnsi="High Tower Text"/>
          <w:lang w:val="fr-FR"/>
        </w:rPr>
        <w:t xml:space="preserve">Etudier la branche infinie de </w:t>
      </w:r>
      <m:oMath>
        <m:r>
          <m:rPr>
            <m:sty m:val="p"/>
          </m:rPr>
          <w:rPr>
            <w:rFonts w:ascii="Cambria Math" w:eastAsia="Times New Roman" w:hAnsi="Cambria Math"/>
            <w:lang w:val="fr-FR"/>
          </w:rPr>
          <m:t>(</m:t>
        </m:r>
        <m:sSub>
          <m:sSubPr>
            <m:ctrlPr>
              <w:rPr>
                <w:rFonts w:ascii="Cambria Math" w:eastAsia="Times New Roman" w:hAnsi="Cambria Math"/>
                <w:lang w:val="fr-FR"/>
              </w:rPr>
            </m:ctrlPr>
          </m:sSubPr>
          <m:e>
            <m:r>
              <w:rPr>
                <w:rFonts w:ascii="Cambria Math" w:eastAsia="Times New Roman" w:hAnsi="Cambria Math"/>
                <w:lang w:val="fr-FR"/>
              </w:rPr>
              <m:t>C</m:t>
            </m:r>
          </m:e>
          <m:sub>
            <m:r>
              <w:rPr>
                <w:rFonts w:ascii="Cambria Math" w:eastAsia="Times New Roman" w:hAnsi="Cambria Math"/>
                <w:lang w:val="fr-FR"/>
              </w:rPr>
              <m:t>f</m:t>
            </m:r>
          </m:sub>
        </m:sSub>
        <m:r>
          <m:rPr>
            <m:sty m:val="p"/>
          </m:rPr>
          <w:rPr>
            <w:rFonts w:ascii="Cambria Math" w:eastAsia="Times New Roman" w:hAnsi="Cambria Math"/>
            <w:lang w:val="fr-FR"/>
          </w:rPr>
          <m:t>)</m:t>
        </m:r>
      </m:oMath>
      <w:r w:rsidRPr="004A410B">
        <w:rPr>
          <w:rFonts w:ascii="High Tower Text" w:eastAsia="Times New Roman" w:hAnsi="High Tower Text"/>
          <w:lang w:val="fr-FR"/>
        </w:rPr>
        <w:t xml:space="preserve">  en +∞</w:t>
      </w:r>
    </w:p>
    <w:p w14:paraId="362CC07D" w14:textId="7B36A850" w:rsidR="00524B1A" w:rsidRPr="004A410B" w:rsidRDefault="00524B1A" w:rsidP="00A360A1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     Etudier en fonction de </w:t>
      </w:r>
      <w:r w:rsidR="00A15274" w:rsidRPr="004A410B">
        <w:rPr>
          <w:rFonts w:ascii="High Tower Text" w:eastAsia="Times New Roman" w:hAnsi="High Tower Text"/>
          <w:lang w:val="fr-FR"/>
        </w:rPr>
        <w:t xml:space="preserve">x la position de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A15274" w:rsidRPr="004A410B">
        <w:rPr>
          <w:rFonts w:ascii="High Tower Text" w:hAnsi="High Tower Text"/>
          <w:lang w:val="fr-FR"/>
        </w:rPr>
        <w:t xml:space="preserve">   et de </w:t>
      </w:r>
      <w:r w:rsidR="00A15274" w:rsidRPr="004A410B">
        <w:rPr>
          <w:rFonts w:ascii="High Tower Text" w:eastAsia="Times New Roman" w:hAnsi="High Tower Text"/>
          <w:lang w:val="fr-FR"/>
        </w:rPr>
        <w:t>(Δ)</w:t>
      </w:r>
      <w:r w:rsidR="00A15274" w:rsidRPr="004A410B">
        <w:rPr>
          <w:rFonts w:ascii="Segoe UI Symbol" w:eastAsia="Times New Roman" w:hAnsi="Segoe UI Symbol"/>
          <w:lang w:val="fr-FR"/>
        </w:rPr>
        <w:t> </w:t>
      </w:r>
    </w:p>
    <w:p w14:paraId="7AE403EA" w14:textId="07D7FB6C" w:rsidR="006B2664" w:rsidRPr="004A410B" w:rsidRDefault="006B2664" w:rsidP="00A360A1">
      <w:pPr>
        <w:rPr>
          <w:rFonts w:ascii="High Tower Text" w:eastAsia="Times New Roman" w:hAnsi="High Tower Text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4.  </w:t>
      </w:r>
      <w:r w:rsidR="008A1A78" w:rsidRPr="004A410B">
        <w:rPr>
          <w:rFonts w:ascii="High Tower Text" w:eastAsia="Times New Roman" w:hAnsi="High Tower Text"/>
          <w:lang w:val="fr-FR"/>
        </w:rPr>
        <w:t>a) Soit f’ la dérivée de f</w:t>
      </w:r>
    </w:p>
    <w:p w14:paraId="55F4B9E2" w14:textId="32B4C5E2" w:rsidR="008A1A78" w:rsidRPr="004A410B" w:rsidRDefault="008A1A78" w:rsidP="00A360A1">
      <w:pPr>
        <w:rPr>
          <w:rFonts w:ascii="High Tower Text" w:eastAsia="Times New Roman" w:hAnsi="High Tower Text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  Vérifier que pour tout </w:t>
      </w:r>
      <w:r w:rsidR="00202244" w:rsidRPr="004A410B">
        <w:rPr>
          <w:rFonts w:ascii="High Tower Text" w:eastAsia="Times New Roman" w:hAnsi="High Tower Text"/>
          <w:lang w:val="fr-FR"/>
        </w:rPr>
        <w:t xml:space="preserve">réel </w:t>
      </w:r>
      <w:r w:rsidRPr="004A410B">
        <w:rPr>
          <w:rFonts w:ascii="High Tower Text" w:eastAsia="Times New Roman" w:hAnsi="High Tower Text"/>
          <w:lang w:val="fr-FR"/>
        </w:rPr>
        <w:t>x</w:t>
      </w:r>
      <w:r w:rsidR="00202244" w:rsidRPr="004A410B">
        <w:rPr>
          <w:rFonts w:ascii="High Tower Text" w:eastAsia="Times New Roman" w:hAnsi="High Tower Text"/>
          <w:lang w:val="fr-FR"/>
        </w:rPr>
        <w:t>, on a</w:t>
      </w:r>
      <w:r w:rsidRPr="004A410B">
        <w:rPr>
          <w:rFonts w:ascii="High Tower Text" w:eastAsia="Times New Roman" w:hAnsi="High Tower Text"/>
          <w:lang w:val="fr-FR"/>
        </w:rPr>
        <w:t xml:space="preserve"> </w:t>
      </w:r>
      <w:r w:rsidR="00202244" w:rsidRPr="004A410B">
        <w:rPr>
          <w:rFonts w:ascii="High Tower Text" w:eastAsia="Times New Roman" w:hAnsi="High Tower Text"/>
          <w:lang w:val="fr-FR"/>
        </w:rPr>
        <w:t>f’(x)=g(x)</w:t>
      </w:r>
      <w:r w:rsidRPr="004A410B">
        <w:rPr>
          <w:rFonts w:ascii="High Tower Text" w:eastAsia="Times New Roman" w:hAnsi="High Tower Text"/>
          <w:lang w:val="fr-FR"/>
        </w:rPr>
        <w:t xml:space="preserve"> </w:t>
      </w:r>
    </w:p>
    <w:p w14:paraId="13429743" w14:textId="31AC121A" w:rsidR="000276BE" w:rsidRPr="004A410B" w:rsidRDefault="000276BE" w:rsidP="000276BE">
      <w:pPr>
        <w:rPr>
          <w:rFonts w:ascii="Segoe UI Symbol" w:eastAsia="Times New Roman" w:hAnsi="Segoe UI Symbol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   En déduire le sens de variation de f sur </w:t>
      </w:r>
      <w:r w:rsidRPr="004A410B">
        <w:rPr>
          <w:rFonts w:ascii="Segoe UI Symbol" w:eastAsia="Times New Roman" w:hAnsi="Segoe UI Symbol"/>
          <w:lang w:val="fr-FR"/>
        </w:rPr>
        <w:t>ℝ.</w:t>
      </w:r>
    </w:p>
    <w:p w14:paraId="313F41F1" w14:textId="60E07EF5" w:rsidR="00BD48A2" w:rsidRPr="004A410B" w:rsidRDefault="00BD48A2" w:rsidP="000276BE">
      <w:pPr>
        <w:rPr>
          <w:rFonts w:ascii="Times New Roman" w:eastAsia="Times New Roman" w:hAnsi="Times New Roman" w:cs="Times New Roman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b) Justifier que la fonction f </w:t>
      </w:r>
      <w:r w:rsidR="00EA6C62" w:rsidRPr="004A410B">
        <w:rPr>
          <w:rFonts w:ascii="High Tower Text" w:eastAsia="Times New Roman" w:hAnsi="High Tower Text"/>
          <w:lang w:val="fr-FR"/>
        </w:rPr>
        <w:t>établit</w:t>
      </w:r>
      <w:r w:rsidRPr="004A410B">
        <w:rPr>
          <w:rFonts w:ascii="High Tower Text" w:eastAsia="Times New Roman" w:hAnsi="High Tower Text"/>
          <w:lang w:val="fr-FR"/>
        </w:rPr>
        <w:t xml:space="preserve"> une bijection de </w:t>
      </w:r>
      <w:r w:rsidR="00EA6C62" w:rsidRPr="004A410B">
        <w:rPr>
          <w:rFonts w:ascii="Times New Roman" w:eastAsia="Times New Roman" w:hAnsi="Times New Roman" w:cs="Times New Roman"/>
          <w:lang w:val="fr-FR"/>
        </w:rPr>
        <w:t>ℝ</w:t>
      </w:r>
      <w:r w:rsidR="006562A6" w:rsidRPr="004A410B">
        <w:rPr>
          <w:rFonts w:ascii="Times New Roman" w:eastAsia="Times New Roman" w:hAnsi="Times New Roman" w:cs="Times New Roman"/>
          <w:lang w:val="fr-FR"/>
        </w:rPr>
        <w:t xml:space="preserve"> vers un intervalle </w:t>
      </w:r>
      <w:r w:rsidR="007A65C7" w:rsidRPr="004A410B">
        <w:rPr>
          <w:rFonts w:ascii="Times New Roman" w:eastAsia="Times New Roman" w:hAnsi="Times New Roman" w:cs="Times New Roman"/>
          <w:lang w:val="fr-FR"/>
        </w:rPr>
        <w:t>à</w:t>
      </w:r>
      <w:r w:rsidR="006562A6" w:rsidRPr="004A410B">
        <w:rPr>
          <w:rFonts w:ascii="Times New Roman" w:eastAsia="Times New Roman" w:hAnsi="Times New Roman" w:cs="Times New Roman"/>
          <w:lang w:val="fr-FR"/>
        </w:rPr>
        <w:t xml:space="preserve"> préciser.</w:t>
      </w:r>
    </w:p>
    <w:p w14:paraId="46057274" w14:textId="533B0F2C" w:rsidR="006562A6" w:rsidRPr="004A410B" w:rsidRDefault="00527516" w:rsidP="000276BE">
      <w:pPr>
        <w:rPr>
          <w:rFonts w:ascii="High Tower Text" w:eastAsia="Times New Roman" w:hAnsi="High Tower Text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     c) Dresser les tableaux de variations de f et f</w:t>
      </w:r>
      <w:r w:rsidR="00826E94" w:rsidRPr="004A410B">
        <w:rPr>
          <w:rFonts w:ascii="High Tower Text" w:eastAsia="Times New Roman" w:hAnsi="High Tower Text"/>
          <w:vertAlign w:val="superscript"/>
          <w:lang w:val="fr-FR"/>
        </w:rPr>
        <w:t>-1</w:t>
      </w:r>
      <w:r w:rsidR="003528CD" w:rsidRPr="004A410B">
        <w:rPr>
          <w:rFonts w:ascii="High Tower Text" w:eastAsia="Times New Roman" w:hAnsi="High Tower Text"/>
          <w:lang w:val="fr-FR"/>
        </w:rPr>
        <w:t>,</w:t>
      </w:r>
      <w:r w:rsidR="00295F1C" w:rsidRPr="004A410B">
        <w:rPr>
          <w:rFonts w:ascii="High Tower Text" w:eastAsia="Times New Roman" w:hAnsi="High Tower Text"/>
          <w:lang w:val="fr-FR"/>
        </w:rPr>
        <w:t xml:space="preserve"> </w:t>
      </w:r>
      <w:r w:rsidR="003528CD" w:rsidRPr="004A410B">
        <w:rPr>
          <w:rFonts w:ascii="High Tower Text" w:eastAsia="Times New Roman" w:hAnsi="High Tower Text"/>
          <w:lang w:val="fr-FR"/>
        </w:rPr>
        <w:t>bijection réciproque de f</w:t>
      </w:r>
    </w:p>
    <w:p w14:paraId="30E74EAD" w14:textId="04E162AC" w:rsidR="00295F1C" w:rsidRPr="004A410B" w:rsidRDefault="00295F1C" w:rsidP="000276BE">
      <w:pPr>
        <w:rPr>
          <w:rFonts w:ascii="High Tower Text" w:hAnsi="High Tower Text"/>
          <w:lang w:val="fr-FR"/>
        </w:rPr>
      </w:pPr>
      <w:r w:rsidRPr="004A410B">
        <w:rPr>
          <w:rFonts w:ascii="High Tower Text" w:eastAsia="Times New Roman" w:hAnsi="High Tower Text"/>
          <w:lang w:val="fr-FR"/>
        </w:rPr>
        <w:t xml:space="preserve">5.  a) Donner une </w:t>
      </w:r>
      <w:r w:rsidR="007A65C7" w:rsidRPr="004A410B">
        <w:rPr>
          <w:rFonts w:ascii="High Tower Text" w:eastAsia="Times New Roman" w:hAnsi="High Tower Text"/>
          <w:lang w:val="fr-FR"/>
        </w:rPr>
        <w:t>équation</w:t>
      </w:r>
      <w:r w:rsidRPr="004A410B">
        <w:rPr>
          <w:rFonts w:ascii="High Tower Text" w:eastAsia="Times New Roman" w:hAnsi="High Tower Text"/>
          <w:lang w:val="fr-FR"/>
        </w:rPr>
        <w:t xml:space="preserve"> </w:t>
      </w:r>
      <w:r w:rsidR="007A65C7" w:rsidRPr="004A410B">
        <w:rPr>
          <w:rFonts w:ascii="High Tower Text" w:eastAsia="Times New Roman" w:hAnsi="High Tower Text"/>
          <w:lang w:val="fr-FR"/>
        </w:rPr>
        <w:t>cartésienne</w:t>
      </w:r>
      <w:r w:rsidRPr="004A410B">
        <w:rPr>
          <w:rFonts w:ascii="High Tower Text" w:eastAsia="Times New Roman" w:hAnsi="High Tower Text"/>
          <w:lang w:val="fr-FR"/>
        </w:rPr>
        <w:t xml:space="preserve"> de la tangente (T) </w:t>
      </w:r>
      <w:r w:rsidR="007A65C7" w:rsidRPr="004A410B">
        <w:rPr>
          <w:rFonts w:ascii="Times New Roman" w:eastAsia="Times New Roman" w:hAnsi="Times New Roman" w:cs="Times New Roman"/>
          <w:lang w:val="fr-FR"/>
        </w:rPr>
        <w:t xml:space="preserve">à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7A65C7" w:rsidRPr="004A410B">
        <w:rPr>
          <w:rFonts w:ascii="High Tower Text" w:hAnsi="High Tower Text"/>
          <w:lang w:val="fr-FR"/>
        </w:rPr>
        <w:t xml:space="preserve">  </w:t>
      </w:r>
      <w:r w:rsidR="00F46340" w:rsidRPr="004A410B">
        <w:rPr>
          <w:rFonts w:ascii="High Tower Text" w:hAnsi="High Tower Text"/>
          <w:lang w:val="fr-FR"/>
        </w:rPr>
        <w:t>au point d’abscisse 0.</w:t>
      </w:r>
    </w:p>
    <w:p w14:paraId="55930A5E" w14:textId="37BFC1A8" w:rsidR="00F46340" w:rsidRPr="004A410B" w:rsidRDefault="00F46340" w:rsidP="000276BE">
      <w:pPr>
        <w:rPr>
          <w:rFonts w:ascii="High Tower Text" w:hAnsi="High Tower Text"/>
          <w:lang w:val="fr-FR"/>
        </w:rPr>
      </w:pPr>
      <w:r w:rsidRPr="004A410B">
        <w:rPr>
          <w:rFonts w:ascii="High Tower Text" w:hAnsi="High Tower Text"/>
          <w:lang w:val="fr-FR"/>
        </w:rPr>
        <w:t xml:space="preserve">     b) Construire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Pr="004A410B">
        <w:rPr>
          <w:rFonts w:ascii="High Tower Text" w:hAnsi="High Tower Text"/>
          <w:lang w:val="fr-FR"/>
        </w:rPr>
        <w:t xml:space="preserve">  </w:t>
      </w:r>
      <w:r w:rsidR="002B76B8" w:rsidRPr="004A410B">
        <w:rPr>
          <w:rFonts w:ascii="High Tower Text" w:hAnsi="High Tower Text"/>
          <w:lang w:val="fr-FR"/>
        </w:rPr>
        <w:t xml:space="preserve"> et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lang w:val="fr-FR"/>
                  </w:rPr>
                  <m:t>-1</m:t>
                </m:r>
              </m:sup>
            </m:sSup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2B76B8" w:rsidRPr="004A410B">
        <w:rPr>
          <w:rFonts w:ascii="High Tower Text" w:hAnsi="High Tower Text"/>
          <w:lang w:val="fr-FR"/>
        </w:rPr>
        <w:t xml:space="preserve">  dans un </w:t>
      </w:r>
      <w:r w:rsidR="007D3499" w:rsidRPr="004A410B">
        <w:rPr>
          <w:rFonts w:ascii="High Tower Text" w:hAnsi="High Tower Text"/>
          <w:lang w:val="fr-FR"/>
        </w:rPr>
        <w:t>repère orthonormé (unité graphique 1 cm)</w:t>
      </w:r>
    </w:p>
    <w:p w14:paraId="52752B5D" w14:textId="4CD8BFC1" w:rsidR="004D2045" w:rsidRPr="004A410B" w:rsidRDefault="004D2045" w:rsidP="000276BE">
      <w:pPr>
        <w:rPr>
          <w:rFonts w:ascii="High Tower Text" w:eastAsiaTheme="minorEastAsia" w:hAnsi="High Tower Text"/>
          <w:lang w:val="fr-FR"/>
        </w:rPr>
      </w:pPr>
      <w:r w:rsidRPr="004A410B">
        <w:rPr>
          <w:rFonts w:ascii="High Tower Text" w:hAnsi="High Tower Text"/>
          <w:lang w:val="fr-FR"/>
        </w:rPr>
        <w:t xml:space="preserve">6. D est le domaine du plan limite par la courbe </w:t>
      </w:r>
      <m:oMath>
        <m:r>
          <w:rPr>
            <w:rFonts w:ascii="Cambria Math" w:eastAsiaTheme="minorEastAsia" w:hAnsi="Cambria Math"/>
            <w:lang w:val="fr-FR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lang w:val="fr-FR"/>
          </w:rPr>
          <m:t>)</m:t>
        </m:r>
      </m:oMath>
      <w:r w:rsidR="00324644" w:rsidRPr="004A410B">
        <w:rPr>
          <w:rFonts w:ascii="High Tower Text" w:hAnsi="High Tower Text"/>
          <w:lang w:val="fr-FR"/>
        </w:rPr>
        <w:t>, la droite d’</w:t>
      </w:r>
      <w:r w:rsidR="000D5166" w:rsidRPr="004A410B">
        <w:rPr>
          <w:rFonts w:ascii="High Tower Text" w:hAnsi="High Tower Text"/>
          <w:lang w:val="fr-FR"/>
        </w:rPr>
        <w:t>équation</w:t>
      </w:r>
      <w:r w:rsidR="00324644" w:rsidRPr="004A410B">
        <w:rPr>
          <w:rFonts w:ascii="High Tower Text" w:hAnsi="High Tower Text"/>
          <w:lang w:val="fr-FR"/>
        </w:rPr>
        <w:t xml:space="preserve"> y=x </w:t>
      </w:r>
      <w:r w:rsidR="000D5166" w:rsidRPr="004A410B">
        <w:rPr>
          <w:rFonts w:ascii="High Tower Text" w:hAnsi="High Tower Text"/>
          <w:lang w:val="fr-FR"/>
        </w:rPr>
        <w:t xml:space="preserve">et les droites d’équations respectives </w:t>
      </w:r>
      <m:oMath>
        <m:r>
          <w:rPr>
            <w:rFonts w:ascii="Cambria Math" w:hAnsi="Cambria Math"/>
            <w:lang w:val="fr-FR"/>
          </w:rPr>
          <m:t>x=0, x=2</m:t>
        </m:r>
      </m:oMath>
      <w:r w:rsidR="000D5166" w:rsidRPr="004A410B">
        <w:rPr>
          <w:rFonts w:ascii="High Tower Text" w:eastAsiaTheme="minorEastAsia" w:hAnsi="High Tower Text"/>
          <w:lang w:val="fr-FR"/>
        </w:rPr>
        <w:t>.</w:t>
      </w:r>
    </w:p>
    <w:p w14:paraId="324125F5" w14:textId="37C0DB3E" w:rsidR="000D5166" w:rsidRPr="004A410B" w:rsidRDefault="00F606EE" w:rsidP="000276BE">
      <w:pPr>
        <w:rPr>
          <w:rFonts w:ascii="High Tower Text" w:eastAsia="Times New Roman" w:hAnsi="High Tower Text"/>
          <w:lang w:val="fr-FR"/>
        </w:rPr>
      </w:pPr>
      <w:r w:rsidRPr="004A410B">
        <w:rPr>
          <w:rFonts w:ascii="High Tower Text" w:eastAsiaTheme="minorEastAsia" w:hAnsi="High Tower Text"/>
          <w:lang w:val="fr-FR"/>
        </w:rPr>
        <w:t xml:space="preserve">En </w:t>
      </w:r>
      <w:r w:rsidR="00B97B79" w:rsidRPr="004A410B">
        <w:rPr>
          <w:rFonts w:ascii="High Tower Text" w:eastAsiaTheme="minorEastAsia" w:hAnsi="High Tower Text"/>
          <w:lang w:val="fr-FR"/>
        </w:rPr>
        <w:t>utilisant</w:t>
      </w:r>
      <w:r w:rsidRPr="004A410B">
        <w:rPr>
          <w:rFonts w:ascii="High Tower Text" w:eastAsiaTheme="minorEastAsia" w:hAnsi="High Tower Text"/>
          <w:lang w:val="fr-FR"/>
        </w:rPr>
        <w:t xml:space="preserve"> une </w:t>
      </w:r>
      <w:r w:rsidR="00B97B79" w:rsidRPr="004A410B">
        <w:rPr>
          <w:rFonts w:ascii="High Tower Text" w:eastAsiaTheme="minorEastAsia" w:hAnsi="High Tower Text"/>
          <w:lang w:val="fr-FR"/>
        </w:rPr>
        <w:t>intégration</w:t>
      </w:r>
      <w:r w:rsidRPr="004A410B">
        <w:rPr>
          <w:rFonts w:ascii="High Tower Text" w:eastAsiaTheme="minorEastAsia" w:hAnsi="High Tower Text"/>
          <w:lang w:val="fr-FR"/>
        </w:rPr>
        <w:t xml:space="preserve"> par parties, calculer l’aire </w:t>
      </w:r>
      <w:r w:rsidRPr="004A410B">
        <w:rPr>
          <w:rFonts w:ascii="Segoe Print" w:eastAsiaTheme="minorEastAsia" w:hAnsi="Segoe Print"/>
          <w:lang w:val="fr-FR"/>
        </w:rPr>
        <w:t>A</w:t>
      </w:r>
      <w:r w:rsidR="00B97B79" w:rsidRPr="004A410B">
        <w:rPr>
          <w:rFonts w:ascii="High Tower Text" w:eastAsiaTheme="minorEastAsia" w:hAnsi="High Tower Text"/>
          <w:lang w:val="fr-FR"/>
        </w:rPr>
        <w:t xml:space="preserve"> du domaine D.</w:t>
      </w:r>
    </w:p>
    <w:p w14:paraId="2FE4D93E" w14:textId="77777777" w:rsidR="006562A6" w:rsidRPr="00EA6C62" w:rsidRDefault="006562A6" w:rsidP="000276BE">
      <w:pPr>
        <w:rPr>
          <w:rFonts w:ascii="High Tower Text" w:eastAsia="Times New Roman" w:hAnsi="High Tower Text"/>
          <w:sz w:val="24"/>
          <w:szCs w:val="24"/>
          <w:lang w:val="fr-FR"/>
        </w:rPr>
      </w:pPr>
    </w:p>
    <w:p w14:paraId="5C184FD5" w14:textId="3D11BC2C" w:rsidR="000276BE" w:rsidRPr="00A360A1" w:rsidRDefault="000276BE" w:rsidP="00A360A1">
      <w:pPr>
        <w:rPr>
          <w:rFonts w:ascii="High Tower Text" w:eastAsia="Times New Roman" w:hAnsi="High Tower Text"/>
          <w:sz w:val="24"/>
          <w:szCs w:val="24"/>
          <w:lang w:val="fr-FR"/>
        </w:rPr>
      </w:pPr>
    </w:p>
    <w:p w14:paraId="38254687" w14:textId="40D82050" w:rsidR="00F20924" w:rsidRPr="006B2664" w:rsidRDefault="00F20924" w:rsidP="004401DC">
      <w:pPr>
        <w:rPr>
          <w:rFonts w:ascii="High Tower Text" w:eastAsia="Times New Roman" w:hAnsi="High Tower Text"/>
          <w:sz w:val="24"/>
          <w:szCs w:val="24"/>
          <w:lang w:val="fr-FR"/>
        </w:rPr>
      </w:pPr>
      <w:r w:rsidRPr="006B2664">
        <w:rPr>
          <w:rFonts w:ascii="High Tower Text" w:eastAsia="Times New Roman" w:hAnsi="High Tower Text"/>
          <w:sz w:val="24"/>
          <w:szCs w:val="24"/>
          <w:lang w:val="fr-FR"/>
        </w:rPr>
        <w:br w:type="page"/>
      </w:r>
    </w:p>
    <w:p w14:paraId="6ECF488E" w14:textId="77777777" w:rsidR="00283191" w:rsidRDefault="00283191" w:rsidP="00283191">
      <w:pPr>
        <w:pStyle w:val="Heading1"/>
        <w:rPr>
          <w:lang w:val="fr-FR"/>
        </w:rPr>
      </w:pPr>
      <w:bookmarkStart w:id="6" w:name="_Toc41291216"/>
      <w:r>
        <w:rPr>
          <w:lang w:val="fr-FR"/>
        </w:rPr>
        <w:lastRenderedPageBreak/>
        <w:t>Solution</w:t>
      </w:r>
      <w:bookmarkEnd w:id="6"/>
    </w:p>
    <w:p w14:paraId="228B71C3" w14:textId="2D2E9322" w:rsidR="00AD608D" w:rsidRPr="0038632C" w:rsidRDefault="001B57E8" w:rsidP="001B57E8">
      <w:pPr>
        <w:pStyle w:val="Heading2"/>
        <w:rPr>
          <w:lang w:val="fr-FR"/>
        </w:rPr>
      </w:pPr>
      <w:bookmarkStart w:id="7" w:name="_Toc41291217"/>
      <w:r w:rsidRPr="0038632C">
        <w:rPr>
          <w:lang w:val="fr-FR"/>
        </w:rPr>
        <w:t>Exercice 1</w:t>
      </w:r>
      <w:r w:rsidR="00534FED">
        <w:rPr>
          <w:lang w:val="fr-FR"/>
        </w:rPr>
        <w:t xml:space="preserve"> (analyse </w:t>
      </w:r>
      <w:r w:rsidR="00E02C6F">
        <w:rPr>
          <w:lang w:val="fr-FR"/>
        </w:rPr>
        <w:t>statistique d’une série)</w:t>
      </w:r>
      <w:bookmarkEnd w:id="7"/>
    </w:p>
    <w:p w14:paraId="4B844DA2" w14:textId="53729F01" w:rsidR="001B57E8" w:rsidRPr="0038632C" w:rsidRDefault="001B57E8" w:rsidP="001B57E8">
      <w:pPr>
        <w:rPr>
          <w:lang w:val="fr-FR"/>
        </w:rPr>
      </w:pPr>
    </w:p>
    <w:p w14:paraId="6F4AC2D3" w14:textId="4CD655D0" w:rsidR="001B058E" w:rsidRPr="0061455C" w:rsidRDefault="001B058E" w:rsidP="001B57E8">
      <w:pPr>
        <w:rPr>
          <w:rFonts w:ascii="High Tower Text" w:hAnsi="High Tower Text"/>
          <w:sz w:val="24"/>
          <w:szCs w:val="24"/>
          <w:lang w:val="fr-FR"/>
        </w:rPr>
      </w:pPr>
      <w:r w:rsidRPr="0061455C">
        <w:rPr>
          <w:rFonts w:ascii="High Tower Text" w:hAnsi="High Tower Text"/>
          <w:sz w:val="24"/>
          <w:szCs w:val="24"/>
          <w:lang w:val="fr-FR"/>
        </w:rPr>
        <w:t xml:space="preserve">Nous </w:t>
      </w:r>
      <w:r w:rsidR="0061455C" w:rsidRPr="0061455C">
        <w:rPr>
          <w:rFonts w:ascii="High Tower Text" w:hAnsi="High Tower Text"/>
          <w:sz w:val="24"/>
          <w:szCs w:val="24"/>
          <w:lang w:val="fr-FR"/>
        </w:rPr>
        <w:t>présentons le tableau d’analyse statistique</w:t>
      </w:r>
      <w:r w:rsidR="0061455C">
        <w:rPr>
          <w:rFonts w:ascii="High Tower Text" w:hAnsi="High Tower Text"/>
          <w:sz w:val="24"/>
          <w:szCs w:val="24"/>
          <w:lang w:val="fr-FR"/>
        </w:rPr>
        <w:t> :</w:t>
      </w:r>
    </w:p>
    <w:p w14:paraId="15D3DEC3" w14:textId="77777777" w:rsidR="005A39FF" w:rsidRPr="0061455C" w:rsidRDefault="005A39FF" w:rsidP="001B57E8">
      <w:pPr>
        <w:rPr>
          <w:lang w:val="fr-FR"/>
        </w:rPr>
      </w:pPr>
    </w:p>
    <w:p w14:paraId="45F29211" w14:textId="6340C704" w:rsidR="0061455C" w:rsidRDefault="0061455C" w:rsidP="0061455C">
      <w:pPr>
        <w:pStyle w:val="Caption"/>
        <w:keepNext/>
      </w:pPr>
      <w:bookmarkStart w:id="8" w:name="_Toc41129441"/>
      <w:r>
        <w:t xml:space="preserve">Table </w:t>
      </w:r>
      <w:r w:rsidR="007A427B">
        <w:fldChar w:fldCharType="begin"/>
      </w:r>
      <w:r w:rsidR="007A427B">
        <w:instrText xml:space="preserve"> SEQ Table \* ARABIC </w:instrText>
      </w:r>
      <w:r w:rsidR="007A427B">
        <w:fldChar w:fldCharType="separate"/>
      </w:r>
      <w:r w:rsidR="00473E7E">
        <w:rPr>
          <w:noProof/>
        </w:rPr>
        <w:t>1</w:t>
      </w:r>
      <w:r w:rsidR="007A427B">
        <w:rPr>
          <w:noProof/>
        </w:rPr>
        <w:fldChar w:fldCharType="end"/>
      </w:r>
      <w:r>
        <w:t xml:space="preserve"> </w:t>
      </w:r>
      <w:proofErr w:type="spellStart"/>
      <w:r>
        <w:t>Analyse</w:t>
      </w:r>
      <w:proofErr w:type="spellEnd"/>
      <w:r>
        <w:t xml:space="preserve"> des </w:t>
      </w:r>
      <w:proofErr w:type="spellStart"/>
      <w:r>
        <w:t>donn</w:t>
      </w:r>
      <w:r w:rsidR="00FD2EFA">
        <w:t>é</w:t>
      </w:r>
      <w:r>
        <w:t>es</w:t>
      </w:r>
      <w:bookmarkEnd w:id="8"/>
      <w:proofErr w:type="spellEnd"/>
    </w:p>
    <w:tbl>
      <w:tblPr>
        <w:tblStyle w:val="GridTable3-Accent6"/>
        <w:tblW w:w="10482" w:type="dxa"/>
        <w:tblLook w:val="04A0" w:firstRow="1" w:lastRow="0" w:firstColumn="1" w:lastColumn="0" w:noHBand="0" w:noVBand="1"/>
      </w:tblPr>
      <w:tblGrid>
        <w:gridCol w:w="2094"/>
        <w:gridCol w:w="1217"/>
        <w:gridCol w:w="1217"/>
        <w:gridCol w:w="1076"/>
        <w:gridCol w:w="1119"/>
        <w:gridCol w:w="1333"/>
        <w:gridCol w:w="2426"/>
      </w:tblGrid>
      <w:tr w:rsidR="003B4531" w:rsidRPr="002C1CE7" w14:paraId="3B985C66" w14:textId="77777777" w:rsidTr="00614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noWrap/>
            <w:hideMark/>
          </w:tcPr>
          <w:p w14:paraId="15452B11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Num</w:t>
            </w:r>
          </w:p>
        </w:tc>
        <w:tc>
          <w:tcPr>
            <w:tcW w:w="0" w:type="auto"/>
            <w:noWrap/>
            <w:hideMark/>
          </w:tcPr>
          <w:p w14:paraId="1991F103" w14:textId="4BF3DDD9" w:rsidR="007B141B" w:rsidRPr="002C1CE7" w:rsidRDefault="007B141B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X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0ED7BEA9" w14:textId="6F9055D9" w:rsidR="007B141B" w:rsidRPr="002C1CE7" w:rsidRDefault="007B141B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Y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05BA0036" w14:textId="6C642ACC" w:rsidR="007B141B" w:rsidRPr="002C1CE7" w:rsidRDefault="007B141B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X-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 w:val="0"/>
                        <w:bCs w:val="0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 xml:space="preserve"> 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4BA6CE8A" w14:textId="358BF23D" w:rsidR="007B141B" w:rsidRPr="002C1CE7" w:rsidRDefault="003B4531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Y-M_Y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594E6371" w14:textId="3D1BF24D" w:rsidR="007B141B" w:rsidRPr="002C1CE7" w:rsidRDefault="007A427B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 w:val="0"/>
                        <w:bCs w:val="0"/>
                        <w:i/>
                        <w:color w:val="00000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bCs w:val="0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b w:val="0"/>
                                <w:bCs w:val="0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Times New Roman"/>
                                <w:color w:val="000000"/>
                              </w:rPr>
                              <m:t>X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noWrap/>
            <w:hideMark/>
          </w:tcPr>
          <w:p w14:paraId="2F49C1B0" w14:textId="4A382858" w:rsidR="007B141B" w:rsidRPr="002C1CE7" w:rsidRDefault="003B4531" w:rsidP="007B14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(X-M_X)(Y-M_Y)</m:t>
                </m:r>
              </m:oMath>
            </m:oMathPara>
          </w:p>
        </w:tc>
      </w:tr>
      <w:tr w:rsidR="003B4531" w:rsidRPr="002C1CE7" w14:paraId="5977927D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F1D7844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89B9FEC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150</w:t>
            </w:r>
          </w:p>
        </w:tc>
        <w:tc>
          <w:tcPr>
            <w:tcW w:w="0" w:type="auto"/>
            <w:noWrap/>
            <w:hideMark/>
          </w:tcPr>
          <w:p w14:paraId="5552E4B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40</w:t>
            </w:r>
          </w:p>
        </w:tc>
        <w:tc>
          <w:tcPr>
            <w:tcW w:w="0" w:type="auto"/>
            <w:noWrap/>
            <w:hideMark/>
          </w:tcPr>
          <w:p w14:paraId="681C50D6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-14.8</w:t>
            </w:r>
          </w:p>
        </w:tc>
        <w:tc>
          <w:tcPr>
            <w:tcW w:w="0" w:type="auto"/>
            <w:noWrap/>
            <w:hideMark/>
          </w:tcPr>
          <w:p w14:paraId="2156093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-3</w:t>
            </w:r>
          </w:p>
        </w:tc>
        <w:tc>
          <w:tcPr>
            <w:tcW w:w="0" w:type="auto"/>
            <w:noWrap/>
            <w:hideMark/>
          </w:tcPr>
          <w:p w14:paraId="7CAC7D43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219.04</w:t>
            </w:r>
          </w:p>
        </w:tc>
        <w:tc>
          <w:tcPr>
            <w:tcW w:w="0" w:type="auto"/>
            <w:noWrap/>
            <w:hideMark/>
          </w:tcPr>
          <w:p w14:paraId="004E5DF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44.4</w:t>
            </w:r>
          </w:p>
        </w:tc>
      </w:tr>
      <w:tr w:rsidR="00072B9A" w:rsidRPr="002C1CE7" w14:paraId="0BE74216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B3BA35F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9F7533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159</w:t>
            </w:r>
          </w:p>
        </w:tc>
        <w:tc>
          <w:tcPr>
            <w:tcW w:w="0" w:type="auto"/>
            <w:noWrap/>
            <w:hideMark/>
          </w:tcPr>
          <w:p w14:paraId="403F7D4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41</w:t>
            </w:r>
          </w:p>
        </w:tc>
        <w:tc>
          <w:tcPr>
            <w:tcW w:w="0" w:type="auto"/>
            <w:noWrap/>
            <w:hideMark/>
          </w:tcPr>
          <w:p w14:paraId="5EB5FE02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-5.8</w:t>
            </w:r>
          </w:p>
        </w:tc>
        <w:tc>
          <w:tcPr>
            <w:tcW w:w="0" w:type="auto"/>
            <w:noWrap/>
            <w:hideMark/>
          </w:tcPr>
          <w:p w14:paraId="06DE7E2D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-2</w:t>
            </w:r>
          </w:p>
        </w:tc>
        <w:tc>
          <w:tcPr>
            <w:tcW w:w="0" w:type="auto"/>
            <w:noWrap/>
            <w:hideMark/>
          </w:tcPr>
          <w:p w14:paraId="209B49F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33.64</w:t>
            </w:r>
          </w:p>
        </w:tc>
        <w:tc>
          <w:tcPr>
            <w:tcW w:w="0" w:type="auto"/>
            <w:noWrap/>
            <w:hideMark/>
          </w:tcPr>
          <w:p w14:paraId="00710C0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11.6</w:t>
            </w:r>
          </w:p>
        </w:tc>
      </w:tr>
      <w:tr w:rsidR="003B4531" w:rsidRPr="002C1CE7" w14:paraId="2B79743F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1DEFBCB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26E69C3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158</w:t>
            </w:r>
          </w:p>
        </w:tc>
        <w:tc>
          <w:tcPr>
            <w:tcW w:w="0" w:type="auto"/>
            <w:noWrap/>
            <w:hideMark/>
          </w:tcPr>
          <w:p w14:paraId="00DC12E5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43</w:t>
            </w:r>
          </w:p>
        </w:tc>
        <w:tc>
          <w:tcPr>
            <w:tcW w:w="0" w:type="auto"/>
            <w:noWrap/>
            <w:hideMark/>
          </w:tcPr>
          <w:p w14:paraId="15CD7F6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-6.8</w:t>
            </w:r>
          </w:p>
        </w:tc>
        <w:tc>
          <w:tcPr>
            <w:tcW w:w="0" w:type="auto"/>
            <w:noWrap/>
            <w:hideMark/>
          </w:tcPr>
          <w:p w14:paraId="079CA22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F0679F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46.24</w:t>
            </w:r>
          </w:p>
        </w:tc>
        <w:tc>
          <w:tcPr>
            <w:tcW w:w="0" w:type="auto"/>
            <w:noWrap/>
            <w:hideMark/>
          </w:tcPr>
          <w:p w14:paraId="5680EFB9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</w:t>
            </w:r>
          </w:p>
        </w:tc>
      </w:tr>
      <w:tr w:rsidR="00072B9A" w:rsidRPr="002C1CE7" w14:paraId="585C4607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D6D638F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18915A8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160</w:t>
            </w:r>
          </w:p>
        </w:tc>
        <w:tc>
          <w:tcPr>
            <w:tcW w:w="0" w:type="auto"/>
            <w:noWrap/>
            <w:hideMark/>
          </w:tcPr>
          <w:p w14:paraId="1B4A2D4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43</w:t>
            </w:r>
          </w:p>
        </w:tc>
        <w:tc>
          <w:tcPr>
            <w:tcW w:w="0" w:type="auto"/>
            <w:noWrap/>
            <w:hideMark/>
          </w:tcPr>
          <w:p w14:paraId="07B7E6E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-4.8</w:t>
            </w:r>
          </w:p>
        </w:tc>
        <w:tc>
          <w:tcPr>
            <w:tcW w:w="0" w:type="auto"/>
            <w:noWrap/>
            <w:hideMark/>
          </w:tcPr>
          <w:p w14:paraId="35219A76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52F6E57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23.04</w:t>
            </w:r>
          </w:p>
        </w:tc>
        <w:tc>
          <w:tcPr>
            <w:tcW w:w="0" w:type="auto"/>
            <w:noWrap/>
            <w:hideMark/>
          </w:tcPr>
          <w:p w14:paraId="67A8F8C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</w:t>
            </w:r>
          </w:p>
        </w:tc>
      </w:tr>
      <w:tr w:rsidR="003B4531" w:rsidRPr="002C1CE7" w14:paraId="68F6100F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6F757AD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39EB7F95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165</w:t>
            </w:r>
          </w:p>
        </w:tc>
        <w:tc>
          <w:tcPr>
            <w:tcW w:w="0" w:type="auto"/>
            <w:noWrap/>
            <w:hideMark/>
          </w:tcPr>
          <w:p w14:paraId="1A8A5B03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42</w:t>
            </w:r>
          </w:p>
        </w:tc>
        <w:tc>
          <w:tcPr>
            <w:tcW w:w="0" w:type="auto"/>
            <w:noWrap/>
            <w:hideMark/>
          </w:tcPr>
          <w:p w14:paraId="48D23A70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0.2</w:t>
            </w:r>
          </w:p>
        </w:tc>
        <w:tc>
          <w:tcPr>
            <w:tcW w:w="0" w:type="auto"/>
            <w:noWrap/>
            <w:hideMark/>
          </w:tcPr>
          <w:p w14:paraId="4418A4F1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007C8B9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0.04</w:t>
            </w:r>
          </w:p>
        </w:tc>
        <w:tc>
          <w:tcPr>
            <w:tcW w:w="0" w:type="auto"/>
            <w:noWrap/>
            <w:hideMark/>
          </w:tcPr>
          <w:p w14:paraId="4504EC9D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-0.2</w:t>
            </w:r>
          </w:p>
        </w:tc>
      </w:tr>
      <w:tr w:rsidR="00072B9A" w:rsidRPr="002C1CE7" w14:paraId="5960C741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D310A0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3631A9A9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168</w:t>
            </w:r>
          </w:p>
        </w:tc>
        <w:tc>
          <w:tcPr>
            <w:tcW w:w="0" w:type="auto"/>
            <w:noWrap/>
            <w:hideMark/>
          </w:tcPr>
          <w:p w14:paraId="2A46829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</w:t>
            </w:r>
          </w:p>
        </w:tc>
        <w:tc>
          <w:tcPr>
            <w:tcW w:w="0" w:type="auto"/>
            <w:noWrap/>
            <w:hideMark/>
          </w:tcPr>
          <w:p w14:paraId="6E0C147F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3.2</w:t>
            </w:r>
          </w:p>
        </w:tc>
        <w:tc>
          <w:tcPr>
            <w:tcW w:w="0" w:type="auto"/>
            <w:noWrap/>
            <w:hideMark/>
          </w:tcPr>
          <w:p w14:paraId="607B36D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1F37C6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10.24</w:t>
            </w:r>
          </w:p>
        </w:tc>
        <w:tc>
          <w:tcPr>
            <w:tcW w:w="0" w:type="auto"/>
            <w:noWrap/>
            <w:hideMark/>
          </w:tcPr>
          <w:p w14:paraId="24F80190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3.2</w:t>
            </w:r>
          </w:p>
        </w:tc>
      </w:tr>
      <w:tr w:rsidR="003B4531" w:rsidRPr="002C1CE7" w14:paraId="7E6A055E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0C8EF90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679B572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170</w:t>
            </w:r>
          </w:p>
        </w:tc>
        <w:tc>
          <w:tcPr>
            <w:tcW w:w="0" w:type="auto"/>
            <w:noWrap/>
            <w:hideMark/>
          </w:tcPr>
          <w:p w14:paraId="4D6C60E4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</w:t>
            </w:r>
          </w:p>
        </w:tc>
        <w:tc>
          <w:tcPr>
            <w:tcW w:w="0" w:type="auto"/>
            <w:noWrap/>
            <w:hideMark/>
          </w:tcPr>
          <w:p w14:paraId="51CDFB3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5.2</w:t>
            </w:r>
          </w:p>
        </w:tc>
        <w:tc>
          <w:tcPr>
            <w:tcW w:w="0" w:type="auto"/>
            <w:noWrap/>
            <w:hideMark/>
          </w:tcPr>
          <w:p w14:paraId="662B7EDD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DAED73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27.04</w:t>
            </w:r>
          </w:p>
        </w:tc>
        <w:tc>
          <w:tcPr>
            <w:tcW w:w="0" w:type="auto"/>
            <w:noWrap/>
            <w:hideMark/>
          </w:tcPr>
          <w:p w14:paraId="278397F9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5.2</w:t>
            </w:r>
          </w:p>
        </w:tc>
      </w:tr>
      <w:tr w:rsidR="00072B9A" w:rsidRPr="002C1CE7" w14:paraId="0210BF20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45CE627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3AF63B8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172</w:t>
            </w:r>
          </w:p>
        </w:tc>
        <w:tc>
          <w:tcPr>
            <w:tcW w:w="0" w:type="auto"/>
            <w:noWrap/>
            <w:hideMark/>
          </w:tcPr>
          <w:p w14:paraId="1355E629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44.5</w:t>
            </w:r>
          </w:p>
        </w:tc>
        <w:tc>
          <w:tcPr>
            <w:tcW w:w="0" w:type="auto"/>
            <w:noWrap/>
            <w:hideMark/>
          </w:tcPr>
          <w:p w14:paraId="616B770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7.2</w:t>
            </w:r>
          </w:p>
        </w:tc>
        <w:tc>
          <w:tcPr>
            <w:tcW w:w="0" w:type="auto"/>
            <w:noWrap/>
            <w:hideMark/>
          </w:tcPr>
          <w:p w14:paraId="72C13F7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1.5</w:t>
            </w:r>
          </w:p>
        </w:tc>
        <w:tc>
          <w:tcPr>
            <w:tcW w:w="0" w:type="auto"/>
            <w:noWrap/>
            <w:hideMark/>
          </w:tcPr>
          <w:p w14:paraId="7AACE430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51.84</w:t>
            </w:r>
          </w:p>
        </w:tc>
        <w:tc>
          <w:tcPr>
            <w:tcW w:w="0" w:type="auto"/>
            <w:noWrap/>
            <w:hideMark/>
          </w:tcPr>
          <w:p w14:paraId="55BB008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10.8</w:t>
            </w:r>
          </w:p>
        </w:tc>
      </w:tr>
      <w:tr w:rsidR="003B4531" w:rsidRPr="002C1CE7" w14:paraId="77724780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780CDF2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036993E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175</w:t>
            </w:r>
          </w:p>
        </w:tc>
        <w:tc>
          <w:tcPr>
            <w:tcW w:w="0" w:type="auto"/>
            <w:noWrap/>
            <w:hideMark/>
          </w:tcPr>
          <w:p w14:paraId="045C17B5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44.5</w:t>
            </w:r>
          </w:p>
        </w:tc>
        <w:tc>
          <w:tcPr>
            <w:tcW w:w="0" w:type="auto"/>
            <w:noWrap/>
            <w:hideMark/>
          </w:tcPr>
          <w:p w14:paraId="5C0627DC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10.2</w:t>
            </w:r>
          </w:p>
        </w:tc>
        <w:tc>
          <w:tcPr>
            <w:tcW w:w="0" w:type="auto"/>
            <w:noWrap/>
            <w:hideMark/>
          </w:tcPr>
          <w:p w14:paraId="73340A1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1.5</w:t>
            </w:r>
          </w:p>
        </w:tc>
        <w:tc>
          <w:tcPr>
            <w:tcW w:w="0" w:type="auto"/>
            <w:noWrap/>
            <w:hideMark/>
          </w:tcPr>
          <w:p w14:paraId="2E743F7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104.04</w:t>
            </w:r>
          </w:p>
        </w:tc>
        <w:tc>
          <w:tcPr>
            <w:tcW w:w="0" w:type="auto"/>
            <w:noWrap/>
            <w:hideMark/>
          </w:tcPr>
          <w:p w14:paraId="3CB49985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15.3</w:t>
            </w:r>
          </w:p>
        </w:tc>
      </w:tr>
      <w:tr w:rsidR="00072B9A" w:rsidRPr="002C1CE7" w14:paraId="0914B213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2DDE93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58C0AEF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171</w:t>
            </w:r>
          </w:p>
        </w:tc>
        <w:tc>
          <w:tcPr>
            <w:tcW w:w="0" w:type="auto"/>
            <w:noWrap/>
            <w:hideMark/>
          </w:tcPr>
          <w:p w14:paraId="7304A2BA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44</w:t>
            </w:r>
          </w:p>
        </w:tc>
        <w:tc>
          <w:tcPr>
            <w:tcW w:w="0" w:type="auto"/>
            <w:noWrap/>
            <w:hideMark/>
          </w:tcPr>
          <w:p w14:paraId="13E39C7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6.2</w:t>
            </w:r>
          </w:p>
        </w:tc>
        <w:tc>
          <w:tcPr>
            <w:tcW w:w="0" w:type="auto"/>
            <w:noWrap/>
            <w:hideMark/>
          </w:tcPr>
          <w:p w14:paraId="1DF6C52C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EF6DC16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38.44</w:t>
            </w:r>
          </w:p>
        </w:tc>
        <w:tc>
          <w:tcPr>
            <w:tcW w:w="0" w:type="auto"/>
            <w:noWrap/>
            <w:hideMark/>
          </w:tcPr>
          <w:p w14:paraId="7F660D2F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6.2</w:t>
            </w:r>
          </w:p>
        </w:tc>
      </w:tr>
      <w:tr w:rsidR="003B4531" w:rsidRPr="002C1CE7" w14:paraId="53312D2B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A0028E3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732D9030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60167D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EFA6EC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87A0020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B63881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468CA99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70D5FA2B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09E9F71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0577D3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164.8</w:t>
            </w:r>
          </w:p>
        </w:tc>
        <w:tc>
          <w:tcPr>
            <w:tcW w:w="0" w:type="auto"/>
            <w:noWrap/>
            <w:hideMark/>
          </w:tcPr>
          <w:p w14:paraId="376B14D9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43</w:t>
            </w:r>
          </w:p>
        </w:tc>
        <w:tc>
          <w:tcPr>
            <w:tcW w:w="0" w:type="auto"/>
            <w:noWrap/>
            <w:hideMark/>
          </w:tcPr>
          <w:p w14:paraId="220BA45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33ABBDB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E9942AF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553.6</w:t>
            </w:r>
          </w:p>
        </w:tc>
        <w:tc>
          <w:tcPr>
            <w:tcW w:w="0" w:type="auto"/>
            <w:noWrap/>
            <w:hideMark/>
          </w:tcPr>
          <w:p w14:paraId="38A0186E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96.5</w:t>
            </w:r>
          </w:p>
        </w:tc>
      </w:tr>
      <w:tr w:rsidR="003B4531" w:rsidRPr="002C1CE7" w14:paraId="30803B52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BEB2507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66F85C7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Mx</w:t>
            </w:r>
          </w:p>
        </w:tc>
        <w:tc>
          <w:tcPr>
            <w:tcW w:w="0" w:type="auto"/>
            <w:noWrap/>
            <w:hideMark/>
          </w:tcPr>
          <w:p w14:paraId="6100937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My</w:t>
            </w:r>
          </w:p>
        </w:tc>
        <w:tc>
          <w:tcPr>
            <w:tcW w:w="0" w:type="auto"/>
            <w:noWrap/>
            <w:hideMark/>
          </w:tcPr>
          <w:p w14:paraId="6E26A36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5B56CE4D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C3548CD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proofErr w:type="spellStart"/>
            <w:r w:rsidRPr="002C1CE7">
              <w:rPr>
                <w:rFonts w:ascii="Century Gothic" w:eastAsia="Times New Roman" w:hAnsi="Century Gothic" w:cs="Times New Roman"/>
                <w:color w:val="000000"/>
              </w:rPr>
              <w:t>SSx</w:t>
            </w:r>
            <w:proofErr w:type="spellEnd"/>
          </w:p>
        </w:tc>
        <w:tc>
          <w:tcPr>
            <w:tcW w:w="0" w:type="auto"/>
            <w:noWrap/>
            <w:hideMark/>
          </w:tcPr>
          <w:p w14:paraId="1336985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SP</w:t>
            </w:r>
          </w:p>
        </w:tc>
      </w:tr>
      <w:tr w:rsidR="00072B9A" w:rsidRPr="002C1CE7" w14:paraId="3537A91E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708537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71B3734F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7.44043</w:t>
            </w:r>
          </w:p>
        </w:tc>
        <w:tc>
          <w:tcPr>
            <w:tcW w:w="0" w:type="auto"/>
            <w:noWrap/>
            <w:hideMark/>
          </w:tcPr>
          <w:p w14:paraId="0C5B7FDC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1.466288</w:t>
            </w:r>
          </w:p>
        </w:tc>
        <w:tc>
          <w:tcPr>
            <w:tcW w:w="0" w:type="auto"/>
            <w:noWrap/>
            <w:hideMark/>
          </w:tcPr>
          <w:p w14:paraId="2D44CC9A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4369F3D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2BBFB9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0AF6EB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16164672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35FABAE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84A0C7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BCE5F9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737176D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78A8113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7866C87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AFE3A7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283C339B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F993B02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479B36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BE3B9F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A61891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AD48A06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6BFE62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AECC487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46F93BEB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8947C81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379275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9E83E6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DAFD06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CDB2CCC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F529A7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EFC0FDC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2CCCAA6A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27C8DC5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F57B1E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24FF37C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03CA15C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106FA9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3C79D1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BE1497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1C6EEC16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B27DEF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m</w:t>
            </w:r>
          </w:p>
        </w:tc>
        <w:tc>
          <w:tcPr>
            <w:tcW w:w="0" w:type="auto"/>
            <w:noWrap/>
            <w:hideMark/>
          </w:tcPr>
          <w:p w14:paraId="54961EB7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0.174314</w:t>
            </w:r>
          </w:p>
        </w:tc>
        <w:tc>
          <w:tcPr>
            <w:tcW w:w="0" w:type="auto"/>
            <w:noWrap/>
            <w:hideMark/>
          </w:tcPr>
          <w:p w14:paraId="1E252F65" w14:textId="35D571C0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S</w:t>
            </w:r>
            <w:r w:rsidR="00C5252B" w:rsidRPr="002C1CE7">
              <w:rPr>
                <w:rFonts w:ascii="Century Gothic" w:eastAsia="Times New Roman" w:hAnsi="Century Gothic" w:cs="Times New Roman"/>
                <w:color w:val="000000"/>
              </w:rPr>
              <w:t>P</w:t>
            </w:r>
            <w:r w:rsidRPr="002C1CE7">
              <w:rPr>
                <w:rFonts w:ascii="Century Gothic" w:eastAsia="Times New Roman" w:hAnsi="Century Gothic" w:cs="Times New Roman"/>
                <w:color w:val="000000"/>
              </w:rPr>
              <w:t>/</w:t>
            </w:r>
            <w:proofErr w:type="spellStart"/>
            <w:r w:rsidRPr="002C1CE7">
              <w:rPr>
                <w:rFonts w:ascii="Century Gothic" w:eastAsia="Times New Roman" w:hAnsi="Century Gothic" w:cs="Times New Roman"/>
                <w:color w:val="000000"/>
              </w:rPr>
              <w:t>S</w:t>
            </w:r>
            <w:r w:rsidR="00C5252B" w:rsidRPr="002C1CE7">
              <w:rPr>
                <w:rFonts w:ascii="Century Gothic" w:eastAsia="Times New Roman" w:hAnsi="Century Gothic" w:cs="Times New Roman"/>
                <w:color w:val="000000"/>
              </w:rPr>
              <w:t>Sx</w:t>
            </w:r>
            <w:proofErr w:type="spellEnd"/>
          </w:p>
        </w:tc>
        <w:tc>
          <w:tcPr>
            <w:tcW w:w="0" w:type="auto"/>
            <w:noWrap/>
            <w:hideMark/>
          </w:tcPr>
          <w:p w14:paraId="1397F229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4731D8C6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E560183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484F9C6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59161225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663C296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b</w:t>
            </w:r>
          </w:p>
        </w:tc>
        <w:tc>
          <w:tcPr>
            <w:tcW w:w="0" w:type="auto"/>
            <w:noWrap/>
            <w:hideMark/>
          </w:tcPr>
          <w:p w14:paraId="1C2CCFF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14.27312</w:t>
            </w:r>
          </w:p>
        </w:tc>
        <w:tc>
          <w:tcPr>
            <w:tcW w:w="0" w:type="auto"/>
            <w:noWrap/>
            <w:hideMark/>
          </w:tcPr>
          <w:p w14:paraId="7E33A1B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My-</w:t>
            </w:r>
            <w:proofErr w:type="spellStart"/>
            <w:r w:rsidRPr="002C1CE7">
              <w:rPr>
                <w:rFonts w:ascii="Century Gothic" w:eastAsia="Times New Roman" w:hAnsi="Century Gothic" w:cs="Times New Roman"/>
                <w:color w:val="000000"/>
              </w:rPr>
              <w:t>mMx</w:t>
            </w:r>
            <w:proofErr w:type="spellEnd"/>
          </w:p>
        </w:tc>
        <w:tc>
          <w:tcPr>
            <w:tcW w:w="0" w:type="auto"/>
            <w:noWrap/>
            <w:hideMark/>
          </w:tcPr>
          <w:p w14:paraId="1DCF6836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38DD8FCC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6E2571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4338F87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30D56F53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EC3090E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B3F4257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4E0DECC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1CFEDC2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0E1076B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3E6427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3911B69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0068559F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71C9760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EE7F7A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42.68624</w:t>
            </w:r>
          </w:p>
        </w:tc>
        <w:tc>
          <w:tcPr>
            <w:tcW w:w="0" w:type="auto"/>
            <w:noWrap/>
            <w:hideMark/>
          </w:tcPr>
          <w:p w14:paraId="5414508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2A613D8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F81532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F5F0DF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42.68624</w:t>
            </w:r>
          </w:p>
        </w:tc>
        <w:tc>
          <w:tcPr>
            <w:tcW w:w="0" w:type="auto"/>
            <w:noWrap/>
            <w:hideMark/>
          </w:tcPr>
          <w:p w14:paraId="0CA711F3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</w:tr>
      <w:tr w:rsidR="003B4531" w:rsidRPr="002C1CE7" w14:paraId="1264606B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DA96D09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7C8B58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9E9F528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F6EE0E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BB8361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501227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79536C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1C98F0F2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FD3ABB5" w14:textId="77777777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w:proofErr w:type="spellStart"/>
            <w:proofErr w:type="gramStart"/>
            <w:r w:rsidRPr="002C1CE7">
              <w:rPr>
                <w:rFonts w:ascii="Century Gothic" w:eastAsia="Times New Roman" w:hAnsi="Century Gothic" w:cs="Times New Roman"/>
                <w:color w:val="000000"/>
              </w:rPr>
              <w:t>cov</w:t>
            </w:r>
            <w:proofErr w:type="spellEnd"/>
            <w:r w:rsidRPr="002C1CE7">
              <w:rPr>
                <w:rFonts w:ascii="Century Gothic" w:eastAsia="Times New Roman" w:hAnsi="Century Gothic" w:cs="Times New Roman"/>
                <w:color w:val="000000"/>
              </w:rPr>
              <w:t>(</w:t>
            </w:r>
            <w:proofErr w:type="gramEnd"/>
            <w:r w:rsidRPr="002C1CE7">
              <w:rPr>
                <w:rFonts w:ascii="Century Gothic" w:eastAsia="Times New Roman" w:hAnsi="Century Gothic" w:cs="Times New Roman"/>
                <w:color w:val="000000"/>
              </w:rPr>
              <w:t>X , Y)=SP/10</w:t>
            </w:r>
          </w:p>
        </w:tc>
        <w:tc>
          <w:tcPr>
            <w:tcW w:w="0" w:type="auto"/>
            <w:noWrap/>
            <w:hideMark/>
          </w:tcPr>
          <w:p w14:paraId="666F197D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9.65</w:t>
            </w:r>
          </w:p>
        </w:tc>
        <w:tc>
          <w:tcPr>
            <w:tcW w:w="0" w:type="auto"/>
            <w:noWrap/>
            <w:hideMark/>
          </w:tcPr>
          <w:p w14:paraId="4F31CF57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44EC0AE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E6B390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276A33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C607C99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29669E82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2603507" w14:textId="675FAE65" w:rsidR="007B141B" w:rsidRPr="002C1CE7" w:rsidRDefault="007A427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 w:val="0"/>
                        <w:iCs w:val="0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σ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Cs w:val="0"/>
                        <w:color w:val="000000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 w:val="0"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S</m:t>
                        </m:r>
                        <m:ctrlPr>
                          <w:rPr>
                            <w:rFonts w:ascii="Cambria Math" w:eastAsia="Times New Roman" w:hAnsi="Cambria Math" w:cs="Times New Roman"/>
                            <w:iCs w:val="0"/>
                            <w:color w:val="000000"/>
                          </w:rPr>
                        </m:ctrlP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/10</m:t>
                    </m:r>
                  </m:e>
                </m:rad>
              </m:oMath>
            </m:oMathPara>
          </w:p>
        </w:tc>
        <w:tc>
          <w:tcPr>
            <w:tcW w:w="0" w:type="auto"/>
            <w:noWrap/>
            <w:hideMark/>
          </w:tcPr>
          <w:p w14:paraId="2FDF2177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7.44043</w:t>
            </w:r>
          </w:p>
        </w:tc>
        <w:tc>
          <w:tcPr>
            <w:tcW w:w="0" w:type="auto"/>
            <w:noWrap/>
            <w:hideMark/>
          </w:tcPr>
          <w:p w14:paraId="1E13967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70812574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2586D07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FF96DA1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EEF9CFE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61F12E05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0DB99B9" w14:textId="35F7E392" w:rsidR="007B141B" w:rsidRPr="002C1CE7" w:rsidRDefault="007A427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 w:val="0"/>
                        <w:iCs w:val="0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σ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0" w:type="auto"/>
            <w:noWrap/>
            <w:hideMark/>
          </w:tcPr>
          <w:p w14:paraId="63A52665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1.466288</w:t>
            </w:r>
          </w:p>
        </w:tc>
        <w:tc>
          <w:tcPr>
            <w:tcW w:w="0" w:type="auto"/>
            <w:noWrap/>
            <w:hideMark/>
          </w:tcPr>
          <w:p w14:paraId="51BEE8E0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23F8C0B4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19057F60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2F45261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7209182B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5346A2" w:rsidRPr="002C1CE7" w14:paraId="081512F1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807818A" w14:textId="072D7064" w:rsidR="005346A2" w:rsidRPr="002C1CE7" w:rsidRDefault="001164D8" w:rsidP="007B141B">
            <w:pPr>
              <w:jc w:val="center"/>
              <w:rPr>
                <w:rFonts w:ascii="Calibri" w:eastAsia="Calibri" w:hAnsi="Calibri" w:cs="Times New Roman"/>
                <w:color w:val="000000"/>
              </w:rPr>
            </w:pPr>
            <w:r w:rsidRPr="002C1CE7">
              <w:rPr>
                <w:rFonts w:ascii="Calibri" w:eastAsia="Calibri" w:hAnsi="Calibri" w:cs="Times New Roman"/>
                <w:color w:val="000000"/>
              </w:rPr>
              <w:t>var(X)=</w:t>
            </w:r>
            <w:proofErr w:type="spellStart"/>
            <w:r w:rsidRPr="002C1CE7">
              <w:rPr>
                <w:rFonts w:ascii="Calibri" w:eastAsia="Calibri" w:hAnsi="Calibri" w:cs="Times New Roman"/>
                <w:color w:val="000000"/>
              </w:rPr>
              <w:t>SSx</w:t>
            </w:r>
            <w:proofErr w:type="spellEnd"/>
            <w:r w:rsidR="00B06DD9" w:rsidRPr="002C1CE7">
              <w:rPr>
                <w:rFonts w:ascii="Calibri" w:eastAsia="Calibri" w:hAnsi="Calibri" w:cs="Times New Roman"/>
                <w:color w:val="000000"/>
              </w:rPr>
              <w:t>/10</w:t>
            </w:r>
          </w:p>
        </w:tc>
        <w:tc>
          <w:tcPr>
            <w:tcW w:w="0" w:type="auto"/>
            <w:noWrap/>
          </w:tcPr>
          <w:p w14:paraId="73014952" w14:textId="6B83B1CD" w:rsidR="005346A2" w:rsidRPr="002C1CE7" w:rsidRDefault="00B06DD9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55.36</w:t>
            </w:r>
          </w:p>
        </w:tc>
        <w:tc>
          <w:tcPr>
            <w:tcW w:w="0" w:type="auto"/>
            <w:noWrap/>
          </w:tcPr>
          <w:p w14:paraId="1366C5DA" w14:textId="77777777" w:rsidR="005346A2" w:rsidRPr="002C1CE7" w:rsidRDefault="005346A2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</w:tcPr>
          <w:p w14:paraId="68C107CC" w14:textId="77777777" w:rsidR="005346A2" w:rsidRPr="002C1CE7" w:rsidRDefault="005346A2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</w:tcPr>
          <w:p w14:paraId="50550183" w14:textId="77777777" w:rsidR="005346A2" w:rsidRPr="002C1CE7" w:rsidRDefault="005346A2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</w:tcPr>
          <w:p w14:paraId="6827E7B6" w14:textId="77777777" w:rsidR="005346A2" w:rsidRPr="002C1CE7" w:rsidRDefault="005346A2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</w:tcPr>
          <w:p w14:paraId="5DF12B40" w14:textId="77777777" w:rsidR="005346A2" w:rsidRPr="002C1CE7" w:rsidRDefault="005346A2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3B4531" w:rsidRPr="002C1CE7" w14:paraId="665BA85C" w14:textId="77777777" w:rsidTr="0061455C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C7F6515" w14:textId="7103A97B" w:rsidR="007B141B" w:rsidRPr="002C1CE7" w:rsidRDefault="007B141B" w:rsidP="007B141B">
            <w:pPr>
              <w:jc w:val="center"/>
              <w:rPr>
                <w:rFonts w:ascii="Century Gothic" w:eastAsia="Times New Roman" w:hAnsi="Century Gothic" w:cs="Times New Roman"/>
                <w:color w:val="000000"/>
                <w:lang w:val="fr-FR"/>
              </w:rPr>
            </w:pPr>
            <w:proofErr w:type="gramStart"/>
            <w:r w:rsidRPr="002C1CE7">
              <w:rPr>
                <w:rFonts w:ascii="Century Gothic" w:eastAsia="Times New Roman" w:hAnsi="Century Gothic" w:cs="Times New Roman"/>
                <w:color w:val="000000"/>
                <w:lang w:val="fr-FR"/>
              </w:rPr>
              <w:t>Cor(</w:t>
            </w:r>
            <w:proofErr w:type="gramEnd"/>
            <w:r w:rsidRPr="002C1CE7">
              <w:rPr>
                <w:rFonts w:ascii="Century Gothic" w:eastAsia="Times New Roman" w:hAnsi="Century Gothic" w:cs="Times New Roman"/>
                <w:color w:val="000000"/>
                <w:lang w:val="fr-FR"/>
              </w:rPr>
              <w:t>X , Y)</w:t>
            </w:r>
            <w:r w:rsidR="008E1080" w:rsidRPr="002C1CE7">
              <w:rPr>
                <w:rFonts w:ascii="Century Gothic" w:eastAsia="Times New Roman" w:hAnsi="Century Gothic" w:cs="Times New Roman"/>
                <w:color w:val="000000"/>
                <w:lang w:val="fr-FR"/>
              </w:rPr>
              <w:t>=</w:t>
            </w:r>
            <m:oMath>
              <m:r>
                <w:rPr>
                  <w:rFonts w:ascii="Cambria Math" w:eastAsia="Times New Roman" w:hAnsi="Cambria Math" w:cs="Times New Roman"/>
                  <w:color w:val="000000"/>
                  <w:lang w:val="fr-FR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 w:val="0"/>
                        <w:iCs w:val="0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lang w:val="fr-FR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σ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lang w:val="fr-FR"/>
                  </w:rPr>
                  <m:t>*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 w:val="0"/>
                        <w:iCs w:val="0"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σ</m:t>
                    </m:r>
                    <m:ctrlPr>
                      <w:rPr>
                        <w:rFonts w:ascii="Cambria Math" w:eastAsia="Times New Roman" w:hAnsi="Cambria Math" w:cs="Times New Roman"/>
                        <w:color w:val="000000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lang w:val="fr-FR"/>
                  </w:rPr>
                  <m:t>)/</m:t>
                </m:r>
                <m:r>
                  <w:rPr>
                    <w:rFonts w:ascii="Cambria Math" w:eastAsia="Times New Roman" w:hAnsi="Cambria Math" w:cs="Times New Roman"/>
                    <w:color w:val="000000"/>
                  </w:rPr>
                  <m:t>var</m:t>
                </m:r>
                <m:r>
                  <w:rPr>
                    <w:rFonts w:ascii="Cambria Math" w:eastAsia="Times New Roman" w:hAnsi="Cambria Math" w:cs="Times New Roman"/>
                    <w:color w:val="000000"/>
                    <w:lang w:val="fr-FR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color w:val="000000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color w:val="000000"/>
                    <w:lang w:val="fr-FR"/>
                  </w:rPr>
                  <m:t>)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3E55CCB7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  <w:r w:rsidRPr="002C1CE7">
              <w:rPr>
                <w:rFonts w:ascii="Century Gothic" w:eastAsia="Times New Roman" w:hAnsi="Century Gothic" w:cs="Times New Roman"/>
                <w:color w:val="000000"/>
              </w:rPr>
              <w:t>0.884525</w:t>
            </w:r>
          </w:p>
        </w:tc>
        <w:tc>
          <w:tcPr>
            <w:tcW w:w="0" w:type="auto"/>
            <w:noWrap/>
            <w:hideMark/>
          </w:tcPr>
          <w:p w14:paraId="7C9B6C82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color w:val="000000"/>
              </w:rPr>
            </w:pPr>
          </w:p>
        </w:tc>
        <w:tc>
          <w:tcPr>
            <w:tcW w:w="0" w:type="auto"/>
            <w:noWrap/>
            <w:hideMark/>
          </w:tcPr>
          <w:p w14:paraId="719EA3DF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E018A89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C2C9298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500AF8D" w14:textId="77777777" w:rsidR="007B141B" w:rsidRPr="002C1CE7" w:rsidRDefault="007B141B" w:rsidP="007B14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  <w:tr w:rsidR="00072B9A" w:rsidRPr="002C1CE7" w14:paraId="486BAF86" w14:textId="77777777" w:rsidTr="00614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6556C017" w14:textId="77777777" w:rsidR="007B141B" w:rsidRPr="002C1CE7" w:rsidRDefault="007B141B" w:rsidP="007B141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4C14170F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9C57916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67C30447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3F87F5FA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5DF45E05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noWrap/>
            <w:hideMark/>
          </w:tcPr>
          <w:p w14:paraId="02C7DCBB" w14:textId="77777777" w:rsidR="007B141B" w:rsidRPr="002C1CE7" w:rsidRDefault="007B141B" w:rsidP="007B14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A54B2" w14:textId="2A35ACCF" w:rsidR="00AD608D" w:rsidRDefault="00AD608D"/>
    <w:p w14:paraId="68335C29" w14:textId="4514D4B3" w:rsidR="00BA1C7A" w:rsidRPr="00991898" w:rsidRDefault="00BA1C7A" w:rsidP="00DC5155">
      <w:pPr>
        <w:pStyle w:val="Heading3"/>
        <w:rPr>
          <w:lang w:val="fr-FR"/>
        </w:rPr>
      </w:pPr>
      <w:bookmarkStart w:id="9" w:name="_Toc41291218"/>
      <w:r w:rsidRPr="00991898">
        <w:rPr>
          <w:lang w:val="fr-FR"/>
        </w:rPr>
        <w:lastRenderedPageBreak/>
        <w:t xml:space="preserve">Question </w:t>
      </w:r>
      <w:r w:rsidR="009351A7" w:rsidRPr="00991898">
        <w:rPr>
          <w:lang w:val="fr-FR"/>
        </w:rPr>
        <w:t>1</w:t>
      </w:r>
      <w:r w:rsidR="00991898" w:rsidRPr="00991898">
        <w:rPr>
          <w:lang w:val="fr-FR"/>
        </w:rPr>
        <w:t xml:space="preserve"> (coordonnées du point m</w:t>
      </w:r>
      <w:r w:rsidR="00991898">
        <w:rPr>
          <w:lang w:val="fr-FR"/>
        </w:rPr>
        <w:t>oyen</w:t>
      </w:r>
      <w:r w:rsidR="009D778B">
        <w:rPr>
          <w:lang w:val="fr-FR"/>
        </w:rPr>
        <w:t xml:space="preserve"> d’une </w:t>
      </w:r>
      <w:r w:rsidR="00D22AC6">
        <w:rPr>
          <w:lang w:val="fr-FR"/>
        </w:rPr>
        <w:t>série</w:t>
      </w:r>
      <w:r w:rsidR="00991898">
        <w:rPr>
          <w:lang w:val="fr-FR"/>
        </w:rPr>
        <w:t>)</w:t>
      </w:r>
      <w:bookmarkEnd w:id="9"/>
    </w:p>
    <w:p w14:paraId="1980F98E" w14:textId="6ADDCD8D" w:rsidR="009351A7" w:rsidRDefault="009351A7">
      <w:pPr>
        <w:rPr>
          <w:rFonts w:ascii="High Tower Text" w:eastAsiaTheme="minorEastAsia" w:hAnsi="High Tower Text"/>
          <w:sz w:val="24"/>
          <w:szCs w:val="24"/>
          <w:lang w:val="fr-FR"/>
        </w:rPr>
      </w:pPr>
      <w:r w:rsidRPr="007807CC">
        <w:rPr>
          <w:rFonts w:ascii="High Tower Text" w:hAnsi="High Tower Text"/>
          <w:sz w:val="24"/>
          <w:szCs w:val="24"/>
          <w:lang w:val="fr-FR"/>
        </w:rPr>
        <w:t xml:space="preserve">Les </w:t>
      </w:r>
      <w:r w:rsidR="007807CC" w:rsidRPr="007807CC">
        <w:rPr>
          <w:rFonts w:ascii="High Tower Text" w:hAnsi="High Tower Text"/>
          <w:sz w:val="24"/>
          <w:szCs w:val="24"/>
          <w:lang w:val="fr-FR"/>
        </w:rPr>
        <w:t>coordonnées</w:t>
      </w:r>
      <w:r w:rsidRPr="007807CC">
        <w:rPr>
          <w:rFonts w:ascii="High Tower Text" w:hAnsi="High Tower Text"/>
          <w:sz w:val="24"/>
          <w:szCs w:val="24"/>
          <w:lang w:val="fr-FR"/>
        </w:rPr>
        <w:t xml:space="preserve"> du point </w:t>
      </w:r>
      <w:r w:rsidR="00FA315C" w:rsidRPr="007807CC">
        <w:rPr>
          <w:rFonts w:ascii="High Tower Text" w:hAnsi="High Tower Text"/>
          <w:sz w:val="24"/>
          <w:szCs w:val="24"/>
          <w:lang w:val="fr-FR"/>
        </w:rPr>
        <w:t xml:space="preserve">moyen G sont 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G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fr-FR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X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fr-FR"/>
              </w:rPr>
              <m:t xml:space="preserve">=164.8 ;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G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fr-FR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Y</m:t>
                </m:r>
              </m:sub>
            </m:sSub>
            <m:r>
              <w:rPr>
                <w:rFonts w:ascii="Cambria Math" w:hAnsi="Cambria Math"/>
                <w:sz w:val="24"/>
                <w:szCs w:val="24"/>
                <w:lang w:val="fr-FR"/>
              </w:rPr>
              <m:t>=43</m:t>
            </m:r>
          </m:e>
        </m:d>
      </m:oMath>
    </w:p>
    <w:p w14:paraId="7511ED62" w14:textId="77777777" w:rsidR="009B2F5C" w:rsidRDefault="00481FBE" w:rsidP="009B2F5C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6E27ED30" wp14:editId="45115898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F317F1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lLZRCsgIAALcFAAAOAAAAAAAA&#10;AAAAAAAAAC4CAABkcnMvZTJvRG9jLnhtbFBLAQItABQABgAIAAAAIQBMoOks2AAAAAMBAAAPAAAA&#10;AAAAAAAAAAAAAAw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Pr="00481FBE">
        <w:rPr>
          <w:noProof/>
        </w:rPr>
        <w:drawing>
          <wp:inline distT="0" distB="0" distL="0" distR="0" wp14:anchorId="19E65F0E" wp14:editId="35D95050">
            <wp:extent cx="381000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95B4" w14:textId="44618E99" w:rsidR="00481FBE" w:rsidRDefault="009B2F5C" w:rsidP="009B2F5C">
      <w:pPr>
        <w:pStyle w:val="Caption"/>
        <w:rPr>
          <w:rFonts w:ascii="High Tower Text" w:eastAsiaTheme="minorEastAsia" w:hAnsi="High Tower Text"/>
          <w:sz w:val="24"/>
          <w:szCs w:val="24"/>
          <w:lang w:val="fr-FR"/>
        </w:rPr>
      </w:pPr>
      <w:bookmarkStart w:id="10" w:name="_Toc41133619"/>
      <w:r w:rsidRPr="00CC4D46">
        <w:rPr>
          <w:lang w:val="fr-FR"/>
        </w:rPr>
        <w:t xml:space="preserve">Figure </w:t>
      </w:r>
      <w:r>
        <w:fldChar w:fldCharType="begin"/>
      </w:r>
      <w:r w:rsidRPr="00CC4D46">
        <w:rPr>
          <w:lang w:val="fr-FR"/>
        </w:rPr>
        <w:instrText xml:space="preserve"> SEQ Figure \* ARABIC </w:instrText>
      </w:r>
      <w:r>
        <w:fldChar w:fldCharType="separate"/>
      </w:r>
      <w:r w:rsidR="00473E7E">
        <w:rPr>
          <w:noProof/>
          <w:lang w:val="fr-FR"/>
        </w:rPr>
        <w:t>1</w:t>
      </w:r>
      <w:r>
        <w:fldChar w:fldCharType="end"/>
      </w:r>
      <w:r w:rsidRPr="00CC4D46">
        <w:rPr>
          <w:lang w:val="fr-FR"/>
        </w:rPr>
        <w:t xml:space="preserve"> Nuage d</w:t>
      </w:r>
      <w:r w:rsidR="00CC4D46" w:rsidRPr="00CC4D46">
        <w:rPr>
          <w:lang w:val="fr-FR"/>
        </w:rPr>
        <w:t>es</w:t>
      </w:r>
      <w:r w:rsidRPr="00CC4D46">
        <w:rPr>
          <w:lang w:val="fr-FR"/>
        </w:rPr>
        <w:t xml:space="preserve"> points</w:t>
      </w:r>
      <w:r w:rsidR="00CC4D46" w:rsidRPr="00CC4D46">
        <w:rPr>
          <w:lang w:val="fr-FR"/>
        </w:rPr>
        <w:t xml:space="preserve"> de la s</w:t>
      </w:r>
      <w:r w:rsidR="00CC4D46">
        <w:rPr>
          <w:lang w:val="fr-FR"/>
        </w:rPr>
        <w:t>é</w:t>
      </w:r>
      <w:r w:rsidR="00CC4D46" w:rsidRPr="00CC4D46">
        <w:rPr>
          <w:lang w:val="fr-FR"/>
        </w:rPr>
        <w:t>rie de donn</w:t>
      </w:r>
      <w:r w:rsidR="00CC4D46">
        <w:rPr>
          <w:lang w:val="fr-FR"/>
        </w:rPr>
        <w:t>é</w:t>
      </w:r>
      <w:r w:rsidR="00CC4D46" w:rsidRPr="00CC4D46">
        <w:rPr>
          <w:lang w:val="fr-FR"/>
        </w:rPr>
        <w:t>es</w:t>
      </w:r>
      <w:bookmarkEnd w:id="10"/>
    </w:p>
    <w:p w14:paraId="7D84FAF3" w14:textId="31CB56E3" w:rsidR="007526F4" w:rsidRDefault="007526F4" w:rsidP="007526F4">
      <w:pPr>
        <w:pStyle w:val="Heading3"/>
        <w:rPr>
          <w:rFonts w:eastAsiaTheme="minorEastAsia"/>
          <w:lang w:val="fr-FR"/>
        </w:rPr>
      </w:pPr>
      <w:bookmarkStart w:id="11" w:name="_Toc41291219"/>
      <w:r>
        <w:rPr>
          <w:rFonts w:eastAsiaTheme="minorEastAsia"/>
          <w:lang w:val="fr-FR"/>
        </w:rPr>
        <w:t>Question 2</w:t>
      </w:r>
      <w:r w:rsidR="009D778B">
        <w:rPr>
          <w:rFonts w:eastAsiaTheme="minorEastAsia"/>
          <w:lang w:val="fr-FR"/>
        </w:rPr>
        <w:t xml:space="preserve"> (coefficient de corrélation linéaire</w:t>
      </w:r>
      <w:r w:rsidR="00D22AC6">
        <w:rPr>
          <w:rFonts w:eastAsiaTheme="minorEastAsia"/>
          <w:lang w:val="fr-FR"/>
        </w:rPr>
        <w:t xml:space="preserve"> d’une série, d</w:t>
      </w:r>
      <w:r w:rsidR="00294A32">
        <w:rPr>
          <w:rFonts w:eastAsiaTheme="minorEastAsia"/>
          <w:lang w:val="fr-FR"/>
        </w:rPr>
        <w:t>roite d’ajustement, estimation</w:t>
      </w:r>
      <w:r w:rsidR="009D778B">
        <w:rPr>
          <w:rFonts w:eastAsiaTheme="minorEastAsia"/>
          <w:lang w:val="fr-FR"/>
        </w:rPr>
        <w:t>)</w:t>
      </w:r>
      <w:bookmarkEnd w:id="11"/>
    </w:p>
    <w:p w14:paraId="5932DF3A" w14:textId="2062F319" w:rsidR="007526F4" w:rsidRDefault="00BC0CDA" w:rsidP="00B427C4">
      <w:pPr>
        <w:pStyle w:val="ListParagraph"/>
        <w:numPr>
          <w:ilvl w:val="0"/>
          <w:numId w:val="1"/>
        </w:numPr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Le </w:t>
      </w:r>
      <w:r w:rsidRPr="00D05E5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coefficient</w:t>
      </w:r>
      <w:r>
        <w:rPr>
          <w:rFonts w:ascii="High Tower Text" w:hAnsi="High Tower Text"/>
          <w:sz w:val="24"/>
          <w:szCs w:val="24"/>
          <w:lang w:val="fr-FR"/>
        </w:rPr>
        <w:t xml:space="preserve"> </w:t>
      </w:r>
      <w:r w:rsidRPr="00D05E5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 xml:space="preserve">de </w:t>
      </w:r>
      <w:r w:rsidR="00530E2A" w:rsidRPr="00D05E5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corrélation</w:t>
      </w:r>
      <w:r w:rsidRPr="00D05E5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 xml:space="preserve"> </w:t>
      </w:r>
      <w:r w:rsidR="00530E2A" w:rsidRPr="00D05E5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linéaire</w:t>
      </w:r>
      <w:r>
        <w:rPr>
          <w:rFonts w:ascii="High Tower Text" w:hAnsi="High Tower Text"/>
          <w:sz w:val="24"/>
          <w:szCs w:val="24"/>
          <w:lang w:val="fr-FR"/>
        </w:rPr>
        <w:t xml:space="preserve"> est :</w:t>
      </w:r>
    </w:p>
    <w:p w14:paraId="0F14B6F0" w14:textId="12FBFC6C" w:rsidR="00E35E73" w:rsidRPr="00D05E5F" w:rsidRDefault="00D05E5F" w:rsidP="00E35E73">
      <w:pPr>
        <w:pStyle w:val="ListParagraph"/>
        <w:spacing w:line="480" w:lineRule="auto"/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70C0"/>
              <w:sz w:val="24"/>
              <w:szCs w:val="24"/>
              <w:lang w:val="fr-FR"/>
            </w:rPr>
            <m:t>Cor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4"/>
                  <w:szCs w:val="24"/>
                  <w:lang w:val="fr-FR"/>
                </w:rPr>
                <m:t>X, Y</m:t>
              </m:r>
            </m:e>
          </m:d>
          <m:r>
            <m:rPr>
              <m:sty m:val="bi"/>
            </m:rPr>
            <w:rPr>
              <w:rFonts w:ascii="Cambria Math" w:hAnsi="Cambria Math"/>
              <w:color w:val="0070C0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  <w:lang w:val="fr-FR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  <w:lang w:val="fr-FR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4"/>
                  <w:szCs w:val="24"/>
                  <w:lang w:val="fr-FR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70C0"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  <w:lang w:val="fr-FR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  <w:lang w:val="fr-FR"/>
                    </w:rPr>
                    <m:t>Y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4"/>
                  <w:szCs w:val="24"/>
                  <w:lang w:val="fr-FR"/>
                </w:rPr>
                <m:t>cov(X, Y)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70C0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4"/>
                  <w:szCs w:val="24"/>
                  <w:lang w:val="fr-FR"/>
                </w:rPr>
                <m:t>7.4*1.4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24"/>
                  <w:szCs w:val="24"/>
                  <w:lang w:val="fr-FR"/>
                </w:rPr>
                <m:t>9.6</m:t>
              </m:r>
            </m:den>
          </m:f>
          <m:r>
            <m:rPr>
              <m:sty m:val="bi"/>
            </m:rPr>
            <w:rPr>
              <w:rFonts w:ascii="Cambria Math" w:hAnsi="Cambria Math"/>
              <w:color w:val="0070C0"/>
              <w:sz w:val="24"/>
              <w:szCs w:val="24"/>
              <w:lang w:val="fr-FR"/>
            </w:rPr>
            <m:t>=0.88</m:t>
          </m:r>
        </m:oMath>
      </m:oMathPara>
    </w:p>
    <w:p w14:paraId="528253B1" w14:textId="4A0A159F" w:rsidR="00BC0CDA" w:rsidRPr="00B427C4" w:rsidRDefault="008A55B5" w:rsidP="00B427C4">
      <w:pPr>
        <w:pStyle w:val="ListParagraph"/>
        <w:numPr>
          <w:ilvl w:val="0"/>
          <w:numId w:val="1"/>
        </w:numPr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Une </w:t>
      </w:r>
      <w:r w:rsidR="00530E2A"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équation</w:t>
      </w:r>
      <w:r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 xml:space="preserve"> </w:t>
      </w:r>
      <w:r w:rsidR="00530E2A"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cartésienne</w:t>
      </w:r>
      <w:r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 xml:space="preserve"> de la droite d’ajustement </w:t>
      </w:r>
      <w:r w:rsidR="00530E2A"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>linéaire</w:t>
      </w:r>
      <w:r w:rsidRPr="003E728F">
        <w:rPr>
          <w:rFonts w:ascii="High Tower Text" w:hAnsi="High Tower Text"/>
          <w:color w:val="0070C0"/>
          <w:sz w:val="24"/>
          <w:szCs w:val="24"/>
          <w:lang w:val="fr-FR"/>
        </w:rPr>
        <w:t xml:space="preserve"> </w:t>
      </w:r>
      <w:r>
        <w:rPr>
          <w:rFonts w:ascii="High Tower Text" w:hAnsi="High Tower Text"/>
          <w:sz w:val="24"/>
          <w:szCs w:val="24"/>
          <w:lang w:val="fr-FR"/>
        </w:rPr>
        <w:t>est</w:t>
      </w:r>
      <w:r w:rsidR="00FF7101">
        <w:rPr>
          <w:rFonts w:ascii="High Tower Text" w:hAnsi="High Tower Text"/>
          <w:sz w:val="24"/>
          <w:szCs w:val="24"/>
          <w:lang w:val="fr-FR"/>
        </w:rPr>
        <w:t> :</w:t>
      </w:r>
      <w:r w:rsidR="00530E2A">
        <w:rPr>
          <w:rFonts w:ascii="High Tower Text" w:hAnsi="High Tower Text"/>
          <w:sz w:val="24"/>
          <w:szCs w:val="24"/>
          <w:lang w:val="fr-FR"/>
        </w:rPr>
        <w:br/>
      </w:r>
      <w:r w:rsidR="00FF7101" w:rsidRPr="003E728F"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Y=mX+b=0.174314</m:t>
        </m:r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X+14.27312, avec m=</m:t>
        </m:r>
        <m:f>
          <m:fPr>
            <m:ctrlPr>
              <w:rPr>
                <w:rFonts w:ascii="Cambria Math" w:hAnsi="Cambria Math"/>
                <w:b/>
                <w:i/>
                <w:color w:val="0070C0"/>
                <w:sz w:val="24"/>
                <w:szCs w:val="24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SP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S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color w:val="0070C0"/>
                    <w:sz w:val="24"/>
                    <w:szCs w:val="24"/>
                    <w:lang w:val="fr-FR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sz w:val="24"/>
                    <w:szCs w:val="24"/>
                    <w:lang w:val="fr-FR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color w:val="0070C0"/>
                    <w:sz w:val="24"/>
                    <w:szCs w:val="24"/>
                    <w:lang w:val="fr-FR"/>
                  </w:rPr>
                  <m:t>X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, b=</m:t>
        </m:r>
        <m:sSub>
          <m:sSubPr>
            <m:ctrlPr>
              <w:rPr>
                <w:rFonts w:ascii="Cambria Math" w:hAnsi="Cambria Math"/>
                <w:b/>
                <w:i/>
                <w:color w:val="0070C0"/>
                <w:sz w:val="24"/>
                <w:szCs w:val="24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Y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-m</m:t>
        </m:r>
        <m:sSub>
          <m:sSubPr>
            <m:ctrlPr>
              <w:rPr>
                <w:rFonts w:ascii="Cambria Math" w:hAnsi="Cambria Math"/>
                <w:b/>
                <w:i/>
                <w:color w:val="0070C0"/>
                <w:sz w:val="24"/>
                <w:szCs w:val="24"/>
                <w:lang w:val="fr-F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X</m:t>
            </m:r>
          </m:sub>
        </m:sSub>
      </m:oMath>
    </w:p>
    <w:p w14:paraId="2B7200D4" w14:textId="3765B31B" w:rsidR="00B427C4" w:rsidRPr="0040359C" w:rsidRDefault="00E80CB4" w:rsidP="00B427C4">
      <w:pPr>
        <w:pStyle w:val="ListParagraph"/>
        <w:numPr>
          <w:ilvl w:val="0"/>
          <w:numId w:val="1"/>
        </w:numPr>
        <w:spacing w:line="480" w:lineRule="auto"/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La </w:t>
      </w:r>
      <w:r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pointure </w:t>
      </w:r>
      <w:r w:rsidR="0040359C"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estimée </w:t>
      </w:r>
      <w:r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d’un </w:t>
      </w:r>
      <w:r w:rsidR="00D554F2"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élève</w:t>
      </w:r>
      <w:r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de taille 163 cm</w:t>
      </w:r>
      <w:r w:rsidR="008E0447" w:rsidRPr="0040359C">
        <w:rPr>
          <w:rFonts w:ascii="High Tower Text" w:eastAsiaTheme="minorEastAsia" w:hAnsi="High Tower Text"/>
          <w:color w:val="0070C0"/>
          <w:sz w:val="24"/>
          <w:szCs w:val="24"/>
          <w:lang w:val="fr-FR"/>
        </w:rPr>
        <w:t xml:space="preserve"> </w:t>
      </w:r>
      <w:r w:rsidR="008E0447">
        <w:rPr>
          <w:rFonts w:ascii="High Tower Text" w:eastAsiaTheme="minorEastAsia" w:hAnsi="High Tower Text"/>
          <w:sz w:val="24"/>
          <w:szCs w:val="24"/>
          <w:lang w:val="fr-FR"/>
        </w:rPr>
        <w:t xml:space="preserve">s’obtient en </w:t>
      </w:r>
      <w:r w:rsidR="00D554F2">
        <w:rPr>
          <w:rFonts w:ascii="High Tower Text" w:eastAsiaTheme="minorEastAsia" w:hAnsi="High Tower Text"/>
          <w:sz w:val="24"/>
          <w:szCs w:val="24"/>
          <w:lang w:val="fr-FR"/>
        </w:rPr>
        <w:t>remplaçant</w:t>
      </w:r>
      <w:r w:rsidR="008E0447">
        <w:rPr>
          <w:rFonts w:ascii="High Tower Text" w:eastAsiaTheme="minorEastAsia" w:hAnsi="High Tower Text"/>
          <w:sz w:val="24"/>
          <w:szCs w:val="24"/>
          <w:lang w:val="fr-FR"/>
        </w:rPr>
        <w:t xml:space="preserve"> X par 163</w:t>
      </w:r>
      <w:r w:rsidR="00D554F2">
        <w:rPr>
          <w:rFonts w:ascii="High Tower Text" w:eastAsiaTheme="minorEastAsia" w:hAnsi="High Tower Text"/>
          <w:sz w:val="24"/>
          <w:szCs w:val="24"/>
          <w:lang w:val="fr-FR"/>
        </w:rPr>
        <w:t xml:space="preserve"> dans l’équation précédente</w:t>
      </w:r>
      <w:r w:rsidR="00F86339">
        <w:rPr>
          <w:rFonts w:ascii="High Tower Text" w:eastAsiaTheme="minorEastAsia" w:hAnsi="High Tower Text"/>
          <w:sz w:val="24"/>
          <w:szCs w:val="24"/>
          <w:lang w:val="fr-FR"/>
        </w:rPr>
        <w:t>, soit</w:t>
      </w:r>
      <w:r w:rsidR="00D554F2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F86339" w:rsidRPr="0040359C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42.69</w:t>
      </w:r>
    </w:p>
    <w:p w14:paraId="3C1423EC" w14:textId="72562F1A" w:rsidR="00787BDB" w:rsidRDefault="00787BDB" w:rsidP="00787BDB">
      <w:pPr>
        <w:pStyle w:val="Heading3"/>
        <w:rPr>
          <w:lang w:val="fr-FR"/>
        </w:rPr>
      </w:pPr>
      <w:bookmarkStart w:id="12" w:name="_Toc41291220"/>
      <w:r>
        <w:rPr>
          <w:lang w:val="fr-FR"/>
        </w:rPr>
        <w:t>Question 3</w:t>
      </w:r>
      <w:r w:rsidR="00294A32">
        <w:rPr>
          <w:lang w:val="fr-FR"/>
        </w:rPr>
        <w:t xml:space="preserve"> (</w:t>
      </w:r>
      <w:r w:rsidR="005E7B85">
        <w:rPr>
          <w:lang w:val="fr-FR"/>
        </w:rPr>
        <w:t>probabilité, probabilité conditionnelle)</w:t>
      </w:r>
      <w:bookmarkEnd w:id="12"/>
    </w:p>
    <w:p w14:paraId="1E1BDFE4" w14:textId="05FA7C3C" w:rsidR="00787BDB" w:rsidRDefault="005B431E" w:rsidP="000223CA">
      <w:pPr>
        <w:pStyle w:val="ListParagraph"/>
        <w:numPr>
          <w:ilvl w:val="0"/>
          <w:numId w:val="3"/>
        </w:numPr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Il y a </w:t>
      </w:r>
      <w:r w:rsidR="00262B7E">
        <w:rPr>
          <w:rFonts w:ascii="High Tower Text" w:hAnsi="High Tower Text"/>
          <w:sz w:val="24"/>
          <w:szCs w:val="24"/>
          <w:lang w:val="fr-FR"/>
        </w:rPr>
        <w:t>5 élèves dont la pointure est d’au moins 44, donc 5 élèves dont la pointure est moins de 44</w:t>
      </w:r>
      <w:r w:rsidR="00B630A5">
        <w:rPr>
          <w:rFonts w:ascii="High Tower Text" w:hAnsi="High Tower Text"/>
          <w:sz w:val="24"/>
          <w:szCs w:val="24"/>
          <w:lang w:val="fr-FR"/>
        </w:rPr>
        <w:t xml:space="preserve"> : on peut choisir de </w:t>
      </w:r>
      <w:proofErr w:type="spellStart"/>
      <w:proofErr w:type="gramStart"/>
      <w:r w:rsidR="00B630A5">
        <w:rPr>
          <w:rFonts w:ascii="High Tower Text" w:hAnsi="High Tower Text"/>
          <w:sz w:val="24"/>
          <w:szCs w:val="24"/>
          <w:lang w:val="fr-FR"/>
        </w:rPr>
        <w:t>Comb</w:t>
      </w:r>
      <w:proofErr w:type="spellEnd"/>
      <w:r w:rsidR="00B630A5">
        <w:rPr>
          <w:rFonts w:ascii="High Tower Text" w:hAnsi="High Tower Text"/>
          <w:sz w:val="24"/>
          <w:szCs w:val="24"/>
          <w:lang w:val="fr-FR"/>
        </w:rPr>
        <w:t>(</w:t>
      </w:r>
      <w:proofErr w:type="gramEnd"/>
      <w:r w:rsidR="00B630A5">
        <w:rPr>
          <w:rFonts w:ascii="High Tower Text" w:hAnsi="High Tower Text"/>
          <w:sz w:val="24"/>
          <w:szCs w:val="24"/>
          <w:lang w:val="fr-FR"/>
        </w:rPr>
        <w:t>10, 6)</w:t>
      </w:r>
      <w:r w:rsidR="00A94809">
        <w:rPr>
          <w:rFonts w:ascii="High Tower Text" w:hAnsi="High Tower Text"/>
          <w:sz w:val="24"/>
          <w:szCs w:val="24"/>
          <w:lang w:val="fr-FR"/>
        </w:rPr>
        <w:t>=210</w:t>
      </w:r>
      <w:r w:rsidR="00B630A5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4123B4">
        <w:rPr>
          <w:rFonts w:ascii="High Tower Text" w:hAnsi="High Tower Text"/>
          <w:sz w:val="24"/>
          <w:szCs w:val="24"/>
          <w:lang w:val="fr-FR"/>
        </w:rPr>
        <w:t>façons</w:t>
      </w:r>
      <w:r w:rsidR="00B630A5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E07F32">
        <w:rPr>
          <w:rFonts w:ascii="High Tower Text" w:hAnsi="High Tower Text"/>
          <w:sz w:val="24"/>
          <w:szCs w:val="24"/>
          <w:lang w:val="fr-FR"/>
        </w:rPr>
        <w:t xml:space="preserve">6 </w:t>
      </w:r>
      <w:r w:rsidR="004123B4">
        <w:rPr>
          <w:rFonts w:ascii="High Tower Text" w:hAnsi="High Tower Text"/>
          <w:sz w:val="24"/>
          <w:szCs w:val="24"/>
          <w:lang w:val="fr-FR"/>
        </w:rPr>
        <w:t>élèves</w:t>
      </w:r>
      <w:r w:rsidR="00E07F32">
        <w:rPr>
          <w:rFonts w:ascii="High Tower Text" w:hAnsi="High Tower Text"/>
          <w:sz w:val="24"/>
          <w:szCs w:val="24"/>
          <w:lang w:val="fr-FR"/>
        </w:rPr>
        <w:t xml:space="preserve"> parmi 10, et les </w:t>
      </w:r>
      <w:r w:rsidR="00E07F32">
        <w:rPr>
          <w:rFonts w:ascii="High Tower Text" w:hAnsi="High Tower Text"/>
          <w:sz w:val="24"/>
          <w:szCs w:val="24"/>
          <w:lang w:val="fr-FR"/>
        </w:rPr>
        <w:lastRenderedPageBreak/>
        <w:t xml:space="preserve">tirages qui correspondent </w:t>
      </w:r>
      <w:proofErr w:type="spellStart"/>
      <w:r w:rsidR="00E07F32">
        <w:rPr>
          <w:rFonts w:ascii="High Tower Text" w:hAnsi="High Tower Text"/>
          <w:sz w:val="24"/>
          <w:szCs w:val="24"/>
          <w:lang w:val="fr-FR"/>
        </w:rPr>
        <w:t>a</w:t>
      </w:r>
      <w:proofErr w:type="spellEnd"/>
      <w:r w:rsidR="00E07F32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E2314E">
        <w:rPr>
          <w:rFonts w:ascii="High Tower Text" w:hAnsi="High Tower Text"/>
          <w:sz w:val="24"/>
          <w:szCs w:val="24"/>
          <w:lang w:val="fr-FR"/>
        </w:rPr>
        <w:t xml:space="preserve">3 </w:t>
      </w:r>
      <w:r w:rsidR="004123B4">
        <w:rPr>
          <w:rFonts w:ascii="High Tower Text" w:hAnsi="High Tower Text"/>
          <w:sz w:val="24"/>
          <w:szCs w:val="24"/>
          <w:lang w:val="fr-FR"/>
        </w:rPr>
        <w:t>élèves</w:t>
      </w:r>
      <w:r w:rsidR="00E2314E">
        <w:rPr>
          <w:rFonts w:ascii="High Tower Text" w:hAnsi="High Tower Text"/>
          <w:sz w:val="24"/>
          <w:szCs w:val="24"/>
          <w:lang w:val="fr-FR"/>
        </w:rPr>
        <w:t xml:space="preserve"> ayant une pointure d’au moins </w:t>
      </w:r>
      <w:r w:rsidR="001A17EB">
        <w:rPr>
          <w:rFonts w:ascii="High Tower Text" w:hAnsi="High Tower Text"/>
          <w:sz w:val="24"/>
          <w:szCs w:val="24"/>
          <w:lang w:val="fr-FR"/>
        </w:rPr>
        <w:t xml:space="preserve">44 sont </w:t>
      </w:r>
      <w:proofErr w:type="spellStart"/>
      <w:r w:rsidR="001A17EB">
        <w:rPr>
          <w:rFonts w:ascii="High Tower Text" w:hAnsi="High Tower Text"/>
          <w:sz w:val="24"/>
          <w:szCs w:val="24"/>
          <w:lang w:val="fr-FR"/>
        </w:rPr>
        <w:t>Comb</w:t>
      </w:r>
      <w:proofErr w:type="spellEnd"/>
      <w:r w:rsidR="001A17EB">
        <w:rPr>
          <w:rFonts w:ascii="High Tower Text" w:hAnsi="High Tower Text"/>
          <w:sz w:val="24"/>
          <w:szCs w:val="24"/>
          <w:lang w:val="fr-FR"/>
        </w:rPr>
        <w:t>(5,3)</w:t>
      </w:r>
      <w:proofErr w:type="spellStart"/>
      <w:r w:rsidR="001A17EB">
        <w:rPr>
          <w:rFonts w:ascii="High Tower Text" w:hAnsi="High Tower Text"/>
          <w:sz w:val="24"/>
          <w:szCs w:val="24"/>
          <w:lang w:val="fr-FR"/>
        </w:rPr>
        <w:t>xComb</w:t>
      </w:r>
      <w:proofErr w:type="spellEnd"/>
      <w:r w:rsidR="001A17EB">
        <w:rPr>
          <w:rFonts w:ascii="High Tower Text" w:hAnsi="High Tower Text"/>
          <w:sz w:val="24"/>
          <w:szCs w:val="24"/>
          <w:lang w:val="fr-FR"/>
        </w:rPr>
        <w:t>(5</w:t>
      </w:r>
      <w:r w:rsidR="004E29EC">
        <w:rPr>
          <w:rFonts w:ascii="High Tower Text" w:hAnsi="High Tower Text"/>
          <w:sz w:val="24"/>
          <w:szCs w:val="24"/>
          <w:lang w:val="fr-FR"/>
        </w:rPr>
        <w:t xml:space="preserve"> , 3)</w:t>
      </w:r>
      <w:r w:rsidR="00A94809">
        <w:rPr>
          <w:rFonts w:ascii="High Tower Text" w:hAnsi="High Tower Text"/>
          <w:sz w:val="24"/>
          <w:szCs w:val="24"/>
          <w:lang w:val="fr-FR"/>
        </w:rPr>
        <w:t>=</w:t>
      </w:r>
      <w:r w:rsidR="006014ED">
        <w:rPr>
          <w:rFonts w:ascii="High Tower Text" w:hAnsi="High Tower Text"/>
          <w:sz w:val="24"/>
          <w:szCs w:val="24"/>
          <w:lang w:val="fr-FR"/>
        </w:rPr>
        <w:t>10*10=100</w:t>
      </w:r>
      <w:r w:rsidR="00F05776">
        <w:rPr>
          <w:rFonts w:ascii="High Tower Text" w:hAnsi="High Tower Text"/>
          <w:sz w:val="24"/>
          <w:szCs w:val="24"/>
          <w:lang w:val="fr-FR"/>
        </w:rPr>
        <w:t xml:space="preserve">. La </w:t>
      </w:r>
      <w:r w:rsidR="004123B4">
        <w:rPr>
          <w:rFonts w:ascii="High Tower Text" w:hAnsi="High Tower Text"/>
          <w:sz w:val="24"/>
          <w:szCs w:val="24"/>
          <w:lang w:val="fr-FR"/>
        </w:rPr>
        <w:t>probabilité</w:t>
      </w:r>
      <w:r w:rsidR="00F05776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4123B4">
        <w:rPr>
          <w:rFonts w:ascii="High Tower Text" w:hAnsi="High Tower Text"/>
          <w:sz w:val="24"/>
          <w:szCs w:val="24"/>
          <w:lang w:val="fr-FR"/>
        </w:rPr>
        <w:t>recherchée</w:t>
      </w:r>
      <w:r w:rsidR="00F05776">
        <w:rPr>
          <w:rFonts w:ascii="High Tower Text" w:hAnsi="High Tower Text"/>
          <w:sz w:val="24"/>
          <w:szCs w:val="24"/>
          <w:lang w:val="fr-FR"/>
        </w:rPr>
        <w:t xml:space="preserve"> est donc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fr-FR"/>
              </w:rPr>
              <m:t>100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fr-FR"/>
              </w:rPr>
              <m:t>210</m:t>
            </m:r>
          </m:den>
        </m:f>
        <m:r>
          <w:rPr>
            <w:rFonts w:ascii="Cambria Math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21</m:t>
            </m:r>
          </m:den>
        </m:f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.</m:t>
        </m:r>
      </m:oMath>
      <w:r w:rsidRPr="00D906D4">
        <w:rPr>
          <w:rFonts w:ascii="High Tower Text" w:hAnsi="High Tower Text"/>
          <w:color w:val="0070C0"/>
          <w:sz w:val="24"/>
          <w:szCs w:val="24"/>
          <w:lang w:val="fr-FR"/>
        </w:rPr>
        <w:t xml:space="preserve"> </w:t>
      </w:r>
    </w:p>
    <w:tbl>
      <w:tblPr>
        <w:tblStyle w:val="TableGrid"/>
        <w:tblpPr w:leftFromText="180" w:rightFromText="180" w:vertAnchor="text" w:horzAnchor="margin" w:tblpY="903"/>
        <w:tblW w:w="9897" w:type="dxa"/>
        <w:tblLook w:val="04A0" w:firstRow="1" w:lastRow="0" w:firstColumn="1" w:lastColumn="0" w:noHBand="0" w:noVBand="1"/>
      </w:tblPr>
      <w:tblGrid>
        <w:gridCol w:w="3450"/>
        <w:gridCol w:w="3303"/>
        <w:gridCol w:w="2378"/>
        <w:gridCol w:w="766"/>
      </w:tblGrid>
      <w:tr w:rsidR="007C5EC5" w14:paraId="4817145C" w14:textId="77777777" w:rsidTr="003C6E8E">
        <w:trPr>
          <w:trHeight w:val="1006"/>
        </w:trPr>
        <w:tc>
          <w:tcPr>
            <w:tcW w:w="0" w:type="auto"/>
            <w:vAlign w:val="center"/>
          </w:tcPr>
          <w:p w14:paraId="40C11130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</w:p>
        </w:tc>
        <w:tc>
          <w:tcPr>
            <w:tcW w:w="0" w:type="auto"/>
            <w:vAlign w:val="center"/>
          </w:tcPr>
          <w:p w14:paraId="49BD3AF9" w14:textId="1048DA63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Taille supérieure ou égale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 xml:space="preserve">à 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>160</w:t>
            </w:r>
          </w:p>
        </w:tc>
        <w:tc>
          <w:tcPr>
            <w:tcW w:w="0" w:type="auto"/>
            <w:vAlign w:val="center"/>
          </w:tcPr>
          <w:p w14:paraId="7B8C48CE" w14:textId="371F0FC1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Taille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>inférieure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>à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 160</w:t>
            </w:r>
          </w:p>
        </w:tc>
        <w:tc>
          <w:tcPr>
            <w:tcW w:w="0" w:type="auto"/>
            <w:vAlign w:val="center"/>
          </w:tcPr>
          <w:p w14:paraId="4FD20BAF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Total</w:t>
            </w:r>
          </w:p>
        </w:tc>
      </w:tr>
      <w:tr w:rsidR="007C5EC5" w14:paraId="54B26472" w14:textId="77777777" w:rsidTr="003C6E8E">
        <w:trPr>
          <w:trHeight w:val="1346"/>
        </w:trPr>
        <w:tc>
          <w:tcPr>
            <w:tcW w:w="0" w:type="auto"/>
            <w:vAlign w:val="center"/>
          </w:tcPr>
          <w:p w14:paraId="3874FAD1" w14:textId="46374614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Pointure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>inférieure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 ou égale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>à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 44</w:t>
            </w:r>
          </w:p>
        </w:tc>
        <w:tc>
          <w:tcPr>
            <w:tcW w:w="0" w:type="auto"/>
            <w:vAlign w:val="center"/>
          </w:tcPr>
          <w:p w14:paraId="7AC70541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2</w:t>
            </w:r>
          </w:p>
        </w:tc>
        <w:tc>
          <w:tcPr>
            <w:tcW w:w="0" w:type="auto"/>
            <w:vAlign w:val="center"/>
          </w:tcPr>
          <w:p w14:paraId="40218CF1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3</w:t>
            </w:r>
          </w:p>
        </w:tc>
        <w:tc>
          <w:tcPr>
            <w:tcW w:w="0" w:type="auto"/>
            <w:vAlign w:val="center"/>
          </w:tcPr>
          <w:p w14:paraId="6228DCFB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5</w:t>
            </w:r>
          </w:p>
        </w:tc>
      </w:tr>
      <w:tr w:rsidR="007C5EC5" w14:paraId="7AE500EE" w14:textId="77777777" w:rsidTr="003C6E8E">
        <w:trPr>
          <w:trHeight w:val="332"/>
        </w:trPr>
        <w:tc>
          <w:tcPr>
            <w:tcW w:w="0" w:type="auto"/>
            <w:vAlign w:val="center"/>
          </w:tcPr>
          <w:p w14:paraId="5AC44C65" w14:textId="486D75DF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Pointure supérieure </w:t>
            </w:r>
            <w:r w:rsidR="00EA2B96">
              <w:rPr>
                <w:rFonts w:ascii="High Tower Text" w:hAnsi="High Tower Text"/>
                <w:sz w:val="24"/>
                <w:szCs w:val="24"/>
                <w:lang w:val="fr-FR"/>
              </w:rPr>
              <w:t>à</w:t>
            </w:r>
            <w:r>
              <w:rPr>
                <w:rFonts w:ascii="High Tower Text" w:hAnsi="High Tower Text"/>
                <w:sz w:val="24"/>
                <w:szCs w:val="24"/>
                <w:lang w:val="fr-FR"/>
              </w:rPr>
              <w:t xml:space="preserve"> 44</w:t>
            </w:r>
          </w:p>
        </w:tc>
        <w:tc>
          <w:tcPr>
            <w:tcW w:w="0" w:type="auto"/>
            <w:vAlign w:val="center"/>
          </w:tcPr>
          <w:p w14:paraId="37B39682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5</w:t>
            </w:r>
          </w:p>
        </w:tc>
        <w:tc>
          <w:tcPr>
            <w:tcW w:w="0" w:type="auto"/>
            <w:vAlign w:val="center"/>
          </w:tcPr>
          <w:p w14:paraId="7FA1CE91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0</w:t>
            </w:r>
          </w:p>
        </w:tc>
        <w:tc>
          <w:tcPr>
            <w:tcW w:w="0" w:type="auto"/>
            <w:vAlign w:val="center"/>
          </w:tcPr>
          <w:p w14:paraId="7D7E8C9B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5</w:t>
            </w:r>
          </w:p>
        </w:tc>
      </w:tr>
      <w:tr w:rsidR="007C5EC5" w14:paraId="06E5E2CD" w14:textId="77777777" w:rsidTr="003C6E8E">
        <w:trPr>
          <w:trHeight w:val="339"/>
        </w:trPr>
        <w:tc>
          <w:tcPr>
            <w:tcW w:w="0" w:type="auto"/>
            <w:vAlign w:val="center"/>
          </w:tcPr>
          <w:p w14:paraId="3E619695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Total</w:t>
            </w:r>
          </w:p>
        </w:tc>
        <w:tc>
          <w:tcPr>
            <w:tcW w:w="0" w:type="auto"/>
            <w:vAlign w:val="center"/>
          </w:tcPr>
          <w:p w14:paraId="40DAB02A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7</w:t>
            </w:r>
          </w:p>
        </w:tc>
        <w:tc>
          <w:tcPr>
            <w:tcW w:w="0" w:type="auto"/>
            <w:vAlign w:val="center"/>
          </w:tcPr>
          <w:p w14:paraId="20A51387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3</w:t>
            </w:r>
          </w:p>
        </w:tc>
        <w:tc>
          <w:tcPr>
            <w:tcW w:w="0" w:type="auto"/>
            <w:vAlign w:val="center"/>
          </w:tcPr>
          <w:p w14:paraId="77EAD477" w14:textId="77777777" w:rsidR="007C5EC5" w:rsidRPr="006319CB" w:rsidRDefault="007C5EC5" w:rsidP="007C5EC5">
            <w:pPr>
              <w:spacing w:line="480" w:lineRule="auto"/>
              <w:jc w:val="center"/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sz w:val="24"/>
                <w:szCs w:val="24"/>
                <w:lang w:val="fr-FR"/>
              </w:rPr>
              <w:t>10</w:t>
            </w:r>
          </w:p>
        </w:tc>
      </w:tr>
    </w:tbl>
    <w:p w14:paraId="2956B819" w14:textId="77777777" w:rsidR="00545970" w:rsidRPr="00545970" w:rsidRDefault="006319CB" w:rsidP="000223CA">
      <w:pPr>
        <w:pStyle w:val="ListParagraph"/>
        <w:numPr>
          <w:ilvl w:val="0"/>
          <w:numId w:val="3"/>
        </w:numPr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>Utilisons le tableau :</w:t>
      </w:r>
      <w:r w:rsidR="00792CB9" w:rsidRPr="00792CB9">
        <w:rPr>
          <w:lang w:val="fr-FR"/>
        </w:rPr>
        <w:t xml:space="preserve"> </w:t>
      </w:r>
    </w:p>
    <w:p w14:paraId="334D587C" w14:textId="749DAD0B" w:rsidR="004123B4" w:rsidRPr="00545970" w:rsidRDefault="00792CB9" w:rsidP="00545970">
      <w:pPr>
        <w:pStyle w:val="Caption"/>
        <w:rPr>
          <w:lang w:val="fr-FR"/>
        </w:rPr>
      </w:pPr>
      <w:r w:rsidRPr="00792CB9">
        <w:rPr>
          <w:lang w:val="fr-FR"/>
        </w:rPr>
        <w:t xml:space="preserve">Tableau </w:t>
      </w:r>
      <w:r w:rsidRPr="00545970">
        <w:rPr>
          <w:lang w:val="fr-FR"/>
        </w:rPr>
        <w:fldChar w:fldCharType="begin"/>
      </w:r>
      <w:r w:rsidRPr="00792CB9">
        <w:rPr>
          <w:lang w:val="fr-FR"/>
        </w:rPr>
        <w:instrText xml:space="preserve"> SEQ Tableau \* ARABIC </w:instrText>
      </w:r>
      <w:r w:rsidRPr="00545970">
        <w:rPr>
          <w:lang w:val="fr-FR"/>
        </w:rPr>
        <w:fldChar w:fldCharType="separate"/>
      </w:r>
      <w:r w:rsidR="00473E7E">
        <w:rPr>
          <w:noProof/>
          <w:lang w:val="fr-FR"/>
        </w:rPr>
        <w:t>1</w:t>
      </w:r>
      <w:r w:rsidRPr="00545970">
        <w:rPr>
          <w:lang w:val="fr-FR"/>
        </w:rPr>
        <w:fldChar w:fldCharType="end"/>
      </w:r>
      <w:r w:rsidRPr="00792CB9">
        <w:rPr>
          <w:lang w:val="fr-FR"/>
        </w:rPr>
        <w:t xml:space="preserve"> Probabilités conditionnelles</w:t>
      </w:r>
    </w:p>
    <w:p w14:paraId="11BB731B" w14:textId="7AF075D8" w:rsidR="006319CB" w:rsidRDefault="006319CB" w:rsidP="00A11762">
      <w:pPr>
        <w:rPr>
          <w:rFonts w:ascii="High Tower Text" w:hAnsi="High Tower Text"/>
          <w:sz w:val="24"/>
          <w:szCs w:val="24"/>
          <w:lang w:val="fr-FR"/>
        </w:rPr>
      </w:pPr>
    </w:p>
    <w:p w14:paraId="75E5CD76" w14:textId="5B3905F9" w:rsidR="0038632C" w:rsidRPr="00D906D4" w:rsidRDefault="0038632C" w:rsidP="00A11762">
      <w:pPr>
        <w:rPr>
          <w:rFonts w:ascii="High Tower Text" w:hAnsi="High Tower Text"/>
          <w:b/>
          <w:bCs/>
          <w:color w:val="0070C0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La </w:t>
      </w:r>
      <w:r w:rsidR="009B62DB">
        <w:rPr>
          <w:rFonts w:ascii="High Tower Text" w:hAnsi="High Tower Text"/>
          <w:sz w:val="24"/>
          <w:szCs w:val="24"/>
          <w:lang w:val="fr-FR"/>
        </w:rPr>
        <w:t>probabilité</w:t>
      </w:r>
      <w:r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9E6B8B">
        <w:rPr>
          <w:rFonts w:ascii="High Tower Text" w:hAnsi="High Tower Text"/>
          <w:sz w:val="24"/>
          <w:szCs w:val="24"/>
          <w:lang w:val="fr-FR"/>
        </w:rPr>
        <w:t xml:space="preserve">qu’un </w:t>
      </w:r>
      <w:r w:rsidR="009B62DB">
        <w:rPr>
          <w:rFonts w:ascii="High Tower Text" w:hAnsi="High Tower Text"/>
          <w:sz w:val="24"/>
          <w:szCs w:val="24"/>
          <w:lang w:val="fr-FR"/>
        </w:rPr>
        <w:t>élève</w:t>
      </w:r>
      <w:r w:rsidR="009E6B8B">
        <w:rPr>
          <w:rFonts w:ascii="High Tower Text" w:hAnsi="High Tower Text"/>
          <w:sz w:val="24"/>
          <w:szCs w:val="24"/>
          <w:lang w:val="fr-FR"/>
        </w:rPr>
        <w:t xml:space="preserve"> ait une taille </w:t>
      </w:r>
      <w:r w:rsidR="009B62DB">
        <w:rPr>
          <w:rFonts w:ascii="High Tower Text" w:hAnsi="High Tower Text"/>
          <w:sz w:val="24"/>
          <w:szCs w:val="24"/>
          <w:lang w:val="fr-FR"/>
        </w:rPr>
        <w:t>supérieure</w:t>
      </w:r>
      <w:r w:rsidR="009E6B8B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0C497E">
        <w:rPr>
          <w:rFonts w:ascii="High Tower Text" w:hAnsi="High Tower Text"/>
          <w:sz w:val="24"/>
          <w:szCs w:val="24"/>
          <w:lang w:val="fr-FR"/>
        </w:rPr>
        <w:t>à</w:t>
      </w:r>
      <w:r w:rsidR="009E6B8B">
        <w:rPr>
          <w:rFonts w:ascii="High Tower Text" w:hAnsi="High Tower Text"/>
          <w:sz w:val="24"/>
          <w:szCs w:val="24"/>
          <w:lang w:val="fr-FR"/>
        </w:rPr>
        <w:t xml:space="preserve"> 160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, </w:t>
      </w:r>
      <w:r w:rsidR="009B62DB">
        <w:rPr>
          <w:rFonts w:ascii="High Tower Text" w:hAnsi="High Tower Text"/>
          <w:sz w:val="24"/>
          <w:szCs w:val="24"/>
          <w:lang w:val="fr-FR"/>
        </w:rPr>
        <w:t>sachant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 qu’il</w:t>
      </w:r>
      <w:r w:rsidR="000C497E" w:rsidRPr="000C497E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0C497E">
        <w:rPr>
          <w:rFonts w:ascii="High Tower Text" w:hAnsi="High Tower Text"/>
          <w:sz w:val="24"/>
          <w:szCs w:val="24"/>
          <w:lang w:val="fr-FR"/>
        </w:rPr>
        <w:t xml:space="preserve">a 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une pointure </w:t>
      </w:r>
      <w:r w:rsidR="000C497E">
        <w:rPr>
          <w:rFonts w:ascii="High Tower Text" w:hAnsi="High Tower Text"/>
          <w:sz w:val="24"/>
          <w:szCs w:val="24"/>
          <w:lang w:val="fr-FR"/>
        </w:rPr>
        <w:t>inférieure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 ou </w:t>
      </w:r>
      <w:r w:rsidR="009B62DB">
        <w:rPr>
          <w:rFonts w:ascii="High Tower Text" w:hAnsi="High Tower Text"/>
          <w:sz w:val="24"/>
          <w:szCs w:val="24"/>
          <w:lang w:val="fr-FR"/>
        </w:rPr>
        <w:t>égale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0C497E">
        <w:rPr>
          <w:rFonts w:ascii="High Tower Text" w:hAnsi="High Tower Text"/>
          <w:sz w:val="24"/>
          <w:szCs w:val="24"/>
          <w:lang w:val="fr-FR"/>
        </w:rPr>
        <w:t>à</w:t>
      </w:r>
      <w:r w:rsidR="00912059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9B62DB">
        <w:rPr>
          <w:rFonts w:ascii="High Tower Text" w:hAnsi="High Tower Text"/>
          <w:sz w:val="24"/>
          <w:szCs w:val="24"/>
          <w:lang w:val="fr-FR"/>
        </w:rPr>
        <w:t xml:space="preserve">44 est de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5</m:t>
            </m:r>
          </m:den>
        </m:f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=0.4=40%</m:t>
        </m:r>
      </m:oMath>
    </w:p>
    <w:p w14:paraId="617B02F7" w14:textId="472DA67B" w:rsidR="00840F8A" w:rsidRDefault="00840F8A" w:rsidP="00A11762">
      <w:pPr>
        <w:rPr>
          <w:rFonts w:ascii="High Tower Text" w:hAnsi="High Tower Text"/>
          <w:sz w:val="24"/>
          <w:szCs w:val="24"/>
          <w:lang w:val="fr-FR"/>
        </w:rPr>
      </w:pPr>
    </w:p>
    <w:p w14:paraId="3D5893FA" w14:textId="6A295817" w:rsidR="00840F8A" w:rsidRPr="00A11762" w:rsidRDefault="005A26F8" w:rsidP="005A26F8">
      <w:pPr>
        <w:pStyle w:val="Heading2"/>
        <w:rPr>
          <w:lang w:val="fr-FR"/>
        </w:rPr>
      </w:pPr>
      <w:bookmarkStart w:id="13" w:name="_Toc41291221"/>
      <w:r>
        <w:rPr>
          <w:lang w:val="fr-FR"/>
        </w:rPr>
        <w:t>Exercice 2</w:t>
      </w:r>
      <w:r w:rsidR="005E7B85">
        <w:rPr>
          <w:lang w:val="fr-FR"/>
        </w:rPr>
        <w:t xml:space="preserve"> (nombres complexes, </w:t>
      </w:r>
      <w:r w:rsidR="00FB1783">
        <w:rPr>
          <w:lang w:val="fr-FR"/>
        </w:rPr>
        <w:t>équation, homothétie, translation et rotation)</w:t>
      </w:r>
      <w:bookmarkEnd w:id="13"/>
    </w:p>
    <w:p w14:paraId="34B7B545" w14:textId="77777777" w:rsidR="00540629" w:rsidRDefault="00540629" w:rsidP="00540629">
      <w:pPr>
        <w:rPr>
          <w:lang w:val="fr-FR"/>
        </w:rPr>
      </w:pPr>
    </w:p>
    <w:p w14:paraId="6F464836" w14:textId="3D38523D" w:rsidR="006319CB" w:rsidRDefault="005A26F8" w:rsidP="005A26F8">
      <w:pPr>
        <w:pStyle w:val="Heading3"/>
        <w:rPr>
          <w:lang w:val="fr-FR"/>
        </w:rPr>
      </w:pPr>
      <w:bookmarkStart w:id="14" w:name="_Toc41291222"/>
      <w:r>
        <w:rPr>
          <w:lang w:val="fr-FR"/>
        </w:rPr>
        <w:t>Question 1</w:t>
      </w:r>
      <w:r w:rsidR="00F5606D">
        <w:rPr>
          <w:lang w:val="fr-FR"/>
        </w:rPr>
        <w:t xml:space="preserve"> (résolution d’une équation du second degré)</w:t>
      </w:r>
      <w:bookmarkEnd w:id="14"/>
    </w:p>
    <w:p w14:paraId="401693FE" w14:textId="77777777" w:rsidR="00540629" w:rsidRDefault="00540629" w:rsidP="005A26F8">
      <w:pPr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 </w:t>
      </w:r>
    </w:p>
    <w:p w14:paraId="4215D8D0" w14:textId="05D47C98" w:rsidR="005A26F8" w:rsidRDefault="00864787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 w:rsidRPr="00E428B2">
        <w:rPr>
          <w:rFonts w:ascii="High Tower Text" w:hAnsi="High Tower Text"/>
          <w:sz w:val="24"/>
          <w:szCs w:val="24"/>
          <w:lang w:val="fr-FR"/>
        </w:rPr>
        <w:t xml:space="preserve">Résolvons dans </w:t>
      </w:r>
      <m:oMath>
        <m:r>
          <m:rPr>
            <m:scr m:val="double-struck"/>
          </m:rPr>
          <w:rPr>
            <w:rFonts w:ascii="Cambria Math" w:hAnsi="Cambria Math"/>
            <w:sz w:val="24"/>
            <w:szCs w:val="24"/>
            <w:lang w:val="fr-FR"/>
          </w:rPr>
          <m:t xml:space="preserve">C,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l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 xml:space="preserve"> équation :4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 xml:space="preserve">-12z+153=0, </m:t>
        </m:r>
      </m:oMath>
      <w:r w:rsidR="00E428B2">
        <w:rPr>
          <w:rFonts w:ascii="High Tower Text" w:eastAsiaTheme="minorEastAsia" w:hAnsi="High Tower Text"/>
          <w:sz w:val="24"/>
          <w:szCs w:val="24"/>
          <w:lang w:val="fr-FR"/>
        </w:rPr>
        <w:t>nous util</w:t>
      </w:r>
      <w:r w:rsidR="00747AAA">
        <w:rPr>
          <w:rFonts w:ascii="High Tower Text" w:eastAsiaTheme="minorEastAsia" w:hAnsi="High Tower Text"/>
          <w:sz w:val="24"/>
          <w:szCs w:val="24"/>
          <w:lang w:val="fr-FR"/>
        </w:rPr>
        <w:t>isons le discriminant :</w:t>
      </w:r>
      <w:r w:rsidR="00255860">
        <w:rPr>
          <w:rFonts w:ascii="High Tower Text" w:eastAsiaTheme="minorEastAsia" w:hAnsi="High Tower Text"/>
          <w:sz w:val="24"/>
          <w:szCs w:val="24"/>
          <w:lang w:val="fr-FR"/>
        </w:rPr>
        <w:br/>
      </w:r>
      <w:r w:rsidR="00747AAA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D=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fr-FR"/>
          </w:rPr>
          <m:t>-4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4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153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=144-4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612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=144-2448=-2304=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48i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sup>
        </m:sSup>
      </m:oMath>
    </w:p>
    <w:p w14:paraId="1DA0A04B" w14:textId="43B7625E" w:rsidR="000366AA" w:rsidRPr="007576DE" w:rsidRDefault="00255860" w:rsidP="005A26F8">
      <w:pPr>
        <w:rPr>
          <w:rFonts w:ascii="High Tower Text" w:eastAsiaTheme="minorEastAsia" w:hAnsi="High Tower Text"/>
          <w:color w:val="0070C0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Donc</w:t>
      </w:r>
      <w:r w:rsidR="009A2E92">
        <w:rPr>
          <w:rFonts w:ascii="High Tower Text" w:eastAsiaTheme="minorEastAsia" w:hAnsi="High Tower Text"/>
          <w:sz w:val="24"/>
          <w:szCs w:val="24"/>
          <w:lang w:val="fr-FR"/>
        </w:rPr>
        <w:t xml:space="preserve"> les deux racines de l’</w:t>
      </w:r>
      <w:r w:rsidR="00544DF8">
        <w:rPr>
          <w:rFonts w:ascii="High Tower Text" w:eastAsiaTheme="minorEastAsia" w:hAnsi="High Tower Text"/>
          <w:sz w:val="24"/>
          <w:szCs w:val="24"/>
          <w:lang w:val="fr-FR"/>
        </w:rPr>
        <w:t>équation</w:t>
      </w:r>
      <w:r w:rsidR="00601948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fr-FR"/>
          </w:rPr>
          <m:t>:4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 xml:space="preserve">-12z+153=0 sont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sub>
        </m:sSub>
      </m:oMath>
      <w:r>
        <w:rPr>
          <w:rFonts w:ascii="High Tower Text" w:eastAsiaTheme="minorEastAsia" w:hAnsi="High Tower Text"/>
          <w:sz w:val="24"/>
          <w:szCs w:val="24"/>
          <w:lang w:val="fr-FR"/>
        </w:rPr>
        <w:t> </w:t>
      </w:r>
      <w:r w:rsidR="009A2E92">
        <w:rPr>
          <w:rFonts w:ascii="High Tower Text" w:eastAsiaTheme="minorEastAsia" w:hAnsi="High Tower Text"/>
          <w:sz w:val="24"/>
          <w:szCs w:val="24"/>
          <w:lang w:val="fr-FR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color w:val="0070C0"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70C0"/>
                      <w:sz w:val="24"/>
                      <w:szCs w:val="24"/>
                      <w:lang w:val="fr-FR"/>
                    </w:rPr>
                    <m:t>12+48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70C0"/>
                      <w:sz w:val="24"/>
                      <w:szCs w:val="24"/>
                      <w:lang w:val="fr-FR"/>
                    </w:rPr>
                    <m:t>i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A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B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,</m:t>
          </m:r>
          <m: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 </m:t>
          </m:r>
        </m:oMath>
      </m:oMathPara>
    </w:p>
    <w:p w14:paraId="392E6116" w14:textId="7043116B" w:rsidR="000366AA" w:rsidRPr="000366AA" w:rsidRDefault="000366AA" w:rsidP="005A26F8">
      <w:pPr>
        <w:rPr>
          <w:rFonts w:ascii="High Tower Text" w:hAnsi="High Tower Text"/>
          <w:sz w:val="24"/>
          <w:szCs w:val="24"/>
          <w:lang w:val="fr-FR"/>
        </w:rPr>
      </w:pPr>
      <w:r w:rsidRPr="000366AA">
        <w:rPr>
          <w:rFonts w:ascii="High Tower Text" w:hAnsi="High Tower Text"/>
          <w:sz w:val="24"/>
          <w:szCs w:val="24"/>
          <w:lang w:val="fr-FR"/>
        </w:rPr>
        <w:t>De plus :</w:t>
      </w:r>
    </w:p>
    <w:p w14:paraId="6B105D3D" w14:textId="77D9855E" w:rsidR="0086055A" w:rsidRPr="005761BC" w:rsidRDefault="007A427B" w:rsidP="005A26F8">
      <w:pPr>
        <w:rPr>
          <w:rFonts w:ascii="High Tower Text" w:eastAsiaTheme="minorEastAsia" w:hAnsi="High Tower Text"/>
          <w:b/>
          <w:bCs/>
          <w:sz w:val="24"/>
          <w:szCs w:val="24"/>
          <w:lang w:val="fr-FR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0070C0"/>
                    <w:sz w:val="24"/>
                    <w:szCs w:val="24"/>
                    <w:lang w:val="fr-FR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C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70C0"/>
                    <w:sz w:val="24"/>
                    <w:szCs w:val="24"/>
                    <w:lang w:val="fr-FR"/>
                  </w:rPr>
                  <m:t>=-3-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4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70C0"/>
                    <w:sz w:val="24"/>
                    <w:szCs w:val="24"/>
                    <w:lang w:val="fr-FR"/>
                  </w:rPr>
                  <m:t>i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0070C0"/>
                        <w:sz w:val="24"/>
                        <w:szCs w:val="24"/>
                        <w:lang w:val="fr-FR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70C0"/>
                    <w:sz w:val="24"/>
                    <w:szCs w:val="24"/>
                    <w:lang w:val="fr-FR"/>
                  </w:rPr>
                  <m:t>=3+2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0070C0"/>
                    <w:sz w:val="24"/>
                    <w:szCs w:val="24"/>
                    <w:lang w:val="fr-F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/>
                    <w:bCs/>
                    <w:i/>
                    <w:color w:val="0070C0"/>
                    <w:sz w:val="24"/>
                    <w:szCs w:val="24"/>
                    <w:lang w:val="fr-FR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70C0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b/>
                            <w:bCs/>
                            <w:i/>
                            <w:color w:val="0070C0"/>
                            <w:sz w:val="24"/>
                            <w:szCs w:val="24"/>
                            <w:lang w:val="fr-FR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70C0"/>
                            <w:sz w:val="24"/>
                            <w:szCs w:val="24"/>
                            <w:lang w:val="fr-FR"/>
                          </w:rPr>
                          <m:t>w</m:t>
                        </m:r>
                      </m:e>
                    </m:acc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70C0"/>
                    <w:sz w:val="24"/>
                    <w:szCs w:val="24"/>
                    <w:lang w:val="fr-FR"/>
                  </w:rPr>
                  <m:t>=-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70C0"/>
                        <w:sz w:val="24"/>
                        <w:szCs w:val="24"/>
                        <w:lang w:val="fr-FR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70C0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70C0"/>
                    <w:sz w:val="24"/>
                    <w:szCs w:val="24"/>
                    <w:lang w:val="fr-FR"/>
                  </w:rPr>
                  <m:t>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  <w:color w:val="0070C0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70C0"/>
                        <w:sz w:val="24"/>
                        <w:szCs w:val="24"/>
                        <w:lang w:val="fr-FR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70C0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70C0"/>
                    <w:sz w:val="24"/>
                    <w:szCs w:val="24"/>
                    <w:lang w:val="fr-FR"/>
                  </w:rPr>
                  <m:t>i</m:t>
                </m:r>
              </m:e>
            </m:eqArr>
          </m:e>
        </m:d>
      </m:oMath>
      <w:r w:rsidR="001C60D1" w:rsidRPr="005761BC">
        <w:rPr>
          <w:rFonts w:ascii="High Tower Text" w:eastAsiaTheme="minorEastAsia" w:hAnsi="High Tower Text"/>
          <w:b/>
          <w:bCs/>
          <w:sz w:val="24"/>
          <w:szCs w:val="24"/>
          <w:lang w:val="fr-FR"/>
        </w:rPr>
        <w:t xml:space="preserve"> </w:t>
      </w:r>
    </w:p>
    <w:p w14:paraId="20F28822" w14:textId="190FFE7C" w:rsidR="00454D22" w:rsidRPr="00BB31A7" w:rsidRDefault="0021452C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On aurait pu résoudre l’équation </w:t>
      </w:r>
      <m:oMath>
        <m:r>
          <w:rPr>
            <w:rFonts w:ascii="Cambria Math" w:hAnsi="Cambria Math"/>
            <w:sz w:val="24"/>
            <w:szCs w:val="24"/>
            <w:lang w:val="fr-FR"/>
          </w:rPr>
          <m:t>4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-12z+153=0,</m:t>
        </m:r>
      </m:oMath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en remarquant que</w:t>
      </w:r>
      <w:r w:rsidR="00BB31A7">
        <w:rPr>
          <w:rFonts w:ascii="High Tower Text" w:eastAsiaTheme="minorEastAsia" w:hAnsi="High Tower Text"/>
          <w:sz w:val="24"/>
          <w:szCs w:val="24"/>
          <w:lang w:val="fr-FR"/>
        </w:rPr>
        <w:t> :</w:t>
      </w:r>
    </w:p>
    <w:p w14:paraId="4BAA2F21" w14:textId="77777777" w:rsidR="00454D22" w:rsidRPr="00454D22" w:rsidRDefault="0021452C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fr-FR"/>
          </w:rPr>
          <m:t>4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-12z+153=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2z-3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-9+153</m:t>
        </m:r>
      </m:oMath>
    </w:p>
    <w:p w14:paraId="550D92B1" w14:textId="77777777" w:rsidR="00454D22" w:rsidRPr="00454D22" w:rsidRDefault="00DA10BF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fr-F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2z-3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+144</m:t>
          </m:r>
        </m:oMath>
      </m:oMathPara>
    </w:p>
    <w:p w14:paraId="01161708" w14:textId="63EC0DDC" w:rsidR="00932BD4" w:rsidRPr="00932BD4" w:rsidRDefault="00DA10BF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fr-FR"/>
            </w:rPr>
            <m:t>=(2z-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12i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</m:t>
              </m:r>
            </m:sup>
          </m:sSup>
        </m:oMath>
      </m:oMathPara>
    </w:p>
    <w:p w14:paraId="2125993B" w14:textId="308B157C" w:rsidR="00CC63F3" w:rsidRPr="002C107B" w:rsidRDefault="00E456DF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fr-FR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2z-3+12i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2z-3-12i</m:t>
              </m:r>
            </m:e>
          </m:d>
          <m:r>
            <w:rPr>
              <w:rFonts w:ascii="Cambria Math" w:hAnsi="Cambria Math"/>
              <w:sz w:val="24"/>
              <w:szCs w:val="24"/>
              <w:lang w:val="fr-FR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+6i</m:t>
              </m:r>
            </m:e>
          </m:d>
          <m:r>
            <w:rPr>
              <w:rFonts w:ascii="Cambria Math" w:hAnsi="Cambria Math"/>
              <w:sz w:val="24"/>
              <w:szCs w:val="24"/>
              <w:lang w:val="fr-FR"/>
            </w:rPr>
            <m:t>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-6i</m:t>
              </m:r>
            </m:e>
          </m:d>
          <m:r>
            <w:rPr>
              <w:rFonts w:ascii="Cambria Math" w:hAnsi="Cambria Math"/>
              <w:sz w:val="24"/>
              <w:szCs w:val="24"/>
              <w:lang w:val="fr-FR"/>
            </w:rPr>
            <m:t>=4(z-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fr-FR"/>
            </w:rPr>
            <m:t>)(z-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fr-FR"/>
            </w:rPr>
            <m:t>)</m:t>
          </m:r>
        </m:oMath>
      </m:oMathPara>
    </w:p>
    <w:p w14:paraId="62C40B2A" w14:textId="2B755960" w:rsidR="002C107B" w:rsidRPr="00E456DF" w:rsidRDefault="002C107B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Avec</w:t>
      </w:r>
      <w:r w:rsidR="006A6D83">
        <w:rPr>
          <w:rFonts w:ascii="High Tower Text" w:eastAsiaTheme="minorEastAsia" w:hAnsi="High Tower Text"/>
          <w:sz w:val="24"/>
          <w:szCs w:val="24"/>
          <w:lang w:val="fr-FR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+6i,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-6i</m:t>
          </m:r>
        </m:oMath>
      </m:oMathPara>
    </w:p>
    <w:p w14:paraId="6522A89C" w14:textId="08D17E82" w:rsidR="004249BC" w:rsidRDefault="004249BC" w:rsidP="004249BC">
      <w:pPr>
        <w:pStyle w:val="Heading3"/>
        <w:rPr>
          <w:rFonts w:eastAsiaTheme="minorEastAsia"/>
          <w:lang w:val="fr-FR"/>
        </w:rPr>
      </w:pPr>
      <w:bookmarkStart w:id="15" w:name="_Toc41291223"/>
      <w:r>
        <w:rPr>
          <w:rFonts w:eastAsiaTheme="minorEastAsia"/>
          <w:lang w:val="fr-FR"/>
        </w:rPr>
        <w:t>Question 2</w:t>
      </w:r>
      <w:r w:rsidR="00540629">
        <w:rPr>
          <w:rFonts w:eastAsiaTheme="minorEastAsia"/>
          <w:lang w:val="fr-FR"/>
        </w:rPr>
        <w:t xml:space="preserve"> </w:t>
      </w:r>
      <w:r w:rsidR="00B516BE">
        <w:rPr>
          <w:rFonts w:eastAsiaTheme="minorEastAsia"/>
          <w:lang w:val="fr-FR"/>
        </w:rPr>
        <w:t>(translation, homothétie, rotation)</w:t>
      </w:r>
      <w:bookmarkEnd w:id="15"/>
    </w:p>
    <w:p w14:paraId="47D0CB11" w14:textId="77777777" w:rsidR="004467B8" w:rsidRPr="004467B8" w:rsidRDefault="001654F2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a) </w:t>
      </w:r>
      <w:r w:rsidR="008A65E6" w:rsidRPr="008A65E6">
        <w:rPr>
          <w:rFonts w:ascii="High Tower Text" w:hAnsi="High Tower Text"/>
          <w:sz w:val="24"/>
          <w:szCs w:val="24"/>
          <w:lang w:val="fr-FR"/>
        </w:rPr>
        <w:t xml:space="preserve">Déterminons l’affixe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hAnsi="Cambria Math"/>
            <w:sz w:val="24"/>
            <w:szCs w:val="24"/>
            <w:lang w:val="fr-FR"/>
          </w:rPr>
          <m:t xml:space="preserve"> du point Q, image du point B par la translation </m:t>
        </m:r>
      </m:oMath>
      <w:r w:rsidR="000A1664">
        <w:rPr>
          <w:rFonts w:ascii="High Tower Text" w:eastAsiaTheme="minorEastAsia" w:hAnsi="High Tower Text"/>
          <w:sz w:val="24"/>
          <w:szCs w:val="24"/>
          <w:lang w:val="fr-FR"/>
        </w:rPr>
        <w:t xml:space="preserve">, on </w:t>
      </w:r>
      <w:r w:rsidR="00FC3B57">
        <w:rPr>
          <w:rFonts w:ascii="High Tower Text" w:eastAsiaTheme="minorEastAsia" w:hAnsi="High Tower Text"/>
          <w:sz w:val="24"/>
          <w:szCs w:val="24"/>
          <w:lang w:val="fr-FR"/>
        </w:rPr>
        <w:t xml:space="preserve">doit vérifier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BQ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w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-6i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 xml:space="preserve">w </m:t>
                </m:r>
              </m:e>
            </m:acc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,</m:t>
        </m:r>
      </m:oMath>
    </w:p>
    <w:p w14:paraId="7F2A29CC" w14:textId="11CBA1C6" w:rsidR="004249BC" w:rsidRPr="004467B8" w:rsidRDefault="00BA4907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 donc</m:t>
          </m:r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Q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-6i-1+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i</m:t>
          </m:r>
          <m: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 </m:t>
          </m:r>
        </m:oMath>
      </m:oMathPara>
    </w:p>
    <w:p w14:paraId="23BD9ACE" w14:textId="77777777" w:rsidR="00F83FC8" w:rsidRDefault="003D3B78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b) </w:t>
      </w:r>
      <w:r w:rsidR="001D60B5">
        <w:rPr>
          <w:rFonts w:ascii="High Tower Text" w:hAnsi="High Tower Text"/>
          <w:sz w:val="24"/>
          <w:szCs w:val="24"/>
          <w:lang w:val="fr-FR"/>
        </w:rPr>
        <w:t xml:space="preserve">Déterminons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fr-FR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  <w:lang w:val="fr-FR"/>
          </w:rPr>
          <m:t xml:space="preserve"> </m:t>
        </m:r>
      </m:oMath>
      <w:r w:rsidR="00BB0E85">
        <w:rPr>
          <w:rFonts w:ascii="High Tower Text" w:eastAsiaTheme="minorEastAsia" w:hAnsi="High Tower Text"/>
          <w:sz w:val="24"/>
          <w:szCs w:val="24"/>
          <w:lang w:val="fr-FR"/>
        </w:rPr>
        <w:t>l’affixe du point R, image du point P</w:t>
      </w:r>
      <w:r w:rsidR="00874DFF">
        <w:rPr>
          <w:rFonts w:ascii="High Tower Text" w:eastAsiaTheme="minorEastAsia" w:hAnsi="High Tower Text"/>
          <w:sz w:val="24"/>
          <w:szCs w:val="24"/>
          <w:lang w:val="fr-FR"/>
        </w:rPr>
        <w:t xml:space="preserve"> par l’homothétie de centre C et de rapport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3</m:t>
            </m:r>
          </m:den>
        </m:f>
      </m:oMath>
      <w:r w:rsidR="00D962DB">
        <w:rPr>
          <w:rFonts w:ascii="High Tower Text" w:eastAsiaTheme="minorEastAsia" w:hAnsi="High Tower Text"/>
          <w:sz w:val="24"/>
          <w:szCs w:val="24"/>
          <w:lang w:val="fr-FR"/>
        </w:rPr>
        <w:t>,</w:t>
      </w:r>
      <w:r w:rsidR="00785B14">
        <w:rPr>
          <w:rFonts w:ascii="High Tower Text" w:eastAsiaTheme="minorEastAsia" w:hAnsi="High Tower Text"/>
          <w:sz w:val="24"/>
          <w:szCs w:val="24"/>
          <w:lang w:val="fr-FR"/>
        </w:rPr>
        <w:t xml:space="preserve"> autrement dit</w:t>
      </w:r>
      <w:r w:rsidR="00F83FC8">
        <w:rPr>
          <w:rFonts w:ascii="High Tower Text" w:eastAsiaTheme="minorEastAsia" w:hAnsi="High Tower Text"/>
          <w:sz w:val="24"/>
          <w:szCs w:val="24"/>
          <w:lang w:val="fr-FR"/>
        </w:rPr>
        <w:t> :</w:t>
      </w:r>
    </w:p>
    <w:p w14:paraId="7CEBC54A" w14:textId="2439EB36" w:rsidR="004676E0" w:rsidRPr="004676E0" w:rsidRDefault="00785B14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CR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3</m:t>
                </m:r>
              </m:den>
            </m:f>
          </m:e>
        </m:d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CP</m:t>
            </m:r>
          </m:e>
        </m:acc>
      </m:oMath>
      <w:r w:rsidR="00F83FC8" w:rsidRPr="00F83FC8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proofErr w:type="gramStart"/>
      <w:r w:rsidR="00F83FC8" w:rsidRPr="00F83FC8">
        <w:rPr>
          <w:rFonts w:ascii="High Tower Text" w:eastAsiaTheme="minorEastAsia" w:hAnsi="High Tower Text"/>
          <w:sz w:val="24"/>
          <w:szCs w:val="24"/>
          <w:lang w:val="fr-FR"/>
        </w:rPr>
        <w:t>ou</w:t>
      </w:r>
      <w:proofErr w:type="gramEnd"/>
      <w:r w:rsidR="00F83FC8">
        <w:rPr>
          <w:rFonts w:ascii="High Tower Text" w:eastAsiaTheme="minorEastAsia" w:hAnsi="High Tower Text"/>
          <w:sz w:val="24"/>
          <w:szCs w:val="24"/>
          <w:lang w:val="fr-FR"/>
        </w:rPr>
        <w:t xml:space="preserve"> encore</w:t>
      </w:r>
      <w:r w:rsidR="003C600A">
        <w:rPr>
          <w:rFonts w:ascii="High Tower Text" w:eastAsiaTheme="minorEastAsia" w:hAnsi="High Tower Text"/>
          <w:sz w:val="24"/>
          <w:szCs w:val="24"/>
          <w:lang w:val="fr-FR"/>
        </w:rPr>
        <w:t xml:space="preserve">, en </w:t>
      </w:r>
      <w:r w:rsidR="00556260">
        <w:rPr>
          <w:rFonts w:ascii="High Tower Text" w:eastAsiaTheme="minorEastAsia" w:hAnsi="High Tower Text"/>
          <w:sz w:val="24"/>
          <w:szCs w:val="24"/>
          <w:lang w:val="fr-FR"/>
        </w:rPr>
        <w:t xml:space="preserve">prenant les affixes des vecteurs </w:t>
      </w:r>
      <w:r w:rsidR="00F83FC8">
        <w:rPr>
          <w:rFonts w:ascii="High Tower Text" w:eastAsiaTheme="minorEastAsia" w:hAnsi="High Tower Text"/>
          <w:sz w:val="24"/>
          <w:szCs w:val="24"/>
          <w:lang w:val="fr-FR"/>
        </w:rPr>
        <w:t>:</w:t>
      </w:r>
      <w:r w:rsidR="00003440" w:rsidRPr="00F83FC8">
        <w:rPr>
          <w:rFonts w:ascii="High Tower Text" w:eastAsiaTheme="minorEastAsia" w:hAnsi="High Tower Text"/>
          <w:sz w:val="24"/>
          <w:szCs w:val="24"/>
          <w:lang w:val="fr-FR"/>
        </w:rPr>
        <w:br/>
      </w:r>
      <w:r w:rsidR="00D962DB" w:rsidRPr="00F83FC8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C</m:t>
                </m:r>
              </m:sub>
            </m:sSub>
          </m:e>
        </m:d>
      </m:oMath>
    </w:p>
    <w:p w14:paraId="12588371" w14:textId="77777777" w:rsidR="009E73C1" w:rsidRPr="009E73C1" w:rsidRDefault="00886297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3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C</m:t>
                  </m:r>
                </m:sub>
              </m:sSub>
            </m:e>
          </m:d>
        </m:oMath>
      </m:oMathPara>
    </w:p>
    <w:p w14:paraId="55B71969" w14:textId="77777777" w:rsidR="005D3AF1" w:rsidRPr="005D3AF1" w:rsidRDefault="00886297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=-3-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3+2i+3+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i</m:t>
              </m:r>
            </m:e>
          </m:d>
        </m:oMath>
      </m:oMathPara>
    </w:p>
    <w:p w14:paraId="41A8BAFB" w14:textId="77777777" w:rsidR="002807A6" w:rsidRPr="002807A6" w:rsidRDefault="000D2AF8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=-3-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6+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i</m:t>
              </m:r>
            </m:e>
          </m:d>
        </m:oMath>
      </m:oMathPara>
    </w:p>
    <w:p w14:paraId="161E37E4" w14:textId="70BA99BC" w:rsidR="00CE7F08" w:rsidRPr="009E73C1" w:rsidRDefault="000D2AF8" w:rsidP="004249BC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=-3-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i-2-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</m:t>
          </m:r>
        </m:oMath>
      </m:oMathPara>
    </w:p>
    <w:p w14:paraId="2B329207" w14:textId="2C204D00" w:rsidR="003D3B78" w:rsidRPr="00CE7F08" w:rsidRDefault="007A427B" w:rsidP="004249BC">
      <w:pPr>
        <w:rPr>
          <w:rFonts w:ascii="High Tower Text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-5-i </m:t>
          </m:r>
        </m:oMath>
      </m:oMathPara>
    </w:p>
    <w:p w14:paraId="56A2E67D" w14:textId="39EADCD3" w:rsidR="00387C40" w:rsidRPr="00A22A1A" w:rsidRDefault="009A54CD" w:rsidP="0049024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c) </w:t>
      </w:r>
      <w:r w:rsidR="00E16F45">
        <w:rPr>
          <w:rFonts w:ascii="High Tower Text" w:hAnsi="High Tower Text"/>
          <w:sz w:val="24"/>
          <w:szCs w:val="24"/>
          <w:lang w:val="fr-FR"/>
        </w:rPr>
        <w:t>Déterminons</w:t>
      </w:r>
      <w:r w:rsidR="00B20ED3">
        <w:rPr>
          <w:rFonts w:ascii="High Tower Text" w:hAnsi="High Tower Text"/>
          <w:sz w:val="24"/>
          <w:szCs w:val="24"/>
          <w:lang w:val="fr-FR"/>
        </w:rPr>
        <w:t xml:space="preserve"> l’affixe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  <w:lang w:val="fr-FR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  <w:lang w:val="fr-FR"/>
          </w:rPr>
          <m:t xml:space="preserve"> </m:t>
        </m:r>
      </m:oMath>
      <w:r w:rsidR="00B20ED3">
        <w:rPr>
          <w:rFonts w:ascii="High Tower Text" w:hAnsi="High Tower Text"/>
          <w:sz w:val="24"/>
          <w:szCs w:val="24"/>
          <w:lang w:val="fr-FR"/>
        </w:rPr>
        <w:t xml:space="preserve">de </w:t>
      </w:r>
      <w:r w:rsidR="00E30FA0">
        <w:rPr>
          <w:rFonts w:ascii="High Tower Text" w:hAnsi="High Tower Text"/>
          <w:sz w:val="24"/>
          <w:szCs w:val="24"/>
          <w:lang w:val="fr-FR"/>
        </w:rPr>
        <w:t>S</w:t>
      </w:r>
      <w:r w:rsidR="00E16F45">
        <w:rPr>
          <w:rFonts w:ascii="High Tower Text" w:hAnsi="High Tower Text"/>
          <w:sz w:val="24"/>
          <w:szCs w:val="24"/>
          <w:lang w:val="fr-FR"/>
        </w:rPr>
        <w:t xml:space="preserve">, image du point P par la rotation de centre A et d’angle </w:t>
      </w:r>
      <m:oMath>
        <m:r>
          <w:rPr>
            <w:rFonts w:ascii="Cambria Math" w:hAnsi="Cambria Math"/>
            <w:sz w:val="24"/>
            <w:szCs w:val="24"/>
            <w:lang w:val="fr-FR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den>
        </m:f>
      </m:oMath>
      <w:r w:rsidR="00E16F45">
        <w:rPr>
          <w:rFonts w:ascii="High Tower Text" w:eastAsiaTheme="minorEastAsia" w:hAnsi="High Tower Text"/>
          <w:sz w:val="24"/>
          <w:szCs w:val="24"/>
          <w:lang w:val="fr-FR"/>
        </w:rPr>
        <w:t xml:space="preserve">. </w:t>
      </w:r>
      <w:r w:rsidR="00E16F45" w:rsidRP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On </w:t>
      </w:r>
      <w:r w:rsidR="00127EEC" w:rsidRPr="00A22A1A">
        <w:rPr>
          <w:rFonts w:ascii="High Tower Text" w:eastAsiaTheme="minorEastAsia" w:hAnsi="High Tower Text"/>
          <w:sz w:val="24"/>
          <w:szCs w:val="24"/>
          <w:lang w:val="fr-FR"/>
        </w:rPr>
        <w:t>s’appuie sur</w:t>
      </w:r>
      <w:r w:rsidR="00E16F45" w:rsidRP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 : </w:t>
      </w:r>
    </w:p>
    <w:p w14:paraId="23A54306" w14:textId="77777777" w:rsidR="00E33C72" w:rsidRPr="00E33C72" w:rsidRDefault="007A427B" w:rsidP="0049024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AS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>=-</m:t>
        </m:r>
        <m:r>
          <w:rPr>
            <w:rFonts w:ascii="Cambria Math" w:eastAsiaTheme="minorEastAsia" w:hAnsi="Cambria Math"/>
            <w:sz w:val="24"/>
            <w:szCs w:val="24"/>
          </w:rPr>
          <m:t>i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AP</m:t>
            </m:r>
          </m:e>
        </m:acc>
      </m:oMath>
      <w:r w:rsidR="00127EEC" w:rsidRP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, car une rotation </w:t>
      </w:r>
      <w:r w:rsid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d’angle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fr-FR"/>
          </w:rPr>
          <m:t xml:space="preserve"> </m:t>
        </m:r>
      </m:oMath>
      <w:r w:rsid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consiste </w:t>
      </w:r>
      <w:r w:rsidR="003F59A4">
        <w:rPr>
          <w:rFonts w:ascii="High Tower Text" w:eastAsiaTheme="minorEastAsia" w:hAnsi="High Tower Text"/>
          <w:sz w:val="24"/>
          <w:szCs w:val="24"/>
          <w:lang w:val="fr-FR"/>
        </w:rPr>
        <w:t>à</w:t>
      </w:r>
      <w:r w:rsidR="00A22A1A">
        <w:rPr>
          <w:rFonts w:ascii="High Tower Text" w:eastAsiaTheme="minorEastAsia" w:hAnsi="High Tower Text"/>
          <w:sz w:val="24"/>
          <w:szCs w:val="24"/>
          <w:lang w:val="fr-FR"/>
        </w:rPr>
        <w:t xml:space="preserve"> multiplier par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i </m:t>
        </m:r>
      </m:oMath>
      <w:r w:rsidR="005F423A">
        <w:rPr>
          <w:rFonts w:ascii="High Tower Text" w:eastAsiaTheme="minorEastAsia" w:hAnsi="High Tower Text"/>
          <w:sz w:val="24"/>
          <w:szCs w:val="24"/>
          <w:lang w:val="fr-FR"/>
        </w:rPr>
        <w:t xml:space="preserve">; ainsi une rotation d’angle 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den>
        </m:f>
      </m:oMath>
      <w:r w:rsidR="00A96FAC">
        <w:rPr>
          <w:rFonts w:ascii="High Tower Text" w:eastAsiaTheme="minorEastAsia" w:hAnsi="High Tower Text"/>
          <w:sz w:val="24"/>
          <w:szCs w:val="24"/>
          <w:lang w:val="fr-FR"/>
        </w:rPr>
        <w:t xml:space="preserve"> consiste </w:t>
      </w:r>
      <w:r w:rsidR="00787CBB">
        <w:rPr>
          <w:rFonts w:ascii="High Tower Text" w:eastAsiaTheme="minorEastAsia" w:hAnsi="High Tower Text"/>
          <w:sz w:val="24"/>
          <w:szCs w:val="24"/>
          <w:lang w:val="fr-FR"/>
        </w:rPr>
        <w:t>à</w:t>
      </w:r>
      <w:r w:rsidR="00A96FAC">
        <w:rPr>
          <w:rFonts w:ascii="High Tower Text" w:eastAsiaTheme="minorEastAsia" w:hAnsi="High Tower Text"/>
          <w:sz w:val="24"/>
          <w:szCs w:val="24"/>
          <w:lang w:val="fr-FR"/>
        </w:rPr>
        <w:t xml:space="preserve"> multiplier par </w:t>
      </w:r>
      <w:r w:rsidR="00787CBB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-i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fr-FR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=-i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, donc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fr-FR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A</m:t>
                  </m:r>
                </m:sub>
              </m:sSub>
            </m:e>
          </m:d>
        </m:oMath>
      </m:oMathPara>
    </w:p>
    <w:p w14:paraId="27E36081" w14:textId="77777777" w:rsidR="00BB014F" w:rsidRPr="00BB014F" w:rsidRDefault="009A54CD" w:rsidP="0049024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+6i-i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3+2i-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-6i</m:t>
              </m:r>
            </m:e>
          </m:d>
        </m:oMath>
      </m:oMathPara>
    </w:p>
    <w:p w14:paraId="77161B07" w14:textId="77777777" w:rsidR="00BB014F" w:rsidRPr="00BB014F" w:rsidRDefault="00A75FFF" w:rsidP="0049024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+6i-i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-4i</m:t>
              </m:r>
            </m:e>
          </m:d>
        </m:oMath>
      </m:oMathPara>
    </w:p>
    <w:p w14:paraId="1069D3FD" w14:textId="77777777" w:rsidR="00BB014F" w:rsidRPr="00BB014F" w:rsidRDefault="00A75FFF" w:rsidP="0049024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-4+6i-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</m:t>
          </m:r>
        </m:oMath>
      </m:oMathPara>
    </w:p>
    <w:p w14:paraId="568073A5" w14:textId="7BBCADF0" w:rsidR="00763EC4" w:rsidRPr="00E33C72" w:rsidRDefault="00A75FFF" w:rsidP="00490248">
      <w:pPr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i</m:t>
          </m:r>
        </m:oMath>
      </m:oMathPara>
    </w:p>
    <w:p w14:paraId="0F9DDE28" w14:textId="1EDC156B" w:rsidR="00490248" w:rsidRDefault="007A427B" w:rsidP="00490248">
      <w:pPr>
        <w:rPr>
          <w:rFonts w:ascii="High Tower Text" w:eastAsiaTheme="minorEastAsia" w:hAnsi="High Tower Text"/>
          <w:b/>
          <w:bCs/>
          <w:color w:val="4472C4" w:themeColor="accent1"/>
          <w:sz w:val="24"/>
          <w:szCs w:val="24"/>
          <w:lang w:val="fr-FR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b/>
                <w:bCs/>
                <w:i/>
                <w:color w:val="4472C4" w:themeColor="accent1"/>
                <w:sz w:val="24"/>
                <w:szCs w:val="24"/>
                <w:lang w:val="fr-FR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4472C4" w:themeColor="accent1"/>
                    <w:sz w:val="24"/>
                    <w:szCs w:val="24"/>
                    <w:lang w:val="fr-FR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S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4472C4" w:themeColor="accent1"/>
                    <w:sz w:val="24"/>
                    <w:szCs w:val="24"/>
                    <w:lang w:val="fr-FR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5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4472C4" w:themeColor="accent1"/>
                    <w:sz w:val="24"/>
                    <w:szCs w:val="24"/>
                    <w:lang w:val="fr-FR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9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4472C4" w:themeColor="accent1"/>
                    <w:sz w:val="24"/>
                    <w:szCs w:val="24"/>
                    <w:lang w:val="fr-FR"/>
                  </w:rPr>
                  <m:t xml:space="preserve">i,   </m:t>
                </m:r>
                <m:ctrlPr>
                  <w:rPr>
                    <w:rFonts w:ascii="Cambria Math" w:eastAsiaTheme="minorEastAsia" w:hAnsi="Cambria Math"/>
                    <w:b/>
                    <w:i/>
                    <w:color w:val="4472C4" w:themeColor="accent1"/>
                    <w:sz w:val="24"/>
                    <w:szCs w:val="24"/>
                    <w:lang w:val="fr-FR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4472C4" w:themeColor="accent1"/>
                    <w:sz w:val="24"/>
                    <w:szCs w:val="24"/>
                    <w:lang w:val="fr-FR"/>
                  </w:rPr>
                  <m:t>=3+2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4472C4" w:themeColor="accent1"/>
                    <w:sz w:val="24"/>
                    <w:szCs w:val="24"/>
                    <w:lang w:val="fr-F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color w:val="4472C4" w:themeColor="accent1"/>
                    <w:sz w:val="24"/>
                    <w:szCs w:val="24"/>
                    <w:lang w:val="fr-FR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Q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4472C4" w:themeColor="accent1"/>
                    <w:sz w:val="24"/>
                    <w:szCs w:val="24"/>
                    <w:lang w:val="fr-FR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4472C4" w:themeColor="accent1"/>
                    <w:sz w:val="24"/>
                    <w:szCs w:val="24"/>
                    <w:lang w:val="fr-FR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4472C4" w:themeColor="accent1"/>
                    <w:sz w:val="24"/>
                    <w:szCs w:val="24"/>
                    <w:lang w:val="fr-FR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/>
                    <w:i/>
                    <w:color w:val="4472C4" w:themeColor="accent1"/>
                    <w:sz w:val="24"/>
                    <w:szCs w:val="24"/>
                    <w:lang w:val="fr-FR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color w:val="4472C4" w:themeColor="accent1"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4472C4" w:themeColor="accent1"/>
                        <w:sz w:val="24"/>
                        <w:szCs w:val="24"/>
                        <w:lang w:val="fr-FR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4472C4" w:themeColor="accent1"/>
                    <w:sz w:val="24"/>
                    <w:szCs w:val="24"/>
                    <w:lang w:val="fr-FR"/>
                  </w:rPr>
                  <m:t>=-5-i</m:t>
                </m:r>
                <m:ctrlPr>
                  <w:rPr>
                    <w:rFonts w:ascii="Cambria Math" w:eastAsiaTheme="minorEastAsia" w:hAnsi="Cambria Math"/>
                    <w:b/>
                    <w:i/>
                    <w:color w:val="4472C4" w:themeColor="accent1"/>
                    <w:sz w:val="24"/>
                    <w:szCs w:val="24"/>
                    <w:lang w:val="fr-FR"/>
                  </w:rPr>
                </m:ctrlPr>
              </m:e>
            </m:eqArr>
          </m:e>
        </m:d>
      </m:oMath>
      <w:r w:rsidR="00763EC4" w:rsidRPr="003A2E6D">
        <w:rPr>
          <w:rFonts w:ascii="High Tower Text" w:eastAsiaTheme="minorEastAsia" w:hAnsi="High Tower Text"/>
          <w:b/>
          <w:bCs/>
          <w:color w:val="4472C4" w:themeColor="accent1"/>
          <w:sz w:val="24"/>
          <w:szCs w:val="24"/>
          <w:lang w:val="fr-FR"/>
        </w:rPr>
        <w:t xml:space="preserve"> </w:t>
      </w:r>
    </w:p>
    <w:p w14:paraId="2AA9C48E" w14:textId="12ADC46B" w:rsidR="00490248" w:rsidRDefault="00490248" w:rsidP="00490248">
      <w:pPr>
        <w:rPr>
          <w:lang w:val="fr-FR"/>
        </w:rPr>
      </w:pPr>
      <w:r>
        <w:rPr>
          <w:rFonts w:ascii="High Tower Text" w:hAnsi="High Tower Text"/>
          <w:noProof/>
          <w:lang w:val="fr-FR"/>
        </w:rPr>
        <w:drawing>
          <wp:inline distT="0" distB="0" distL="0" distR="0" wp14:anchorId="2F54F9A4" wp14:editId="100BA1E4">
            <wp:extent cx="5943600" cy="3414395"/>
            <wp:effectExtent l="133350" t="114300" r="133350" b="167005"/>
            <wp:docPr id="3" name="Picture 3" descr="C:\Users\User\AppData\Local\Microsoft\Windows\INetCache\Content.MSO\8B049C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8B049C5D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D9899" w14:textId="60538B40" w:rsidR="00FD29FE" w:rsidRDefault="00FD29FE" w:rsidP="00FD29FE">
      <w:pPr>
        <w:keepNext/>
      </w:pPr>
    </w:p>
    <w:p w14:paraId="3F61FE7F" w14:textId="2BAD169D" w:rsidR="001654F2" w:rsidRPr="00FD29FE" w:rsidRDefault="00FD29FE" w:rsidP="00FD29FE">
      <w:pPr>
        <w:pStyle w:val="Caption"/>
        <w:rPr>
          <w:rFonts w:ascii="High Tower Text" w:hAnsi="High Tower Text"/>
          <w:sz w:val="24"/>
          <w:szCs w:val="24"/>
          <w:lang w:val="fr-FR"/>
        </w:rPr>
      </w:pPr>
      <w:bookmarkStart w:id="16" w:name="_Toc41133620"/>
      <w:r w:rsidRPr="00FD29FE">
        <w:rPr>
          <w:lang w:val="fr-FR"/>
        </w:rPr>
        <w:t xml:space="preserve">Figure </w:t>
      </w:r>
      <w:r>
        <w:fldChar w:fldCharType="begin"/>
      </w:r>
      <w:r w:rsidRPr="00FD29FE">
        <w:rPr>
          <w:lang w:val="fr-FR"/>
        </w:rPr>
        <w:instrText xml:space="preserve"> SEQ Figure \* ARABIC </w:instrText>
      </w:r>
      <w:r>
        <w:fldChar w:fldCharType="separate"/>
      </w:r>
      <w:r w:rsidR="00473E7E">
        <w:rPr>
          <w:noProof/>
          <w:lang w:val="fr-FR"/>
        </w:rPr>
        <w:t>2</w:t>
      </w:r>
      <w:r>
        <w:fldChar w:fldCharType="end"/>
      </w:r>
      <w:r w:rsidR="00545970" w:rsidRPr="00545970">
        <w:rPr>
          <w:lang w:val="fr-FR"/>
        </w:rPr>
        <w:t xml:space="preserve"> </w:t>
      </w:r>
      <w:r w:rsidR="00545970">
        <w:rPr>
          <w:lang w:val="fr-FR"/>
        </w:rPr>
        <w:t xml:space="preserve">  </w:t>
      </w:r>
      <w:r w:rsidRPr="00FD29FE">
        <w:rPr>
          <w:lang w:val="fr-FR"/>
        </w:rPr>
        <w:t>Placement des points P, Q, R, S</w:t>
      </w:r>
      <w:bookmarkEnd w:id="16"/>
    </w:p>
    <w:p w14:paraId="329EADFB" w14:textId="0FF47C28" w:rsidR="00490248" w:rsidRDefault="00490248" w:rsidP="00490248">
      <w:pPr>
        <w:pStyle w:val="Heading3"/>
        <w:rPr>
          <w:rFonts w:eastAsiaTheme="minorEastAsia"/>
          <w:lang w:val="fr-FR"/>
        </w:rPr>
      </w:pPr>
      <w:bookmarkStart w:id="17" w:name="_Toc41291224"/>
      <w:r>
        <w:rPr>
          <w:rFonts w:eastAsiaTheme="minorEastAsia"/>
          <w:lang w:val="fr-FR"/>
        </w:rPr>
        <w:lastRenderedPageBreak/>
        <w:t>Question 3</w:t>
      </w:r>
      <w:r w:rsidR="00B516BE">
        <w:rPr>
          <w:rFonts w:eastAsiaTheme="minorEastAsia"/>
          <w:lang w:val="fr-FR"/>
        </w:rPr>
        <w:t xml:space="preserve"> (nature du </w:t>
      </w:r>
      <w:r w:rsidR="006C1348">
        <w:rPr>
          <w:rFonts w:eastAsiaTheme="minorEastAsia"/>
          <w:lang w:val="fr-FR"/>
        </w:rPr>
        <w:t>quadrilatère</w:t>
      </w:r>
      <w:r w:rsidR="00B516BE">
        <w:rPr>
          <w:rFonts w:eastAsiaTheme="minorEastAsia"/>
          <w:lang w:val="fr-FR"/>
        </w:rPr>
        <w:t xml:space="preserve"> </w:t>
      </w:r>
      <w:r w:rsidR="006C1348">
        <w:rPr>
          <w:rFonts w:eastAsiaTheme="minorEastAsia"/>
          <w:lang w:val="fr-FR"/>
        </w:rPr>
        <w:t>PQRS)</w:t>
      </w:r>
      <w:bookmarkEnd w:id="17"/>
    </w:p>
    <w:p w14:paraId="314BB371" w14:textId="759AC2E6" w:rsidR="00000BDF" w:rsidRPr="003A2E6D" w:rsidRDefault="007A427B" w:rsidP="00000BDF">
      <w:pPr>
        <w:rPr>
          <w:rFonts w:asciiTheme="majorHAnsi" w:eastAsiaTheme="minorEastAsia" w:hAnsiTheme="majorHAnsi" w:cstheme="majorBidi"/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color w:val="4472C4" w:themeColor="accent1"/>
                      <w:lang w:val="fr-FR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P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4472C4" w:themeColor="accent1"/>
                      <w:lang w:val="fr-FR"/>
                    </w:rPr>
                    <m:t>=3+2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4472C4" w:themeColor="accent1"/>
                      <w:lang w:val="fr-FR"/>
                    </w:rPr>
                    <m:t>i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Q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color w:val="4472C4" w:themeColor="accent1"/>
                      <w:lang w:val="fr-FR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4472C4" w:themeColor="accent1"/>
                      <w:lang w:val="fr-FR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7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color w:val="4472C4" w:themeColor="accent1"/>
                          <w:lang w:val="fr-FR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color w:val="4472C4" w:themeColor="accent1"/>
                      <w:lang w:val="fr-FR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color w:val="4472C4" w:themeColor="accent1"/>
                      <w:lang w:val="fr-F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R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4472C4" w:themeColor="accent1"/>
                      <w:lang w:val="fr-FR"/>
                    </w:rPr>
                    <m:t>=-5-i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color w:val="4472C4" w:themeColor="accent1"/>
                      <w:lang w:val="fr-FR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z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S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4472C4" w:themeColor="accent1"/>
                      <w:lang w:val="fr-FR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5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4472C4" w:themeColor="accent1"/>
                      <w:lang w:val="fr-FR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mbria Math" w:hAnsi="Cambria Math" w:cs="Cambria Math"/>
                          <w:b/>
                          <w:bCs/>
                          <w:i/>
                          <w:color w:val="4472C4" w:themeColor="accent1"/>
                          <w:lang w:val="fr-FR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9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="Cambria Math" w:hAnsi="Cambria Math" w:cs="Cambria Math"/>
                          <w:color w:val="4472C4" w:themeColor="accent1"/>
                          <w:lang w:val="fr-FR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color w:val="4472C4" w:themeColor="accent1"/>
                      <w:lang w:val="fr-FR"/>
                    </w:rPr>
                    <m:t>i</m:t>
                  </m:r>
                </m:e>
              </m:eqArr>
            </m:e>
          </m:d>
        </m:oMath>
      </m:oMathPara>
    </w:p>
    <w:p w14:paraId="4AB5C84D" w14:textId="2EF66757" w:rsidR="00446B6A" w:rsidRDefault="007912BD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a) Démontrons que PQRS est un parallélogramme</w:t>
      </w:r>
      <w:r w:rsidR="000114B0">
        <w:rPr>
          <w:rFonts w:ascii="High Tower Text" w:eastAsiaTheme="minorEastAsia" w:hAnsi="High Tower Text"/>
          <w:sz w:val="24"/>
          <w:szCs w:val="24"/>
          <w:lang w:val="fr-FR"/>
        </w:rPr>
        <w:t>, en montrant que</w:t>
      </w:r>
      <w:r>
        <w:rPr>
          <w:rFonts w:ascii="High Tower Text" w:eastAsiaTheme="minorEastAsia" w:hAnsi="High Tower Text"/>
          <w:sz w:val="24"/>
          <w:szCs w:val="24"/>
          <w:lang w:val="fr-FR"/>
        </w:rPr>
        <w:t> :</w:t>
      </w:r>
      <w:r w:rsidR="005352E8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RQ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SP</m:t>
            </m:r>
          </m:e>
        </m:acc>
      </m:oMath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0114B0">
        <w:rPr>
          <w:rFonts w:ascii="High Tower Text" w:eastAsiaTheme="minorEastAsia" w:hAnsi="High Tower Text"/>
          <w:sz w:val="24"/>
          <w:szCs w:val="24"/>
          <w:lang w:val="fr-FR"/>
        </w:rPr>
        <w:br/>
      </w:r>
      <w:r w:rsidR="00B52E1B">
        <w:rPr>
          <w:rFonts w:ascii="High Tower Text" w:eastAsiaTheme="minorEastAsia" w:hAnsi="High Tower Text"/>
          <w:sz w:val="24"/>
          <w:szCs w:val="24"/>
          <w:lang w:val="fr-FR"/>
        </w:rPr>
        <w:t>Pour cela</w:t>
      </w:r>
      <w:r w:rsidR="00517917">
        <w:rPr>
          <w:rFonts w:ascii="High Tower Text" w:eastAsiaTheme="minorEastAsia" w:hAnsi="High Tower Text"/>
          <w:sz w:val="24"/>
          <w:szCs w:val="24"/>
          <w:lang w:val="fr-FR"/>
        </w:rPr>
        <w:t>,</w:t>
      </w:r>
      <w:r w:rsidR="00B52E1B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044527">
        <w:rPr>
          <w:rFonts w:ascii="High Tower Text" w:eastAsiaTheme="minorEastAsia" w:hAnsi="High Tower Text"/>
          <w:sz w:val="24"/>
          <w:szCs w:val="24"/>
          <w:lang w:val="fr-FR"/>
        </w:rPr>
        <w:t>montrons en les calculant les</w:t>
      </w:r>
      <w:r w:rsidR="0048729E">
        <w:rPr>
          <w:rFonts w:ascii="High Tower Text" w:eastAsiaTheme="minorEastAsia" w:hAnsi="High Tower Text"/>
          <w:sz w:val="24"/>
          <w:szCs w:val="24"/>
          <w:lang w:val="fr-FR"/>
        </w:rPr>
        <w:t xml:space="preserve"> affixes des deux vecteurs</w:t>
      </w:r>
      <w:r w:rsidR="00310393">
        <w:rPr>
          <w:rFonts w:ascii="High Tower Text" w:eastAsiaTheme="minorEastAsia" w:hAnsi="High Tower Text"/>
          <w:sz w:val="24"/>
          <w:szCs w:val="24"/>
          <w:lang w:val="fr-FR"/>
        </w:rPr>
        <w:t> :</w:t>
      </w:r>
    </w:p>
    <w:p w14:paraId="5A127C3D" w14:textId="27A17321" w:rsidR="00CA0052" w:rsidRPr="003A2E6D" w:rsidRDefault="007A427B" w:rsidP="005A26F8">
      <w:pPr>
        <w:rPr>
          <w:rFonts w:ascii="High Tower Text" w:eastAsiaTheme="minorEastAsia" w:hAnsi="High Tower Text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RQ</m:t>
                          </m:r>
                        </m:e>
                      </m:acc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i+5+i=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SP</m:t>
                          </m:r>
                        </m:e>
                      </m:acc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=3+2i-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</m:oMath>
      </m:oMathPara>
    </w:p>
    <w:p w14:paraId="7B5FEE14" w14:textId="2DD91D4B" w:rsidR="00586AEC" w:rsidRDefault="00310393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 w:rsidRPr="001D24D8">
        <w:rPr>
          <w:rFonts w:ascii="High Tower Text" w:eastAsiaTheme="minorEastAsia" w:hAnsi="High Tower Text"/>
          <w:sz w:val="24"/>
          <w:szCs w:val="24"/>
          <w:lang w:val="fr-FR"/>
        </w:rPr>
        <w:t xml:space="preserve">Il en </w:t>
      </w:r>
      <w:r w:rsidR="001D24D8" w:rsidRPr="001D24D8">
        <w:rPr>
          <w:rFonts w:ascii="High Tower Text" w:eastAsiaTheme="minorEastAsia" w:hAnsi="High Tower Text"/>
          <w:sz w:val="24"/>
          <w:szCs w:val="24"/>
          <w:lang w:val="fr-FR"/>
        </w:rPr>
        <w:t>résulte</w:t>
      </w:r>
      <w:r w:rsidRPr="001D24D8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071F76">
        <w:rPr>
          <w:rFonts w:ascii="High Tower Text" w:eastAsiaTheme="minorEastAsia" w:hAnsi="High Tower Text"/>
          <w:sz w:val="24"/>
          <w:szCs w:val="24"/>
          <w:lang w:val="fr-FR"/>
        </w:rPr>
        <w:t xml:space="preserve">de </w:t>
      </w:r>
      <w:r w:rsidR="00603B62">
        <w:rPr>
          <w:rFonts w:ascii="High Tower Text" w:eastAsiaTheme="minorEastAsia" w:hAnsi="High Tower Text"/>
          <w:sz w:val="24"/>
          <w:szCs w:val="24"/>
          <w:lang w:val="fr-FR"/>
        </w:rPr>
        <w:t>l’égalité</w:t>
      </w:r>
      <w:r w:rsidR="00071F76">
        <w:rPr>
          <w:rFonts w:ascii="High Tower Text" w:eastAsiaTheme="minorEastAsia" w:hAnsi="High Tower Text"/>
          <w:sz w:val="24"/>
          <w:szCs w:val="24"/>
          <w:lang w:val="fr-FR"/>
        </w:rPr>
        <w:t xml:space="preserve"> des affixes </w:t>
      </w:r>
      <w:r w:rsidRPr="001D24D8">
        <w:rPr>
          <w:rFonts w:ascii="High Tower Text" w:eastAsiaTheme="minorEastAsia" w:hAnsi="High Tower Text"/>
          <w:sz w:val="24"/>
          <w:szCs w:val="24"/>
          <w:lang w:val="fr-FR"/>
        </w:rPr>
        <w:t xml:space="preserve">que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RQ</m:t>
            </m:r>
          </m:e>
        </m:acc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SP</m:t>
            </m:r>
          </m:e>
        </m:acc>
      </m:oMath>
      <w:r w:rsidR="001D24D8" w:rsidRPr="006C1348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.</w:t>
      </w:r>
      <w:r w:rsidR="00693869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</w:t>
      </w:r>
      <w:r w:rsidR="00715FB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br/>
      </w:r>
      <w:r w:rsidR="00693869" w:rsidRPr="00715FBF">
        <w:rPr>
          <w:rFonts w:ascii="High Tower Text" w:eastAsiaTheme="minorEastAsia" w:hAnsi="High Tower Text"/>
          <w:sz w:val="24"/>
          <w:szCs w:val="24"/>
          <w:lang w:val="fr-FR"/>
        </w:rPr>
        <w:t>On aurait pu utiliser qu</w:t>
      </w:r>
      <w:r w:rsidR="003E61A4">
        <w:rPr>
          <w:rFonts w:ascii="High Tower Text" w:eastAsiaTheme="minorEastAsia" w:hAnsi="High Tower Text"/>
          <w:sz w:val="24"/>
          <w:szCs w:val="24"/>
          <w:lang w:val="fr-FR"/>
        </w:rPr>
        <w:t xml:space="preserve">’un quadrilatère </w:t>
      </w:r>
      <w:r w:rsidR="003E61A4" w:rsidRPr="00FF477D">
        <w:rPr>
          <w:rFonts w:ascii="High Tower Text" w:eastAsiaTheme="minorEastAsia" w:hAnsi="High Tower Text"/>
          <w:sz w:val="24"/>
          <w:szCs w:val="24"/>
          <w:lang w:val="fr-FR"/>
        </w:rPr>
        <w:t>PQRS</w:t>
      </w:r>
      <w:r w:rsidR="003E61A4">
        <w:rPr>
          <w:rFonts w:ascii="High Tower Text" w:eastAsiaTheme="minorEastAsia" w:hAnsi="High Tower Text"/>
          <w:sz w:val="24"/>
          <w:szCs w:val="24"/>
          <w:lang w:val="fr-FR"/>
        </w:rPr>
        <w:t xml:space="preserve"> dont</w:t>
      </w:r>
      <w:r w:rsidR="00693869" w:rsidRPr="00715FBF">
        <w:rPr>
          <w:rFonts w:ascii="High Tower Text" w:eastAsiaTheme="minorEastAsia" w:hAnsi="High Tower Text"/>
          <w:sz w:val="24"/>
          <w:szCs w:val="24"/>
          <w:lang w:val="fr-FR"/>
        </w:rPr>
        <w:t xml:space="preserve"> les deux diagonales</w:t>
      </w:r>
      <w:r w:rsidR="00FF477D" w:rsidRPr="00050096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AC079F" w:rsidRPr="00050096">
        <w:rPr>
          <w:rFonts w:ascii="High Tower Text" w:eastAsiaTheme="minorEastAsia" w:hAnsi="High Tower Text"/>
          <w:sz w:val="24"/>
          <w:szCs w:val="24"/>
          <w:lang w:val="fr-FR"/>
        </w:rPr>
        <w:t xml:space="preserve">[PR] et </w:t>
      </w:r>
      <w:r w:rsidR="00BA5667">
        <w:rPr>
          <w:rFonts w:ascii="High Tower Text" w:eastAsiaTheme="minorEastAsia" w:hAnsi="High Tower Text"/>
          <w:sz w:val="24"/>
          <w:szCs w:val="24"/>
          <w:lang w:val="fr-FR"/>
        </w:rPr>
        <w:t>[</w:t>
      </w:r>
      <w:r w:rsidR="00AC079F" w:rsidRPr="00050096">
        <w:rPr>
          <w:rFonts w:ascii="High Tower Text" w:eastAsiaTheme="minorEastAsia" w:hAnsi="High Tower Text"/>
          <w:sz w:val="24"/>
          <w:szCs w:val="24"/>
          <w:lang w:val="fr-FR"/>
        </w:rPr>
        <w:t>QS</w:t>
      </w:r>
      <w:r w:rsidR="00BA5667">
        <w:rPr>
          <w:rFonts w:ascii="High Tower Text" w:eastAsiaTheme="minorEastAsia" w:hAnsi="High Tower Text"/>
          <w:sz w:val="24"/>
          <w:szCs w:val="24"/>
          <w:lang w:val="fr-FR"/>
        </w:rPr>
        <w:t>]</w:t>
      </w:r>
      <w:r w:rsidR="00AC079F" w:rsidRPr="00050096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050096" w:rsidRPr="00050096">
        <w:rPr>
          <w:rFonts w:ascii="High Tower Text" w:eastAsiaTheme="minorEastAsia" w:hAnsi="High Tower Text"/>
          <w:sz w:val="24"/>
          <w:szCs w:val="24"/>
          <w:lang w:val="fr-FR"/>
        </w:rPr>
        <w:t xml:space="preserve">ont un même </w:t>
      </w:r>
      <w:proofErr w:type="gramStart"/>
      <w:r w:rsidR="00050096" w:rsidRPr="00050096">
        <w:rPr>
          <w:rFonts w:ascii="High Tower Text" w:eastAsiaTheme="minorEastAsia" w:hAnsi="High Tower Text"/>
          <w:sz w:val="24"/>
          <w:szCs w:val="24"/>
          <w:lang w:val="fr-FR"/>
        </w:rPr>
        <w:t>milieu</w:t>
      </w:r>
      <w:r w:rsidR="00050096">
        <w:rPr>
          <w:rFonts w:ascii="High Tower Text" w:eastAsiaTheme="minorEastAsia" w:hAnsi="High Tower Text"/>
          <w:sz w:val="24"/>
          <w:szCs w:val="24"/>
          <w:lang w:val="fr-FR"/>
        </w:rPr>
        <w:t> </w:t>
      </w:r>
      <w:r w:rsidR="00C34E1D">
        <w:rPr>
          <w:rFonts w:ascii="High Tower Text" w:eastAsiaTheme="minorEastAsia" w:hAnsi="High Tower Text"/>
          <w:sz w:val="24"/>
          <w:szCs w:val="24"/>
          <w:lang w:val="fr-FR"/>
        </w:rPr>
        <w:t xml:space="preserve"> est</w:t>
      </w:r>
      <w:proofErr w:type="gramEnd"/>
      <w:r w:rsidR="00C34E1D">
        <w:rPr>
          <w:rFonts w:ascii="High Tower Text" w:eastAsiaTheme="minorEastAsia" w:hAnsi="High Tower Text"/>
          <w:sz w:val="24"/>
          <w:szCs w:val="24"/>
          <w:lang w:val="fr-FR"/>
        </w:rPr>
        <w:t xml:space="preserve"> un parallélogramme </w:t>
      </w:r>
      <w:r w:rsidR="00050096">
        <w:rPr>
          <w:rFonts w:ascii="High Tower Text" w:eastAsiaTheme="minorEastAsia" w:hAnsi="High Tower Text"/>
          <w:sz w:val="24"/>
          <w:szCs w:val="24"/>
          <w:lang w:val="fr-FR"/>
        </w:rPr>
        <w:t>:</w:t>
      </w:r>
    </w:p>
    <w:p w14:paraId="388506DC" w14:textId="77777777" w:rsidR="00B606D9" w:rsidRPr="00B606D9" w:rsidRDefault="00050096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,milieu de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PR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3+2i-5-i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=-1+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i,</m:t>
        </m:r>
      </m:oMath>
    </w:p>
    <w:p w14:paraId="10B6C674" w14:textId="40FDC666" w:rsidR="00586AEC" w:rsidRDefault="00B606D9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  <w:lang w:val="fr-FR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,milieu de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QS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Ω</m:t>
                    </m: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2</m:t>
                    </m:r>
                  </m:sub>
                </m:sSub>
              </m:e>
              <m:sub/>
            </m:sSub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Q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9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=-1+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</m:t>
        </m:r>
      </m:oMath>
      <w:r w:rsidR="006E7125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</w:p>
    <w:p w14:paraId="3FAA84E4" w14:textId="77777777" w:rsidR="00A745C9" w:rsidRDefault="00586AEC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Nous</w:t>
      </w:r>
      <w:r w:rsidR="006E7125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E871F7">
        <w:rPr>
          <w:rFonts w:ascii="High Tower Text" w:eastAsiaTheme="minorEastAsia" w:hAnsi="High Tower Text"/>
          <w:sz w:val="24"/>
          <w:szCs w:val="24"/>
          <w:lang w:val="fr-FR"/>
        </w:rPr>
        <w:t>désignerons</w:t>
      </w:r>
      <w:r w:rsidR="009C2693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954103">
        <w:rPr>
          <w:rFonts w:ascii="High Tower Text" w:eastAsiaTheme="minorEastAsia" w:hAnsi="High Tower Text"/>
          <w:sz w:val="24"/>
          <w:szCs w:val="24"/>
          <w:lang w:val="fr-FR"/>
        </w:rPr>
        <w:t xml:space="preserve">par </w:t>
      </w:r>
    </w:p>
    <w:p w14:paraId="37A7B847" w14:textId="649EEB01" w:rsidR="00F456F2" w:rsidRPr="00F456F2" w:rsidRDefault="006E7125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Ω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, le milieu commun des diagonales du quadrilatère PQRS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 xml:space="preserve">, 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 xml:space="preserve"> en fait son centre de sym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é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trie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,</m:t>
        </m:r>
      </m:oMath>
    </w:p>
    <w:p w14:paraId="1AD0356E" w14:textId="77777777" w:rsidR="009C2693" w:rsidRPr="009C2693" w:rsidRDefault="00E871F7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on a donc</m:t>
          </m:r>
        </m:oMath>
      </m:oMathPara>
    </w:p>
    <w:p w14:paraId="319E7BBA" w14:textId="71BDD639" w:rsidR="00CA0052" w:rsidRPr="007E1F62" w:rsidRDefault="0030751D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z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Ω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=-1+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i</m:t>
          </m:r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 </m:t>
          </m:r>
        </m:oMath>
      </m:oMathPara>
    </w:p>
    <w:p w14:paraId="2DFD02C7" w14:textId="2BDF0AD5" w:rsidR="001D24D8" w:rsidRDefault="00541FDA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b) Calculons</w:t>
      </w:r>
      <w:r w:rsidR="00B56BDD">
        <w:rPr>
          <w:rFonts w:ascii="High Tower Text" w:eastAsiaTheme="minorEastAsia" w:hAnsi="High Tower Text"/>
          <w:sz w:val="24"/>
          <w:szCs w:val="24"/>
          <w:lang w:val="fr-FR"/>
        </w:rPr>
        <w:t> :</w:t>
      </w:r>
      <w:r w:rsidR="00B56BDD">
        <w:rPr>
          <w:rFonts w:ascii="High Tower Text" w:eastAsiaTheme="minorEastAsia" w:hAnsi="High Tower Text"/>
          <w:sz w:val="24"/>
          <w:szCs w:val="24"/>
          <w:lang w:val="fr-FR"/>
        </w:rPr>
        <w:br/>
      </w: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=-5-i-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i=i(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i)</m:t>
        </m:r>
      </m:oMath>
    </w:p>
    <w:p w14:paraId="27905E48" w14:textId="62D96256" w:rsidR="001C216F" w:rsidRDefault="001C216F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proofErr w:type="gramStart"/>
      <w:r>
        <w:rPr>
          <w:rFonts w:ascii="High Tower Text" w:eastAsiaTheme="minorEastAsia" w:hAnsi="High Tower Text"/>
          <w:sz w:val="24"/>
          <w:szCs w:val="24"/>
          <w:lang w:val="fr-FR"/>
        </w:rPr>
        <w:t>et</w:t>
      </w:r>
      <w:proofErr w:type="gramEnd"/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</w:p>
    <w:p w14:paraId="7F5CC7C1" w14:textId="77777777" w:rsidR="00D84AE5" w:rsidRDefault="007A427B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=3+2i-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i</m:t>
        </m:r>
      </m:oMath>
      <w:r w:rsidR="004B5AA7">
        <w:rPr>
          <w:rFonts w:ascii="High Tower Text" w:eastAsiaTheme="minorEastAsia" w:hAnsi="High Tower Text"/>
          <w:sz w:val="24"/>
          <w:szCs w:val="24"/>
          <w:lang w:val="fr-FR"/>
        </w:rPr>
        <w:t xml:space="preserve">, </w:t>
      </w:r>
    </w:p>
    <w:p w14:paraId="1C88251E" w14:textId="77777777" w:rsidR="009C2693" w:rsidRDefault="003B09D6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D</w:t>
      </w:r>
      <w:r w:rsidR="004B5AA7">
        <w:rPr>
          <w:rFonts w:ascii="High Tower Text" w:eastAsiaTheme="minorEastAsia" w:hAnsi="High Tower Text"/>
          <w:sz w:val="24"/>
          <w:szCs w:val="24"/>
          <w:lang w:val="fr-FR"/>
        </w:rPr>
        <w:t>onc</w:t>
      </w:r>
    </w:p>
    <w:p w14:paraId="03472830" w14:textId="51C1FE7E" w:rsidR="009C2693" w:rsidRPr="00CD4CE7" w:rsidRDefault="004B5AA7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Q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i)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=i</m:t>
        </m:r>
      </m:oMath>
      <w:r w:rsidR="00022935" w:rsidRPr="00CD4CE7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CD4CE7" w:rsidRPr="00CD4CE7">
        <w:rPr>
          <w:rFonts w:ascii="High Tower Text" w:eastAsiaTheme="minorEastAsia" w:hAnsi="High Tower Text"/>
          <w:sz w:val="24"/>
          <w:szCs w:val="24"/>
          <w:lang w:val="fr-FR"/>
        </w:rPr>
        <w:t>, au</w:t>
      </w:r>
      <w:r w:rsidR="00CD4CE7">
        <w:rPr>
          <w:rFonts w:ascii="High Tower Text" w:eastAsiaTheme="minorEastAsia" w:hAnsi="High Tower Text"/>
          <w:sz w:val="24"/>
          <w:szCs w:val="24"/>
          <w:lang w:val="fr-FR"/>
        </w:rPr>
        <w:t xml:space="preserve">trement </w:t>
      </w:r>
      <w:r w:rsidR="00572D17">
        <w:rPr>
          <w:rFonts w:ascii="High Tower Text" w:eastAsiaTheme="minorEastAsia" w:hAnsi="High Tower Text"/>
          <w:sz w:val="24"/>
          <w:szCs w:val="24"/>
          <w:lang w:val="fr-FR"/>
        </w:rPr>
        <w:t xml:space="preserve">dit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R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=i(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P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Q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>)</m:t>
        </m:r>
      </m:oMath>
      <w:r w:rsidR="00692B0B">
        <w:rPr>
          <w:rFonts w:ascii="High Tower Text" w:eastAsiaTheme="minorEastAsia" w:hAnsi="High Tower Text"/>
          <w:sz w:val="24"/>
          <w:szCs w:val="24"/>
          <w:lang w:val="fr-FR"/>
        </w:rPr>
        <w:t>, ce qui signifie que la rotation de centre Q</w:t>
      </w:r>
      <w:r w:rsidR="00940015">
        <w:rPr>
          <w:rFonts w:ascii="High Tower Text" w:eastAsiaTheme="minorEastAsia" w:hAnsi="High Tower Text"/>
          <w:sz w:val="24"/>
          <w:szCs w:val="24"/>
          <w:lang w:val="fr-FR"/>
        </w:rPr>
        <w:t xml:space="preserve"> et </w:t>
      </w:r>
      <w:r w:rsidR="00692B0B">
        <w:rPr>
          <w:rFonts w:ascii="High Tower Text" w:eastAsiaTheme="minorEastAsia" w:hAnsi="High Tower Text"/>
          <w:sz w:val="24"/>
          <w:szCs w:val="24"/>
          <w:lang w:val="fr-FR"/>
        </w:rPr>
        <w:t xml:space="preserve">d’angle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</m:oMath>
      <w:r w:rsidR="00112B1F">
        <w:rPr>
          <w:rFonts w:ascii="High Tower Text" w:eastAsiaTheme="minorEastAsia" w:hAnsi="High Tower Text"/>
          <w:sz w:val="24"/>
          <w:szCs w:val="24"/>
          <w:lang w:val="fr-FR"/>
        </w:rPr>
        <w:t xml:space="preserve"> transforme P en R, donc </w:t>
      </w:r>
      <m:oMath>
        <m:acc>
          <m:ac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PQR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</m:oMath>
      <w:r w:rsidR="0061023E">
        <w:rPr>
          <w:rFonts w:ascii="High Tower Text" w:eastAsiaTheme="minorEastAsia" w:hAnsi="High Tower Text"/>
          <w:sz w:val="24"/>
          <w:szCs w:val="24"/>
          <w:lang w:val="fr-FR"/>
        </w:rPr>
        <w:t xml:space="preserve"> et QR=QP</w:t>
      </w:r>
    </w:p>
    <w:p w14:paraId="489E5AFA" w14:textId="196557A7" w:rsidR="001C216F" w:rsidRDefault="001F702C" w:rsidP="005A26F8">
      <w:pPr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</w:pPr>
      <w:r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lastRenderedPageBreak/>
        <w:t>Ainsi le parallélogramme</w:t>
      </w:r>
      <w:r w:rsidR="00022935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PQRS est un carr</w:t>
      </w:r>
      <w:r w:rsidR="001972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é</w:t>
      </w:r>
      <w:r w:rsidR="00CA3E76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</w:t>
      </w:r>
      <w:r w:rsidR="00022935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(</w:t>
      </w:r>
      <w:r w:rsidR="001972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parallélogramme</w:t>
      </w:r>
      <w:r w:rsidR="00CA7A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dont tous les </w:t>
      </w:r>
      <w:r w:rsidR="00545970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côtés</w:t>
      </w:r>
      <w:r w:rsidR="00CA7A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sont de </w:t>
      </w:r>
      <w:r w:rsidR="001972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même</w:t>
      </w:r>
      <w:r w:rsidR="00CA7A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 mesure et </w:t>
      </w:r>
      <w:r w:rsidR="001972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dont un angle </w:t>
      </w:r>
      <w:r w:rsidR="002A32B6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 xml:space="preserve">au sommet </w:t>
      </w:r>
      <w:r w:rsidR="00197223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est droit)</w:t>
      </w:r>
      <w:r w:rsidR="00CA3E76" w:rsidRPr="005D7F9F">
        <w:rPr>
          <w:rFonts w:ascii="High Tower Text" w:eastAsiaTheme="minorEastAsia" w:hAnsi="High Tower Text"/>
          <w:b/>
          <w:bCs/>
          <w:color w:val="0070C0"/>
          <w:sz w:val="24"/>
          <w:szCs w:val="24"/>
          <w:lang w:val="fr-FR"/>
        </w:rPr>
        <w:t>.</w:t>
      </w:r>
    </w:p>
    <w:p w14:paraId="5FE06ACC" w14:textId="72118E98" w:rsidR="00232A6F" w:rsidRDefault="00232A6F" w:rsidP="005A26F8">
      <w:pPr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</w:pPr>
      <w:r w:rsidRPr="000E06DC">
        <w:rPr>
          <w:rFonts w:ascii="High Tower Text" w:eastAsiaTheme="minorEastAsia" w:hAnsi="High Tower Text"/>
          <w:color w:val="000000" w:themeColor="text1"/>
          <w:sz w:val="24"/>
          <w:szCs w:val="24"/>
          <w:lang w:val="fr-FR"/>
        </w:rPr>
        <w:t xml:space="preserve">On aurait pu </w:t>
      </w:r>
      <w:r w:rsidR="000E06DC" w:rsidRPr="000E06DC">
        <w:rPr>
          <w:rFonts w:ascii="High Tower Text" w:eastAsiaTheme="minorEastAsia" w:hAnsi="High Tower Text"/>
          <w:color w:val="000000" w:themeColor="text1"/>
          <w:sz w:val="24"/>
          <w:szCs w:val="24"/>
          <w:lang w:val="fr-FR"/>
        </w:rPr>
        <w:t xml:space="preserve">considérer la rotation de centre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  <w:szCs w:val="24"/>
            <w:lang w:val="fr-FR"/>
          </w:rPr>
          <m:t>Ω</m:t>
        </m:r>
      </m:oMath>
      <w:r w:rsidR="00E83A08" w:rsidRPr="00E83A08"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  <w:t xml:space="preserve"> et d’angle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  <w:color w:val="000000" w:themeColor="text1"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fr-FR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fr-FR"/>
              </w:rPr>
              <m:t>2</m:t>
            </m:r>
          </m:den>
        </m:f>
      </m:oMath>
      <w:r w:rsidR="00E83A08"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  <w:t xml:space="preserve"> et montrer qu</w:t>
      </w:r>
      <w:r w:rsidR="008F718E"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  <w:t xml:space="preserve">e l’image de P est Q, l’image de Q est </w:t>
      </w:r>
      <w:r w:rsidR="00CB018E"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  <w:t>R, et l’image de R est S</w:t>
      </w:r>
      <w:r w:rsidR="00010C52">
        <w:rPr>
          <w:rFonts w:ascii="High Tower Text" w:eastAsiaTheme="minorEastAsia" w:hAnsi="High Tower Text"/>
          <w:bCs/>
          <w:color w:val="000000" w:themeColor="text1"/>
          <w:sz w:val="24"/>
          <w:szCs w:val="24"/>
          <w:lang w:val="fr-FR"/>
        </w:rPr>
        <w:t>.</w:t>
      </w:r>
    </w:p>
    <w:p w14:paraId="3BD8C7D0" w14:textId="77777777" w:rsidR="00763EC4" w:rsidRPr="00763EC4" w:rsidRDefault="00A82334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c) </w:t>
      </w:r>
      <w:r w:rsidR="000B307C">
        <w:rPr>
          <w:rFonts w:ascii="High Tower Text" w:eastAsiaTheme="minorEastAsia" w:hAnsi="High Tower Text"/>
          <w:sz w:val="24"/>
          <w:szCs w:val="24"/>
          <w:lang w:val="fr-FR"/>
        </w:rPr>
        <w:t xml:space="preserve"> Le cercle de centre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fr-FR"/>
          </w:rPr>
          <m:t>Ω</m:t>
        </m:r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</m:t>
        </m:r>
      </m:oMath>
      <w:r w:rsidR="000B307C">
        <w:rPr>
          <w:rFonts w:ascii="High Tower Text" w:eastAsiaTheme="minorEastAsia" w:hAnsi="High Tower Text"/>
          <w:sz w:val="24"/>
          <w:szCs w:val="24"/>
          <w:lang w:val="fr-FR"/>
        </w:rPr>
        <w:t>d’affixe</w:t>
      </w:r>
      <w:r w:rsidR="00437D8C">
        <w:rPr>
          <w:rFonts w:ascii="High Tower Text" w:eastAsiaTheme="minorEastAsia" w:hAnsi="High Tower Text"/>
          <w:sz w:val="24"/>
          <w:szCs w:val="24"/>
          <w:lang w:val="fr-FR"/>
        </w:rPr>
        <w:t> :</w:t>
      </w:r>
    </w:p>
    <w:p w14:paraId="2695329F" w14:textId="72B45227" w:rsidR="00CA3E76" w:rsidRPr="00437D8C" w:rsidRDefault="00214189" w:rsidP="005A26F8">
      <w:pPr>
        <w:rPr>
          <w:rFonts w:ascii="High Tower Text" w:eastAsiaTheme="minorEastAsia" w:hAnsi="High Tower Text"/>
          <w:sz w:val="24"/>
          <w:szCs w:val="24"/>
          <w:lang w:val="fr-FR"/>
        </w:rPr>
      </w:pP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Ω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R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P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-5-i+3+2i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2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-1+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color w:val="0070C0"/>
                <w:sz w:val="24"/>
                <w:szCs w:val="24"/>
                <w:lang w:val="fr-FR"/>
              </w:rPr>
              <m:t>2</m:t>
            </m:r>
          </m:den>
        </m:f>
        <m:r>
          <m:rPr>
            <m:sty m:val="bi"/>
          </m:rPr>
          <w:rPr>
            <w:rFonts w:ascii="Cambria Math" w:eastAsiaTheme="minorEastAsia" w:hAnsi="Cambria Math"/>
            <w:color w:val="0070C0"/>
            <w:sz w:val="24"/>
            <w:szCs w:val="24"/>
            <w:lang w:val="fr-FR"/>
          </w:rPr>
          <m:t>i</m:t>
        </m:r>
      </m:oMath>
      <w:r w:rsidR="00CC4A46">
        <w:rPr>
          <w:rFonts w:ascii="Cambria Math" w:eastAsiaTheme="minorEastAsia" w:hAnsi="Cambria Math"/>
          <w:b/>
          <w:bCs/>
          <w:i/>
          <w:color w:val="0070C0"/>
          <w:sz w:val="24"/>
          <w:szCs w:val="24"/>
          <w:lang w:val="fr-FR"/>
        </w:rPr>
        <w:t xml:space="preserve"> </w:t>
      </w:r>
      <w:r w:rsidR="00CC4A46">
        <w:rPr>
          <w:rFonts w:ascii="Cambria Math" w:eastAsiaTheme="minorEastAsia" w:hAnsi="Cambria Math"/>
          <w:b/>
          <w:bCs/>
          <w:i/>
          <w:color w:val="0070C0"/>
          <w:sz w:val="24"/>
          <w:szCs w:val="24"/>
          <w:lang w:val="fr-FR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Q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den>
          </m:f>
          <m:r>
            <m:rPr>
              <m:sty m:val="p"/>
            </m:rPr>
            <w:rPr>
              <w:rFonts w:ascii="High Tower Text" w:eastAsiaTheme="minorEastAsia" w:hAnsi="High Tower Text"/>
              <w:sz w:val="24"/>
              <w:szCs w:val="24"/>
              <w:lang w:val="fr-FR"/>
            </w:rPr>
            <w:br/>
          </m:r>
        </m:oMath>
      </m:oMathPara>
      <w:proofErr w:type="gramStart"/>
      <w:r w:rsidR="00A82334">
        <w:rPr>
          <w:rFonts w:ascii="High Tower Text" w:eastAsiaTheme="minorEastAsia" w:hAnsi="High Tower Text"/>
          <w:sz w:val="24"/>
          <w:szCs w:val="24"/>
          <w:lang w:val="fr-FR"/>
        </w:rPr>
        <w:t>de</w:t>
      </w:r>
      <w:proofErr w:type="gramEnd"/>
      <w:r w:rsidR="00A82334">
        <w:rPr>
          <w:rFonts w:ascii="High Tower Text" w:eastAsiaTheme="minorEastAsia" w:hAnsi="High Tower Text"/>
          <w:sz w:val="24"/>
          <w:szCs w:val="24"/>
          <w:lang w:val="fr-FR"/>
        </w:rPr>
        <w:t xml:space="preserve"> rayon</w:t>
      </w:r>
      <w:r w:rsidR="00494630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fr-FR"/>
                  </w:rPr>
                  <m:t>Ω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fr-FR"/>
                  </w:rPr>
                  <m:t>R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i+5+i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4+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i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4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fr-FR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fr-FR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 xml:space="preserve"> )</m:t>
            </m:r>
          </m:e>
        </m:ra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18.25</m:t>
            </m:r>
          </m:e>
        </m:ra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73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4</m:t>
                </m:r>
              </m:den>
            </m:f>
          </m:e>
        </m:rad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 </m:t>
        </m:r>
      </m:oMath>
      <w:r w:rsidR="00BC2D3E">
        <w:rPr>
          <w:rFonts w:ascii="High Tower Text" w:eastAsiaTheme="minorEastAsia" w:hAnsi="High Tower Text"/>
          <w:sz w:val="24"/>
          <w:szCs w:val="24"/>
          <w:lang w:val="fr-FR"/>
        </w:rPr>
        <w:t>contient les points P, Q, R, S</w:t>
      </w:r>
      <w:r w:rsidR="00936CDA">
        <w:rPr>
          <w:rFonts w:ascii="High Tower Text" w:eastAsiaTheme="minorEastAsia" w:hAnsi="High Tower Text"/>
          <w:sz w:val="24"/>
          <w:szCs w:val="24"/>
          <w:lang w:val="fr-FR"/>
        </w:rPr>
        <w:t>.</w:t>
      </w:r>
    </w:p>
    <w:p w14:paraId="2F98FFFB" w14:textId="0142AEBE" w:rsidR="00716D02" w:rsidRDefault="00671E9C" w:rsidP="005A26F8">
      <w:pPr>
        <w:rPr>
          <w:rFonts w:eastAsiaTheme="minorEastAsia"/>
          <w:lang w:val="fr-FR"/>
        </w:rPr>
      </w:pPr>
      <w:r>
        <w:rPr>
          <w:rFonts w:eastAsiaTheme="minorEastAsia"/>
          <w:noProof/>
          <w:lang w:val="fr-FR"/>
        </w:rPr>
        <w:drawing>
          <wp:inline distT="0" distB="0" distL="0" distR="0" wp14:anchorId="3055C931" wp14:editId="28CCDDDD">
            <wp:extent cx="5943600" cy="3414395"/>
            <wp:effectExtent l="133350" t="114300" r="133350" b="167005"/>
            <wp:docPr id="5" name="Picture 5" descr="C:\Users\User\AppData\Local\Microsoft\Windows\INetCache\Content.MSO\AA9C85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AA9C85A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EBA506" w14:textId="087CDA2C" w:rsidR="004E7323" w:rsidRDefault="004E7323" w:rsidP="004E7323">
      <w:pPr>
        <w:keepNext/>
      </w:pPr>
    </w:p>
    <w:p w14:paraId="53D3DED7" w14:textId="2E9FF3F3" w:rsidR="004C77DB" w:rsidRPr="001D24D8" w:rsidRDefault="004E7323" w:rsidP="004E7323">
      <w:pPr>
        <w:pStyle w:val="Caption"/>
        <w:rPr>
          <w:rFonts w:eastAsiaTheme="minorEastAsia"/>
          <w:i w:val="0"/>
          <w:lang w:val="fr-FR"/>
        </w:rPr>
      </w:pPr>
      <w:bookmarkStart w:id="18" w:name="_Toc41133621"/>
      <w:r w:rsidRPr="00534FED">
        <w:rPr>
          <w:lang w:val="fr-FR"/>
        </w:rPr>
        <w:t xml:space="preserve">Figure </w:t>
      </w:r>
      <w:r>
        <w:fldChar w:fldCharType="begin"/>
      </w:r>
      <w:r w:rsidRPr="00534FED">
        <w:rPr>
          <w:lang w:val="fr-FR"/>
        </w:rPr>
        <w:instrText xml:space="preserve"> SEQ Figure \* ARABIC </w:instrText>
      </w:r>
      <w:r>
        <w:fldChar w:fldCharType="separate"/>
      </w:r>
      <w:r w:rsidR="00473E7E">
        <w:rPr>
          <w:noProof/>
          <w:lang w:val="fr-FR"/>
        </w:rPr>
        <w:t>3</w:t>
      </w:r>
      <w:r>
        <w:fldChar w:fldCharType="end"/>
      </w:r>
      <w:r w:rsidRPr="00534FED">
        <w:rPr>
          <w:lang w:val="fr-FR"/>
        </w:rPr>
        <w:t xml:space="preserve"> Cercle circonscrit </w:t>
      </w:r>
      <w:r w:rsidR="00CE017E">
        <w:rPr>
          <w:lang w:val="fr-FR"/>
        </w:rPr>
        <w:t>a</w:t>
      </w:r>
      <w:r w:rsidRPr="00534FED">
        <w:rPr>
          <w:lang w:val="fr-FR"/>
        </w:rPr>
        <w:t xml:space="preserve">u </w:t>
      </w:r>
      <w:r w:rsidR="00A26450" w:rsidRPr="00534FED">
        <w:rPr>
          <w:lang w:val="fr-FR"/>
        </w:rPr>
        <w:t>carré</w:t>
      </w:r>
      <w:r w:rsidRPr="00534FED">
        <w:rPr>
          <w:lang w:val="fr-FR"/>
        </w:rPr>
        <w:t xml:space="preserve"> PQRS</w:t>
      </w:r>
      <w:bookmarkEnd w:id="18"/>
    </w:p>
    <w:p w14:paraId="46B80B3D" w14:textId="5403A315" w:rsidR="00F03A4D" w:rsidRDefault="00F03A4D">
      <w:pPr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br w:type="page"/>
      </w:r>
    </w:p>
    <w:p w14:paraId="2A9446F4" w14:textId="06C347B9" w:rsidR="005A26F8" w:rsidRDefault="00F03A4D" w:rsidP="00F03A4D">
      <w:pPr>
        <w:pStyle w:val="Heading1"/>
        <w:rPr>
          <w:lang w:val="fr-FR"/>
        </w:rPr>
      </w:pPr>
      <w:bookmarkStart w:id="19" w:name="_Toc41291225"/>
      <w:r>
        <w:rPr>
          <w:lang w:val="fr-FR"/>
        </w:rPr>
        <w:lastRenderedPageBreak/>
        <w:t>Problème</w:t>
      </w:r>
      <w:bookmarkEnd w:id="19"/>
    </w:p>
    <w:p w14:paraId="354C9F8C" w14:textId="7112BC04" w:rsidR="00F03A4D" w:rsidRDefault="00B10C2F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Ce </w:t>
      </w:r>
      <w:r w:rsidR="001B5E5F">
        <w:rPr>
          <w:rFonts w:ascii="High Tower Text" w:hAnsi="High Tower Text"/>
          <w:sz w:val="24"/>
          <w:szCs w:val="24"/>
          <w:lang w:val="fr-FR"/>
        </w:rPr>
        <w:t>problème</w:t>
      </w:r>
      <w:r>
        <w:rPr>
          <w:rFonts w:ascii="High Tower Text" w:hAnsi="High Tower Text"/>
          <w:sz w:val="24"/>
          <w:szCs w:val="24"/>
          <w:lang w:val="fr-FR"/>
        </w:rPr>
        <w:t xml:space="preserve"> traite de la fonction </w:t>
      </w:r>
      <w:r w:rsidR="001B5E5F">
        <w:rPr>
          <w:rFonts w:ascii="High Tower Text" w:hAnsi="High Tower Text"/>
          <w:sz w:val="24"/>
          <w:szCs w:val="24"/>
          <w:lang w:val="fr-FR"/>
        </w:rPr>
        <w:t>numérique</w:t>
      </w:r>
      <w:r w:rsidR="005566BB">
        <w:rPr>
          <w:rFonts w:ascii="High Tower Text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fr-FR"/>
          </w:rPr>
          <m:t>f:x↦f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+x</m:t>
        </m:r>
      </m:oMath>
      <w:r w:rsidR="001B5E5F">
        <w:rPr>
          <w:rFonts w:ascii="High Tower Text" w:eastAsiaTheme="minorEastAsia" w:hAnsi="High Tower Text"/>
          <w:sz w:val="24"/>
          <w:szCs w:val="24"/>
          <w:lang w:val="fr-FR"/>
        </w:rPr>
        <w:t xml:space="preserve">, </w:t>
      </w:r>
      <w:r w:rsidR="006F1A41">
        <w:rPr>
          <w:rFonts w:ascii="High Tower Text" w:eastAsiaTheme="minorEastAsia" w:hAnsi="High Tower Text"/>
          <w:sz w:val="24"/>
          <w:szCs w:val="24"/>
          <w:lang w:val="fr-FR"/>
        </w:rPr>
        <w:t xml:space="preserve">et de son graphe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f</m:t>
                </m:r>
              </m:sub>
            </m:sSub>
          </m:e>
        </m:d>
      </m:oMath>
      <w:r w:rsidR="007463D2">
        <w:rPr>
          <w:rFonts w:ascii="High Tower Text" w:eastAsiaTheme="minorEastAsia" w:hAnsi="High Tower Text"/>
          <w:sz w:val="24"/>
          <w:szCs w:val="24"/>
          <w:lang w:val="fr-FR"/>
        </w:rPr>
        <w:t xml:space="preserve"> dans un repère orthonormé du plan.</w:t>
      </w:r>
    </w:p>
    <w:p w14:paraId="74F571CD" w14:textId="6298FEF5" w:rsidR="007463D2" w:rsidRDefault="007463D2" w:rsidP="002347A1">
      <w:pPr>
        <w:pStyle w:val="Heading3"/>
        <w:spacing w:line="240" w:lineRule="auto"/>
        <w:rPr>
          <w:lang w:val="fr-FR"/>
        </w:rPr>
      </w:pPr>
      <w:bookmarkStart w:id="20" w:name="_Toc41291226"/>
      <w:r>
        <w:rPr>
          <w:lang w:val="fr-FR"/>
        </w:rPr>
        <w:t xml:space="preserve">Question 1 </w:t>
      </w:r>
      <w:r w:rsidR="002D5A11">
        <w:rPr>
          <w:lang w:val="fr-FR"/>
        </w:rPr>
        <w:t xml:space="preserve">Equations différentielles </w:t>
      </w:r>
      <m:oMath>
        <m:r>
          <w:rPr>
            <w:rFonts w:ascii="Cambria Math" w:hAnsi="Cambria Math"/>
            <w:lang w:val="fr-FR"/>
          </w:rPr>
          <m:t>y’’-2y’+y=0</m:t>
        </m:r>
      </m:oMath>
      <w:r w:rsidR="002D5A11">
        <w:rPr>
          <w:lang w:val="fr-FR"/>
        </w:rPr>
        <w:t xml:space="preserve"> et </w:t>
      </w:r>
      <m:oMath>
        <m:r>
          <w:rPr>
            <w:rFonts w:ascii="Cambria Math" w:hAnsi="Cambria Math"/>
            <w:lang w:val="fr-FR"/>
          </w:rPr>
          <m:t>y’’-2y’+y=x-2</m:t>
        </m:r>
      </m:oMath>
      <w:bookmarkEnd w:id="20"/>
    </w:p>
    <w:p w14:paraId="3B727D42" w14:textId="77777777" w:rsidR="002D5A11" w:rsidRDefault="007463D2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 w:rsidRPr="009130A7">
        <w:rPr>
          <w:rFonts w:ascii="High Tower Text" w:eastAsiaTheme="minorEastAsia" w:hAnsi="High Tower Text"/>
          <w:sz w:val="24"/>
          <w:szCs w:val="24"/>
          <w:lang w:val="fr-FR"/>
        </w:rPr>
        <w:t xml:space="preserve">a) </w:t>
      </w:r>
      <w:r w:rsidR="009130A7" w:rsidRPr="009130A7">
        <w:rPr>
          <w:rFonts w:ascii="High Tower Text" w:eastAsiaTheme="minorEastAsia" w:hAnsi="High Tower Text"/>
          <w:sz w:val="24"/>
          <w:szCs w:val="24"/>
          <w:lang w:val="fr-FR"/>
        </w:rPr>
        <w:t>L’équation différentielle</w:t>
      </w:r>
      <w:r w:rsidR="009130A7"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 xml:space="preserve">y’’-2y’+y=0 </m:t>
        </m:r>
      </m:oMath>
      <w:r w:rsidR="00E451D1">
        <w:rPr>
          <w:lang w:val="fr-FR"/>
        </w:rPr>
        <w:t xml:space="preserve">a pour </w:t>
      </w:r>
      <w:r w:rsidR="00E451D1" w:rsidRPr="00E451D1">
        <w:rPr>
          <w:rFonts w:ascii="High Tower Text" w:eastAsiaTheme="minorEastAsia" w:hAnsi="High Tower Text"/>
          <w:sz w:val="24"/>
          <w:szCs w:val="24"/>
          <w:lang w:val="fr-FR"/>
        </w:rPr>
        <w:t>équation caractéristique</w:t>
      </w:r>
    </w:p>
    <w:p w14:paraId="46747B32" w14:textId="77777777" w:rsidR="00B756C8" w:rsidRDefault="00E451D1" w:rsidP="002347A1">
      <w:pPr>
        <w:pStyle w:val="ListParagraph"/>
        <w:spacing w:line="240" w:lineRule="auto"/>
        <w:rPr>
          <w:rFonts w:eastAsiaTheme="minorEastAsia"/>
          <w:lang w:val="fr-FR"/>
        </w:rPr>
      </w:pPr>
      <w:r>
        <w:rPr>
          <w:lang w:val="fr-F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r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  <m:r>
          <w:rPr>
            <w:rFonts w:ascii="Cambria Math" w:hAnsi="Cambria Math"/>
            <w:lang w:val="fr-FR"/>
          </w:rPr>
          <m:t>-2r+1=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r-1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  <m:r>
          <w:rPr>
            <w:rFonts w:ascii="Cambria Math" w:hAnsi="Cambria Math"/>
            <w:lang w:val="fr-FR"/>
          </w:rPr>
          <m:t>, qui a une solution double r=1</m:t>
        </m:r>
      </m:oMath>
      <w:r w:rsidR="00E87E38">
        <w:rPr>
          <w:rFonts w:eastAsiaTheme="minorEastAsia"/>
          <w:lang w:val="fr-FR"/>
        </w:rPr>
        <w:t xml:space="preserve">, </w:t>
      </w:r>
    </w:p>
    <w:p w14:paraId="4E3155B1" w14:textId="79978FCC" w:rsidR="007463D2" w:rsidRDefault="00401D12" w:rsidP="002347A1">
      <w:pPr>
        <w:pStyle w:val="ListParagraph"/>
        <w:spacing w:line="240" w:lineRule="auto"/>
        <w:rPr>
          <w:rFonts w:eastAsiaTheme="minorEastAsia"/>
          <w:lang w:val="fr-FR"/>
        </w:rPr>
      </w:pPr>
      <w:proofErr w:type="gramStart"/>
      <w:r>
        <w:rPr>
          <w:rFonts w:ascii="High Tower Text" w:eastAsiaTheme="minorEastAsia" w:hAnsi="High Tower Text"/>
          <w:sz w:val="24"/>
          <w:szCs w:val="24"/>
          <w:lang w:val="fr-FR"/>
        </w:rPr>
        <w:t>donc</w:t>
      </w:r>
      <w:proofErr w:type="gramEnd"/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l’</w:t>
      </w:r>
      <w:r w:rsidR="00034BB5">
        <w:rPr>
          <w:rFonts w:ascii="High Tower Text" w:eastAsiaTheme="minorEastAsia" w:hAnsi="High Tower Text"/>
          <w:sz w:val="24"/>
          <w:szCs w:val="24"/>
          <w:lang w:val="fr-FR"/>
        </w:rPr>
        <w:t>équation</w:t>
      </w: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034BB5">
        <w:rPr>
          <w:rFonts w:ascii="High Tower Text" w:eastAsiaTheme="minorEastAsia" w:hAnsi="High Tower Text"/>
          <w:sz w:val="24"/>
          <w:szCs w:val="24"/>
          <w:lang w:val="fr-FR"/>
        </w:rPr>
        <w:t xml:space="preserve">différentielle a </w:t>
      </w:r>
      <w:r w:rsidR="00E87E38" w:rsidRPr="00401D12">
        <w:rPr>
          <w:rFonts w:ascii="High Tower Text" w:eastAsiaTheme="minorEastAsia" w:hAnsi="High Tower Text"/>
          <w:sz w:val="24"/>
          <w:szCs w:val="24"/>
          <w:lang w:val="fr-FR"/>
        </w:rPr>
        <w:t>pour solution</w:t>
      </w:r>
      <w:r w:rsidR="00E87E38">
        <w:rPr>
          <w:rFonts w:eastAsiaTheme="minorEastAsia"/>
          <w:lang w:val="fr-FR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x</m:t>
            </m:r>
          </m:sup>
        </m:sSup>
        <m:r>
          <w:rPr>
            <w:rFonts w:ascii="Cambria Math" w:eastAsiaTheme="minorEastAsia" w:hAnsi="Cambria Math"/>
            <w:lang w:val="fr-FR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/>
            <w:lang w:val="fr-FR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x</m:t>
            </m:r>
          </m:sup>
        </m:sSup>
        <m:r>
          <w:rPr>
            <w:rFonts w:ascii="Cambria Math" w:eastAsiaTheme="minorEastAsia" w:hAnsi="Cambria Math"/>
            <w:lang w:val="fr-FR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/>
            <w:lang w:val="fr-FR"/>
          </w:rPr>
          <m:t xml:space="preserve">et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/>
            <w:lang w:val="fr-FR"/>
          </w:rPr>
          <m:t>sont des constantes.</m:t>
        </m:r>
      </m:oMath>
    </w:p>
    <w:p w14:paraId="0D321D44" w14:textId="5A4C81F0" w:rsidR="00AD1BC5" w:rsidRDefault="0008166C" w:rsidP="002347A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b) </w:t>
      </w:r>
      <w:r w:rsidR="00034BB5">
        <w:rPr>
          <w:rFonts w:ascii="High Tower Text" w:eastAsiaTheme="minorEastAsia" w:hAnsi="High Tower Text"/>
          <w:sz w:val="24"/>
          <w:szCs w:val="24"/>
          <w:lang w:val="fr-FR"/>
        </w:rPr>
        <w:t xml:space="preserve">Justifions que f est une solution </w:t>
      </w:r>
      <w:r w:rsidR="00AD6471">
        <w:rPr>
          <w:rFonts w:ascii="High Tower Text" w:eastAsiaTheme="minorEastAsia" w:hAnsi="High Tower Text"/>
          <w:sz w:val="24"/>
          <w:szCs w:val="24"/>
          <w:lang w:val="fr-FR"/>
        </w:rPr>
        <w:t xml:space="preserve">de l’équation différentielle : </w:t>
      </w:r>
      <m:oMath>
        <m:r>
          <w:rPr>
            <w:rFonts w:ascii="Cambria Math" w:hAnsi="Cambria Math"/>
            <w:lang w:val="fr-FR"/>
          </w:rPr>
          <m:t>y’’-2y’+y=x-2</m:t>
        </m:r>
      </m:oMath>
      <w:r w:rsidR="00A72507">
        <w:rPr>
          <w:rFonts w:ascii="High Tower Text" w:eastAsiaTheme="minorEastAsia" w:hAnsi="High Tower Text"/>
          <w:lang w:val="fr-FR"/>
        </w:rPr>
        <w:t>, on calcule</w:t>
      </w:r>
      <w:r w:rsidR="00B756C8">
        <w:rPr>
          <w:rFonts w:ascii="High Tower Text" w:eastAsiaTheme="minorEastAsia" w:hAnsi="High Tower Text"/>
          <w:lang w:val="fr-FR"/>
        </w:rPr>
        <w:t> :</w:t>
      </w:r>
    </w:p>
    <w:p w14:paraId="11A4EF53" w14:textId="77777777" w:rsidR="00B756C8" w:rsidRPr="00B756C8" w:rsidRDefault="00A72507" w:rsidP="002347A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>
        <w:rPr>
          <w:rFonts w:ascii="High Tower Text" w:eastAsiaTheme="minorEastAsia" w:hAnsi="High Tower Text"/>
          <w:lang w:val="fr-FR"/>
        </w:rPr>
        <w:t xml:space="preserve"> </w:t>
      </w:r>
      <m:oMath>
        <m:r>
          <w:rPr>
            <w:rFonts w:ascii="Cambria Math" w:eastAsiaTheme="minorEastAsia" w:hAnsi="Cambria Math"/>
            <w:lang w:val="fr-FR"/>
          </w:rPr>
          <m:t>f’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x</m:t>
            </m:r>
          </m:e>
        </m:d>
        <m:r>
          <w:rPr>
            <w:rFonts w:ascii="Cambria Math" w:eastAsiaTheme="minorEastAsia" w:hAnsi="Cambria Math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fr-FR"/>
                  </w:rPr>
                  <m:t>x-2</m:t>
                </m:r>
              </m:e>
            </m:d>
          </m:e>
          <m:sup>
            <m:r>
              <w:rPr>
                <w:rFonts w:ascii="Cambria Math" w:eastAsiaTheme="minorEastAsia" w:hAnsi="Cambria Math"/>
                <w:lang w:val="fr-FR"/>
              </w:rPr>
              <m:t>'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x</m:t>
            </m:r>
          </m:sup>
        </m:sSup>
        <m:r>
          <w:rPr>
            <w:rFonts w:ascii="Cambria Math" w:eastAsiaTheme="minorEastAsia" w:hAnsi="Cambria Math"/>
            <w:lang w:val="fr-FR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fr-FR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  <w:lang w:val="fr-FR"/>
              </w:rPr>
              <m:t>'</m:t>
            </m:r>
          </m:sup>
        </m:sSup>
        <m:r>
          <w:rPr>
            <w:rFonts w:ascii="Cambria Math" w:eastAsiaTheme="minorEastAsia" w:hAnsi="Cambria Math"/>
            <w:lang w:val="fr-FR"/>
          </w:rPr>
          <m:t>+1</m:t>
        </m:r>
      </m:oMath>
    </w:p>
    <w:p w14:paraId="2D7B43DA" w14:textId="77777777" w:rsidR="00B756C8" w:rsidRPr="00B756C8" w:rsidRDefault="00395F21" w:rsidP="002347A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F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fr-FR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fr-FR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>x-2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fr-FR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fr-FR"/>
            </w:rPr>
            <m:t>+1</m:t>
          </m:r>
        </m:oMath>
      </m:oMathPara>
    </w:p>
    <w:p w14:paraId="72EC597B" w14:textId="00860C00" w:rsidR="00DF1B04" w:rsidRPr="00917631" w:rsidRDefault="00AF22EB" w:rsidP="002347A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F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>x-1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fr-FR"/>
                </w:rPr>
                <m:t>x</m:t>
              </m:r>
            </m:sup>
          </m:sSup>
          <m:r>
            <w:rPr>
              <w:rFonts w:ascii="Cambria Math" w:eastAsiaTheme="minorEastAsia" w:hAnsi="Cambria Math"/>
              <w:lang w:val="fr-FR"/>
            </w:rPr>
            <m:t>+1</m:t>
          </m:r>
        </m:oMath>
      </m:oMathPara>
    </w:p>
    <w:p w14:paraId="3186FC4C" w14:textId="7514BF81" w:rsidR="00917631" w:rsidRPr="00B756C8" w:rsidRDefault="00B10A3D" w:rsidP="002347A1">
      <w:pPr>
        <w:pStyle w:val="ListParagraph"/>
        <w:spacing w:line="240" w:lineRule="auto"/>
        <w:rPr>
          <w:rFonts w:ascii="High Tower Text" w:eastAsiaTheme="minorEastAsia" w:hAnsi="High Tower Text"/>
          <w:lang w:val="fr-FR"/>
        </w:rPr>
      </w:pPr>
      <w:r>
        <w:rPr>
          <w:rFonts w:ascii="High Tower Text" w:eastAsiaTheme="minorEastAsia" w:hAnsi="High Tower Text"/>
          <w:lang w:val="fr-FR"/>
        </w:rPr>
        <w:t>Et l’on poursuit :</w:t>
      </w:r>
    </w:p>
    <w:p w14:paraId="551B651C" w14:textId="6A65ECD7" w:rsidR="00AD1BC5" w:rsidRPr="00375BAA" w:rsidRDefault="007A427B" w:rsidP="002347A1">
      <w:pPr>
        <w:pStyle w:val="ListParagraph"/>
        <w:spacing w:line="240" w:lineRule="auto"/>
        <w:rPr>
          <w:rFonts w:eastAsiaTheme="minorEastAsia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=x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</m:sup>
          </m:sSup>
        </m:oMath>
      </m:oMathPara>
    </w:p>
    <w:p w14:paraId="633BD4E9" w14:textId="78F322E0" w:rsidR="00375BAA" w:rsidRPr="00D54758" w:rsidRDefault="00D54758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 w:rsidRPr="00D54758">
        <w:rPr>
          <w:rFonts w:ascii="High Tower Text" w:eastAsiaTheme="minorEastAsia" w:hAnsi="High Tower Text"/>
          <w:sz w:val="24"/>
          <w:szCs w:val="24"/>
          <w:lang w:val="fr-FR"/>
        </w:rPr>
        <w:t xml:space="preserve">Donc, </w:t>
      </w:r>
    </w:p>
    <w:p w14:paraId="0930D576" w14:textId="47BE4B92" w:rsidR="00DD35B0" w:rsidRPr="00DD35B0" w:rsidRDefault="007A427B" w:rsidP="002347A1">
      <w:pPr>
        <w:pStyle w:val="ListParagraph"/>
        <w:spacing w:line="240" w:lineRule="auto"/>
        <w:rPr>
          <w:rFonts w:eastAsiaTheme="minorEastAsia"/>
          <w:lang w:val="fr-FR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+f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</m:oMath>
      </m:oMathPara>
    </w:p>
    <w:p w14:paraId="47B5DCFB" w14:textId="77777777" w:rsidR="00C04481" w:rsidRPr="00C04481" w:rsidRDefault="00587635" w:rsidP="002347A1">
      <w:pPr>
        <w:pStyle w:val="ListParagraph"/>
        <w:spacing w:line="240" w:lineRule="auto"/>
        <w:rPr>
          <w:rFonts w:eastAsiaTheme="minorEastAsia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fr-FR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lang w:val="fr-FR"/>
            </w:rPr>
            <m:t>-2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x-1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lang w:val="fr-FR"/>
            </w:rPr>
            <m:t>-2+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x-2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+x=</m:t>
          </m:r>
        </m:oMath>
      </m:oMathPara>
    </w:p>
    <w:p w14:paraId="248FF111" w14:textId="77777777" w:rsidR="00375BAA" w:rsidRPr="00375BAA" w:rsidRDefault="00C04481" w:rsidP="002347A1">
      <w:pPr>
        <w:pStyle w:val="ListParagraph"/>
        <w:spacing w:line="240" w:lineRule="auto"/>
        <w:rPr>
          <w:rFonts w:eastAsiaTheme="minorEastAsia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fr-FR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+2x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-2x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</m:t>
              </m:r>
            </m:sup>
          </m:sSup>
          <m:r>
            <w:rPr>
              <w:rFonts w:ascii="Cambria Math" w:hAnsi="Cambria Math"/>
              <w:sz w:val="24"/>
              <w:szCs w:val="24"/>
              <w:lang w:val="fr-FR"/>
            </w:rPr>
            <m:t>+x-2=</m:t>
          </m:r>
        </m:oMath>
      </m:oMathPara>
    </w:p>
    <w:p w14:paraId="775C5C11" w14:textId="0BBF936B" w:rsidR="00AD1BC5" w:rsidRPr="002D5A11" w:rsidRDefault="00375BAA" w:rsidP="002347A1">
      <w:pPr>
        <w:pStyle w:val="ListParagraph"/>
        <w:spacing w:line="240" w:lineRule="auto"/>
        <w:rPr>
          <w:rFonts w:eastAsiaTheme="minorEastAsia"/>
          <w:sz w:val="24"/>
          <w:szCs w:val="24"/>
          <w:lang w:val="fr-F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fr-FR"/>
            </w:rPr>
            <m:t>x-2</m:t>
          </m:r>
        </m:oMath>
      </m:oMathPara>
    </w:p>
    <w:p w14:paraId="4F873255" w14:textId="422647C7" w:rsidR="002D5A11" w:rsidRDefault="002D5A11" w:rsidP="002347A1">
      <w:pPr>
        <w:pStyle w:val="Heading3"/>
        <w:spacing w:line="240" w:lineRule="auto"/>
        <w:rPr>
          <w:rFonts w:eastAsiaTheme="minorEastAsia"/>
          <w:lang w:val="fr-FR"/>
        </w:rPr>
      </w:pPr>
      <w:bookmarkStart w:id="21" w:name="_Toc41291227"/>
      <w:r>
        <w:rPr>
          <w:rFonts w:eastAsiaTheme="minorEastAsia"/>
          <w:lang w:val="fr-FR"/>
        </w:rPr>
        <w:t>Question 2</w:t>
      </w:r>
      <w:r w:rsidR="00B10A3D">
        <w:rPr>
          <w:rFonts w:eastAsiaTheme="minorEastAsia"/>
          <w:lang w:val="fr-FR"/>
        </w:rPr>
        <w:t xml:space="preserve"> Fonction </w:t>
      </w:r>
      <m:oMath>
        <m:r>
          <w:rPr>
            <w:rFonts w:ascii="Cambria Math" w:eastAsiaTheme="minorEastAsia" w:hAnsi="Cambria Math"/>
            <w:lang w:val="fr-FR"/>
          </w:rPr>
          <m:t>g</m:t>
        </m:r>
        <m:d>
          <m:dPr>
            <m:ctrlPr>
              <w:rPr>
                <w:rFonts w:ascii="Cambria Math" w:eastAsiaTheme="minorEastAsia" w:hAnsi="Cambria Math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fr-FR"/>
          </w:rPr>
          <m:t>=</m:t>
        </m:r>
        <m:d>
          <m:dPr>
            <m:ctrlPr>
              <w:rPr>
                <w:rFonts w:ascii="Cambria Math" w:eastAsiaTheme="minorEastAsia" w:hAnsi="Cambria Math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fr-FR"/>
              </w:rPr>
              <m:t>-1</m:t>
            </m:r>
          </m:e>
        </m:d>
        <m:sSup>
          <m:sSupPr>
            <m:ctrlPr>
              <w:rPr>
                <w:rFonts w:ascii="Cambria Math" w:eastAsiaTheme="minorEastAsia" w:hAnsi="Cambria Math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fr-FR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fr-FR"/>
          </w:rPr>
          <m:t>+1=</m:t>
        </m:r>
        <m:r>
          <w:rPr>
            <w:rFonts w:ascii="Cambria Math" w:eastAsiaTheme="minorEastAsia" w:hAnsi="Cambria Math"/>
            <w:lang w:val="fr-FR"/>
          </w:rPr>
          <m:t>f</m:t>
        </m:r>
        <m:r>
          <m:rPr>
            <m:sty m:val="p"/>
          </m:rPr>
          <w:rPr>
            <w:rFonts w:ascii="Cambria Math" w:eastAsiaTheme="minorEastAsia" w:hAnsi="Cambria Math"/>
            <w:lang w:val="fr-FR"/>
          </w:rPr>
          <m:t>'(</m:t>
        </m:r>
        <m:r>
          <w:rPr>
            <w:rFonts w:ascii="Cambria Math" w:eastAsiaTheme="minorEastAsia" w:hAnsi="Cambria Math"/>
            <w:lang w:val="fr-FR"/>
          </w:rPr>
          <m:t>x</m:t>
        </m:r>
        <m:r>
          <m:rPr>
            <m:sty m:val="p"/>
          </m:rPr>
          <w:rPr>
            <w:rFonts w:ascii="Cambria Math" w:eastAsiaTheme="minorEastAsia" w:hAnsi="Cambria Math"/>
            <w:lang w:val="fr-FR"/>
          </w:rPr>
          <m:t>)</m:t>
        </m:r>
      </m:oMath>
      <w:bookmarkEnd w:id="21"/>
    </w:p>
    <w:p w14:paraId="519C77E1" w14:textId="5873379B" w:rsidR="008D27AD" w:rsidRPr="008D27AD" w:rsidRDefault="008D27AD" w:rsidP="002347A1">
      <w:pPr>
        <w:spacing w:line="240" w:lineRule="auto"/>
        <w:rPr>
          <w:lang w:val="fr-FR"/>
        </w:rPr>
      </w:pPr>
      <w:r>
        <w:rPr>
          <w:lang w:val="fr-FR"/>
        </w:rPr>
        <w:t xml:space="preserve">a) Le sens de variation de </w:t>
      </w:r>
      <m:oMath>
        <m:r>
          <w:rPr>
            <w:rFonts w:ascii="Cambria Math" w:hAnsi="Cambria Math"/>
            <w:lang w:val="fr-FR"/>
          </w:rPr>
          <m:t xml:space="preserve">g </m:t>
        </m:r>
      </m:oMath>
      <w:r>
        <w:rPr>
          <w:lang w:val="fr-FR"/>
        </w:rPr>
        <w:t xml:space="preserve">depend du signe de </w:t>
      </w:r>
      <m:oMath>
        <m:r>
          <w:rPr>
            <w:rFonts w:ascii="Cambria Math" w:hAnsi="Cambria Math"/>
            <w:lang w:val="fr-FR"/>
          </w:rPr>
          <m:t>g’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=f’’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=x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</m:oMath>
    </w:p>
    <w:tbl>
      <w:tblPr>
        <w:tblStyle w:val="TableGrid"/>
        <w:tblW w:w="9130" w:type="dxa"/>
        <w:tblInd w:w="720" w:type="dxa"/>
        <w:tblLook w:val="04A0" w:firstRow="1" w:lastRow="0" w:firstColumn="1" w:lastColumn="0" w:noHBand="0" w:noVBand="1"/>
      </w:tblPr>
      <w:tblGrid>
        <w:gridCol w:w="3057"/>
        <w:gridCol w:w="3028"/>
        <w:gridCol w:w="3045"/>
      </w:tblGrid>
      <w:tr w:rsidR="0048294F" w14:paraId="667C7266" w14:textId="77777777" w:rsidTr="0048294F">
        <w:trPr>
          <w:trHeight w:val="623"/>
        </w:trPr>
        <w:tc>
          <w:tcPr>
            <w:tcW w:w="3057" w:type="dxa"/>
          </w:tcPr>
          <w:p w14:paraId="1EDA260C" w14:textId="4AB0F24E" w:rsidR="0048294F" w:rsidRDefault="0048294F" w:rsidP="006F2F64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  <w:lang w:val="fr-FR"/>
              </w:rPr>
            </w:pPr>
            <w:proofErr w:type="gramStart"/>
            <w:r>
              <w:rPr>
                <w:rFonts w:eastAsiaTheme="minorEastAsia"/>
                <w:sz w:val="24"/>
                <w:szCs w:val="24"/>
                <w:lang w:val="fr-FR"/>
              </w:rPr>
              <w:t>x</w:t>
            </w:r>
            <w:proofErr w:type="gramEnd"/>
          </w:p>
        </w:tc>
        <w:tc>
          <w:tcPr>
            <w:tcW w:w="3028" w:type="dxa"/>
          </w:tcPr>
          <w:p w14:paraId="31F24E70" w14:textId="5A60F842" w:rsidR="0048294F" w:rsidRDefault="0048294F" w:rsidP="002347A1">
            <w:pPr>
              <w:pStyle w:val="ListParagraph"/>
              <w:ind w:left="0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sz w:val="24"/>
                <w:szCs w:val="24"/>
                <w:lang w:val="fr-FR"/>
              </w:rPr>
              <w:t>-</w:t>
            </w:r>
            <w:r>
              <w:rPr>
                <w:rFonts w:ascii="Segoe UI Symbol" w:eastAsia="Times New Roman" w:hAnsi="Segoe UI Symbol"/>
              </w:rPr>
              <w:t xml:space="preserve">∞ </w:t>
            </w:r>
          </w:p>
        </w:tc>
        <w:tc>
          <w:tcPr>
            <w:tcW w:w="3045" w:type="dxa"/>
          </w:tcPr>
          <w:p w14:paraId="37B7DB61" w14:textId="4D77F1E3" w:rsidR="0048294F" w:rsidRDefault="0048294F" w:rsidP="002347A1">
            <w:pPr>
              <w:pStyle w:val="ListParagraph"/>
              <w:ind w:left="0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sz w:val="24"/>
                <w:szCs w:val="24"/>
                <w:lang w:val="fr-FR"/>
              </w:rPr>
              <w:t>0                           +</w:t>
            </w:r>
            <w:r w:rsidRPr="00A504FF">
              <w:rPr>
                <w:rFonts w:eastAsiaTheme="minorEastAsia"/>
                <w:sz w:val="24"/>
                <w:szCs w:val="24"/>
              </w:rPr>
              <w:t>∞</w:t>
            </w:r>
          </w:p>
        </w:tc>
      </w:tr>
      <w:tr w:rsidR="0048294F" w14:paraId="05677666" w14:textId="77777777" w:rsidTr="001F644F">
        <w:trPr>
          <w:trHeight w:val="623"/>
        </w:trPr>
        <w:tc>
          <w:tcPr>
            <w:tcW w:w="3057" w:type="dxa"/>
          </w:tcPr>
          <w:p w14:paraId="4F3DAF5C" w14:textId="02D979A9" w:rsidR="0048294F" w:rsidRDefault="0048294F" w:rsidP="006F2F64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  <w:lang w:val="fr-FR"/>
              </w:rPr>
            </w:pPr>
            <w:proofErr w:type="gramStart"/>
            <w:r>
              <w:rPr>
                <w:rFonts w:eastAsiaTheme="minorEastAsia"/>
                <w:sz w:val="24"/>
                <w:szCs w:val="24"/>
                <w:lang w:val="fr-FR"/>
              </w:rPr>
              <w:t>g</w:t>
            </w:r>
            <w:proofErr w:type="gramEnd"/>
            <w:r>
              <w:rPr>
                <w:rFonts w:eastAsiaTheme="minorEastAsia"/>
                <w:sz w:val="24"/>
                <w:szCs w:val="24"/>
                <w:lang w:val="fr-FR"/>
              </w:rPr>
              <w:t>’(x)</w:t>
            </w:r>
            <w:r w:rsidR="004C50DD">
              <w:rPr>
                <w:rFonts w:eastAsiaTheme="minorEastAsia"/>
                <w:sz w:val="24"/>
                <w:szCs w:val="24"/>
                <w:lang w:val="fr-FR"/>
              </w:rPr>
              <w:t>=f’’(x)</w:t>
            </w:r>
          </w:p>
        </w:tc>
        <w:tc>
          <w:tcPr>
            <w:tcW w:w="3028" w:type="dxa"/>
            <w:vAlign w:val="center"/>
          </w:tcPr>
          <w:p w14:paraId="0C7D4360" w14:textId="00B744F4" w:rsidR="0048294F" w:rsidRDefault="0048294F" w:rsidP="002347A1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sz w:val="24"/>
                <w:szCs w:val="24"/>
                <w:lang w:val="fr-FR"/>
              </w:rPr>
              <w:t>-</w:t>
            </w:r>
          </w:p>
        </w:tc>
        <w:tc>
          <w:tcPr>
            <w:tcW w:w="3045" w:type="dxa"/>
            <w:vAlign w:val="center"/>
          </w:tcPr>
          <w:p w14:paraId="3C8E8361" w14:textId="11DCE7C9" w:rsidR="0048294F" w:rsidRDefault="0048294F" w:rsidP="002347A1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sz w:val="24"/>
                <w:szCs w:val="24"/>
                <w:lang w:val="fr-FR"/>
              </w:rPr>
              <w:t>+</w:t>
            </w:r>
          </w:p>
        </w:tc>
      </w:tr>
      <w:tr w:rsidR="0048294F" w14:paraId="7EA4ED11" w14:textId="77777777" w:rsidTr="00D47B95">
        <w:trPr>
          <w:trHeight w:val="623"/>
        </w:trPr>
        <w:tc>
          <w:tcPr>
            <w:tcW w:w="3057" w:type="dxa"/>
          </w:tcPr>
          <w:p w14:paraId="6D35C9F8" w14:textId="7A9178E6" w:rsidR="0048294F" w:rsidRDefault="0048294F" w:rsidP="006F2F64">
            <w:pPr>
              <w:pStyle w:val="ListParagraph"/>
              <w:ind w:left="0"/>
              <w:jc w:val="center"/>
              <w:rPr>
                <w:rFonts w:eastAsiaTheme="minorEastAsia"/>
                <w:sz w:val="24"/>
                <w:szCs w:val="24"/>
                <w:lang w:val="fr-FR"/>
              </w:rPr>
            </w:pPr>
            <w:proofErr w:type="gramStart"/>
            <w:r>
              <w:rPr>
                <w:rFonts w:eastAsiaTheme="minorEastAsia"/>
                <w:sz w:val="24"/>
                <w:szCs w:val="24"/>
                <w:lang w:val="fr-FR"/>
              </w:rPr>
              <w:t>g</w:t>
            </w:r>
            <w:proofErr w:type="gramEnd"/>
            <w:r>
              <w:rPr>
                <w:rFonts w:eastAsiaTheme="minorEastAsia"/>
                <w:sz w:val="24"/>
                <w:szCs w:val="24"/>
                <w:lang w:val="fr-FR"/>
              </w:rPr>
              <w:t>(x)</w:t>
            </w:r>
          </w:p>
        </w:tc>
        <w:tc>
          <w:tcPr>
            <w:tcW w:w="3028" w:type="dxa"/>
            <w:vAlign w:val="bottom"/>
          </w:tcPr>
          <w:p w14:paraId="439221A9" w14:textId="1F95DB9A" w:rsidR="0048294F" w:rsidRDefault="0048294F" w:rsidP="002347A1">
            <w:pPr>
              <w:pStyle w:val="ListParagraph"/>
              <w:tabs>
                <w:tab w:val="right" w:pos="2812"/>
              </w:tabs>
              <w:ind w:left="0"/>
              <w:jc w:val="right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E335C37" wp14:editId="144F7EBB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68580</wp:posOffset>
                      </wp:positionV>
                      <wp:extent cx="1066800" cy="220980"/>
                      <wp:effectExtent l="0" t="0" r="76200" b="838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37B80B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.6pt;margin-top:5.4pt;width:84pt;height:17.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B2349">
              <w:rPr>
                <w:rFonts w:eastAsiaTheme="minorEastAsia"/>
                <w:sz w:val="24"/>
                <w:szCs w:val="24"/>
                <w:lang w:val="fr-FR"/>
              </w:rPr>
              <w:t xml:space="preserve">1                                               </w:t>
            </w:r>
            <w:r w:rsidR="00AC5082">
              <w:rPr>
                <w:rFonts w:eastAsiaTheme="minorEastAsia"/>
                <w:sz w:val="24"/>
                <w:szCs w:val="24"/>
                <w:lang w:val="fr-FR"/>
              </w:rPr>
              <w:t>0</w:t>
            </w:r>
          </w:p>
        </w:tc>
        <w:tc>
          <w:tcPr>
            <w:tcW w:w="3045" w:type="dxa"/>
          </w:tcPr>
          <w:p w14:paraId="58221FE4" w14:textId="53C03E09" w:rsidR="0048294F" w:rsidRDefault="0048294F" w:rsidP="002347A1">
            <w:pPr>
              <w:pStyle w:val="ListParagraph"/>
              <w:ind w:left="0"/>
              <w:rPr>
                <w:rFonts w:eastAsiaTheme="minorEastAsia"/>
                <w:sz w:val="24"/>
                <w:szCs w:val="24"/>
                <w:lang w:val="fr-FR"/>
              </w:rPr>
            </w:pPr>
            <w:r>
              <w:rPr>
                <w:rFonts w:eastAsiaTheme="minorEastAsia"/>
                <w:noProof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3EA58548" wp14:editId="4223AB84">
                      <wp:simplePos x="0" y="0"/>
                      <wp:positionH relativeFrom="column">
                        <wp:posOffset>212090</wp:posOffset>
                      </wp:positionH>
                      <wp:positionV relativeFrom="paragraph">
                        <wp:posOffset>68580</wp:posOffset>
                      </wp:positionV>
                      <wp:extent cx="967740" cy="220980"/>
                      <wp:effectExtent l="0" t="57150" r="3810" b="2667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67740" cy="220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03F695" id="Straight Arrow Connector 9" o:spid="_x0000_s1026" type="#_x0000_t32" style="position:absolute;margin-left:16.7pt;margin-top:5.4pt;width:76.2pt;height:17.4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8B2349">
              <w:rPr>
                <w:rFonts w:eastAsiaTheme="minorEastAsia"/>
                <w:sz w:val="24"/>
                <w:szCs w:val="24"/>
                <w:lang w:val="fr-FR"/>
              </w:rPr>
              <w:t xml:space="preserve">                                     </w:t>
            </w:r>
            <w:r w:rsidR="001C4F8E">
              <w:rPr>
                <w:rFonts w:eastAsiaTheme="minorEastAsia"/>
                <w:sz w:val="24"/>
                <w:szCs w:val="24"/>
                <w:lang w:val="fr-FR"/>
              </w:rPr>
              <w:t xml:space="preserve"> +</w:t>
            </w:r>
            <w:r w:rsidR="001C4F8E" w:rsidRPr="00A504FF">
              <w:rPr>
                <w:rFonts w:eastAsiaTheme="minorEastAsia"/>
                <w:sz w:val="24"/>
                <w:szCs w:val="24"/>
              </w:rPr>
              <w:t>∞</w:t>
            </w:r>
          </w:p>
        </w:tc>
      </w:tr>
    </w:tbl>
    <w:p w14:paraId="7D8C8417" w14:textId="74FEBB88" w:rsidR="00C04481" w:rsidRDefault="000962C0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 w:rsidRPr="004B2F4C">
        <w:rPr>
          <w:rFonts w:ascii="High Tower Text" w:eastAsiaTheme="minorEastAsia" w:hAnsi="High Tower Text"/>
          <w:sz w:val="24"/>
          <w:szCs w:val="24"/>
          <w:lang w:val="fr-FR"/>
        </w:rPr>
        <w:t xml:space="preserve">b) </w:t>
      </w:r>
      <w:r w:rsidR="00D906D4">
        <w:rPr>
          <w:rFonts w:ascii="High Tower Text" w:eastAsiaTheme="minorEastAsia" w:hAnsi="High Tower Text"/>
          <w:sz w:val="24"/>
          <w:szCs w:val="24"/>
          <w:lang w:val="fr-FR"/>
        </w:rPr>
        <w:t>g</w:t>
      </w:r>
      <w:r w:rsidR="001C4F8E" w:rsidRPr="004B2F4C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4B2F4C" w:rsidRPr="004B2F4C">
        <w:rPr>
          <w:rFonts w:ascii="High Tower Text" w:eastAsiaTheme="minorEastAsia" w:hAnsi="High Tower Text"/>
          <w:sz w:val="24"/>
          <w:szCs w:val="24"/>
          <w:lang w:val="fr-FR"/>
        </w:rPr>
        <w:t>étant</w:t>
      </w:r>
      <w:r w:rsidR="001C4F8E" w:rsidRPr="004B2F4C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4B2F4C" w:rsidRPr="004B2F4C">
        <w:rPr>
          <w:rFonts w:ascii="High Tower Text" w:eastAsiaTheme="minorEastAsia" w:hAnsi="High Tower Text"/>
          <w:sz w:val="24"/>
          <w:szCs w:val="24"/>
          <w:lang w:val="fr-FR"/>
        </w:rPr>
        <w:t>dérivable</w:t>
      </w:r>
      <w:r w:rsidR="001C4F8E" w:rsidRPr="004B2F4C">
        <w:rPr>
          <w:rFonts w:ascii="High Tower Text" w:eastAsiaTheme="minorEastAsia" w:hAnsi="High Tower Text"/>
          <w:sz w:val="24"/>
          <w:szCs w:val="24"/>
          <w:lang w:val="fr-FR"/>
        </w:rPr>
        <w:t xml:space="preserve"> et continue </w:t>
      </w:r>
      <w:r w:rsidR="004B2F4C" w:rsidRPr="004B2F4C">
        <w:rPr>
          <w:rFonts w:ascii="High Tower Text" w:eastAsiaTheme="minorEastAsia" w:hAnsi="High Tower Text"/>
          <w:sz w:val="24"/>
          <w:szCs w:val="24"/>
          <w:lang w:val="fr-FR"/>
        </w:rPr>
        <w:t xml:space="preserve">décroît sur l’intervalle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]-∞;0]</m:t>
        </m:r>
      </m:oMath>
      <w:r w:rsidR="00130450">
        <w:rPr>
          <w:rFonts w:ascii="High Tower Text" w:eastAsiaTheme="minorEastAsia" w:hAnsi="High Tower Text"/>
          <w:sz w:val="24"/>
          <w:szCs w:val="24"/>
          <w:lang w:val="fr-FR"/>
        </w:rPr>
        <w:t xml:space="preserve"> de 1 </w:t>
      </w:r>
      <w:r w:rsidR="00200EBA">
        <w:rPr>
          <w:rFonts w:ascii="High Tower Text" w:eastAsiaTheme="minorEastAsia" w:hAnsi="High Tower Text"/>
          <w:sz w:val="24"/>
          <w:szCs w:val="24"/>
          <w:lang w:val="fr-FR"/>
        </w:rPr>
        <w:t>à</w:t>
      </w:r>
      <w:r w:rsidR="00130450">
        <w:rPr>
          <w:rFonts w:ascii="High Tower Text" w:eastAsiaTheme="minorEastAsia" w:hAnsi="High Tower Text"/>
          <w:sz w:val="24"/>
          <w:szCs w:val="24"/>
          <w:lang w:val="fr-FR"/>
        </w:rPr>
        <w:t xml:space="preserve"> 0, et croit sur </w:t>
      </w:r>
      <w:r w:rsidR="00200EBA">
        <w:rPr>
          <w:rFonts w:ascii="High Tower Text" w:eastAsiaTheme="minorEastAsia" w:hAnsi="High Tower Text"/>
          <w:sz w:val="24"/>
          <w:szCs w:val="24"/>
          <w:lang w:val="fr-FR"/>
        </w:rPr>
        <w:t xml:space="preserve">l’intervalle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[0 ; +∞[ </m:t>
        </m:r>
      </m:oMath>
      <w:r w:rsidR="00200EBA">
        <w:rPr>
          <w:rFonts w:ascii="High Tower Text" w:eastAsiaTheme="minorEastAsia" w:hAnsi="High Tower Text"/>
          <w:sz w:val="24"/>
          <w:szCs w:val="24"/>
          <w:lang w:val="fr-FR"/>
        </w:rPr>
        <w:t xml:space="preserve">de 0 </w:t>
      </w:r>
      <w:r w:rsidR="00EA17F5">
        <w:rPr>
          <w:rFonts w:ascii="High Tower Text" w:eastAsiaTheme="minorEastAsia" w:hAnsi="High Tower Text"/>
          <w:sz w:val="24"/>
          <w:szCs w:val="24"/>
          <w:lang w:val="fr-FR"/>
        </w:rPr>
        <w:t>à</w:t>
      </w:r>
      <w:r w:rsidR="00200EBA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+∞</m:t>
        </m:r>
      </m:oMath>
    </w:p>
    <w:p w14:paraId="6AD3EAC0" w14:textId="4B6EA51C" w:rsidR="003A7EEE" w:rsidRDefault="003A7EEE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On en déduit que g </w:t>
      </w:r>
      <w:r w:rsidR="00D906D4">
        <w:rPr>
          <w:rFonts w:ascii="High Tower Text" w:eastAsiaTheme="minorEastAsia" w:hAnsi="High Tower Text"/>
          <w:sz w:val="24"/>
          <w:szCs w:val="24"/>
          <w:lang w:val="fr-FR"/>
        </w:rPr>
        <w:t xml:space="preserve">a pour minimum </w:t>
      </w:r>
      <w:r w:rsidR="00B52985">
        <w:rPr>
          <w:rFonts w:ascii="High Tower Text" w:eastAsiaTheme="minorEastAsia" w:hAnsi="High Tower Text"/>
          <w:sz w:val="24"/>
          <w:szCs w:val="24"/>
          <w:lang w:val="fr-FR"/>
        </w:rPr>
        <w:t xml:space="preserve">0 sur </w:t>
      </w:r>
      <m:oMath>
        <m:r>
          <m:rPr>
            <m:scr m:val="double-struck"/>
          </m:rPr>
          <w:rPr>
            <w:rFonts w:ascii="Cambria Math" w:eastAsiaTheme="minorEastAsia" w:hAnsi="Cambria Math"/>
            <w:sz w:val="24"/>
            <w:szCs w:val="24"/>
            <w:lang w:val="fr-FR"/>
          </w:rPr>
          <m:t>R</m:t>
        </m:r>
      </m:oMath>
      <w:r w:rsidR="00B52985">
        <w:rPr>
          <w:rFonts w:ascii="High Tower Text" w:eastAsiaTheme="minorEastAsia" w:hAnsi="High Tower Text"/>
          <w:sz w:val="24"/>
          <w:szCs w:val="24"/>
          <w:lang w:val="fr-FR"/>
        </w:rPr>
        <w:t xml:space="preserve">, il en </w:t>
      </w:r>
      <w:r w:rsidR="00BA0102">
        <w:rPr>
          <w:rFonts w:ascii="High Tower Text" w:eastAsiaTheme="minorEastAsia" w:hAnsi="High Tower Text"/>
          <w:sz w:val="24"/>
          <w:szCs w:val="24"/>
          <w:lang w:val="fr-FR"/>
        </w:rPr>
        <w:t>résulte</w:t>
      </w:r>
      <w:r w:rsidR="00B52985">
        <w:rPr>
          <w:rFonts w:ascii="High Tower Text" w:eastAsiaTheme="minorEastAsia" w:hAnsi="High Tower Text"/>
          <w:sz w:val="24"/>
          <w:szCs w:val="24"/>
          <w:lang w:val="fr-FR"/>
        </w:rPr>
        <w:t xml:space="preserve"> que</w:t>
      </w:r>
      <w:r w:rsidR="00BA0102">
        <w:rPr>
          <w:rFonts w:ascii="High Tower Text" w:eastAsiaTheme="minorEastAsia" w:hAnsi="High Tower Text"/>
          <w:sz w:val="24"/>
          <w:szCs w:val="24"/>
          <w:lang w:val="fr-FR"/>
        </w:rPr>
        <w:t xml:space="preserve"> g</w:t>
      </w:r>
      <w:r w:rsidR="00B52985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est positive sur </w:t>
      </w:r>
      <m:oMath>
        <m:r>
          <m:rPr>
            <m:scr m:val="double-struck"/>
          </m:rPr>
          <w:rPr>
            <w:rFonts w:ascii="Cambria Math" w:eastAsiaTheme="minorEastAsia" w:hAnsi="Cambria Math"/>
            <w:sz w:val="24"/>
            <w:szCs w:val="24"/>
            <w:lang w:val="fr-FR"/>
          </w:rPr>
          <m:t>R</m:t>
        </m:r>
      </m:oMath>
      <w:r w:rsidR="000D7353">
        <w:rPr>
          <w:rFonts w:ascii="High Tower Text" w:eastAsiaTheme="minorEastAsia" w:hAnsi="High Tower Text"/>
          <w:sz w:val="24"/>
          <w:szCs w:val="24"/>
          <w:lang w:val="fr-FR"/>
        </w:rPr>
        <w:t>.</w:t>
      </w:r>
    </w:p>
    <w:p w14:paraId="1B46E04A" w14:textId="75648762" w:rsidR="000D7353" w:rsidRDefault="000D7353" w:rsidP="002347A1">
      <w:pPr>
        <w:pStyle w:val="Heading3"/>
        <w:spacing w:line="240" w:lineRule="auto"/>
        <w:rPr>
          <w:rFonts w:eastAsiaTheme="minorEastAsia"/>
          <w:lang w:val="fr-FR"/>
        </w:rPr>
      </w:pPr>
      <w:bookmarkStart w:id="22" w:name="_Toc41291228"/>
      <w:r>
        <w:rPr>
          <w:rFonts w:eastAsiaTheme="minorEastAsia"/>
          <w:lang w:val="fr-FR"/>
        </w:rPr>
        <w:t>Question 3</w:t>
      </w:r>
      <w:r w:rsidR="00146DCC">
        <w:rPr>
          <w:rFonts w:eastAsiaTheme="minorEastAsia"/>
          <w:lang w:val="fr-FR"/>
        </w:rPr>
        <w:t xml:space="preserve"> Comportement de f(x) en </w:t>
      </w:r>
      <w:r w:rsidR="006B6A1A">
        <w:rPr>
          <w:rFonts w:eastAsiaTheme="minorEastAsia"/>
          <w:lang w:val="fr-FR"/>
        </w:rPr>
        <w:t xml:space="preserve">moins </w:t>
      </w:r>
      <w:r w:rsidR="00146DCC">
        <w:rPr>
          <w:rFonts w:eastAsiaTheme="minorEastAsia"/>
          <w:lang w:val="fr-FR"/>
        </w:rPr>
        <w:t>l’infini</w:t>
      </w:r>
      <w:r w:rsidR="00C113D0">
        <w:rPr>
          <w:rFonts w:eastAsiaTheme="minorEastAsia"/>
          <w:lang w:val="fr-FR"/>
        </w:rPr>
        <w:t>, et en</w:t>
      </w:r>
      <w:r w:rsidR="006B6A1A">
        <w:rPr>
          <w:rFonts w:eastAsiaTheme="minorEastAsia"/>
          <w:lang w:val="fr-FR"/>
        </w:rPr>
        <w:t xml:space="preserve"> plus l’infini</w:t>
      </w:r>
      <w:bookmarkEnd w:id="22"/>
    </w:p>
    <w:p w14:paraId="3C805FC3" w14:textId="7D2C2D5D" w:rsidR="006B6A1A" w:rsidRPr="00F20924" w:rsidRDefault="006B6A1A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</w:rPr>
      </w:pPr>
      <w:r w:rsidRPr="00F20924">
        <w:rPr>
          <w:rFonts w:ascii="High Tower Text" w:eastAsiaTheme="minorEastAsia" w:hAnsi="High Tower Text"/>
          <w:sz w:val="24"/>
          <w:szCs w:val="24"/>
        </w:rPr>
        <w:t xml:space="preserve">a)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-∞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-2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-∞</m:t>
                        </m:r>
                      </m:lim>
                    </m:limLow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=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-∞, 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car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-∞</m:t>
                    </m:r>
                  </m:lim>
                </m:limLow>
              </m:e>
            </m:func>
          </m:e>
        </m:func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-2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=0  </m:t>
        </m:r>
        <m:r>
          <w:rPr>
            <w:rFonts w:ascii="Cambria Math" w:eastAsiaTheme="minorEastAsia" w:hAnsi="Cambria Math"/>
            <w:sz w:val="24"/>
            <w:szCs w:val="24"/>
            <w:lang w:val="fr-FR"/>
          </w:rPr>
          <m:t>et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limLow>
          <m:limLow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lim</m:t>
            </m:r>
          </m:e>
          <m:lim>
            <m:r>
              <w:rPr>
                <w:rFonts w:ascii="Cambria Math" w:eastAsiaTheme="minorEastAsia" w:hAnsi="Cambria Math"/>
                <w:sz w:val="24"/>
                <w:szCs w:val="24"/>
              </w:rPr>
              <m:t>-∞</m:t>
            </m:r>
          </m:lim>
        </m:limLow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fr-FR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>=-∞</m:t>
        </m:r>
      </m:oMath>
    </w:p>
    <w:p w14:paraId="22D55427" w14:textId="22AB259B" w:rsidR="00620445" w:rsidRPr="00E33E34" w:rsidRDefault="007A427B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+∞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x-2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 xml:space="preserve">+x=+∞, car  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+∞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x-2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fr-FR"/>
                    </w:rPr>
                    <m:t>x</m:t>
                  </m:r>
                </m:sup>
              </m:sSup>
            </m:e>
          </m:func>
          <m:r>
            <w:rPr>
              <w:rFonts w:ascii="Cambria Math" w:hAnsi="Cambria Math"/>
              <w:sz w:val="24"/>
              <w:szCs w:val="24"/>
              <w:lang w:val="fr-FR"/>
            </w:rPr>
            <m:t xml:space="preserve">=+∞ et 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fr-F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fr-F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fr-FR"/>
                    </w:rPr>
                    <m:t>+∞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x</m:t>
              </m:r>
            </m:e>
          </m:func>
          <m:r>
            <w:rPr>
              <w:rFonts w:ascii="Cambria Math" w:hAnsi="Cambria Math"/>
              <w:sz w:val="24"/>
              <w:szCs w:val="24"/>
              <w:lang w:val="fr-FR"/>
            </w:rPr>
            <m:t>=+∞</m:t>
          </m:r>
        </m:oMath>
      </m:oMathPara>
    </w:p>
    <w:p w14:paraId="410430B6" w14:textId="77777777" w:rsidR="00EA3E81" w:rsidRDefault="00E33E34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b) </w:t>
      </w:r>
      <w:r w:rsidR="002F4FC4">
        <w:rPr>
          <w:rFonts w:ascii="High Tower Text" w:eastAsiaTheme="minorEastAsia" w:hAnsi="High Tower Text"/>
          <w:sz w:val="24"/>
          <w:szCs w:val="24"/>
          <w:lang w:val="fr-FR"/>
        </w:rPr>
        <w:t>Comme</w:t>
      </w:r>
    </w:p>
    <w:p w14:paraId="1ACE6A40" w14:textId="1D46D272" w:rsidR="00E33E34" w:rsidRPr="006B6A1A" w:rsidRDefault="002F4FC4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-∞</m:t>
                </m:r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-x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-∞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x-2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=0,  la droite 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Δ</m:t>
                </m:r>
              </m:e>
            </m:func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 xml:space="preserve">)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 xml:space="preserve">equation y=x est asymptote a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f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en-∞</m:t>
            </m:r>
          </m:e>
        </m:func>
      </m:oMath>
    </w:p>
    <w:p w14:paraId="7D33B43D" w14:textId="4E3A7C60" w:rsidR="00AB42BA" w:rsidRPr="00446605" w:rsidRDefault="000C11BA" w:rsidP="002347A1">
      <w:pPr>
        <w:pStyle w:val="ListParagraph"/>
        <w:spacing w:line="24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 xml:space="preserve">c) La position relative des graphes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et (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fr-FR"/>
          </w:rPr>
          <m:t>Δ</m:t>
        </m:r>
        <m:r>
          <w:rPr>
            <w:rFonts w:ascii="Cambria Math" w:eastAsiaTheme="minorEastAsia" w:hAnsi="Cambria Math"/>
            <w:sz w:val="24"/>
            <w:szCs w:val="24"/>
            <w:lang w:val="fr-FR"/>
          </w:rPr>
          <m:t>)</m:t>
        </m:r>
      </m:oMath>
      <w:r w:rsidR="003C0127">
        <w:rPr>
          <w:rFonts w:ascii="High Tower Text" w:eastAsiaTheme="minorEastAsia" w:hAnsi="High Tower Text"/>
          <w:sz w:val="24"/>
          <w:szCs w:val="24"/>
          <w:lang w:val="fr-FR"/>
        </w:rPr>
        <w:t xml:space="preserve"> s’obtient en </w:t>
      </w:r>
      <w:r w:rsidR="006F3456">
        <w:rPr>
          <w:rFonts w:ascii="High Tower Text" w:eastAsiaTheme="minorEastAsia" w:hAnsi="High Tower Text"/>
          <w:sz w:val="24"/>
          <w:szCs w:val="24"/>
          <w:lang w:val="fr-FR"/>
        </w:rPr>
        <w:t>déterminant</w:t>
      </w:r>
      <w:r w:rsidR="00761B5A">
        <w:rPr>
          <w:rFonts w:ascii="High Tower Text" w:eastAsiaTheme="minorEastAsia" w:hAnsi="High Tower Text"/>
          <w:sz w:val="24"/>
          <w:szCs w:val="24"/>
          <w:lang w:val="fr-FR"/>
        </w:rPr>
        <w:t xml:space="preserve"> le signe de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-x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</m:t>
            </m:r>
          </m:sup>
        </m:sSup>
      </m:oMath>
      <w:r w:rsidR="006F3456">
        <w:rPr>
          <w:rFonts w:ascii="High Tower Text" w:eastAsiaTheme="minorEastAsia" w:hAnsi="High Tower Text"/>
          <w:sz w:val="24"/>
          <w:szCs w:val="24"/>
          <w:lang w:val="fr-FR"/>
        </w:rPr>
        <w:t xml:space="preserve">. Ce signe est celui de (x-2) car </w:t>
      </w:r>
      <m:oMath>
        <m:r>
          <w:rPr>
            <w:rFonts w:ascii="Cambria Math" w:eastAsiaTheme="minorEastAsia" w:hAnsi="Cambria Math"/>
            <w:sz w:val="24"/>
            <w:szCs w:val="24"/>
            <w:lang w:val="fr-FR"/>
          </w:rPr>
          <m:t>∀x</m:t>
        </m:r>
        <m:r>
          <m:rPr>
            <m:scr m:val="double-struck"/>
          </m:rPr>
          <w:rPr>
            <w:rFonts w:ascii="Cambria Math" w:eastAsiaTheme="minorEastAsia" w:hAnsi="Cambria Math"/>
            <w:sz w:val="24"/>
            <w:szCs w:val="24"/>
            <w:lang w:val="fr-FR"/>
          </w:rPr>
          <m:t xml:space="preserve">∈R, 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fr-FR"/>
          </w:rPr>
          <m:t>&gt;0</m:t>
        </m:r>
      </m:oMath>
      <w:r w:rsidR="00D579C4">
        <w:rPr>
          <w:rFonts w:ascii="High Tower Text" w:eastAsiaTheme="minorEastAsia" w:hAnsi="High Tower Text"/>
          <w:sz w:val="24"/>
          <w:szCs w:val="24"/>
          <w:lang w:val="fr-FR"/>
        </w:rPr>
        <w:t xml:space="preserve">. Ainsi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est en dessous de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Δ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pour x&lt;2,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f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 est au-dessus de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Δ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fr-FR"/>
          </w:rPr>
          <m:t xml:space="preserve">pour x&gt;0 et les deux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'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fr-FR"/>
          </w:rPr>
          <m:t>interceptentpour x=2, y=0</m:t>
        </m:r>
      </m:oMath>
    </w:p>
    <w:p w14:paraId="743E38E4" w14:textId="42E9F650" w:rsidR="007463D2" w:rsidRDefault="007463D2" w:rsidP="002347A1">
      <w:pPr>
        <w:pStyle w:val="ListParagraph"/>
        <w:spacing w:line="240" w:lineRule="auto"/>
        <w:rPr>
          <w:rFonts w:ascii="High Tower Text" w:hAnsi="High Tower Text"/>
          <w:sz w:val="24"/>
          <w:szCs w:val="24"/>
          <w:lang w:val="fr-FR"/>
        </w:rPr>
      </w:pPr>
    </w:p>
    <w:p w14:paraId="008787C1" w14:textId="64A483E6" w:rsidR="00D23AF2" w:rsidRDefault="00D23AF2" w:rsidP="002347A1">
      <w:pPr>
        <w:pStyle w:val="Heading3"/>
        <w:spacing w:line="240" w:lineRule="auto"/>
        <w:rPr>
          <w:rFonts w:ascii="Segoe UI Symbol" w:eastAsia="Times New Roman" w:hAnsi="Segoe UI Symbol"/>
          <w:lang w:val="fr-FR"/>
        </w:rPr>
      </w:pPr>
      <w:bookmarkStart w:id="23" w:name="_Toc41291229"/>
      <w:r>
        <w:rPr>
          <w:lang w:val="fr-FR"/>
        </w:rPr>
        <w:lastRenderedPageBreak/>
        <w:t>Question 4</w:t>
      </w:r>
      <w:r w:rsidR="000256EC">
        <w:rPr>
          <w:lang w:val="fr-FR"/>
        </w:rPr>
        <w:t xml:space="preserve"> Bijection f de </w:t>
      </w:r>
      <w:r w:rsidR="00AB1537" w:rsidRPr="00AB1537">
        <w:rPr>
          <w:rFonts w:ascii="Segoe UI Symbol" w:eastAsia="Times New Roman" w:hAnsi="Segoe UI Symbol"/>
          <w:lang w:val="fr-FR"/>
        </w:rPr>
        <w:t xml:space="preserve">ℝ </w:t>
      </w:r>
      <w:r w:rsidR="00AB1537">
        <w:rPr>
          <w:rFonts w:ascii="Segoe UI Symbol" w:eastAsia="Times New Roman" w:hAnsi="Segoe UI Symbol"/>
          <w:lang w:val="fr-FR"/>
        </w:rPr>
        <w:t xml:space="preserve">sur </w:t>
      </w:r>
      <w:r w:rsidR="00AB1537" w:rsidRPr="00AB1537">
        <w:rPr>
          <w:rFonts w:ascii="Segoe UI Symbol" w:eastAsia="Times New Roman" w:hAnsi="Segoe UI Symbol"/>
          <w:lang w:val="fr-FR"/>
        </w:rPr>
        <w:t>ℝ</w:t>
      </w:r>
      <w:bookmarkEnd w:id="23"/>
      <w:r w:rsidR="00AB1537" w:rsidRPr="00AB1537">
        <w:rPr>
          <w:rFonts w:ascii="Segoe UI Symbol" w:eastAsia="Times New Roman" w:hAnsi="Segoe UI Symbol"/>
          <w:lang w:val="fr-FR"/>
        </w:rPr>
        <w:t xml:space="preserve"> </w:t>
      </w:r>
    </w:p>
    <w:p w14:paraId="5D1240DA" w14:textId="4C4E813F" w:rsidR="00A95007" w:rsidRPr="00A95007" w:rsidRDefault="00674236" w:rsidP="002347A1">
      <w:pPr>
        <w:spacing w:line="240" w:lineRule="auto"/>
        <w:rPr>
          <w:rFonts w:eastAsiaTheme="minorEastAsia"/>
          <w:lang w:val="fr-FR"/>
        </w:rPr>
      </w:pPr>
      <w:r w:rsidRPr="00A95007">
        <w:rPr>
          <w:lang w:val="fr-FR"/>
        </w:rPr>
        <w:t xml:space="preserve">a) </w:t>
      </w:r>
      <m:oMath>
        <m:r>
          <w:rPr>
            <w:rFonts w:ascii="Cambria Math" w:hAnsi="Cambria Math"/>
            <w:lang w:val="fr-FR"/>
          </w:rPr>
          <m:t>f’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x-2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x</m:t>
                </m:r>
              </m:sup>
            </m:sSup>
          </m:e>
        </m:d>
        <m:r>
          <w:rPr>
            <w:rFonts w:ascii="Cambria Math" w:hAnsi="Cambria Math"/>
            <w:lang w:val="fr-FR"/>
          </w:rPr>
          <m:t>’+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</m:t>
            </m:r>
          </m:e>
        </m:d>
        <m:r>
          <w:rPr>
            <w:rFonts w:ascii="Cambria Math" w:hAnsi="Cambria Math"/>
            <w:lang w:val="fr-FR"/>
          </w:rPr>
          <m:t>’</m:t>
        </m:r>
      </m:oMath>
      <w:r w:rsidR="00A95007" w:rsidRPr="00A95007">
        <w:rPr>
          <w:rFonts w:eastAsiaTheme="minorEastAsia"/>
          <w:lang w:val="fr-FR"/>
        </w:rPr>
        <w:t xml:space="preserve"> </w:t>
      </w:r>
      <w:r w:rsidR="00A95007" w:rsidRPr="00334EB2">
        <w:rPr>
          <w:rFonts w:ascii="High Tower Text" w:eastAsiaTheme="minorEastAsia" w:hAnsi="High Tower Text"/>
          <w:sz w:val="24"/>
          <w:szCs w:val="24"/>
          <w:lang w:val="fr-FR"/>
        </w:rPr>
        <w:t xml:space="preserve">par la </w:t>
      </w:r>
      <w:r w:rsidR="00334EB2" w:rsidRPr="00334EB2">
        <w:rPr>
          <w:rFonts w:ascii="High Tower Text" w:eastAsiaTheme="minorEastAsia" w:hAnsi="High Tower Text"/>
          <w:sz w:val="24"/>
          <w:szCs w:val="24"/>
          <w:lang w:val="fr-FR"/>
        </w:rPr>
        <w:t>linéarité</w:t>
      </w:r>
      <w:r w:rsidR="0083618F" w:rsidRPr="00334EB2">
        <w:rPr>
          <w:rFonts w:ascii="High Tower Text" w:eastAsiaTheme="minorEastAsia" w:hAnsi="High Tower Text"/>
          <w:sz w:val="24"/>
          <w:szCs w:val="24"/>
          <w:lang w:val="fr-FR"/>
        </w:rPr>
        <w:t xml:space="preserve"> de la </w:t>
      </w:r>
      <w:r w:rsidR="00334EB2" w:rsidRPr="00334EB2">
        <w:rPr>
          <w:rFonts w:ascii="High Tower Text" w:eastAsiaTheme="minorEastAsia" w:hAnsi="High Tower Text"/>
          <w:sz w:val="24"/>
          <w:szCs w:val="24"/>
          <w:lang w:val="fr-FR"/>
        </w:rPr>
        <w:t>dérivation</w:t>
      </w:r>
    </w:p>
    <w:p w14:paraId="076FCAA6" w14:textId="3F514C0B" w:rsidR="00A95007" w:rsidRPr="00A95007" w:rsidRDefault="000E4B54" w:rsidP="002347A1">
      <w:pPr>
        <w:spacing w:line="240" w:lineRule="auto"/>
        <w:rPr>
          <w:rFonts w:eastAsiaTheme="minorEastAsia"/>
          <w:lang w:val="fr-FR"/>
        </w:rPr>
      </w:pPr>
      <m:oMath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lang w:val="fr-FR"/>
                  </w:rPr>
                  <m:t>x-2</m:t>
                </m:r>
              </m:e>
            </m:d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fr-FR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r>
          <w:rPr>
            <w:rFonts w:ascii="Cambria Math" w:hAnsi="Cambria Math"/>
            <w:lang w:val="fr-FR"/>
          </w:rPr>
          <m:t>+1</m:t>
        </m:r>
      </m:oMath>
      <w:r w:rsidR="0083618F">
        <w:rPr>
          <w:rFonts w:eastAsiaTheme="minorEastAsia"/>
          <w:lang w:val="fr-FR"/>
        </w:rPr>
        <w:t xml:space="preserve"> </w:t>
      </w:r>
      <w:proofErr w:type="gramStart"/>
      <w:r w:rsidR="0083618F" w:rsidRPr="00334EB2">
        <w:rPr>
          <w:rFonts w:ascii="High Tower Text" w:eastAsiaTheme="minorEastAsia" w:hAnsi="High Tower Text"/>
          <w:sz w:val="24"/>
          <w:szCs w:val="24"/>
          <w:lang w:val="fr-FR"/>
        </w:rPr>
        <w:t>en</w:t>
      </w:r>
      <w:proofErr w:type="gramEnd"/>
      <w:r w:rsidR="0083618F" w:rsidRPr="00334EB2">
        <w:rPr>
          <w:rFonts w:ascii="High Tower Text" w:eastAsiaTheme="minorEastAsia" w:hAnsi="High Tower Text"/>
          <w:sz w:val="24"/>
          <w:szCs w:val="24"/>
          <w:lang w:val="fr-FR"/>
        </w:rPr>
        <w:t xml:space="preserve"> utilisant la formule de la </w:t>
      </w:r>
      <w:r w:rsidR="00334EB2" w:rsidRPr="00334EB2">
        <w:rPr>
          <w:rFonts w:ascii="High Tower Text" w:eastAsiaTheme="minorEastAsia" w:hAnsi="High Tower Text"/>
          <w:sz w:val="24"/>
          <w:szCs w:val="24"/>
          <w:lang w:val="fr-FR"/>
        </w:rPr>
        <w:t>dérivée</w:t>
      </w:r>
      <w:r w:rsidR="0083618F" w:rsidRPr="00334EB2">
        <w:rPr>
          <w:rFonts w:ascii="High Tower Text" w:eastAsiaTheme="minorEastAsia" w:hAnsi="High Tower Text"/>
          <w:sz w:val="24"/>
          <w:szCs w:val="24"/>
          <w:lang w:val="fr-FR"/>
        </w:rPr>
        <w:t xml:space="preserve"> d’un </w:t>
      </w:r>
      <w:r w:rsidR="00334EB2" w:rsidRPr="00334EB2">
        <w:rPr>
          <w:rFonts w:ascii="High Tower Text" w:eastAsiaTheme="minorEastAsia" w:hAnsi="High Tower Text"/>
          <w:sz w:val="24"/>
          <w:szCs w:val="24"/>
          <w:lang w:val="fr-FR"/>
        </w:rPr>
        <w:t>produit</w:t>
      </w:r>
      <w:r w:rsidR="00EA78DE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</w:p>
    <w:p w14:paraId="1AF0C3DB" w14:textId="170A5F16" w:rsidR="00A95007" w:rsidRPr="00A95007" w:rsidRDefault="00CA6A9E" w:rsidP="002347A1">
      <w:pPr>
        <w:spacing w:line="240" w:lineRule="auto"/>
        <w:rPr>
          <w:rFonts w:eastAsiaTheme="minorEastAsia"/>
          <w:lang w:val="fr-FR"/>
        </w:rPr>
      </w:pPr>
      <m:oMath>
        <m:r>
          <w:rPr>
            <w:rFonts w:ascii="Cambria Math" w:hAnsi="Cambria Math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x-2</m:t>
            </m:r>
          </m:e>
        </m:d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+1</m:t>
        </m:r>
      </m:oMath>
      <w:r w:rsidR="00452065">
        <w:rPr>
          <w:rFonts w:eastAsiaTheme="minorEastAsia"/>
          <w:lang w:val="fr-FR"/>
        </w:rPr>
        <w:t xml:space="preserve"> </w:t>
      </w:r>
      <w:proofErr w:type="gramStart"/>
      <w:r w:rsidR="00452065" w:rsidRPr="00B02C84">
        <w:rPr>
          <w:rFonts w:ascii="High Tower Text" w:eastAsiaTheme="minorEastAsia" w:hAnsi="High Tower Text"/>
          <w:sz w:val="24"/>
          <w:szCs w:val="24"/>
          <w:lang w:val="fr-FR"/>
        </w:rPr>
        <w:t>en</w:t>
      </w:r>
      <w:proofErr w:type="gramEnd"/>
      <w:r w:rsidR="00452065" w:rsidRPr="00B02C84">
        <w:rPr>
          <w:rFonts w:ascii="High Tower Text" w:eastAsiaTheme="minorEastAsia" w:hAnsi="High Tower Text"/>
          <w:sz w:val="24"/>
          <w:szCs w:val="24"/>
          <w:lang w:val="fr-FR"/>
        </w:rPr>
        <w:t xml:space="preserve"> remarquant que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val="fr-FR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fr-FR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fr-FR"/>
          </w:rPr>
          <m:t>=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fr-FR"/>
              </w:rPr>
              <m:t>x</m:t>
            </m:r>
          </m:sup>
        </m:sSup>
      </m:oMath>
    </w:p>
    <w:p w14:paraId="1664EFD1" w14:textId="286C712E" w:rsidR="00674236" w:rsidRPr="00A95007" w:rsidRDefault="00CA6A9E" w:rsidP="002347A1">
      <w:pPr>
        <w:spacing w:line="240" w:lineRule="auto"/>
        <w:rPr>
          <w:lang w:val="fr-FR"/>
        </w:rPr>
      </w:pPr>
      <m:oMath>
        <m:r>
          <w:rPr>
            <w:rFonts w:ascii="Cambria Math" w:hAnsi="Cambria Math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x-1</m:t>
            </m:r>
          </m:e>
        </m:d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  <m:r>
          <w:rPr>
            <w:rFonts w:ascii="Cambria Math" w:hAnsi="Cambria Math"/>
            <w:lang w:val="fr-FR"/>
          </w:rPr>
          <m:t>+1=g(x)</m:t>
        </m:r>
      </m:oMath>
      <w:r w:rsidR="00D27429">
        <w:rPr>
          <w:rFonts w:eastAsiaTheme="minorEastAsia"/>
          <w:lang w:val="fr-FR"/>
        </w:rPr>
        <w:t xml:space="preserve"> </w:t>
      </w:r>
      <w:proofErr w:type="gramStart"/>
      <w:r w:rsidR="00D27429" w:rsidRPr="00D27429">
        <w:rPr>
          <w:rFonts w:ascii="High Tower Text" w:eastAsiaTheme="minorEastAsia" w:hAnsi="High Tower Text"/>
          <w:sz w:val="24"/>
          <w:szCs w:val="24"/>
          <w:lang w:val="fr-FR"/>
        </w:rPr>
        <w:t>par</w:t>
      </w:r>
      <w:proofErr w:type="gramEnd"/>
      <w:r w:rsidR="00D27429" w:rsidRPr="00D27429">
        <w:rPr>
          <w:rFonts w:ascii="High Tower Text" w:eastAsiaTheme="minorEastAsia" w:hAnsi="High Tower Text"/>
          <w:sz w:val="24"/>
          <w:szCs w:val="24"/>
          <w:lang w:val="fr-FR"/>
        </w:rPr>
        <w:t xml:space="preserve"> simple factorisation</w:t>
      </w:r>
    </w:p>
    <w:p w14:paraId="2EF685DF" w14:textId="3FEC8902" w:rsidR="00D27429" w:rsidRDefault="00D27429" w:rsidP="002347A1">
      <w:pPr>
        <w:spacing w:line="24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b) Comme g est </w:t>
      </w:r>
      <w:r w:rsidR="00F5024B">
        <w:rPr>
          <w:rFonts w:ascii="High Tower Text" w:hAnsi="High Tower Text"/>
          <w:sz w:val="24"/>
          <w:szCs w:val="24"/>
          <w:lang w:val="fr-FR"/>
        </w:rPr>
        <w:t xml:space="preserve">strictement </w:t>
      </w:r>
      <w:r w:rsidR="005D0A6A">
        <w:rPr>
          <w:rFonts w:ascii="High Tower Text" w:hAnsi="High Tower Text"/>
          <w:sz w:val="24"/>
          <w:szCs w:val="24"/>
          <w:lang w:val="fr-FR"/>
        </w:rPr>
        <w:t xml:space="preserve">positive sur R sauf pour x=0, </w:t>
      </w:r>
      <w:r w:rsidR="00850B63">
        <w:rPr>
          <w:rFonts w:ascii="High Tower Text" w:hAnsi="High Tower Text"/>
          <w:sz w:val="24"/>
          <w:szCs w:val="24"/>
          <w:lang w:val="fr-FR"/>
        </w:rPr>
        <w:t xml:space="preserve">la fonction f admet une </w:t>
      </w:r>
      <w:r w:rsidR="00A67D9F">
        <w:rPr>
          <w:rFonts w:ascii="High Tower Text" w:hAnsi="High Tower Text"/>
          <w:sz w:val="24"/>
          <w:szCs w:val="24"/>
          <w:lang w:val="fr-FR"/>
        </w:rPr>
        <w:t>dérivée strictement</w:t>
      </w:r>
      <w:r w:rsidR="00F5024B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850B63">
        <w:rPr>
          <w:rFonts w:ascii="High Tower Text" w:hAnsi="High Tower Text"/>
          <w:sz w:val="24"/>
          <w:szCs w:val="24"/>
          <w:lang w:val="fr-FR"/>
        </w:rPr>
        <w:t>positive</w:t>
      </w:r>
      <w:r w:rsidR="00F5024B">
        <w:rPr>
          <w:rFonts w:ascii="High Tower Text" w:hAnsi="High Tower Text"/>
          <w:sz w:val="24"/>
          <w:szCs w:val="24"/>
          <w:lang w:val="fr-FR"/>
        </w:rPr>
        <w:t xml:space="preserve"> sur R sauf en un point, elle est strictement croissante.</w:t>
      </w:r>
    </w:p>
    <w:p w14:paraId="7050EEB6" w14:textId="05AFFA98" w:rsidR="00D507D2" w:rsidRDefault="00D507D2" w:rsidP="002347A1">
      <w:pPr>
        <w:spacing w:line="24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c) Les tableaux de variation des deux fonctions </w:t>
      </w:r>
      <w:r w:rsidR="0091703D">
        <w:rPr>
          <w:rFonts w:ascii="High Tower Text" w:hAnsi="High Tower Text"/>
          <w:sz w:val="24"/>
          <w:szCs w:val="24"/>
          <w:lang w:val="fr-FR"/>
        </w:rPr>
        <w:t>réciproques</w:t>
      </w:r>
      <w:r>
        <w:rPr>
          <w:rFonts w:ascii="High Tower Text" w:hAnsi="High Tower Text"/>
          <w:sz w:val="24"/>
          <w:szCs w:val="24"/>
          <w:lang w:val="fr-FR"/>
        </w:rPr>
        <w:t xml:space="preserve"> sont donnes en des</w:t>
      </w:r>
      <w:r w:rsidR="0091703D">
        <w:rPr>
          <w:rFonts w:ascii="High Tower Text" w:hAnsi="High Tower Text"/>
          <w:sz w:val="24"/>
          <w:szCs w:val="24"/>
          <w:lang w:val="fr-FR"/>
        </w:rPr>
        <w:t>sous.</w:t>
      </w:r>
    </w:p>
    <w:p w14:paraId="74C0BD2E" w14:textId="56E50079" w:rsidR="00CC4D46" w:rsidRPr="00CC4D46" w:rsidRDefault="00CC4D46" w:rsidP="00CC4D46">
      <w:pPr>
        <w:pStyle w:val="Caption"/>
        <w:keepNext/>
        <w:rPr>
          <w:lang w:val="fr-FR"/>
        </w:rPr>
      </w:pPr>
      <w:bookmarkStart w:id="24" w:name="_Toc41129442"/>
      <w:r w:rsidRPr="00CC4D46">
        <w:rPr>
          <w:lang w:val="fr-FR"/>
        </w:rPr>
        <w:t xml:space="preserve">Table </w:t>
      </w:r>
      <w:r>
        <w:fldChar w:fldCharType="begin"/>
      </w:r>
      <w:r w:rsidRPr="00CC4D46">
        <w:rPr>
          <w:lang w:val="fr-FR"/>
        </w:rPr>
        <w:instrText xml:space="preserve"> SEQ Table \* ARABIC </w:instrText>
      </w:r>
      <w:r>
        <w:fldChar w:fldCharType="separate"/>
      </w:r>
      <w:r w:rsidR="00473E7E">
        <w:rPr>
          <w:noProof/>
          <w:lang w:val="fr-FR"/>
        </w:rPr>
        <w:t>2</w:t>
      </w:r>
      <w:r>
        <w:fldChar w:fldCharType="end"/>
      </w:r>
      <w:r w:rsidRPr="00CC4D46">
        <w:rPr>
          <w:lang w:val="fr-FR"/>
        </w:rPr>
        <w:t xml:space="preserve"> V</w:t>
      </w:r>
      <w:r w:rsidR="004B2737">
        <w:rPr>
          <w:lang w:val="fr-FR"/>
        </w:rPr>
        <w:t>a</w:t>
      </w:r>
      <w:r w:rsidRPr="00CC4D46">
        <w:rPr>
          <w:lang w:val="fr-FR"/>
        </w:rPr>
        <w:t>ri</w:t>
      </w:r>
      <w:r w:rsidR="004B2737">
        <w:rPr>
          <w:lang w:val="fr-FR"/>
        </w:rPr>
        <w:t>a</w:t>
      </w:r>
      <w:r w:rsidRPr="00CC4D46">
        <w:rPr>
          <w:lang w:val="fr-FR"/>
        </w:rPr>
        <w:t>tions de f et f-1</w:t>
      </w:r>
      <w:bookmarkEnd w:id="24"/>
    </w:p>
    <w:tbl>
      <w:tblPr>
        <w:tblStyle w:val="TableGrid"/>
        <w:tblW w:w="9563" w:type="dxa"/>
        <w:tblLook w:val="04A0" w:firstRow="1" w:lastRow="0" w:firstColumn="1" w:lastColumn="0" w:noHBand="0" w:noVBand="1"/>
      </w:tblPr>
      <w:tblGrid>
        <w:gridCol w:w="3187"/>
        <w:gridCol w:w="3188"/>
        <w:gridCol w:w="3188"/>
      </w:tblGrid>
      <w:tr w:rsidR="008D436B" w14:paraId="1F6E5870" w14:textId="77777777" w:rsidTr="00670AAE">
        <w:trPr>
          <w:trHeight w:val="488"/>
        </w:trPr>
        <w:tc>
          <w:tcPr>
            <w:tcW w:w="3187" w:type="dxa"/>
          </w:tcPr>
          <w:p w14:paraId="086558B4" w14:textId="03A2DB1F" w:rsidR="008D436B" w:rsidRDefault="008D436B" w:rsidP="002347A1">
            <w:pPr>
              <w:rPr>
                <w:rFonts w:ascii="High Tower Text" w:hAnsi="High Tower Text"/>
                <w:sz w:val="24"/>
                <w:szCs w:val="24"/>
                <w:lang w:val="fr-FR"/>
              </w:rPr>
            </w:pPr>
            <w:proofErr w:type="gramStart"/>
            <w:r>
              <w:rPr>
                <w:rFonts w:ascii="High Tower Text" w:hAnsi="High Tower Text"/>
                <w:sz w:val="24"/>
                <w:szCs w:val="24"/>
                <w:lang w:val="fr-FR"/>
              </w:rPr>
              <w:t>x</w:t>
            </w:r>
            <w:proofErr w:type="gramEnd"/>
          </w:p>
        </w:tc>
        <w:tc>
          <w:tcPr>
            <w:tcW w:w="3188" w:type="dxa"/>
          </w:tcPr>
          <w:p w14:paraId="3308938F" w14:textId="7813B324" w:rsidR="008D436B" w:rsidRPr="00D7647A" w:rsidRDefault="00D7647A" w:rsidP="002347A1">
            <w:pPr>
              <w:rPr>
                <w:rFonts w:ascii="High Tower Text" w:hAnsi="High Tower Text"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-∞</m:t>
                </m:r>
              </m:oMath>
            </m:oMathPara>
          </w:p>
        </w:tc>
        <w:tc>
          <w:tcPr>
            <w:tcW w:w="3188" w:type="dxa"/>
          </w:tcPr>
          <w:p w14:paraId="6B11A831" w14:textId="2B081095" w:rsidR="008D436B" w:rsidRDefault="00D7647A" w:rsidP="002347A1">
            <w:pPr>
              <w:jc w:val="right"/>
              <w:rPr>
                <w:rFonts w:ascii="High Tower Text" w:hAnsi="High Tower Text"/>
                <w:sz w:val="24"/>
                <w:szCs w:val="24"/>
                <w:lang w:val="fr-FR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val="fr-FR"/>
                </w:rPr>
                <m:t>+∞</m:t>
              </m:r>
            </m:oMath>
            <w:r>
              <w:rPr>
                <w:rFonts w:ascii="High Tower Text" w:eastAsiaTheme="minorEastAsia" w:hAnsi="High Tower Text"/>
                <w:sz w:val="24"/>
                <w:szCs w:val="24"/>
                <w:lang w:val="fr-FR"/>
              </w:rPr>
              <w:t xml:space="preserve"> </w:t>
            </w:r>
          </w:p>
        </w:tc>
      </w:tr>
      <w:tr w:rsidR="008D436B" w14:paraId="33D4BEA7" w14:textId="77777777" w:rsidTr="00670AAE">
        <w:trPr>
          <w:trHeight w:val="488"/>
        </w:trPr>
        <w:tc>
          <w:tcPr>
            <w:tcW w:w="3187" w:type="dxa"/>
          </w:tcPr>
          <w:p w14:paraId="6743853F" w14:textId="782C1ABE" w:rsidR="008D436B" w:rsidRDefault="005D08BC" w:rsidP="002347A1">
            <w:pPr>
              <w:rPr>
                <w:rFonts w:ascii="High Tower Text" w:hAnsi="High Tower Text"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noProof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F0AEF0C" wp14:editId="3623A88B">
                      <wp:simplePos x="0" y="0"/>
                      <wp:positionH relativeFrom="column">
                        <wp:posOffset>2366645</wp:posOffset>
                      </wp:positionH>
                      <wp:positionV relativeFrom="paragraph">
                        <wp:posOffset>58420</wp:posOffset>
                      </wp:positionV>
                      <wp:extent cx="3299460" cy="160020"/>
                      <wp:effectExtent l="0" t="57150" r="15240" b="3048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99460" cy="1600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C97BDD" id="Straight Arrow Connector 11" o:spid="_x0000_s1026" type="#_x0000_t32" style="position:absolute;margin-left:186.35pt;margin-top:4.6pt;width:259.8pt;height:12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proofErr w:type="gramStart"/>
            <w:r w:rsidR="00342431">
              <w:rPr>
                <w:rFonts w:ascii="High Tower Text" w:hAnsi="High Tower Text"/>
                <w:sz w:val="24"/>
                <w:szCs w:val="24"/>
                <w:lang w:val="fr-FR"/>
              </w:rPr>
              <w:t>f</w:t>
            </w:r>
            <w:proofErr w:type="gramEnd"/>
            <w:r w:rsidR="00342431">
              <w:rPr>
                <w:rFonts w:ascii="High Tower Text" w:hAnsi="High Tower Text"/>
                <w:sz w:val="24"/>
                <w:szCs w:val="24"/>
                <w:lang w:val="fr-FR"/>
              </w:rPr>
              <w:t>(x)</w:t>
            </w:r>
          </w:p>
        </w:tc>
        <w:tc>
          <w:tcPr>
            <w:tcW w:w="3188" w:type="dxa"/>
            <w:vAlign w:val="bottom"/>
          </w:tcPr>
          <w:p w14:paraId="245BA372" w14:textId="5FE5167E" w:rsidR="008D436B" w:rsidRPr="00670AAE" w:rsidRDefault="00670AAE" w:rsidP="002347A1">
            <w:pPr>
              <w:rPr>
                <w:rFonts w:ascii="High Tower Text" w:hAnsi="High Tower Text"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-∞</m:t>
                </m:r>
              </m:oMath>
            </m:oMathPara>
          </w:p>
        </w:tc>
        <w:tc>
          <w:tcPr>
            <w:tcW w:w="3188" w:type="dxa"/>
          </w:tcPr>
          <w:p w14:paraId="6A9A12EB" w14:textId="5360119E" w:rsidR="008D436B" w:rsidRPr="00670AAE" w:rsidRDefault="00670AAE" w:rsidP="002347A1">
            <w:pPr>
              <w:rPr>
                <w:rFonts w:ascii="High Tower Text" w:hAnsi="High Tower Text"/>
                <w:sz w:val="24"/>
                <w:szCs w:val="24"/>
                <w:lang w:val="fr-F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+∞</m:t>
                </m:r>
              </m:oMath>
            </m:oMathPara>
          </w:p>
        </w:tc>
      </w:tr>
      <w:tr w:rsidR="007F5EC7" w14:paraId="4157FE86" w14:textId="77777777" w:rsidTr="007F5EC7">
        <w:trPr>
          <w:trHeight w:val="488"/>
        </w:trPr>
        <w:tc>
          <w:tcPr>
            <w:tcW w:w="3187" w:type="dxa"/>
          </w:tcPr>
          <w:p w14:paraId="1AD2F5A0" w14:textId="383EAF30" w:rsidR="007F5EC7" w:rsidRDefault="00160EEC" w:rsidP="002347A1">
            <w:pPr>
              <w:rPr>
                <w:rFonts w:ascii="High Tower Text" w:hAnsi="High Tower Text"/>
                <w:noProof/>
                <w:sz w:val="24"/>
                <w:szCs w:val="24"/>
                <w:lang w:val="fr-FR"/>
              </w:rPr>
            </w:pPr>
            <w:r>
              <w:rPr>
                <w:rFonts w:ascii="High Tower Text" w:hAnsi="High Tower Text"/>
                <w:noProof/>
                <w:sz w:val="24"/>
                <w:szCs w:val="24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38357EB4" wp14:editId="3BA46637">
                      <wp:simplePos x="0" y="0"/>
                      <wp:positionH relativeFrom="column">
                        <wp:posOffset>2427605</wp:posOffset>
                      </wp:positionH>
                      <wp:positionV relativeFrom="paragraph">
                        <wp:posOffset>69850</wp:posOffset>
                      </wp:positionV>
                      <wp:extent cx="3162300" cy="137160"/>
                      <wp:effectExtent l="0" t="76200" r="0" b="3429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6230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562181" id="Straight Arrow Connector 12" o:spid="_x0000_s1026" type="#_x0000_t32" style="position:absolute;margin-left:191.15pt;margin-top:5.5pt;width:249pt;height:10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F5EC7">
              <w:rPr>
                <w:rFonts w:ascii="High Tower Text" w:hAnsi="High Tower Text"/>
                <w:noProof/>
                <w:sz w:val="24"/>
                <w:szCs w:val="24"/>
                <w:lang w:val="fr-FR"/>
              </w:rPr>
              <w:t>f</w:t>
            </w:r>
            <w:r w:rsidR="007F5EC7" w:rsidRPr="00160EEC">
              <w:rPr>
                <w:rFonts w:ascii="High Tower Text" w:hAnsi="High Tower Text"/>
                <w:noProof/>
                <w:sz w:val="24"/>
                <w:szCs w:val="24"/>
                <w:vertAlign w:val="superscript"/>
                <w:lang w:val="fr-FR"/>
              </w:rPr>
              <w:t>-1</w:t>
            </w:r>
            <w:r>
              <w:rPr>
                <w:rFonts w:ascii="High Tower Text" w:hAnsi="High Tower Text"/>
                <w:noProof/>
                <w:sz w:val="24"/>
                <w:szCs w:val="24"/>
                <w:lang w:val="fr-FR"/>
              </w:rPr>
              <w:t xml:space="preserve"> (x)</w:t>
            </w:r>
          </w:p>
        </w:tc>
        <w:tc>
          <w:tcPr>
            <w:tcW w:w="3188" w:type="dxa"/>
            <w:vAlign w:val="bottom"/>
          </w:tcPr>
          <w:p w14:paraId="2A25ACBB" w14:textId="15559658" w:rsidR="007F5EC7" w:rsidRPr="00160EEC" w:rsidRDefault="007F5EC7" w:rsidP="002347A1">
            <w:pPr>
              <w:rPr>
                <w:rFonts w:ascii="High Tower Text" w:eastAsia="Calibri" w:hAnsi="High Tower Text" w:cs="Times New Roman"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-∞</m:t>
                </m:r>
              </m:oMath>
            </m:oMathPara>
          </w:p>
        </w:tc>
        <w:tc>
          <w:tcPr>
            <w:tcW w:w="3188" w:type="dxa"/>
          </w:tcPr>
          <w:p w14:paraId="02603EDB" w14:textId="630DE480" w:rsidR="007F5EC7" w:rsidRPr="00160EEC" w:rsidRDefault="00F814E9" w:rsidP="002347A1">
            <w:pPr>
              <w:rPr>
                <w:rFonts w:ascii="High Tower Text" w:eastAsia="Calibri" w:hAnsi="High Tower Text" w:cs="Times New Roman"/>
                <w:sz w:val="24"/>
                <w:szCs w:val="24"/>
                <w:lang w:val="fr-FR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+∞</m:t>
                </m:r>
              </m:oMath>
            </m:oMathPara>
          </w:p>
        </w:tc>
      </w:tr>
    </w:tbl>
    <w:p w14:paraId="3AD41D1D" w14:textId="77777777" w:rsidR="00A67D9F" w:rsidRDefault="00A67D9F" w:rsidP="002347A1">
      <w:pPr>
        <w:spacing w:line="240" w:lineRule="auto"/>
        <w:rPr>
          <w:rFonts w:ascii="High Tower Text" w:hAnsi="High Tower Text"/>
          <w:sz w:val="24"/>
          <w:szCs w:val="24"/>
          <w:lang w:val="fr-FR"/>
        </w:rPr>
      </w:pPr>
    </w:p>
    <w:p w14:paraId="4A1B05EF" w14:textId="31D546F0" w:rsidR="00D23AF2" w:rsidRDefault="00D23AF2" w:rsidP="002347A1">
      <w:pPr>
        <w:pStyle w:val="Heading3"/>
        <w:spacing w:line="240" w:lineRule="auto"/>
        <w:rPr>
          <w:lang w:val="fr-FR"/>
        </w:rPr>
      </w:pPr>
      <w:bookmarkStart w:id="25" w:name="_Toc41291230"/>
      <w:r>
        <w:rPr>
          <w:lang w:val="fr-FR"/>
        </w:rPr>
        <w:t>Question 5</w:t>
      </w:r>
      <w:r w:rsidR="004D71A7">
        <w:rPr>
          <w:lang w:val="fr-FR"/>
        </w:rPr>
        <w:t xml:space="preserve"> Construction des deux courbes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lang w:val="fr-FR"/>
              </w:rPr>
              <m:t>f</m:t>
            </m:r>
          </m:sub>
        </m:sSub>
        <m:r>
          <w:rPr>
            <w:rFonts w:ascii="Cambria Math" w:hAnsi="Cambria Math"/>
            <w:lang w:val="fr-FR"/>
          </w:rPr>
          <m:t xml:space="preserve"> et </m:t>
        </m:r>
        <m:sSubSup>
          <m:sSubSupPr>
            <m:ctrlPr>
              <w:rPr>
                <w:rFonts w:ascii="Cambria Math" w:hAnsi="Cambria Math"/>
                <w:i/>
                <w:lang w:val="fr-FR"/>
              </w:rPr>
            </m:ctrlPr>
          </m:sSubSupPr>
          <m:e>
            <m:r>
              <w:rPr>
                <w:rFonts w:ascii="Cambria Math" w:hAnsi="Cambria Math"/>
                <w:lang w:val="fr-FR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fr-FR"/>
                  </w:rPr>
                  <m:t>-1</m:t>
                </m:r>
              </m:sup>
            </m:sSup>
          </m:sub>
          <m:sup/>
        </m:sSubSup>
      </m:oMath>
      <w:r w:rsidR="007735F6">
        <w:rPr>
          <w:lang w:val="fr-FR"/>
        </w:rPr>
        <w:t>symétriques</w:t>
      </w:r>
      <w:r w:rsidR="00100869">
        <w:rPr>
          <w:lang w:val="fr-FR"/>
        </w:rPr>
        <w:t xml:space="preserve"> par rapport </w:t>
      </w:r>
      <w:proofErr w:type="spellStart"/>
      <w:r w:rsidR="00100869">
        <w:rPr>
          <w:lang w:val="fr-FR"/>
        </w:rPr>
        <w:t>a</w:t>
      </w:r>
      <w:proofErr w:type="spellEnd"/>
      <w:r w:rsidR="00100869">
        <w:rPr>
          <w:lang w:val="fr-FR"/>
        </w:rPr>
        <w:t xml:space="preserve"> la droite </w:t>
      </w:r>
      <w:r w:rsidR="007735F6">
        <w:rPr>
          <w:rFonts w:ascii="Segoe UI Symbol" w:eastAsia="Times New Roman" w:hAnsi="Segoe UI Symbol"/>
        </w:rPr>
        <w:t>Δ</w:t>
      </w:r>
      <w:bookmarkEnd w:id="25"/>
      <w:r w:rsidR="007735F6" w:rsidRPr="007735F6">
        <w:rPr>
          <w:rFonts w:ascii="Segoe UI Symbol" w:eastAsia="Times New Roman" w:hAnsi="Segoe UI Symbol"/>
          <w:lang w:val="fr-FR"/>
        </w:rPr>
        <w:t xml:space="preserve"> </w:t>
      </w:r>
    </w:p>
    <w:p w14:paraId="14B69ADE" w14:textId="3C4862A4" w:rsidR="007C5C6D" w:rsidRPr="00735A66" w:rsidRDefault="00735A66" w:rsidP="002347A1">
      <w:pPr>
        <w:spacing w:line="240" w:lineRule="auto"/>
        <w:rPr>
          <w:rFonts w:ascii="High Tower Text" w:hAnsi="High Tower Text"/>
          <w:sz w:val="24"/>
          <w:szCs w:val="24"/>
          <w:lang w:val="fr-FR"/>
        </w:rPr>
      </w:pPr>
      <w:r w:rsidRPr="00735A66">
        <w:rPr>
          <w:rFonts w:ascii="High Tower Text" w:hAnsi="High Tower Text"/>
          <w:sz w:val="24"/>
          <w:szCs w:val="24"/>
          <w:lang w:val="fr-FR"/>
        </w:rPr>
        <w:t xml:space="preserve">a) </w:t>
      </w:r>
      <w:r>
        <w:rPr>
          <w:rFonts w:ascii="High Tower Text" w:hAnsi="High Tower Text"/>
          <w:sz w:val="24"/>
          <w:szCs w:val="24"/>
          <w:lang w:val="fr-FR"/>
        </w:rPr>
        <w:t xml:space="preserve">Comme on sait que </w:t>
      </w:r>
      <w:r w:rsidR="00F84DA8">
        <w:rPr>
          <w:rFonts w:ascii="High Tower Text" w:hAnsi="High Tower Text"/>
          <w:sz w:val="24"/>
          <w:szCs w:val="24"/>
          <w:lang w:val="fr-FR"/>
        </w:rPr>
        <w:t xml:space="preserve">f’(x)=g(x), on en </w:t>
      </w:r>
      <w:r w:rsidR="00F47004">
        <w:rPr>
          <w:rFonts w:ascii="High Tower Text" w:hAnsi="High Tower Text"/>
          <w:sz w:val="24"/>
          <w:szCs w:val="24"/>
          <w:lang w:val="fr-FR"/>
        </w:rPr>
        <w:t>déduit</w:t>
      </w:r>
      <w:r w:rsidR="00F84DA8">
        <w:rPr>
          <w:rFonts w:ascii="High Tower Text" w:hAnsi="High Tower Text"/>
          <w:sz w:val="24"/>
          <w:szCs w:val="24"/>
          <w:lang w:val="fr-FR"/>
        </w:rPr>
        <w:t xml:space="preserve"> que f’(</w:t>
      </w:r>
      <w:proofErr w:type="gramStart"/>
      <w:r w:rsidR="00F84DA8">
        <w:rPr>
          <w:rFonts w:ascii="High Tower Text" w:hAnsi="High Tower Text"/>
          <w:sz w:val="24"/>
          <w:szCs w:val="24"/>
          <w:lang w:val="fr-FR"/>
        </w:rPr>
        <w:t>0)=</w:t>
      </w:r>
      <w:proofErr w:type="gramEnd"/>
      <w:r w:rsidR="00303A07">
        <w:rPr>
          <w:rFonts w:ascii="High Tower Text" w:hAnsi="High Tower Text"/>
          <w:sz w:val="24"/>
          <w:szCs w:val="24"/>
          <w:lang w:val="fr-FR"/>
        </w:rPr>
        <w:t xml:space="preserve">g(0)=0, donc le graphe de f admet une tangente horizontale </w:t>
      </w:r>
      <w:r w:rsidR="00F47004">
        <w:rPr>
          <w:rFonts w:ascii="High Tower Text" w:hAnsi="High Tower Text"/>
          <w:sz w:val="24"/>
          <w:szCs w:val="24"/>
          <w:lang w:val="fr-FR"/>
        </w:rPr>
        <w:t xml:space="preserve">de pente 0 </w:t>
      </w:r>
      <w:r w:rsidR="006865A4">
        <w:rPr>
          <w:rFonts w:ascii="High Tower Text" w:hAnsi="High Tower Text"/>
          <w:sz w:val="24"/>
          <w:szCs w:val="24"/>
          <w:lang w:val="fr-FR"/>
        </w:rPr>
        <w:t xml:space="preserve">autrement dit </w:t>
      </w:r>
      <w:r w:rsidR="00303A07">
        <w:rPr>
          <w:rFonts w:ascii="High Tower Text" w:hAnsi="High Tower Text"/>
          <w:sz w:val="24"/>
          <w:szCs w:val="24"/>
          <w:lang w:val="fr-FR"/>
        </w:rPr>
        <w:t>d’</w:t>
      </w:r>
      <w:r w:rsidR="00F47004">
        <w:rPr>
          <w:rFonts w:ascii="High Tower Text" w:hAnsi="High Tower Text"/>
          <w:sz w:val="24"/>
          <w:szCs w:val="24"/>
          <w:lang w:val="fr-FR"/>
        </w:rPr>
        <w:t>équation</w:t>
      </w:r>
      <w:r w:rsidR="00303A07">
        <w:rPr>
          <w:rFonts w:ascii="High Tower Text" w:hAnsi="High Tower Text"/>
          <w:sz w:val="24"/>
          <w:szCs w:val="24"/>
          <w:lang w:val="fr-FR"/>
        </w:rPr>
        <w:t xml:space="preserve"> y=</w:t>
      </w:r>
      <w:r w:rsidR="006865A4">
        <w:rPr>
          <w:rFonts w:ascii="High Tower Text" w:hAnsi="High Tower Text"/>
          <w:sz w:val="24"/>
          <w:szCs w:val="24"/>
          <w:lang w:val="fr-FR"/>
        </w:rPr>
        <w:t>-2</w:t>
      </w:r>
      <w:r w:rsidR="00303A07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772B39">
        <w:rPr>
          <w:rFonts w:ascii="High Tower Text" w:hAnsi="High Tower Text"/>
          <w:sz w:val="24"/>
          <w:szCs w:val="24"/>
          <w:lang w:val="fr-FR"/>
        </w:rPr>
        <w:t xml:space="preserve"> au point d’abscisse 0 et d’</w:t>
      </w:r>
      <w:r w:rsidR="00F47004">
        <w:rPr>
          <w:rFonts w:ascii="High Tower Text" w:hAnsi="High Tower Text"/>
          <w:sz w:val="24"/>
          <w:szCs w:val="24"/>
          <w:lang w:val="fr-FR"/>
        </w:rPr>
        <w:t>ordonnée</w:t>
      </w:r>
      <w:r w:rsidR="00772B39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F47004">
        <w:rPr>
          <w:rFonts w:ascii="High Tower Text" w:hAnsi="High Tower Text"/>
          <w:sz w:val="24"/>
          <w:szCs w:val="24"/>
          <w:lang w:val="fr-FR"/>
        </w:rPr>
        <w:t>-2</w:t>
      </w:r>
    </w:p>
    <w:p w14:paraId="49C1DB79" w14:textId="7CE89663" w:rsidR="007C5C6D" w:rsidRPr="007C5C6D" w:rsidRDefault="007C5C6D" w:rsidP="002347A1">
      <w:pPr>
        <w:spacing w:line="240" w:lineRule="auto"/>
        <w:rPr>
          <w:rFonts w:ascii="High Tower Text" w:hAnsi="High Tower Text"/>
          <w:sz w:val="24"/>
          <w:szCs w:val="24"/>
          <w:lang w:val="fr-FR"/>
        </w:rPr>
      </w:pPr>
      <w:r w:rsidRPr="007C5C6D">
        <w:rPr>
          <w:rFonts w:ascii="High Tower Text" w:hAnsi="High Tower Text"/>
          <w:sz w:val="24"/>
          <w:szCs w:val="24"/>
          <w:lang w:val="fr-FR"/>
        </w:rPr>
        <w:t>b)</w:t>
      </w:r>
    </w:p>
    <w:p w14:paraId="6B32A58A" w14:textId="62700EB7" w:rsidR="00755566" w:rsidRPr="00755566" w:rsidRDefault="00755566" w:rsidP="00755566">
      <w:pPr>
        <w:pStyle w:val="Caption"/>
        <w:keepNext/>
        <w:rPr>
          <w:lang w:val="fr-FR"/>
        </w:rPr>
      </w:pPr>
      <w:bookmarkStart w:id="26" w:name="_Toc41129443"/>
      <w:r w:rsidRPr="00755566">
        <w:rPr>
          <w:lang w:val="fr-FR"/>
        </w:rPr>
        <w:t xml:space="preserve">Table </w:t>
      </w:r>
      <w:r>
        <w:fldChar w:fldCharType="begin"/>
      </w:r>
      <w:r w:rsidRPr="00755566">
        <w:rPr>
          <w:lang w:val="fr-FR"/>
        </w:rPr>
        <w:instrText xml:space="preserve"> SEQ Table \* ARABIC </w:instrText>
      </w:r>
      <w:r>
        <w:fldChar w:fldCharType="separate"/>
      </w:r>
      <w:r w:rsidR="00473E7E">
        <w:rPr>
          <w:noProof/>
          <w:lang w:val="fr-FR"/>
        </w:rPr>
        <w:t>3</w:t>
      </w:r>
      <w:r>
        <w:fldChar w:fldCharType="end"/>
      </w:r>
      <w:r w:rsidRPr="00755566">
        <w:rPr>
          <w:lang w:val="fr-FR"/>
        </w:rPr>
        <w:t xml:space="preserve"> Table des valeurs de f(x)</w:t>
      </w:r>
      <w:bookmarkEnd w:id="26"/>
    </w:p>
    <w:tbl>
      <w:tblPr>
        <w:tblStyle w:val="GridTable7Colorful-Accent2"/>
        <w:tblW w:w="4455" w:type="dxa"/>
        <w:tblInd w:w="5" w:type="dxa"/>
        <w:tblLook w:val="04A0" w:firstRow="1" w:lastRow="0" w:firstColumn="1" w:lastColumn="0" w:noHBand="0" w:noVBand="1"/>
      </w:tblPr>
      <w:tblGrid>
        <w:gridCol w:w="1283"/>
        <w:gridCol w:w="3172"/>
      </w:tblGrid>
      <w:tr w:rsidR="00A9497A" w:rsidRPr="00A9497A" w14:paraId="1DD2FD6E" w14:textId="77777777" w:rsidTr="00F67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noWrap/>
            <w:hideMark/>
          </w:tcPr>
          <w:p w14:paraId="6E813851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0" w:type="auto"/>
            <w:noWrap/>
            <w:hideMark/>
          </w:tcPr>
          <w:p w14:paraId="6E5A6B4B" w14:textId="77777777" w:rsidR="00A9497A" w:rsidRPr="00A9497A" w:rsidRDefault="00A9497A" w:rsidP="00A949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f(x)</w:t>
            </w:r>
          </w:p>
        </w:tc>
      </w:tr>
      <w:tr w:rsidR="00A9497A" w:rsidRPr="00A9497A" w14:paraId="492C57CB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2512F11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-8</w:t>
            </w:r>
          </w:p>
        </w:tc>
        <w:tc>
          <w:tcPr>
            <w:tcW w:w="0" w:type="auto"/>
            <w:noWrap/>
            <w:hideMark/>
          </w:tcPr>
          <w:p w14:paraId="3F876B4E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-8.00335</w:t>
            </w:r>
          </w:p>
        </w:tc>
      </w:tr>
      <w:tr w:rsidR="00A9497A" w:rsidRPr="00A9497A" w14:paraId="4524C270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530D306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-7</w:t>
            </w:r>
          </w:p>
        </w:tc>
        <w:tc>
          <w:tcPr>
            <w:tcW w:w="0" w:type="auto"/>
            <w:noWrap/>
            <w:hideMark/>
          </w:tcPr>
          <w:p w14:paraId="7D1C6392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-7.00821</w:t>
            </w:r>
          </w:p>
        </w:tc>
      </w:tr>
      <w:tr w:rsidR="00A9497A" w:rsidRPr="00A9497A" w14:paraId="5C30B9CE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E4419D5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-6</w:t>
            </w:r>
          </w:p>
        </w:tc>
        <w:tc>
          <w:tcPr>
            <w:tcW w:w="0" w:type="auto"/>
            <w:noWrap/>
            <w:hideMark/>
          </w:tcPr>
          <w:p w14:paraId="059FBD60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-6.01983</w:t>
            </w:r>
          </w:p>
        </w:tc>
      </w:tr>
      <w:tr w:rsidR="00A9497A" w:rsidRPr="00A9497A" w14:paraId="33BE195B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454FAF0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-5</w:t>
            </w:r>
          </w:p>
        </w:tc>
        <w:tc>
          <w:tcPr>
            <w:tcW w:w="0" w:type="auto"/>
            <w:noWrap/>
            <w:hideMark/>
          </w:tcPr>
          <w:p w14:paraId="5B2BA0A1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-5.04717</w:t>
            </w:r>
          </w:p>
        </w:tc>
      </w:tr>
      <w:tr w:rsidR="00A9497A" w:rsidRPr="00A9497A" w14:paraId="55D14C9B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EDF7BDF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-4</w:t>
            </w:r>
          </w:p>
        </w:tc>
        <w:tc>
          <w:tcPr>
            <w:tcW w:w="0" w:type="auto"/>
            <w:noWrap/>
            <w:hideMark/>
          </w:tcPr>
          <w:p w14:paraId="7E9FDC3F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-4.10989</w:t>
            </w:r>
          </w:p>
        </w:tc>
      </w:tr>
      <w:tr w:rsidR="00A9497A" w:rsidRPr="00A9497A" w14:paraId="7AA48254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74A98D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-3</w:t>
            </w:r>
          </w:p>
        </w:tc>
        <w:tc>
          <w:tcPr>
            <w:tcW w:w="0" w:type="auto"/>
            <w:noWrap/>
            <w:hideMark/>
          </w:tcPr>
          <w:p w14:paraId="6B997EDB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-3.24894</w:t>
            </w:r>
          </w:p>
        </w:tc>
      </w:tr>
      <w:tr w:rsidR="00A9497A" w:rsidRPr="00A9497A" w14:paraId="4AB53A2E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428CA94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-2</w:t>
            </w:r>
          </w:p>
        </w:tc>
        <w:tc>
          <w:tcPr>
            <w:tcW w:w="0" w:type="auto"/>
            <w:noWrap/>
            <w:hideMark/>
          </w:tcPr>
          <w:p w14:paraId="7BF03F31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-2.54134</w:t>
            </w:r>
          </w:p>
        </w:tc>
      </w:tr>
      <w:tr w:rsidR="00A9497A" w:rsidRPr="00A9497A" w14:paraId="6B5BB863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585C876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-1</w:t>
            </w:r>
          </w:p>
        </w:tc>
        <w:tc>
          <w:tcPr>
            <w:tcW w:w="0" w:type="auto"/>
            <w:noWrap/>
            <w:hideMark/>
          </w:tcPr>
          <w:p w14:paraId="186810DD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-2.10364</w:t>
            </w:r>
          </w:p>
        </w:tc>
      </w:tr>
      <w:tr w:rsidR="00A9497A" w:rsidRPr="00A9497A" w14:paraId="611759A4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8BDA075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DC170F5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-2</w:t>
            </w:r>
          </w:p>
        </w:tc>
      </w:tr>
      <w:tr w:rsidR="00A9497A" w:rsidRPr="00A9497A" w14:paraId="3BFDF2EF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7D6E555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A28D846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-1.71828</w:t>
            </w:r>
          </w:p>
        </w:tc>
      </w:tr>
      <w:tr w:rsidR="00A9497A" w:rsidRPr="00A9497A" w14:paraId="7FD45076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5D9E2F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A8A1F01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A9497A" w:rsidRPr="00A9497A" w14:paraId="45757F60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F1FBCAD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F95EB6C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23.08554</w:t>
            </w:r>
          </w:p>
        </w:tc>
      </w:tr>
      <w:tr w:rsidR="00A9497A" w:rsidRPr="00A9497A" w14:paraId="18258B09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A46A5B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0990EECB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113.1963</w:t>
            </w:r>
          </w:p>
        </w:tc>
      </w:tr>
      <w:tr w:rsidR="00A9497A" w:rsidRPr="00A9497A" w14:paraId="14EE1237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3538EF7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noWrap/>
            <w:hideMark/>
          </w:tcPr>
          <w:p w14:paraId="67A08A7F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450.2395</w:t>
            </w:r>
          </w:p>
        </w:tc>
      </w:tr>
      <w:tr w:rsidR="00A9497A" w:rsidRPr="00A9497A" w14:paraId="23A02603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0C3D86EC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2F6DD564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1619.715</w:t>
            </w:r>
          </w:p>
        </w:tc>
      </w:tr>
      <w:tr w:rsidR="00A9497A" w:rsidRPr="00A9497A" w14:paraId="3C952902" w14:textId="77777777" w:rsidTr="00F67F7D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1DEFBE8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noWrap/>
            <w:hideMark/>
          </w:tcPr>
          <w:p w14:paraId="7272E3AC" w14:textId="77777777" w:rsidR="00A9497A" w:rsidRPr="00A9497A" w:rsidRDefault="00A9497A" w:rsidP="00A9497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5490.166</w:t>
            </w:r>
          </w:p>
        </w:tc>
      </w:tr>
      <w:tr w:rsidR="00A9497A" w:rsidRPr="00A9497A" w14:paraId="1558E1F8" w14:textId="77777777" w:rsidTr="00F67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152FE61" w14:textId="77777777" w:rsidR="00A9497A" w:rsidRPr="00A9497A" w:rsidRDefault="00A9497A" w:rsidP="00A9497A">
            <w:pPr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noWrap/>
            <w:hideMark/>
          </w:tcPr>
          <w:p w14:paraId="27F5A21C" w14:textId="77777777" w:rsidR="00A9497A" w:rsidRPr="00A9497A" w:rsidRDefault="00A9497A" w:rsidP="00A9497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</w:pPr>
            <w:r w:rsidRPr="00A9497A">
              <w:rPr>
                <w:rFonts w:ascii="High Tower Text" w:eastAsia="Times New Roman" w:hAnsi="High Tower Text" w:cs="Times New Roman"/>
                <w:color w:val="000000"/>
                <w:sz w:val="24"/>
                <w:szCs w:val="24"/>
              </w:rPr>
              <w:t>17893.75</w:t>
            </w:r>
          </w:p>
        </w:tc>
      </w:tr>
    </w:tbl>
    <w:p w14:paraId="77DFB19E" w14:textId="467D20DA" w:rsidR="00D22843" w:rsidRDefault="00D22843" w:rsidP="002347A1">
      <w:pPr>
        <w:pStyle w:val="ListParagraph"/>
        <w:spacing w:line="240" w:lineRule="auto"/>
        <w:rPr>
          <w:rFonts w:ascii="High Tower Text" w:hAnsi="High Tower Text"/>
          <w:sz w:val="24"/>
          <w:szCs w:val="24"/>
          <w:lang w:val="fr-FR"/>
        </w:rPr>
      </w:pPr>
    </w:p>
    <w:p w14:paraId="49622FF9" w14:textId="06528E8B" w:rsidR="0089692A" w:rsidRDefault="0089692A" w:rsidP="002347A1">
      <w:pPr>
        <w:pStyle w:val="ListParagraph"/>
        <w:spacing w:line="24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hAnsi="High Tower Text"/>
          <w:sz w:val="24"/>
          <w:szCs w:val="24"/>
          <w:lang w:val="fr-FR"/>
        </w:rPr>
        <w:t xml:space="preserve">Les courbes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fr-FR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  <w:lang w:val="fr-FR"/>
          </w:rPr>
          <m:t xml:space="preserve"> et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f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-1</m:t>
                </m:r>
              </m:sup>
            </m:sSup>
          </m:sub>
          <m:sup/>
        </m:sSubSup>
      </m:oMath>
      <w:r w:rsidR="00613F47">
        <w:rPr>
          <w:rFonts w:ascii="High Tower Text" w:eastAsiaTheme="minorEastAsia" w:hAnsi="High Tower Text"/>
          <w:sz w:val="24"/>
          <w:szCs w:val="24"/>
          <w:lang w:val="fr-FR"/>
        </w:rPr>
        <w:t xml:space="preserve"> sont </w:t>
      </w:r>
      <w:r w:rsidR="00E47D11">
        <w:rPr>
          <w:rFonts w:ascii="High Tower Text" w:eastAsiaTheme="minorEastAsia" w:hAnsi="High Tower Text"/>
          <w:sz w:val="24"/>
          <w:szCs w:val="24"/>
          <w:lang w:val="fr-FR"/>
        </w:rPr>
        <w:t>symétriques</w:t>
      </w:r>
      <w:r w:rsidR="00613F47">
        <w:rPr>
          <w:rFonts w:ascii="High Tower Text" w:eastAsiaTheme="minorEastAsia" w:hAnsi="High Tower Text"/>
          <w:sz w:val="24"/>
          <w:szCs w:val="24"/>
          <w:lang w:val="fr-FR"/>
        </w:rPr>
        <w:t xml:space="preserve"> par rapport </w:t>
      </w:r>
      <w:r w:rsidR="00755566">
        <w:rPr>
          <w:rFonts w:ascii="High Tower Text" w:eastAsiaTheme="minorEastAsia" w:hAnsi="High Tower Text"/>
          <w:sz w:val="24"/>
          <w:szCs w:val="24"/>
          <w:lang w:val="fr-FR"/>
        </w:rPr>
        <w:t>à</w:t>
      </w:r>
      <w:r w:rsidR="00613F47">
        <w:rPr>
          <w:rFonts w:ascii="High Tower Text" w:eastAsiaTheme="minorEastAsia" w:hAnsi="High Tower Text"/>
          <w:sz w:val="24"/>
          <w:szCs w:val="24"/>
          <w:lang w:val="fr-FR"/>
        </w:rPr>
        <w:t xml:space="preserve"> la droite d’</w:t>
      </w:r>
      <w:r w:rsidR="00E47D11">
        <w:rPr>
          <w:rFonts w:ascii="High Tower Text" w:eastAsiaTheme="minorEastAsia" w:hAnsi="High Tower Text"/>
          <w:sz w:val="24"/>
          <w:szCs w:val="24"/>
          <w:lang w:val="fr-FR"/>
        </w:rPr>
        <w:t>équation</w:t>
      </w:r>
      <w:r w:rsidR="00613F47">
        <w:rPr>
          <w:rFonts w:ascii="High Tower Text" w:eastAsiaTheme="minorEastAsia" w:hAnsi="High Tower Text"/>
          <w:sz w:val="24"/>
          <w:szCs w:val="24"/>
          <w:lang w:val="fr-FR"/>
        </w:rPr>
        <w:t xml:space="preserve"> y=x</w:t>
      </w:r>
      <w:r w:rsidR="00E47D11">
        <w:rPr>
          <w:rFonts w:ascii="High Tower Text" w:eastAsiaTheme="minorEastAsia" w:hAnsi="High Tower Text"/>
          <w:sz w:val="24"/>
          <w:szCs w:val="24"/>
          <w:lang w:val="fr-FR"/>
        </w:rPr>
        <w:t>.</w:t>
      </w:r>
    </w:p>
    <w:p w14:paraId="54449F2D" w14:textId="77777777" w:rsidR="00755566" w:rsidRDefault="00F83E85" w:rsidP="00755566">
      <w:pPr>
        <w:pStyle w:val="ListParagraph"/>
        <w:keepNext/>
        <w:spacing w:line="480" w:lineRule="auto"/>
      </w:pPr>
      <w:r>
        <w:rPr>
          <w:rFonts w:ascii="High Tower Text" w:hAnsi="High Tower Text"/>
          <w:noProof/>
          <w:lang w:val="fr-FR"/>
        </w:rPr>
        <w:drawing>
          <wp:inline distT="0" distB="0" distL="0" distR="0" wp14:anchorId="2C0023B4" wp14:editId="610027BA">
            <wp:extent cx="5402580" cy="3954780"/>
            <wp:effectExtent l="133350" t="114300" r="140970" b="160020"/>
            <wp:docPr id="10" name="Picture 10" descr="C:\Users\User\AppData\Local\Microsoft\Windows\INetCache\Content.MSO\CF5CF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CF5CFA88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54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722B4F" w14:textId="35BD0D5A" w:rsidR="00F83E85" w:rsidRDefault="00755566" w:rsidP="00755566">
      <w:pPr>
        <w:pStyle w:val="Caption"/>
        <w:rPr>
          <w:rFonts w:ascii="High Tower Text" w:hAnsi="High Tower Text"/>
          <w:sz w:val="24"/>
          <w:szCs w:val="24"/>
          <w:lang w:val="fr-FR"/>
        </w:rPr>
      </w:pPr>
      <w:bookmarkStart w:id="27" w:name="_Toc41133622"/>
      <w:r w:rsidRPr="003C6E8E">
        <w:rPr>
          <w:lang w:val="fr-FR"/>
        </w:rPr>
        <w:t xml:space="preserve">Figure </w:t>
      </w:r>
      <w:r>
        <w:fldChar w:fldCharType="begin"/>
      </w:r>
      <w:r w:rsidRPr="003C6E8E">
        <w:rPr>
          <w:lang w:val="fr-FR"/>
        </w:rPr>
        <w:instrText xml:space="preserve"> SEQ Figure \* ARABIC </w:instrText>
      </w:r>
      <w:r>
        <w:fldChar w:fldCharType="separate"/>
      </w:r>
      <w:r w:rsidR="00473E7E">
        <w:rPr>
          <w:noProof/>
          <w:lang w:val="fr-FR"/>
        </w:rPr>
        <w:t>4</w:t>
      </w:r>
      <w:r>
        <w:fldChar w:fldCharType="end"/>
      </w:r>
      <w:r w:rsidRPr="003C6E8E">
        <w:rPr>
          <w:lang w:val="fr-FR"/>
        </w:rPr>
        <w:t xml:space="preserve"> Graphes de Cf et Cf-1</w:t>
      </w:r>
      <w:bookmarkEnd w:id="27"/>
    </w:p>
    <w:p w14:paraId="3F9ECD9C" w14:textId="3E0C0E83" w:rsidR="00D23AF2" w:rsidRDefault="00D23AF2" w:rsidP="00D23AF2">
      <w:pPr>
        <w:pStyle w:val="Heading3"/>
        <w:rPr>
          <w:lang w:val="fr-FR"/>
        </w:rPr>
      </w:pPr>
      <w:bookmarkStart w:id="28" w:name="_Toc41291231"/>
      <w:r>
        <w:rPr>
          <w:lang w:val="fr-FR"/>
        </w:rPr>
        <w:t>Question 6 Un calcul d’aire.</w:t>
      </w:r>
      <w:bookmarkEnd w:id="28"/>
    </w:p>
    <w:p w14:paraId="374FF039" w14:textId="12909076" w:rsidR="004D207F" w:rsidRPr="00B53D7C" w:rsidRDefault="004D207F" w:rsidP="00B53D7C">
      <w:pPr>
        <w:pStyle w:val="ListParagraph"/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 w:rsidRPr="00B53D7C">
        <w:rPr>
          <w:rFonts w:ascii="High Tower Text" w:hAnsi="High Tower Text"/>
          <w:sz w:val="24"/>
          <w:szCs w:val="24"/>
          <w:lang w:val="fr-FR"/>
        </w:rPr>
        <w:t>On sait que l’aire s’</w:t>
      </w:r>
      <w:r w:rsidR="00B53D7C" w:rsidRPr="00B53D7C">
        <w:rPr>
          <w:rFonts w:ascii="High Tower Text" w:hAnsi="High Tower Text"/>
          <w:sz w:val="24"/>
          <w:szCs w:val="24"/>
          <w:lang w:val="fr-FR"/>
        </w:rPr>
        <w:t>évalue</w:t>
      </w:r>
      <w:r w:rsidRPr="00B53D7C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86740F" w:rsidRPr="00B53D7C">
        <w:rPr>
          <w:rFonts w:ascii="High Tower Text" w:hAnsi="High Tower Text"/>
          <w:sz w:val="24"/>
          <w:szCs w:val="24"/>
          <w:lang w:val="fr-FR"/>
        </w:rPr>
        <w:t>à</w:t>
      </w:r>
      <w:r w:rsidRPr="00B53D7C">
        <w:rPr>
          <w:rFonts w:ascii="High Tower Text" w:hAnsi="High Tower Text"/>
          <w:sz w:val="24"/>
          <w:szCs w:val="24"/>
          <w:lang w:val="fr-FR"/>
        </w:rPr>
        <w:t xml:space="preserve"> l’aide d’une </w:t>
      </w:r>
      <w:r w:rsidR="00B53D7C" w:rsidRPr="00B53D7C">
        <w:rPr>
          <w:rFonts w:ascii="High Tower Text" w:hAnsi="High Tower Text"/>
          <w:sz w:val="24"/>
          <w:szCs w:val="24"/>
          <w:lang w:val="fr-FR"/>
        </w:rPr>
        <w:t>intégrale</w:t>
      </w:r>
      <w:r w:rsidRPr="00B53D7C">
        <w:rPr>
          <w:rFonts w:ascii="High Tower Text" w:hAnsi="High Tower Text"/>
          <w:sz w:val="24"/>
          <w:szCs w:val="24"/>
          <w:lang w:val="fr-FR"/>
        </w:rPr>
        <w:t xml:space="preserve"> </w:t>
      </w:r>
      <w:r w:rsidR="00B53D7C" w:rsidRPr="00B53D7C">
        <w:rPr>
          <w:rFonts w:ascii="High Tower Text" w:hAnsi="High Tower Text"/>
          <w:sz w:val="24"/>
          <w:szCs w:val="24"/>
          <w:lang w:val="fr-FR"/>
        </w:rPr>
        <w:t>définie :</w:t>
      </w:r>
    </w:p>
    <w:p w14:paraId="6F9581D7" w14:textId="5D44E69D" w:rsidR="00E97E54" w:rsidRPr="001C6C07" w:rsidRDefault="00FB6073" w:rsidP="00E97E54">
      <w:pPr>
        <w:rPr>
          <w:rFonts w:eastAsiaTheme="minorEastAsia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A=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fr-FR"/>
                </w:rPr>
              </m:ctrlPr>
            </m:naryPr>
            <m:sub>
              <m:r>
                <w:rPr>
                  <w:rFonts w:ascii="Cambria Math" w:hAnsi="Cambria Math"/>
                  <w:lang w:val="fr-FR"/>
                </w:rPr>
                <m:t>0</m:t>
              </m:r>
            </m:sub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fr-FR"/>
                    </w:rPr>
                    <m:t>x-f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fr-FR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fr-FR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fr-FR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  <w:lang w:val="fr-FR"/>
                    </w:rPr>
                    <m:t>-(x-2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)e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lang w:val="fr-FR"/>
                    </w:rPr>
                    <m:t>dx</m:t>
                  </m:r>
                </m:e>
              </m:nary>
            </m:e>
          </m:nary>
        </m:oMath>
      </m:oMathPara>
    </w:p>
    <w:p w14:paraId="2CA5DC03" w14:textId="04DE80A8" w:rsidR="00F63C30" w:rsidRDefault="001C6C07" w:rsidP="000F041E">
      <w:pPr>
        <w:pStyle w:val="ListParagraph"/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 w:rsidRPr="000F041E">
        <w:rPr>
          <w:rFonts w:ascii="High Tower Text" w:hAnsi="High Tower Text"/>
          <w:sz w:val="24"/>
          <w:szCs w:val="24"/>
          <w:lang w:val="fr-FR"/>
        </w:rPr>
        <w:t>On calcule une primitive</w:t>
      </w:r>
      <w:r w:rsidR="000F041E" w:rsidRPr="000F041E">
        <w:rPr>
          <w:rFonts w:ascii="High Tower Text" w:hAnsi="High Tower Text"/>
          <w:sz w:val="24"/>
          <w:szCs w:val="24"/>
          <w:lang w:val="fr-FR"/>
        </w:rPr>
        <w:t> </w:t>
      </w:r>
      <w:r w:rsidR="00F15A02">
        <w:rPr>
          <w:rFonts w:ascii="High Tower Text" w:hAnsi="High Tower Text"/>
          <w:sz w:val="24"/>
          <w:szCs w:val="24"/>
          <w:lang w:val="fr-FR"/>
        </w:rPr>
        <w:t xml:space="preserve">de </w:t>
      </w:r>
      <m:oMath>
        <m:r>
          <w:rPr>
            <w:rFonts w:ascii="Cambria Math" w:hAnsi="Cambria Math"/>
            <w:lang w:val="fr-FR"/>
          </w:rPr>
          <m:t>-(x-2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)e</m:t>
            </m:r>
          </m:e>
          <m:sup>
            <m:r>
              <w:rPr>
                <w:rFonts w:ascii="Cambria Math" w:hAnsi="Cambria Math"/>
                <w:lang w:val="fr-FR"/>
              </w:rPr>
              <m:t>x</m:t>
            </m:r>
          </m:sup>
        </m:sSup>
      </m:oMath>
      <w:r w:rsidR="00F15A02">
        <w:rPr>
          <w:rFonts w:ascii="High Tower Text" w:hAnsi="High Tower Text"/>
          <w:sz w:val="24"/>
          <w:szCs w:val="24"/>
          <w:lang w:val="fr-FR"/>
        </w:rPr>
        <w:t>, en ut</w:t>
      </w:r>
      <w:r w:rsidR="00A032C6">
        <w:rPr>
          <w:rFonts w:ascii="High Tower Text" w:hAnsi="High Tower Text"/>
          <w:sz w:val="24"/>
          <w:szCs w:val="24"/>
          <w:lang w:val="fr-FR"/>
        </w:rPr>
        <w:t>i</w:t>
      </w:r>
      <w:r w:rsidR="00F15A02">
        <w:rPr>
          <w:rFonts w:ascii="High Tower Text" w:hAnsi="High Tower Text"/>
          <w:sz w:val="24"/>
          <w:szCs w:val="24"/>
          <w:lang w:val="fr-FR"/>
        </w:rPr>
        <w:t>lisant</w:t>
      </w:r>
      <w:r w:rsidR="00A032C6">
        <w:rPr>
          <w:rFonts w:ascii="High Tower Text" w:hAnsi="High Tower Text"/>
          <w:sz w:val="24"/>
          <w:szCs w:val="24"/>
          <w:lang w:val="fr-FR"/>
        </w:rPr>
        <w:t xml:space="preserve"> la formule d’intégration par parties :</w:t>
      </w:r>
      <w:r w:rsidR="00F15A02">
        <w:rPr>
          <w:rFonts w:ascii="High Tower Text" w:hAnsi="High Tower Text"/>
          <w:sz w:val="24"/>
          <w:szCs w:val="24"/>
          <w:lang w:val="fr-FR"/>
        </w:rPr>
        <w:t xml:space="preserve"> </w:t>
      </w:r>
    </w:p>
    <w:p w14:paraId="61571DB8" w14:textId="6AC88ED9" w:rsidR="001C6C07" w:rsidRDefault="000F041E" w:rsidP="000F041E">
      <w:pPr>
        <w:pStyle w:val="ListParagraph"/>
        <w:spacing w:line="480" w:lineRule="auto"/>
        <w:rPr>
          <w:rFonts w:ascii="High Tower Text" w:eastAsiaTheme="minorEastAsia" w:hAnsi="High Tower Text"/>
          <w:sz w:val="24"/>
          <w:szCs w:val="24"/>
          <w:lang w:val="fr-FR"/>
        </w:rPr>
      </w:pPr>
      <w:r w:rsidRPr="000F041E">
        <w:rPr>
          <w:rFonts w:ascii="High Tower Text" w:hAnsi="High Tower Text"/>
          <w:sz w:val="24"/>
          <w:szCs w:val="24"/>
          <w:lang w:val="fr-FR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fr-FR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fr-FR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x-2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fr-FR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fr-FR"/>
                          </w:rPr>
                          <m:t>x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'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fr-FR"/>
              </w:rPr>
              <m:t>dx    =      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x-2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x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fr-FR"/>
              </w:rPr>
              <m:t>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4"/>
                    <w:szCs w:val="24"/>
                    <w:lang w:val="fr-FR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fr-FR"/>
                          </w:rPr>
                          <m:t>x-2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dx=-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x-2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fr-FR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fr-FR"/>
                  </w:rPr>
                  <m:t>+C</m:t>
                </m:r>
              </m:e>
            </m:nary>
          </m:e>
        </m:nary>
        <m:r>
          <w:rPr>
            <w:rFonts w:ascii="Cambria Math" w:hAnsi="Cambria Math"/>
            <w:sz w:val="24"/>
            <w:szCs w:val="24"/>
            <w:lang w:val="fr-FR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-x+3</m:t>
            </m:r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x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+C</m:t>
        </m:r>
      </m:oMath>
    </w:p>
    <w:p w14:paraId="2B1D1DE2" w14:textId="7AFFC67F" w:rsidR="00981B9F" w:rsidRPr="00D53BE2" w:rsidRDefault="00D34B49" w:rsidP="000F041E">
      <w:pPr>
        <w:pStyle w:val="ListParagraph"/>
        <w:spacing w:line="480" w:lineRule="auto"/>
        <w:rPr>
          <w:rFonts w:ascii="High Tower Text" w:eastAsiaTheme="minorEastAsia" w:hAnsi="High Tower Text"/>
          <w:sz w:val="24"/>
          <w:szCs w:val="24"/>
          <w:lang w:val="fr-FR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-2+3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fr-F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fr-F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>+C=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color w:val="0070C0"/>
                  <w:sz w:val="24"/>
                  <w:szCs w:val="24"/>
                  <w:lang w:val="fr-FR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color w:val="0070C0"/>
                  <w:sz w:val="24"/>
                  <w:szCs w:val="24"/>
                  <w:lang w:val="fr-FR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>+C</m:t>
          </m:r>
          <m:r>
            <w:rPr>
              <w:rFonts w:ascii="Cambria Math" w:eastAsiaTheme="minorEastAsia" w:hAnsi="Cambria Math"/>
              <w:sz w:val="24"/>
              <w:szCs w:val="24"/>
              <w:lang w:val="fr-FR"/>
            </w:rPr>
            <m:t xml:space="preserve">,    </m:t>
          </m:r>
          <m:r>
            <m:rPr>
              <m:sty m:val="bi"/>
            </m:rPr>
            <w:rPr>
              <w:rFonts w:ascii="Cambria Math" w:eastAsiaTheme="minorEastAsia" w:hAnsi="Cambria Math"/>
              <w:color w:val="0070C0"/>
              <w:sz w:val="24"/>
              <w:szCs w:val="24"/>
              <w:lang w:val="fr-FR"/>
            </w:rPr>
            <m:t xml:space="preserve">  F(0)=3+C</m:t>
          </m:r>
        </m:oMath>
      </m:oMathPara>
    </w:p>
    <w:p w14:paraId="159E90C3" w14:textId="3EB07F84" w:rsidR="00D23AF2" w:rsidRPr="001D24D8" w:rsidRDefault="00127C8F" w:rsidP="00A11762">
      <w:pPr>
        <w:pStyle w:val="ListParagraph"/>
        <w:spacing w:line="480" w:lineRule="auto"/>
        <w:rPr>
          <w:rFonts w:ascii="High Tower Text" w:hAnsi="High Tower Text"/>
          <w:sz w:val="24"/>
          <w:szCs w:val="24"/>
          <w:lang w:val="fr-FR"/>
        </w:rPr>
      </w:pPr>
      <w:r>
        <w:rPr>
          <w:rFonts w:ascii="High Tower Text" w:eastAsiaTheme="minorEastAsia" w:hAnsi="High Tower Text"/>
          <w:sz w:val="24"/>
          <w:szCs w:val="24"/>
          <w:lang w:val="fr-FR"/>
        </w:rPr>
        <w:t>On en déduit :</w:t>
      </w:r>
      <w:r w:rsidR="00461B5E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w:r w:rsidR="0086740F">
        <w:rPr>
          <w:rFonts w:ascii="High Tower Text" w:eastAsiaTheme="minorEastAsia" w:hAnsi="High Tower Text"/>
          <w:sz w:val="24"/>
          <w:szCs w:val="24"/>
          <w:lang w:val="fr-FR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A</m:t>
        </m:r>
        <m:r>
          <w:rPr>
            <w:rFonts w:ascii="Cambria Math" w:hAnsi="Cambria Math"/>
            <w:sz w:val="24"/>
            <w:szCs w:val="24"/>
            <w:lang w:val="fr-FR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e>
        </m:d>
        <m:r>
          <w:rPr>
            <w:rFonts w:ascii="Cambria Math" w:hAnsi="Cambria Math"/>
            <w:sz w:val="24"/>
            <w:szCs w:val="24"/>
            <w:lang w:val="fr-FR"/>
          </w:rPr>
          <m:t>-F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  <w:lang w:val="fr-FR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fr-FR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fr-FR"/>
          </w:rPr>
          <m:t>+C-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fr-FR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fr-FR"/>
              </w:rPr>
              <m:t>3+C</m:t>
            </m:r>
          </m:e>
        </m:d>
        <m:r>
          <w:rPr>
            <w:rFonts w:ascii="Cambria Math" w:hAnsi="Cambria Math"/>
            <w:sz w:val="24"/>
            <w:szCs w:val="24"/>
            <w:lang w:val="fr-FR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color w:val="0070C0"/>
                <w:sz w:val="24"/>
                <w:szCs w:val="24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0070C0"/>
                <w:sz w:val="24"/>
                <w:szCs w:val="24"/>
                <w:lang w:val="fr-FR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0070C0"/>
            <w:sz w:val="24"/>
            <w:szCs w:val="24"/>
            <w:lang w:val="fr-FR"/>
          </w:rPr>
          <m:t>-3</m:t>
        </m:r>
      </m:oMath>
    </w:p>
    <w:sectPr w:rsidR="00D23AF2" w:rsidRPr="001D24D8" w:rsidSect="0035197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ED7D31" w:themeColor="accent2"/>
        <w:left w:val="single" w:sz="4" w:space="24" w:color="ED7D31" w:themeColor="accent2"/>
        <w:bottom w:val="single" w:sz="4" w:space="24" w:color="ED7D31" w:themeColor="accent2"/>
        <w:right w:val="single" w:sz="4" w:space="24" w:color="ED7D31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E18A5" w14:textId="77777777" w:rsidR="007A427B" w:rsidRDefault="007A427B" w:rsidP="00EA2B96">
      <w:pPr>
        <w:spacing w:after="0" w:line="240" w:lineRule="auto"/>
      </w:pPr>
      <w:r>
        <w:separator/>
      </w:r>
    </w:p>
  </w:endnote>
  <w:endnote w:type="continuationSeparator" w:id="0">
    <w:p w14:paraId="0109C6F3" w14:textId="77777777" w:rsidR="007A427B" w:rsidRDefault="007A427B" w:rsidP="00EA2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3B366" w14:textId="5510959B" w:rsidR="003D65ED" w:rsidRPr="00D14C85" w:rsidRDefault="003D65ED" w:rsidP="00533733">
    <w:pPr>
      <w:pStyle w:val="Footer"/>
      <w:jc w:val="right"/>
      <w:rPr>
        <w:rFonts w:ascii="High Tower Text" w:hAnsi="High Tower Text"/>
        <w:b/>
        <w:bCs/>
        <w:color w:val="00B0F0"/>
      </w:rPr>
    </w:pPr>
    <w:r w:rsidRPr="00D14C85">
      <w:rPr>
        <w:rFonts w:ascii="High Tower Text" w:hAnsi="High Tower Text"/>
        <w:b/>
        <w:bCs/>
        <w:noProof/>
        <w:color w:val="00B0F0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1816EC3" wp14:editId="43AA41BC">
              <wp:simplePos x="0" y="0"/>
              <wp:positionH relativeFrom="column">
                <wp:posOffset>-510540</wp:posOffset>
              </wp:positionH>
              <wp:positionV relativeFrom="paragraph">
                <wp:posOffset>-278765</wp:posOffset>
              </wp:positionV>
              <wp:extent cx="716280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62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8048A4" id="Straight Connector 2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-21.95pt" to="523.8pt,-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" strokecolor="#5b9bd5 [3208]" strokeweight="1.5pt">
              <v:stroke joinstyle="miter"/>
            </v:line>
          </w:pict>
        </mc:Fallback>
      </mc:AlternateContent>
    </w:r>
    <w:r w:rsidRPr="00D14C85">
      <w:rPr>
        <w:rFonts w:ascii="High Tower Text" w:hAnsi="High Tower Text"/>
        <w:b/>
        <w:bCs/>
        <w:color w:val="00B0F0"/>
      </w:rPr>
      <w:t>Simon Mbogle-Tcheke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34200" w14:textId="77777777" w:rsidR="007A427B" w:rsidRDefault="007A427B" w:rsidP="00EA2B96">
      <w:pPr>
        <w:spacing w:after="0" w:line="240" w:lineRule="auto"/>
      </w:pPr>
      <w:r>
        <w:separator/>
      </w:r>
    </w:p>
  </w:footnote>
  <w:footnote w:type="continuationSeparator" w:id="0">
    <w:p w14:paraId="6D4DD700" w14:textId="77777777" w:rsidR="007A427B" w:rsidRDefault="007A427B" w:rsidP="00EA2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331E11" w14:textId="617D0554" w:rsidR="003D65ED" w:rsidRPr="00BB717D" w:rsidRDefault="003D65ED">
    <w:pPr>
      <w:pStyle w:val="Header"/>
      <w:rPr>
        <w:lang w:val="fr-FR"/>
      </w:rPr>
    </w:pPr>
    <w:r>
      <w:rPr>
        <w:rFonts w:ascii="High Tower Text" w:hAnsi="High Tower Text"/>
        <w:b/>
        <w:bCs/>
        <w:noProof/>
        <w:sz w:val="24"/>
        <w:szCs w:val="24"/>
        <w:lang w:val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426001" wp14:editId="35E2990A">
              <wp:simplePos x="0" y="0"/>
              <wp:positionH relativeFrom="column">
                <wp:posOffset>-563880</wp:posOffset>
              </wp:positionH>
              <wp:positionV relativeFrom="paragraph">
                <wp:posOffset>457200</wp:posOffset>
              </wp:positionV>
              <wp:extent cx="717804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7804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E5EABF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4pt,36pt" to="520.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" strokecolor="#ed7d31 [3205]" strokeweight="1pt">
              <v:stroke joinstyle="miter"/>
            </v:line>
          </w:pict>
        </mc:Fallback>
      </mc:AlternateContent>
    </w:r>
    <w:r w:rsidRPr="00A843D2">
      <w:rPr>
        <w:rFonts w:ascii="High Tower Text" w:hAnsi="High Tower Text"/>
        <w:b/>
        <w:bCs/>
        <w:sz w:val="24"/>
        <w:szCs w:val="24"/>
        <w:lang w:val="fr-FR"/>
      </w:rPr>
      <w:t>Bac Série D-TI 2016 Epreuve de mathématiques</w:t>
    </w:r>
    <w:r>
      <w:rPr>
        <w:lang w:val="fr-FR"/>
      </w:rPr>
      <w:tab/>
    </w:r>
    <w:r w:rsidRPr="00A843D2">
      <w:rPr>
        <w:lang w:val="fr-FR"/>
      </w:rPr>
      <w:t xml:space="preserve">Page </w:t>
    </w:r>
    <w:r w:rsidRPr="00A843D2">
      <w:rPr>
        <w:b/>
        <w:bCs/>
        <w:lang w:val="fr-FR"/>
      </w:rPr>
      <w:fldChar w:fldCharType="begin"/>
    </w:r>
    <w:r w:rsidRPr="00A843D2">
      <w:rPr>
        <w:b/>
        <w:bCs/>
        <w:lang w:val="fr-FR"/>
      </w:rPr>
      <w:instrText xml:space="preserve"> PAGE  \* Arabic  \* MERGEFORMAT </w:instrText>
    </w:r>
    <w:r w:rsidRPr="00A843D2">
      <w:rPr>
        <w:b/>
        <w:bCs/>
        <w:lang w:val="fr-FR"/>
      </w:rPr>
      <w:fldChar w:fldCharType="separate"/>
    </w:r>
    <w:r w:rsidRPr="00A843D2">
      <w:rPr>
        <w:b/>
        <w:bCs/>
        <w:noProof/>
        <w:lang w:val="fr-FR"/>
      </w:rPr>
      <w:t>1</w:t>
    </w:r>
    <w:r w:rsidRPr="00A843D2">
      <w:rPr>
        <w:b/>
        <w:bCs/>
        <w:lang w:val="fr-FR"/>
      </w:rPr>
      <w:fldChar w:fldCharType="end"/>
    </w:r>
    <w:r w:rsidRPr="00A843D2">
      <w:rPr>
        <w:lang w:val="fr-FR"/>
      </w:rPr>
      <w:t xml:space="preserve"> of </w:t>
    </w:r>
    <w:r w:rsidRPr="00A843D2">
      <w:rPr>
        <w:b/>
        <w:bCs/>
        <w:lang w:val="fr-FR"/>
      </w:rPr>
      <w:fldChar w:fldCharType="begin"/>
    </w:r>
    <w:r w:rsidRPr="00A843D2">
      <w:rPr>
        <w:b/>
        <w:bCs/>
        <w:lang w:val="fr-FR"/>
      </w:rPr>
      <w:instrText xml:space="preserve"> NUMPAGES  \* Arabic  \* MERGEFORMAT </w:instrText>
    </w:r>
    <w:r w:rsidRPr="00A843D2">
      <w:rPr>
        <w:b/>
        <w:bCs/>
        <w:lang w:val="fr-FR"/>
      </w:rPr>
      <w:fldChar w:fldCharType="separate"/>
    </w:r>
    <w:r w:rsidRPr="00A843D2">
      <w:rPr>
        <w:b/>
        <w:bCs/>
        <w:noProof/>
        <w:lang w:val="fr-FR"/>
      </w:rPr>
      <w:t>2</w:t>
    </w:r>
    <w:r w:rsidRPr="00A843D2">
      <w:rPr>
        <w:b/>
        <w:bCs/>
        <w:lang w:val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12E01"/>
    <w:multiLevelType w:val="hybridMultilevel"/>
    <w:tmpl w:val="CD444B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5310"/>
    <w:multiLevelType w:val="hybridMultilevel"/>
    <w:tmpl w:val="5B065924"/>
    <w:lvl w:ilvl="0" w:tplc="EC8685F4">
      <w:start w:val="1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3B113153"/>
    <w:multiLevelType w:val="hybridMultilevel"/>
    <w:tmpl w:val="66A8D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3618D7"/>
    <w:multiLevelType w:val="hybridMultilevel"/>
    <w:tmpl w:val="CD444B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D757F9"/>
    <w:multiLevelType w:val="hybridMultilevel"/>
    <w:tmpl w:val="CF64B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207E27"/>
    <w:multiLevelType w:val="hybridMultilevel"/>
    <w:tmpl w:val="FEA005EA"/>
    <w:lvl w:ilvl="0" w:tplc="700A890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M7awMDc0NzSzNDNS0lEKTi0uzszPAymwqAUABIQGsCwAAAA="/>
  </w:docVars>
  <w:rsids>
    <w:rsidRoot w:val="00AD608D"/>
    <w:rsid w:val="00000BDF"/>
    <w:rsid w:val="00003440"/>
    <w:rsid w:val="000064FB"/>
    <w:rsid w:val="0000707C"/>
    <w:rsid w:val="00010C52"/>
    <w:rsid w:val="000114B0"/>
    <w:rsid w:val="00017EAE"/>
    <w:rsid w:val="000212D4"/>
    <w:rsid w:val="000223CA"/>
    <w:rsid w:val="00022935"/>
    <w:rsid w:val="000256EC"/>
    <w:rsid w:val="000276BE"/>
    <w:rsid w:val="00030E2E"/>
    <w:rsid w:val="000315DC"/>
    <w:rsid w:val="000339FF"/>
    <w:rsid w:val="00034BB5"/>
    <w:rsid w:val="000366AA"/>
    <w:rsid w:val="00037C7B"/>
    <w:rsid w:val="00043D99"/>
    <w:rsid w:val="000440BC"/>
    <w:rsid w:val="00044527"/>
    <w:rsid w:val="00050096"/>
    <w:rsid w:val="00064028"/>
    <w:rsid w:val="000663BD"/>
    <w:rsid w:val="0006668F"/>
    <w:rsid w:val="000679C3"/>
    <w:rsid w:val="00071F76"/>
    <w:rsid w:val="00072B9A"/>
    <w:rsid w:val="0008166C"/>
    <w:rsid w:val="00083598"/>
    <w:rsid w:val="00085290"/>
    <w:rsid w:val="000962C0"/>
    <w:rsid w:val="000A1664"/>
    <w:rsid w:val="000B27BB"/>
    <w:rsid w:val="000B307C"/>
    <w:rsid w:val="000B5832"/>
    <w:rsid w:val="000C11BA"/>
    <w:rsid w:val="000C2B95"/>
    <w:rsid w:val="000C497E"/>
    <w:rsid w:val="000D0966"/>
    <w:rsid w:val="000D2AF8"/>
    <w:rsid w:val="000D5166"/>
    <w:rsid w:val="000D7353"/>
    <w:rsid w:val="000E06DC"/>
    <w:rsid w:val="000E2222"/>
    <w:rsid w:val="000E4B54"/>
    <w:rsid w:val="000E62E4"/>
    <w:rsid w:val="000F041E"/>
    <w:rsid w:val="000F378C"/>
    <w:rsid w:val="000F6AD0"/>
    <w:rsid w:val="00100869"/>
    <w:rsid w:val="00103C69"/>
    <w:rsid w:val="00106BF0"/>
    <w:rsid w:val="00112B1F"/>
    <w:rsid w:val="001164D8"/>
    <w:rsid w:val="00126566"/>
    <w:rsid w:val="00126D18"/>
    <w:rsid w:val="00127C8F"/>
    <w:rsid w:val="00127EA3"/>
    <w:rsid w:val="00127EEC"/>
    <w:rsid w:val="00130450"/>
    <w:rsid w:val="00131366"/>
    <w:rsid w:val="0013548F"/>
    <w:rsid w:val="0014223A"/>
    <w:rsid w:val="00146DCC"/>
    <w:rsid w:val="00150083"/>
    <w:rsid w:val="001503CE"/>
    <w:rsid w:val="00151C80"/>
    <w:rsid w:val="00152DD2"/>
    <w:rsid w:val="00153B9A"/>
    <w:rsid w:val="001564AD"/>
    <w:rsid w:val="00160EEC"/>
    <w:rsid w:val="001654F2"/>
    <w:rsid w:val="00165BDF"/>
    <w:rsid w:val="0017449D"/>
    <w:rsid w:val="00174FD0"/>
    <w:rsid w:val="0017535E"/>
    <w:rsid w:val="0017701B"/>
    <w:rsid w:val="00181596"/>
    <w:rsid w:val="0019241C"/>
    <w:rsid w:val="00197223"/>
    <w:rsid w:val="001A17EB"/>
    <w:rsid w:val="001A6B1B"/>
    <w:rsid w:val="001B058E"/>
    <w:rsid w:val="001B3920"/>
    <w:rsid w:val="001B57E8"/>
    <w:rsid w:val="001B5E5F"/>
    <w:rsid w:val="001C0062"/>
    <w:rsid w:val="001C216F"/>
    <w:rsid w:val="001C4F8E"/>
    <w:rsid w:val="001C6082"/>
    <w:rsid w:val="001C60D1"/>
    <w:rsid w:val="001C6C07"/>
    <w:rsid w:val="001D24D8"/>
    <w:rsid w:val="001D60B5"/>
    <w:rsid w:val="001E31F7"/>
    <w:rsid w:val="001F3C87"/>
    <w:rsid w:val="001F644F"/>
    <w:rsid w:val="001F702C"/>
    <w:rsid w:val="001F7A59"/>
    <w:rsid w:val="00200EBA"/>
    <w:rsid w:val="00202244"/>
    <w:rsid w:val="002063F6"/>
    <w:rsid w:val="00211F75"/>
    <w:rsid w:val="00214189"/>
    <w:rsid w:val="0021452C"/>
    <w:rsid w:val="00220E9D"/>
    <w:rsid w:val="00232A6F"/>
    <w:rsid w:val="002347A1"/>
    <w:rsid w:val="00255860"/>
    <w:rsid w:val="00262123"/>
    <w:rsid w:val="00262B7E"/>
    <w:rsid w:val="002807A6"/>
    <w:rsid w:val="00283191"/>
    <w:rsid w:val="00293827"/>
    <w:rsid w:val="00294577"/>
    <w:rsid w:val="00294A32"/>
    <w:rsid w:val="00295F1C"/>
    <w:rsid w:val="002A32B6"/>
    <w:rsid w:val="002A46EF"/>
    <w:rsid w:val="002B2A24"/>
    <w:rsid w:val="002B5E29"/>
    <w:rsid w:val="002B76B8"/>
    <w:rsid w:val="002C107B"/>
    <w:rsid w:val="002C1CE7"/>
    <w:rsid w:val="002D5A11"/>
    <w:rsid w:val="002E326B"/>
    <w:rsid w:val="002F2C91"/>
    <w:rsid w:val="002F4FC4"/>
    <w:rsid w:val="002F5B9A"/>
    <w:rsid w:val="003006E0"/>
    <w:rsid w:val="00302111"/>
    <w:rsid w:val="00303A07"/>
    <w:rsid w:val="00304186"/>
    <w:rsid w:val="003041B4"/>
    <w:rsid w:val="0030477E"/>
    <w:rsid w:val="0030751D"/>
    <w:rsid w:val="00310393"/>
    <w:rsid w:val="0031166B"/>
    <w:rsid w:val="003117EC"/>
    <w:rsid w:val="00314B86"/>
    <w:rsid w:val="00317B02"/>
    <w:rsid w:val="00324644"/>
    <w:rsid w:val="00325A80"/>
    <w:rsid w:val="00334EB2"/>
    <w:rsid w:val="00342431"/>
    <w:rsid w:val="00351977"/>
    <w:rsid w:val="003528CD"/>
    <w:rsid w:val="00355722"/>
    <w:rsid w:val="00355D64"/>
    <w:rsid w:val="0035606D"/>
    <w:rsid w:val="003604F0"/>
    <w:rsid w:val="00362A5E"/>
    <w:rsid w:val="00375676"/>
    <w:rsid w:val="00375BAA"/>
    <w:rsid w:val="0038315B"/>
    <w:rsid w:val="0038508A"/>
    <w:rsid w:val="0038632C"/>
    <w:rsid w:val="00387C40"/>
    <w:rsid w:val="003942ED"/>
    <w:rsid w:val="00395F21"/>
    <w:rsid w:val="003A2E6D"/>
    <w:rsid w:val="003A7EEE"/>
    <w:rsid w:val="003B09D6"/>
    <w:rsid w:val="003B3A29"/>
    <w:rsid w:val="003B3A70"/>
    <w:rsid w:val="003B4531"/>
    <w:rsid w:val="003B6F7D"/>
    <w:rsid w:val="003C0127"/>
    <w:rsid w:val="003C1DCA"/>
    <w:rsid w:val="003C600A"/>
    <w:rsid w:val="003C6431"/>
    <w:rsid w:val="003C6E8E"/>
    <w:rsid w:val="003D3B78"/>
    <w:rsid w:val="003D65ED"/>
    <w:rsid w:val="003D7EB5"/>
    <w:rsid w:val="003E1EC0"/>
    <w:rsid w:val="003E20C8"/>
    <w:rsid w:val="003E61A4"/>
    <w:rsid w:val="003E728F"/>
    <w:rsid w:val="003F1987"/>
    <w:rsid w:val="003F59A4"/>
    <w:rsid w:val="00401D12"/>
    <w:rsid w:val="0040359C"/>
    <w:rsid w:val="004123B4"/>
    <w:rsid w:val="004249BC"/>
    <w:rsid w:val="00431C74"/>
    <w:rsid w:val="0043538F"/>
    <w:rsid w:val="0043574A"/>
    <w:rsid w:val="00435AAB"/>
    <w:rsid w:val="00436943"/>
    <w:rsid w:val="00437589"/>
    <w:rsid w:val="00437D8C"/>
    <w:rsid w:val="004401DC"/>
    <w:rsid w:val="00443299"/>
    <w:rsid w:val="00446605"/>
    <w:rsid w:val="004467B8"/>
    <w:rsid w:val="00446B6A"/>
    <w:rsid w:val="004506A5"/>
    <w:rsid w:val="00452065"/>
    <w:rsid w:val="00454D22"/>
    <w:rsid w:val="0045625E"/>
    <w:rsid w:val="00460100"/>
    <w:rsid w:val="00461B5E"/>
    <w:rsid w:val="004676E0"/>
    <w:rsid w:val="004710D9"/>
    <w:rsid w:val="004728B6"/>
    <w:rsid w:val="00473E7E"/>
    <w:rsid w:val="00481B03"/>
    <w:rsid w:val="00481FBE"/>
    <w:rsid w:val="0048294F"/>
    <w:rsid w:val="0048729E"/>
    <w:rsid w:val="004901DF"/>
    <w:rsid w:val="00490248"/>
    <w:rsid w:val="004909DC"/>
    <w:rsid w:val="00494630"/>
    <w:rsid w:val="0049465F"/>
    <w:rsid w:val="00495044"/>
    <w:rsid w:val="004A0F5C"/>
    <w:rsid w:val="004A410B"/>
    <w:rsid w:val="004A430F"/>
    <w:rsid w:val="004B1A47"/>
    <w:rsid w:val="004B2737"/>
    <w:rsid w:val="004B2F4C"/>
    <w:rsid w:val="004B5AA7"/>
    <w:rsid w:val="004C50DD"/>
    <w:rsid w:val="004C550C"/>
    <w:rsid w:val="004C77DB"/>
    <w:rsid w:val="004D2045"/>
    <w:rsid w:val="004D207F"/>
    <w:rsid w:val="004D2408"/>
    <w:rsid w:val="004D3D0E"/>
    <w:rsid w:val="004D71A7"/>
    <w:rsid w:val="004E1405"/>
    <w:rsid w:val="004E16D7"/>
    <w:rsid w:val="004E29EC"/>
    <w:rsid w:val="004E60CD"/>
    <w:rsid w:val="004E7323"/>
    <w:rsid w:val="004E7FB8"/>
    <w:rsid w:val="004F05F1"/>
    <w:rsid w:val="004F3D12"/>
    <w:rsid w:val="004F5987"/>
    <w:rsid w:val="004F7B0E"/>
    <w:rsid w:val="0050626F"/>
    <w:rsid w:val="00513B85"/>
    <w:rsid w:val="00515EB1"/>
    <w:rsid w:val="00516A72"/>
    <w:rsid w:val="00517917"/>
    <w:rsid w:val="00517EC2"/>
    <w:rsid w:val="00524B1A"/>
    <w:rsid w:val="00527516"/>
    <w:rsid w:val="00527668"/>
    <w:rsid w:val="0053047E"/>
    <w:rsid w:val="00530E2A"/>
    <w:rsid w:val="00533733"/>
    <w:rsid w:val="005346A2"/>
    <w:rsid w:val="00534FED"/>
    <w:rsid w:val="005352E8"/>
    <w:rsid w:val="00540629"/>
    <w:rsid w:val="00541FDA"/>
    <w:rsid w:val="00543F24"/>
    <w:rsid w:val="00544AAF"/>
    <w:rsid w:val="00544DF8"/>
    <w:rsid w:val="00545970"/>
    <w:rsid w:val="00547128"/>
    <w:rsid w:val="00556260"/>
    <w:rsid w:val="005566BB"/>
    <w:rsid w:val="005621FB"/>
    <w:rsid w:val="00567110"/>
    <w:rsid w:val="00572D17"/>
    <w:rsid w:val="00575A5E"/>
    <w:rsid w:val="005761BC"/>
    <w:rsid w:val="00586AEC"/>
    <w:rsid w:val="00587635"/>
    <w:rsid w:val="005900EC"/>
    <w:rsid w:val="00592255"/>
    <w:rsid w:val="005952EF"/>
    <w:rsid w:val="0059746A"/>
    <w:rsid w:val="005A0083"/>
    <w:rsid w:val="005A1DA9"/>
    <w:rsid w:val="005A26F8"/>
    <w:rsid w:val="005A39FF"/>
    <w:rsid w:val="005A4C1B"/>
    <w:rsid w:val="005A7AAC"/>
    <w:rsid w:val="005B0A0D"/>
    <w:rsid w:val="005B431E"/>
    <w:rsid w:val="005C0BD9"/>
    <w:rsid w:val="005D08BC"/>
    <w:rsid w:val="005D0A6A"/>
    <w:rsid w:val="005D3AF1"/>
    <w:rsid w:val="005D7F9F"/>
    <w:rsid w:val="005E0B70"/>
    <w:rsid w:val="005E1571"/>
    <w:rsid w:val="005E40BA"/>
    <w:rsid w:val="005E7B85"/>
    <w:rsid w:val="005F423A"/>
    <w:rsid w:val="006014ED"/>
    <w:rsid w:val="0060192C"/>
    <w:rsid w:val="00601948"/>
    <w:rsid w:val="00603B62"/>
    <w:rsid w:val="0061023E"/>
    <w:rsid w:val="006104A3"/>
    <w:rsid w:val="00613F47"/>
    <w:rsid w:val="0061455C"/>
    <w:rsid w:val="00620445"/>
    <w:rsid w:val="006250ED"/>
    <w:rsid w:val="00631372"/>
    <w:rsid w:val="006319CB"/>
    <w:rsid w:val="0063362D"/>
    <w:rsid w:val="0063406B"/>
    <w:rsid w:val="006365E0"/>
    <w:rsid w:val="00640616"/>
    <w:rsid w:val="00642397"/>
    <w:rsid w:val="0064739E"/>
    <w:rsid w:val="00647B29"/>
    <w:rsid w:val="00652301"/>
    <w:rsid w:val="006562A6"/>
    <w:rsid w:val="00670AAE"/>
    <w:rsid w:val="00671E9C"/>
    <w:rsid w:val="00674236"/>
    <w:rsid w:val="0067654F"/>
    <w:rsid w:val="006776D7"/>
    <w:rsid w:val="006834D0"/>
    <w:rsid w:val="006844A2"/>
    <w:rsid w:val="00685759"/>
    <w:rsid w:val="006865A4"/>
    <w:rsid w:val="00692B0B"/>
    <w:rsid w:val="00693869"/>
    <w:rsid w:val="006A506D"/>
    <w:rsid w:val="006A65F9"/>
    <w:rsid w:val="006A6C04"/>
    <w:rsid w:val="006A6D83"/>
    <w:rsid w:val="006B2664"/>
    <w:rsid w:val="006B6A1A"/>
    <w:rsid w:val="006C1348"/>
    <w:rsid w:val="006C60C0"/>
    <w:rsid w:val="006C64F8"/>
    <w:rsid w:val="006D5FD3"/>
    <w:rsid w:val="006E0999"/>
    <w:rsid w:val="006E1918"/>
    <w:rsid w:val="006E520F"/>
    <w:rsid w:val="006E7125"/>
    <w:rsid w:val="006E7D51"/>
    <w:rsid w:val="006F1A41"/>
    <w:rsid w:val="006F2C46"/>
    <w:rsid w:val="006F2F64"/>
    <w:rsid w:val="006F3456"/>
    <w:rsid w:val="006F5D50"/>
    <w:rsid w:val="007019DF"/>
    <w:rsid w:val="00710194"/>
    <w:rsid w:val="007124FB"/>
    <w:rsid w:val="00713DD2"/>
    <w:rsid w:val="00715FBF"/>
    <w:rsid w:val="00716D02"/>
    <w:rsid w:val="0072345D"/>
    <w:rsid w:val="0072523A"/>
    <w:rsid w:val="007257AB"/>
    <w:rsid w:val="007318F9"/>
    <w:rsid w:val="00734F1B"/>
    <w:rsid w:val="00735A66"/>
    <w:rsid w:val="0074166C"/>
    <w:rsid w:val="00741B66"/>
    <w:rsid w:val="007463D2"/>
    <w:rsid w:val="00747AAA"/>
    <w:rsid w:val="00747FDC"/>
    <w:rsid w:val="00751028"/>
    <w:rsid w:val="007526F4"/>
    <w:rsid w:val="00752DBC"/>
    <w:rsid w:val="00755566"/>
    <w:rsid w:val="007576DE"/>
    <w:rsid w:val="00761B5A"/>
    <w:rsid w:val="007628B5"/>
    <w:rsid w:val="00763EC4"/>
    <w:rsid w:val="00770290"/>
    <w:rsid w:val="00771F17"/>
    <w:rsid w:val="00772B39"/>
    <w:rsid w:val="007735F6"/>
    <w:rsid w:val="00776874"/>
    <w:rsid w:val="007807CC"/>
    <w:rsid w:val="0078159E"/>
    <w:rsid w:val="007822E8"/>
    <w:rsid w:val="00785B14"/>
    <w:rsid w:val="007873E6"/>
    <w:rsid w:val="00787BDB"/>
    <w:rsid w:val="00787CBB"/>
    <w:rsid w:val="007912BD"/>
    <w:rsid w:val="00792CB9"/>
    <w:rsid w:val="00792EE7"/>
    <w:rsid w:val="007A12FE"/>
    <w:rsid w:val="007A2CA7"/>
    <w:rsid w:val="007A427B"/>
    <w:rsid w:val="007A65C7"/>
    <w:rsid w:val="007B141B"/>
    <w:rsid w:val="007C281A"/>
    <w:rsid w:val="007C3798"/>
    <w:rsid w:val="007C45E7"/>
    <w:rsid w:val="007C5C6D"/>
    <w:rsid w:val="007C5EC5"/>
    <w:rsid w:val="007D09A9"/>
    <w:rsid w:val="007D3499"/>
    <w:rsid w:val="007D381B"/>
    <w:rsid w:val="007D7A73"/>
    <w:rsid w:val="007E1C9B"/>
    <w:rsid w:val="007E1F62"/>
    <w:rsid w:val="007E249A"/>
    <w:rsid w:val="007E2FB9"/>
    <w:rsid w:val="007E3AF9"/>
    <w:rsid w:val="007F580D"/>
    <w:rsid w:val="007F5EC7"/>
    <w:rsid w:val="007F688D"/>
    <w:rsid w:val="00804CE1"/>
    <w:rsid w:val="00807C7D"/>
    <w:rsid w:val="00816562"/>
    <w:rsid w:val="00826E94"/>
    <w:rsid w:val="0083618F"/>
    <w:rsid w:val="0083697C"/>
    <w:rsid w:val="00840F8A"/>
    <w:rsid w:val="008453C4"/>
    <w:rsid w:val="00850B63"/>
    <w:rsid w:val="0085102D"/>
    <w:rsid w:val="0086055A"/>
    <w:rsid w:val="00864787"/>
    <w:rsid w:val="0086715E"/>
    <w:rsid w:val="008672A0"/>
    <w:rsid w:val="0086740F"/>
    <w:rsid w:val="00874DFF"/>
    <w:rsid w:val="00875394"/>
    <w:rsid w:val="00880B91"/>
    <w:rsid w:val="00886297"/>
    <w:rsid w:val="00887ABE"/>
    <w:rsid w:val="00894806"/>
    <w:rsid w:val="008956FD"/>
    <w:rsid w:val="0089692A"/>
    <w:rsid w:val="00897349"/>
    <w:rsid w:val="008A1A78"/>
    <w:rsid w:val="008A55B5"/>
    <w:rsid w:val="008A65E6"/>
    <w:rsid w:val="008B2349"/>
    <w:rsid w:val="008B33A6"/>
    <w:rsid w:val="008B340B"/>
    <w:rsid w:val="008B4E05"/>
    <w:rsid w:val="008C1828"/>
    <w:rsid w:val="008C25DA"/>
    <w:rsid w:val="008C6E48"/>
    <w:rsid w:val="008D0A77"/>
    <w:rsid w:val="008D27AD"/>
    <w:rsid w:val="008D417D"/>
    <w:rsid w:val="008D436B"/>
    <w:rsid w:val="008E0447"/>
    <w:rsid w:val="008E1080"/>
    <w:rsid w:val="008E51B3"/>
    <w:rsid w:val="008F169D"/>
    <w:rsid w:val="008F1A82"/>
    <w:rsid w:val="008F718E"/>
    <w:rsid w:val="009039EC"/>
    <w:rsid w:val="00910929"/>
    <w:rsid w:val="00912059"/>
    <w:rsid w:val="009130A7"/>
    <w:rsid w:val="00915C55"/>
    <w:rsid w:val="0091703D"/>
    <w:rsid w:val="009170D1"/>
    <w:rsid w:val="00917631"/>
    <w:rsid w:val="0092401D"/>
    <w:rsid w:val="009269B2"/>
    <w:rsid w:val="009326AF"/>
    <w:rsid w:val="00932BD4"/>
    <w:rsid w:val="009351A7"/>
    <w:rsid w:val="0093625B"/>
    <w:rsid w:val="00936CDA"/>
    <w:rsid w:val="00940015"/>
    <w:rsid w:val="00950FCC"/>
    <w:rsid w:val="0095143B"/>
    <w:rsid w:val="00954103"/>
    <w:rsid w:val="00956D0D"/>
    <w:rsid w:val="00960021"/>
    <w:rsid w:val="00960532"/>
    <w:rsid w:val="00962405"/>
    <w:rsid w:val="00963341"/>
    <w:rsid w:val="00981B9F"/>
    <w:rsid w:val="00985CCA"/>
    <w:rsid w:val="00987736"/>
    <w:rsid w:val="0099055C"/>
    <w:rsid w:val="00991898"/>
    <w:rsid w:val="009A2E92"/>
    <w:rsid w:val="009A2FD2"/>
    <w:rsid w:val="009A54CD"/>
    <w:rsid w:val="009A5BC4"/>
    <w:rsid w:val="009B258E"/>
    <w:rsid w:val="009B2F5C"/>
    <w:rsid w:val="009B62DB"/>
    <w:rsid w:val="009C1497"/>
    <w:rsid w:val="009C2693"/>
    <w:rsid w:val="009C3229"/>
    <w:rsid w:val="009D23F7"/>
    <w:rsid w:val="009D60A3"/>
    <w:rsid w:val="009D778B"/>
    <w:rsid w:val="009E6B8B"/>
    <w:rsid w:val="009E73C1"/>
    <w:rsid w:val="009F08D8"/>
    <w:rsid w:val="009F12E7"/>
    <w:rsid w:val="009F34E1"/>
    <w:rsid w:val="009F61AC"/>
    <w:rsid w:val="00A032C6"/>
    <w:rsid w:val="00A11762"/>
    <w:rsid w:val="00A15274"/>
    <w:rsid w:val="00A15D59"/>
    <w:rsid w:val="00A16091"/>
    <w:rsid w:val="00A171FB"/>
    <w:rsid w:val="00A20D3C"/>
    <w:rsid w:val="00A22A1A"/>
    <w:rsid w:val="00A25E3D"/>
    <w:rsid w:val="00A26450"/>
    <w:rsid w:val="00A328A6"/>
    <w:rsid w:val="00A360A1"/>
    <w:rsid w:val="00A363C5"/>
    <w:rsid w:val="00A36586"/>
    <w:rsid w:val="00A504FF"/>
    <w:rsid w:val="00A52D74"/>
    <w:rsid w:val="00A547D4"/>
    <w:rsid w:val="00A67D9F"/>
    <w:rsid w:val="00A72507"/>
    <w:rsid w:val="00A745C9"/>
    <w:rsid w:val="00A75FFF"/>
    <w:rsid w:val="00A82334"/>
    <w:rsid w:val="00A834D0"/>
    <w:rsid w:val="00A843D2"/>
    <w:rsid w:val="00A87D4F"/>
    <w:rsid w:val="00A90E97"/>
    <w:rsid w:val="00A94809"/>
    <w:rsid w:val="00A948B2"/>
    <w:rsid w:val="00A9497A"/>
    <w:rsid w:val="00A95007"/>
    <w:rsid w:val="00A96FAC"/>
    <w:rsid w:val="00A97198"/>
    <w:rsid w:val="00AA389B"/>
    <w:rsid w:val="00AA38AB"/>
    <w:rsid w:val="00AB1537"/>
    <w:rsid w:val="00AB42BA"/>
    <w:rsid w:val="00AB539E"/>
    <w:rsid w:val="00AC079F"/>
    <w:rsid w:val="00AC5082"/>
    <w:rsid w:val="00AD1BC5"/>
    <w:rsid w:val="00AD491C"/>
    <w:rsid w:val="00AD608D"/>
    <w:rsid w:val="00AD6471"/>
    <w:rsid w:val="00AE298B"/>
    <w:rsid w:val="00AE752F"/>
    <w:rsid w:val="00AF1C8A"/>
    <w:rsid w:val="00AF22EB"/>
    <w:rsid w:val="00AF3991"/>
    <w:rsid w:val="00AF3C46"/>
    <w:rsid w:val="00AF682E"/>
    <w:rsid w:val="00B02C84"/>
    <w:rsid w:val="00B02FFD"/>
    <w:rsid w:val="00B0664A"/>
    <w:rsid w:val="00B06DD9"/>
    <w:rsid w:val="00B07529"/>
    <w:rsid w:val="00B10A3D"/>
    <w:rsid w:val="00B10C2F"/>
    <w:rsid w:val="00B16256"/>
    <w:rsid w:val="00B17387"/>
    <w:rsid w:val="00B20ED3"/>
    <w:rsid w:val="00B21B9C"/>
    <w:rsid w:val="00B236F7"/>
    <w:rsid w:val="00B25E7F"/>
    <w:rsid w:val="00B2639D"/>
    <w:rsid w:val="00B3604F"/>
    <w:rsid w:val="00B40CFE"/>
    <w:rsid w:val="00B427C4"/>
    <w:rsid w:val="00B47225"/>
    <w:rsid w:val="00B516BE"/>
    <w:rsid w:val="00B52985"/>
    <w:rsid w:val="00B52E1B"/>
    <w:rsid w:val="00B53D31"/>
    <w:rsid w:val="00B53D7C"/>
    <w:rsid w:val="00B56BDD"/>
    <w:rsid w:val="00B5761B"/>
    <w:rsid w:val="00B57808"/>
    <w:rsid w:val="00B606D9"/>
    <w:rsid w:val="00B60D0F"/>
    <w:rsid w:val="00B630A5"/>
    <w:rsid w:val="00B6362E"/>
    <w:rsid w:val="00B654E0"/>
    <w:rsid w:val="00B660AD"/>
    <w:rsid w:val="00B66910"/>
    <w:rsid w:val="00B7165F"/>
    <w:rsid w:val="00B74CE9"/>
    <w:rsid w:val="00B756C8"/>
    <w:rsid w:val="00B76515"/>
    <w:rsid w:val="00B84767"/>
    <w:rsid w:val="00B86AFC"/>
    <w:rsid w:val="00B90F24"/>
    <w:rsid w:val="00B91840"/>
    <w:rsid w:val="00B94983"/>
    <w:rsid w:val="00B97B79"/>
    <w:rsid w:val="00B97C4E"/>
    <w:rsid w:val="00BA0102"/>
    <w:rsid w:val="00BA120D"/>
    <w:rsid w:val="00BA1C7A"/>
    <w:rsid w:val="00BA4907"/>
    <w:rsid w:val="00BA5667"/>
    <w:rsid w:val="00BB014F"/>
    <w:rsid w:val="00BB0E85"/>
    <w:rsid w:val="00BB31A7"/>
    <w:rsid w:val="00BB717D"/>
    <w:rsid w:val="00BC0CDA"/>
    <w:rsid w:val="00BC2D3E"/>
    <w:rsid w:val="00BD0136"/>
    <w:rsid w:val="00BD4354"/>
    <w:rsid w:val="00BD48A2"/>
    <w:rsid w:val="00BD56F8"/>
    <w:rsid w:val="00BE123F"/>
    <w:rsid w:val="00BE4DCF"/>
    <w:rsid w:val="00C0305B"/>
    <w:rsid w:val="00C04481"/>
    <w:rsid w:val="00C113D0"/>
    <w:rsid w:val="00C14086"/>
    <w:rsid w:val="00C146CA"/>
    <w:rsid w:val="00C22E0B"/>
    <w:rsid w:val="00C23571"/>
    <w:rsid w:val="00C27BB7"/>
    <w:rsid w:val="00C34E1D"/>
    <w:rsid w:val="00C37591"/>
    <w:rsid w:val="00C37EB9"/>
    <w:rsid w:val="00C42994"/>
    <w:rsid w:val="00C44CF7"/>
    <w:rsid w:val="00C47C9A"/>
    <w:rsid w:val="00C508DC"/>
    <w:rsid w:val="00C51687"/>
    <w:rsid w:val="00C5252B"/>
    <w:rsid w:val="00C577E8"/>
    <w:rsid w:val="00C63931"/>
    <w:rsid w:val="00C7074D"/>
    <w:rsid w:val="00C72DC7"/>
    <w:rsid w:val="00C74386"/>
    <w:rsid w:val="00C75EE3"/>
    <w:rsid w:val="00C83BE8"/>
    <w:rsid w:val="00CA0052"/>
    <w:rsid w:val="00CA3E76"/>
    <w:rsid w:val="00CA4DD6"/>
    <w:rsid w:val="00CA6A9E"/>
    <w:rsid w:val="00CA7A23"/>
    <w:rsid w:val="00CB018E"/>
    <w:rsid w:val="00CB5E1E"/>
    <w:rsid w:val="00CC4A46"/>
    <w:rsid w:val="00CC4D46"/>
    <w:rsid w:val="00CC63F3"/>
    <w:rsid w:val="00CC6B43"/>
    <w:rsid w:val="00CD4BC3"/>
    <w:rsid w:val="00CD4CE7"/>
    <w:rsid w:val="00CE017E"/>
    <w:rsid w:val="00CE4131"/>
    <w:rsid w:val="00CE7F08"/>
    <w:rsid w:val="00CF1AA6"/>
    <w:rsid w:val="00CF700C"/>
    <w:rsid w:val="00D05973"/>
    <w:rsid w:val="00D05E5F"/>
    <w:rsid w:val="00D13BB5"/>
    <w:rsid w:val="00D14C85"/>
    <w:rsid w:val="00D16C26"/>
    <w:rsid w:val="00D17BE6"/>
    <w:rsid w:val="00D22843"/>
    <w:rsid w:val="00D22AC6"/>
    <w:rsid w:val="00D23AF2"/>
    <w:rsid w:val="00D259FF"/>
    <w:rsid w:val="00D27429"/>
    <w:rsid w:val="00D34B49"/>
    <w:rsid w:val="00D420DF"/>
    <w:rsid w:val="00D425CA"/>
    <w:rsid w:val="00D42857"/>
    <w:rsid w:val="00D47B95"/>
    <w:rsid w:val="00D507D2"/>
    <w:rsid w:val="00D5195A"/>
    <w:rsid w:val="00D528D4"/>
    <w:rsid w:val="00D52A14"/>
    <w:rsid w:val="00D53BE2"/>
    <w:rsid w:val="00D54758"/>
    <w:rsid w:val="00D554F2"/>
    <w:rsid w:val="00D56B67"/>
    <w:rsid w:val="00D579C4"/>
    <w:rsid w:val="00D611E6"/>
    <w:rsid w:val="00D61EC0"/>
    <w:rsid w:val="00D70846"/>
    <w:rsid w:val="00D7647A"/>
    <w:rsid w:val="00D811A4"/>
    <w:rsid w:val="00D84AE5"/>
    <w:rsid w:val="00D906D4"/>
    <w:rsid w:val="00D962DB"/>
    <w:rsid w:val="00D97E89"/>
    <w:rsid w:val="00DA10BF"/>
    <w:rsid w:val="00DA4F8D"/>
    <w:rsid w:val="00DC3095"/>
    <w:rsid w:val="00DC5155"/>
    <w:rsid w:val="00DD35B0"/>
    <w:rsid w:val="00DE3701"/>
    <w:rsid w:val="00DE6383"/>
    <w:rsid w:val="00DF1B04"/>
    <w:rsid w:val="00DF7841"/>
    <w:rsid w:val="00E02C6F"/>
    <w:rsid w:val="00E075EF"/>
    <w:rsid w:val="00E07F32"/>
    <w:rsid w:val="00E16728"/>
    <w:rsid w:val="00E16F45"/>
    <w:rsid w:val="00E17358"/>
    <w:rsid w:val="00E20694"/>
    <w:rsid w:val="00E228C6"/>
    <w:rsid w:val="00E2314E"/>
    <w:rsid w:val="00E26C07"/>
    <w:rsid w:val="00E30FA0"/>
    <w:rsid w:val="00E33C72"/>
    <w:rsid w:val="00E33E34"/>
    <w:rsid w:val="00E35613"/>
    <w:rsid w:val="00E35E73"/>
    <w:rsid w:val="00E41195"/>
    <w:rsid w:val="00E41346"/>
    <w:rsid w:val="00E427FE"/>
    <w:rsid w:val="00E428B2"/>
    <w:rsid w:val="00E451D1"/>
    <w:rsid w:val="00E456DF"/>
    <w:rsid w:val="00E45E6C"/>
    <w:rsid w:val="00E47D11"/>
    <w:rsid w:val="00E47EDA"/>
    <w:rsid w:val="00E5191B"/>
    <w:rsid w:val="00E576A1"/>
    <w:rsid w:val="00E57BBC"/>
    <w:rsid w:val="00E6778B"/>
    <w:rsid w:val="00E7168F"/>
    <w:rsid w:val="00E74DD8"/>
    <w:rsid w:val="00E80884"/>
    <w:rsid w:val="00E80CB4"/>
    <w:rsid w:val="00E811E7"/>
    <w:rsid w:val="00E83A08"/>
    <w:rsid w:val="00E86F06"/>
    <w:rsid w:val="00E871F7"/>
    <w:rsid w:val="00E87E38"/>
    <w:rsid w:val="00E87FB8"/>
    <w:rsid w:val="00E97D51"/>
    <w:rsid w:val="00E97E54"/>
    <w:rsid w:val="00EA0340"/>
    <w:rsid w:val="00EA17F5"/>
    <w:rsid w:val="00EA2B96"/>
    <w:rsid w:val="00EA3C3A"/>
    <w:rsid w:val="00EA3E81"/>
    <w:rsid w:val="00EA6C62"/>
    <w:rsid w:val="00EA78DE"/>
    <w:rsid w:val="00EC1174"/>
    <w:rsid w:val="00ED2BCA"/>
    <w:rsid w:val="00ED2DB0"/>
    <w:rsid w:val="00ED4937"/>
    <w:rsid w:val="00ED75FE"/>
    <w:rsid w:val="00EE6651"/>
    <w:rsid w:val="00EE7CB0"/>
    <w:rsid w:val="00F02CCC"/>
    <w:rsid w:val="00F03A4D"/>
    <w:rsid w:val="00F05776"/>
    <w:rsid w:val="00F100C2"/>
    <w:rsid w:val="00F11B07"/>
    <w:rsid w:val="00F13AB5"/>
    <w:rsid w:val="00F15A02"/>
    <w:rsid w:val="00F20924"/>
    <w:rsid w:val="00F2326D"/>
    <w:rsid w:val="00F25A32"/>
    <w:rsid w:val="00F26196"/>
    <w:rsid w:val="00F32D08"/>
    <w:rsid w:val="00F3355B"/>
    <w:rsid w:val="00F40FA1"/>
    <w:rsid w:val="00F417DC"/>
    <w:rsid w:val="00F428CC"/>
    <w:rsid w:val="00F456F2"/>
    <w:rsid w:val="00F46340"/>
    <w:rsid w:val="00F47004"/>
    <w:rsid w:val="00F5024B"/>
    <w:rsid w:val="00F53AA7"/>
    <w:rsid w:val="00F5606D"/>
    <w:rsid w:val="00F57E4C"/>
    <w:rsid w:val="00F606EE"/>
    <w:rsid w:val="00F61C88"/>
    <w:rsid w:val="00F63C30"/>
    <w:rsid w:val="00F63C8A"/>
    <w:rsid w:val="00F67284"/>
    <w:rsid w:val="00F6741B"/>
    <w:rsid w:val="00F67F7D"/>
    <w:rsid w:val="00F814E9"/>
    <w:rsid w:val="00F83E85"/>
    <w:rsid w:val="00F83FC8"/>
    <w:rsid w:val="00F84DA8"/>
    <w:rsid w:val="00F86339"/>
    <w:rsid w:val="00FA315C"/>
    <w:rsid w:val="00FB1783"/>
    <w:rsid w:val="00FB6073"/>
    <w:rsid w:val="00FC1DDA"/>
    <w:rsid w:val="00FC3B57"/>
    <w:rsid w:val="00FC67B8"/>
    <w:rsid w:val="00FD2495"/>
    <w:rsid w:val="00FD29FE"/>
    <w:rsid w:val="00FD2EFA"/>
    <w:rsid w:val="00FD42EA"/>
    <w:rsid w:val="00FD61D0"/>
    <w:rsid w:val="00FF128D"/>
    <w:rsid w:val="00FF3728"/>
    <w:rsid w:val="00FF477D"/>
    <w:rsid w:val="00FF4D37"/>
    <w:rsid w:val="00FF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029E6"/>
  <w15:chartTrackingRefBased/>
  <w15:docId w15:val="{A84432ED-B398-4C7F-9702-E450B889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57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51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2">
    <w:name w:val="Grid Table 4 Accent 2"/>
    <w:basedOn w:val="TableNormal"/>
    <w:uiPriority w:val="49"/>
    <w:rsid w:val="00AD608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AD608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B57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51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526F4"/>
    <w:pPr>
      <w:ind w:left="720"/>
      <w:contextualSpacing/>
    </w:pPr>
  </w:style>
  <w:style w:type="table" w:styleId="GridTable3-Accent1">
    <w:name w:val="Grid Table 3 Accent 1"/>
    <w:basedOn w:val="TableNormal"/>
    <w:uiPriority w:val="48"/>
    <w:rsid w:val="007B14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7B141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145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31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A2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B96"/>
  </w:style>
  <w:style w:type="paragraph" w:styleId="Footer">
    <w:name w:val="footer"/>
    <w:basedOn w:val="Normal"/>
    <w:link w:val="FooterChar"/>
    <w:uiPriority w:val="99"/>
    <w:unhideWhenUsed/>
    <w:rsid w:val="00EA2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B96"/>
  </w:style>
  <w:style w:type="character" w:styleId="PlaceholderText">
    <w:name w:val="Placeholder Text"/>
    <w:basedOn w:val="DefaultParagraphFont"/>
    <w:uiPriority w:val="99"/>
    <w:semiHidden/>
    <w:rsid w:val="0086478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834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34D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834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34D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834D0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519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51977"/>
    <w:rPr>
      <w:rFonts w:eastAsiaTheme="minorEastAsia"/>
    </w:rPr>
  </w:style>
  <w:style w:type="table" w:styleId="GridTable7Colorful-Accent3">
    <w:name w:val="Grid Table 7 Colorful Accent 3"/>
    <w:basedOn w:val="TableNormal"/>
    <w:uiPriority w:val="52"/>
    <w:rsid w:val="00D528D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4506A5"/>
    <w:pPr>
      <w:spacing w:after="100"/>
    </w:pPr>
  </w:style>
  <w:style w:type="table" w:styleId="GridTable4-Accent1">
    <w:name w:val="Grid Table 4 Accent 1"/>
    <w:basedOn w:val="TableNormal"/>
    <w:uiPriority w:val="49"/>
    <w:rsid w:val="00362A5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362A5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19241C"/>
    <w:pPr>
      <w:spacing w:after="0"/>
    </w:pPr>
  </w:style>
  <w:style w:type="table" w:styleId="PlainTable3">
    <w:name w:val="Plain Table 3"/>
    <w:basedOn w:val="TableNormal"/>
    <w:uiPriority w:val="43"/>
    <w:rsid w:val="00A9497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A9497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2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07/relationships/hdphoto" Target="media/hdphoto2.wdp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t.wikipedia.org/wiki/Portal:Camar%C3%B5es/Imagem_selecionada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1">
    <wetp:webextensionref xmlns:r="http://schemas.openxmlformats.org/officeDocument/2006/relationships" r:id="rId1"/>
  </wetp:taskpane>
  <wetp:taskpane dockstate="right" visibility="0" width="438" row="1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6E4F1BEF-C758-416E-B19F-02A9C7342D77}">
  <we:reference id="wa104312191" version="1.2.0.0" store="en-US" storeType="OMEX"/>
  <we:alternateReferences>
    <we:reference id="wa104312191" version="1.2.0.0" store="en-US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B24E686C-739B-469E-8739-7C8D8D5DC9BA}">
  <we:reference id="wa104380118" version="1.1.0.1" store="en-US" storeType="OMEX"/>
  <we:alternateReferences>
    <we:reference id="WA10438011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Nous recommandons cette épreuve 2016 aux candidats du bac. Elle renferme tous les ingrédients d’une bonne préparation :  </Abstract>
  <CompanyAddress/>
  <CompanyPhone/>
  <CompanyFax/>
  <CompanyEmail>simon.mbogle@yahoo.com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12AE51-8897-4BB6-AA26-0FCF5B795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15</Pages>
  <Words>2589</Words>
  <Characters>14758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 sÉries D-TI, Cameroun 2016</vt:lpstr>
    </vt:vector>
  </TitlesOfParts>
  <Company/>
  <LinksUpToDate>false</LinksUpToDate>
  <CharactersWithSpaces>17313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 sÉries D-TI, Cameroun 2016</dc:title>
  <dc:subject>Épreuve de mathématiques</dc:subject>
  <dc:creator>Simon Bonaventure Mbogle Tcheke</dc:creator>
  <cp:keywords/>
  <dc:description/>
  <cp:lastModifiedBy>Simon Bonaventure Mbogle Tcheke</cp:lastModifiedBy>
  <cp:revision>91</cp:revision>
  <cp:lastPrinted>2020-05-23T17:41:00Z</cp:lastPrinted>
  <dcterms:created xsi:type="dcterms:W3CDTF">2020-05-22T19:48:00Z</dcterms:created>
  <dcterms:modified xsi:type="dcterms:W3CDTF">2020-05-25T13:26:00Z</dcterms:modified>
</cp:coreProperties>
</file>