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2F2F2" w:themeColor="background1" w:themeShade="F2"/>
  <w:body>
    <w:sdt>
      <w:sdtPr>
        <w:id w:val="-1466886941"/>
        <w:docPartObj>
          <w:docPartGallery w:val="AutoText"/>
        </w:docPartObj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_x0000_s1026" o:spid="_x0000_s1026" o:spt="203" style="position:absolute;left:0pt;margin-left:18.05pt;margin-top:18.2pt;height:95.7pt;width:576pt;mso-position-horizontal-relative:page;mso-position-vertical-relative:page;z-index:251658240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">
                    <o:lock v:ext="edit" aspectratio="f"/>
                    <v:shape id="Rectangle 51" o:spid="_x0000_s1026" o:spt="100" style="position:absolute;left:0;top:-1;height:1130373;width:7315200;v-text-anchor:middle;" fillcolor="#9ACD4C [3204]" filled="t" stroked="f" coordsize="7312660,1129665" o:gfxdata="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43lg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.25pt"/>
                      <v:imagedata o:title=""/>
                      <o:lock v:ext="edit" aspectratio="f"/>
                    </v:shape>
                    <v:rect id="Rectangle 151" o:spid="_x0000_s1026" o:spt="1" style="position:absolute;left:0;top:0;height:1216152;width:7315200;v-text-anchor:middle;" filled="t" stroked="f" coordsize="21600,21600" o:gfxdata="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Phn274A&#10;AADcAAAADwAAAAAAAAABACAAAAAiAAAAZHJzL2Rvd25yZXYueG1sUEsBAhQAFAAAAAgAh07iQDMv&#10;BZ47AAAAOQAAABAAAAAAAAAAAQAgAAAADQEAAGRycy9zaGFwZXhtbC54bWxQSwUGAAAAAAYABgBb&#10;AQAAtwMAAAAA&#10;">
                      <v:fill type="frame" on="t" focussize="0,0" recolor="t" rotate="t" r:id="rId6"/>
                      <v:stroke on="f" weight="1.25pt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Author"/>
                                  <w:id w:val="789243997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3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Simon Bonaventure Mbogle Tcheke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2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fr-FR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Email"/>
                                    <w:tag w:val="Email"/>
                                    <w:id w:val="942260680"/>
                                    <w15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fr-FR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simon.mbogle@yahoo.com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8.05pt;margin-top:647.85pt;height:72pt;width:576pt;mso-position-horizontal-relative:page;mso-position-vertical-relative:page;mso-wrap-distance-bottom:0pt;mso-wrap-distance-left:9pt;mso-wrap-distance-right:9pt;mso-wrap-distance-top:0pt;z-index:251657216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xeSfrWAAAABgEAAA8AAAAA&#10;AAAAAQAgAAAAIgAAAGRycy9kb3ducmV2LnhtbFBLAQIUABQAAAAIAIdO4kAB6FfZFgIAACQEAAAO&#10;AAAAAAAAAAEAIAAAACUBAABkcnMvZTJvRG9jLnhtbFBLBQYAAAAABgAGAFkBAACt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Author"/>
                            <w:id w:val="789243997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3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Simon Bonaventure Mbogle Tcheke</w:t>
                              </w:r>
                            </w:p>
                          </w:sdtContent>
                        </w:sdt>
                        <w:p>
                          <w:pPr>
                            <w:pStyle w:val="2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fr-F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Email"/>
                              <w:tag w:val="Email"/>
                              <w:id w:val="942260680"/>
                              <w15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fr-F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simon.mbogle@yahoo.com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/>
        <w:p/>
        <w:p/>
        <w:p>
          <w:pPr>
            <w:rPr>
              <w:rFonts w:asciiTheme="majorHAnsi" w:hAnsiTheme="majorHAnsi" w:eastAsiaTheme="majorEastAsia" w:cstheme="majorBidi"/>
              <w:color w:val="76A52E" w:themeColor="accent1" w:themeShade="BF"/>
              <w:sz w:val="32"/>
              <w:szCs w:val="32"/>
            </w:rPr>
          </w:pPr>
          <w: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7040245</wp:posOffset>
                        </wp:positionV>
                      </mc:Fallback>
                    </mc:AlternateContent>
                    <wp:extent cx="7315200" cy="160020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0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3"/>
                                  <w:rPr>
                                    <w:color w:val="9ACD4C" w:themeColor="accent1"/>
                                    <w:sz w:val="28"/>
                                    <w:szCs w:val="28"/>
                                    <w:lang w:val="fr-FR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9ACD4C" w:themeColor="accent1"/>
                                    <w:sz w:val="28"/>
                                    <w:szCs w:val="28"/>
                                    <w:lang w:val="fr-FR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Résumé</w:t>
                                </w:r>
                              </w:p>
                              <w:p>
                                <w:pPr>
                                  <w:pStyle w:val="2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fr-FR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Abstract"/>
                                    <w:id w:val="1375273687"/>
                                    <w15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val="fr-FR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Nous présentons </w:t>
                                    </w:r>
                                  </w:sdtContent>
                                </w:sdt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les deux exercices de l’épreuve et les traitons complètement. L’exercice 1 est relatif aux équations différentielles, alors que l’exercice 2 concerne les nombres complexes, plus précisément les similitudes directes dans le plan complexe.</w:t>
                                </w:r>
                              </w:p>
                              <w:p>
                                <w:pPr>
                                  <w:pStyle w:val="2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Les trois parties du problème sont résolues Cette solution s’est construite avec la présence de mon jeune ami Dave Wamba, que je remercie pour sa patience et surtout sa détermination à comprendre ces concepts.</w:t>
                                </w:r>
                              </w:p>
                              <w:p>
                                <w:pPr>
                                  <w:pStyle w:val="2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J’assume les erreurs et manquements présentes dans ce texte.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8.05pt;margin-top:554.35pt;height:126pt;width:576pt;mso-position-horizontal-relative:page;mso-position-vertical-relative:page;mso-wrap-distance-bottom:0pt;mso-wrap-distance-left:9pt;mso-wrap-distance-right:9pt;mso-wrap-distance-top:0pt;z-index:251658240;mso-width-relative:page;mso-height-relative:page;mso-width-percent:941;" filled="f" stroked="f" coordsize="21600,21600" o:gfxdata="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qbwN01AAAAAYBAAAPAAAAAAAAAAEA&#10;IAAAACIAAABkcnMvZG93bnJldi54bWxQSwECFAAUAAAACACHTuJAqkZv8RMCAAAlBAAADgAAAAAA&#10;AAABACAAAAAjAQAAZHJzL2Uyb0RvYy54bWxQSwUGAAAAAAYABgBZAQAAqA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pStyle w:val="23"/>
                            <w:rPr>
                              <w:color w:val="9ACD4C" w:themeColor="accent1"/>
                              <w:sz w:val="28"/>
                              <w:szCs w:val="28"/>
                              <w:lang w:val="fr-FR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9ACD4C" w:themeColor="accent1"/>
                              <w:sz w:val="28"/>
                              <w:szCs w:val="28"/>
                              <w:lang w:val="fr-FR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Résumé</w:t>
                          </w:r>
                        </w:p>
                        <w:p>
                          <w:pPr>
                            <w:pStyle w:val="23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Abstract"/>
                              <w:id w:val="1375273687"/>
                              <w15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Nous présentons </w:t>
                              </w:r>
                            </w:sdtContent>
                          </w:sdt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les deux exercices de l’épreuve et les traitons complètement. L’exercice 1 est relatif aux équations différentielles, alors que l’exercice 2 concerne les nombres complexes, plus précisément les similitudes directes dans le plan complexe.</w:t>
                          </w:r>
                        </w:p>
                        <w:p>
                          <w:pPr>
                            <w:pStyle w:val="23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Les trois parties du problème sont résolues Cette solution s’est construite avec la présence de mon jeune ami Dave Wamba, que je remercie pour sa patience et surtout sa détermination à comprendre ces concepts.</w:t>
                          </w:r>
                        </w:p>
                        <w:p>
                          <w:pPr>
                            <w:pStyle w:val="23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J’assume les erreurs et manquements présentes dans ce texte.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5570220</wp:posOffset>
                    </wp:positionV>
                    <wp:extent cx="6941820" cy="1092200"/>
                    <wp:effectExtent l="0" t="0" r="0" b="1270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41820" cy="1092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9ACD4C" w:themeColor="accent1"/>
                                    <w:sz w:val="64"/>
                                    <w:szCs w:val="64"/>
                                    <w:lang w:val="fr-FR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9ACD4C" w:themeColor="accent1"/>
                                      <w:sz w:val="64"/>
                                      <w:szCs w:val="64"/>
                                      <w:lang w:val="fr-FR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itle"/>
                                    <w:id w:val="630141079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9ACD4C" w:themeColor="accent1"/>
                                      <w:sz w:val="64"/>
                                      <w:szCs w:val="64"/>
                                      <w:lang w:val="fr-FR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9ACD4C" w:themeColor="accent1"/>
                                        <w:sz w:val="64"/>
                                        <w:szCs w:val="64"/>
                                        <w:lang w:val="fr-FR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Bac D-TI 2018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9ACD4C" w:themeColor="accent1"/>
                                    <w:sz w:val="28"/>
                                    <w:szCs w:val="28"/>
                                    <w:lang w:val="fr-FR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alias w:val="Subtitle"/>
                                  <w:id w:val="1759551507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9ACD4C" w:themeColor="accent1"/>
                                    <w:sz w:val="28"/>
                                    <w:szCs w:val="28"/>
                                    <w:lang w:val="fr-FR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FR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9ACD4C" w:themeColor="accent1"/>
                                        <w:sz w:val="28"/>
                                        <w:szCs w:val="28"/>
                                        <w:lang w:val="fr-FR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Epreuve de mathématiques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8pt;margin-top:438.6pt;height:86pt;width:546.6pt;mso-position-horizontal-relative:page;mso-position-vertical-relative:page;mso-wrap-distance-bottom:0pt;mso-wrap-distance-left:9pt;mso-wrap-distance-right:9pt;mso-wrap-distance-top:0pt;z-index:251656192;v-text-anchor:bottom;mso-width-relative:page;mso-height-relative:page;" filled="f" stroked="f" coordsize="21600,21600" o:gfxdata="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/TD4A2QAAAAwBAAAP&#10;AAAAAAAAAAEAIAAAACIAAABkcnMvZG93bnJldi54bWxQSwECFAAUAAAACACHTuJAuPJ7HxcCAAAl&#10;BAAADgAAAAAAAAABACAAAAAoAQAAZHJzL2Uyb0RvYy54bWxQSwUGAAAAAAYABgBZAQAAs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9ACD4C" w:themeColor="accent1"/>
                              <w:sz w:val="64"/>
                              <w:szCs w:val="64"/>
                              <w:lang w:val="fr-FR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9ACD4C" w:themeColor="accent1"/>
                                <w:sz w:val="64"/>
                                <w:szCs w:val="64"/>
                                <w:lang w:val="fr-FR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itle"/>
                              <w:id w:val="630141079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9ACD4C" w:themeColor="accent1"/>
                                <w:sz w:val="64"/>
                                <w:szCs w:val="64"/>
                                <w:lang w:val="fr-FR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9ACD4C" w:themeColor="accent1"/>
                                  <w:sz w:val="64"/>
                                  <w:szCs w:val="64"/>
                                  <w:lang w:val="fr-FR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Bac D-TI 2018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9ACD4C" w:themeColor="accent1"/>
                              <w:sz w:val="28"/>
                              <w:szCs w:val="28"/>
                              <w:lang w:val="fr-FR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Subtitle"/>
                            <w:id w:val="1759551507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9ACD4C" w:themeColor="accent1"/>
                              <w:sz w:val="28"/>
                              <w:szCs w:val="28"/>
                              <w:lang w:val="fr-FR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fr-FR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9ACD4C" w:themeColor="accent1"/>
                                  <w:sz w:val="28"/>
                                  <w:szCs w:val="28"/>
                                  <w:lang w:val="fr-FR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Epreuve de mathématiques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column">
                      <wp:posOffset>45720</wp:posOffset>
                    </wp:positionH>
                    <wp:positionV relativeFrom="paragraph">
                      <wp:posOffset>118110</wp:posOffset>
                    </wp:positionV>
                    <wp:extent cx="6172200" cy="2766060"/>
                    <wp:effectExtent l="0" t="0" r="19050" b="1524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72200" cy="2766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keepNext/>
                                </w:pPr>
                                <w:r>
                                  <w:drawing>
                                    <wp:inline distT="0" distB="0" distL="0" distR="0">
                                      <wp:extent cx="5946775" cy="2567940"/>
                                      <wp:effectExtent l="133350" t="114300" r="130175" b="156210"/>
                                      <wp:docPr id="10" name="Picture 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" name="Picture 10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969284" cy="25776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>
                                                  <a:shade val="85000"/>
                                                </a:srgbClr>
                                              </a:solidFill>
                                              <a:ln w="88900" cap="sq">
                                                <a:solidFill>
                                                  <a:srgbClr val="FFFFFF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  <a:effectLst>
                                                <a:outerShdw blurRad="55000" dist="18000" dir="5400000" algn="tl" rotWithShape="0">
                                                  <a:srgbClr val="000000">
                                                    <a:alpha val="40000"/>
                                                  </a:srgbClr>
                                                </a:outerShdw>
                                              </a:effectLst>
                                              <a:scene3d>
                                                <a:camera prst="orthographicFront"/>
                                                <a:lightRig rig="twoPt" dir="t">
                                                  <a:rot lat="0" lon="0" rev="7200000"/>
                                                </a:lightRig>
                                              </a:scene3d>
                                              <a:sp3d>
                                                <a:bevelT w="25400" h="19050"/>
                                                <a:contourClr>
                                                  <a:srgbClr val="FFFFFF"/>
                                                </a:contourClr>
                                              </a:sp3d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>
                                <w:pPr>
                                  <w:pStyle w:val="5"/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lang w:val="fr-FR"/>
                                  </w:rP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lang w:val="fr-FR"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lang w:val="fr-FR"/>
                                  </w:rPr>
                                  <w:t xml:space="preserve"> Pont sur la Sanaga a Edea</w:t>
                                </w:r>
                              </w:p>
                              <w:p>
                                <w:pPr>
                                  <w:rPr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3.6pt;margin-top:9.3pt;height:217.8pt;width:486pt;z-index:251669504;mso-width-relative:page;mso-height-relative:page;" fillcolor="#FFFFFF [3201]" filled="t" stroked="t" coordsize="21600,21600" o:gfxdata="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DHOSrWAAAACAEAAA8AAAAAAAAAAQAgAAAAIgAAAGRycy9kb3ducmV2LnhtbFBLAQIU&#10;ABQAAAAIAIdO4kA6j88JLgIAAGkEAAAOAAAAAAAAAAEAIAAAACUBAABkcnMvZTJvRG9jLnhtbFBL&#10;BQYAAAAABgAGAFkBAADFBQAAAAA=&#10;">
                    <v:fill on="t" focussize="0,0"/>
                    <v:stroke weight="0.5pt"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/>
                          </w:pPr>
                          <w:r>
                            <w:drawing>
                              <wp:inline distT="0" distB="0" distL="0" distR="0">
                                <wp:extent cx="5946775" cy="2567940"/>
                                <wp:effectExtent l="133350" t="114300" r="130175" b="156210"/>
                                <wp:docPr id="10" name="Picture 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9284" cy="257766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>
                                            <a:shade val="85000"/>
                                          </a:srgbClr>
                                        </a:solidFill>
                                        <a:ln w="88900" cap="sq">
                                          <a:solidFill>
                                            <a:srgbClr val="FFFFFF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ffectLst>
                                          <a:outerShdw blurRad="55000" dist="18000" dir="5400000" algn="tl" rotWithShape="0">
                                            <a:srgbClr val="000000">
                                              <a:alpha val="40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twoPt" dir="t">
                                            <a:rot lat="0" lon="0" rev="7200000"/>
                                          </a:lightRig>
                                        </a:scene3d>
                                        <a:sp3d>
                                          <a:bevelT w="25400" h="19050"/>
                                          <a:contourClr>
                                            <a:srgbClr val="FFFFFF"/>
                                          </a:contourClr>
                                        </a:sp3d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pStyle w:val="5"/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rPr>
                              <w:lang w:val="fr-FR"/>
                            </w:rP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fr-FR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lang w:val="fr-FR"/>
                            </w:rPr>
                            <w:t xml:space="preserve"> Pont sur la Sanaga a Edea</w:t>
                          </w:r>
                        </w:p>
                        <w:p>
                          <w:pPr>
                            <w:rPr>
                              <w:lang w:val="fr-FR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4241574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</w:rPr>
      </w:sdtEndPr>
      <w:sdtContent>
        <w:p>
          <w:pPr>
            <w:pStyle w:val="22"/>
          </w:pPr>
          <w:r>
            <w:t>Table des matières</w:t>
          </w:r>
        </w:p>
        <w:p>
          <w:pPr>
            <w:pStyle w:val="8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"_Toc40285977" </w:instrText>
          </w:r>
          <w:r>
            <w:fldChar w:fldCharType="separate"/>
          </w:r>
          <w:r>
            <w:rPr>
              <w:rStyle w:val="12"/>
              <w:lang w:val="fr-FR"/>
            </w:rPr>
            <w:t>Exercice 1 (4 points)</w:t>
          </w:r>
          <w:r>
            <w:tab/>
          </w:r>
          <w:r>
            <w:fldChar w:fldCharType="begin"/>
          </w:r>
          <w:r>
            <w:instrText xml:space="preserve"> PAGEREF _Toc40285977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"_Toc40285978" </w:instrText>
          </w:r>
          <w:r>
            <w:fldChar w:fldCharType="separate"/>
          </w:r>
          <w:r>
            <w:rPr>
              <w:rStyle w:val="12"/>
              <w:lang w:val="fr-FR"/>
            </w:rPr>
            <w:t>Solution</w:t>
          </w:r>
          <w:r>
            <w:tab/>
          </w:r>
          <w:r>
            <w:fldChar w:fldCharType="begin"/>
          </w:r>
          <w:r>
            <w:instrText xml:space="preserve"> PAGEREF _Toc40285978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"_Toc40285979" </w:instrText>
          </w:r>
          <w:r>
            <w:fldChar w:fldCharType="separate"/>
          </w:r>
          <w:r>
            <w:rPr>
              <w:rStyle w:val="12"/>
              <w:lang w:val="fr-FR"/>
            </w:rPr>
            <w:t xml:space="preserve">Question 1 Equation différentielle (E) </w:t>
          </w:r>
          <m:oMath>
            <m:r>
              <w:rPr>
                <w:rStyle w:val="12"/>
                <w:rFonts w:ascii="Cambria Math" w:hAnsi="Cambria Math"/>
                <w:lang w:val="fr-FR"/>
              </w:rPr>
              <m:t>y'= ay+b</m:t>
            </m:r>
          </m:oMath>
          <w:r>
            <w:tab/>
          </w:r>
          <w:r>
            <w:fldChar w:fldCharType="begin"/>
          </w:r>
          <w:r>
            <w:instrText xml:space="preserve"> PAGEREF _Toc40285979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"_Toc40285980" </w:instrText>
          </w:r>
          <w:r>
            <w:fldChar w:fldCharType="separate"/>
          </w:r>
          <w:r>
            <w:rPr>
              <w:rStyle w:val="12"/>
              <w:lang w:val="fr-FR"/>
            </w:rPr>
            <w:t>Question 2 Affirmations 1 – 2 - 3</w:t>
          </w:r>
          <w:r>
            <w:tab/>
          </w:r>
          <w:r>
            <w:fldChar w:fldCharType="begin"/>
          </w:r>
          <w:r>
            <w:instrText xml:space="preserve"> PAGEREF _Toc40285980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"_Toc40285981" </w:instrText>
          </w:r>
          <w:r>
            <w:fldChar w:fldCharType="separate"/>
          </w:r>
          <w:r>
            <w:rPr>
              <w:rStyle w:val="12"/>
              <w:lang w:val="fr-FR"/>
            </w:rPr>
            <w:t>Exercice 2 (5 points)</w:t>
          </w:r>
          <w:r>
            <w:tab/>
          </w:r>
          <w:r>
            <w:fldChar w:fldCharType="begin"/>
          </w:r>
          <w:r>
            <w:instrText xml:space="preserve"> PAGEREF _Toc40285981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"_Toc40285982" </w:instrText>
          </w:r>
          <w:r>
            <w:fldChar w:fldCharType="separate"/>
          </w:r>
          <w:r>
            <w:rPr>
              <w:rStyle w:val="12"/>
              <w:lang w:val="fr-FR"/>
            </w:rPr>
            <w:t>Solution</w:t>
          </w:r>
          <w:r>
            <w:tab/>
          </w:r>
          <w:r>
            <w:fldChar w:fldCharType="begin"/>
          </w:r>
          <w:r>
            <w:instrText xml:space="preserve"> PAGEREF _Toc40285982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"_Toc40285983" </w:instrText>
          </w:r>
          <w:r>
            <w:fldChar w:fldCharType="separate"/>
          </w:r>
          <w:r>
            <w:rPr>
              <w:rStyle w:val="12"/>
              <w:lang w:val="fr-FR"/>
            </w:rPr>
            <w:t xml:space="preserve">Question 1 Angles, rapports des similitudes </w:t>
          </w:r>
          <m:oMath>
            <m:r>
              <w:rPr>
                <w:rStyle w:val="12"/>
                <w:rFonts w:ascii="Cambria Math" w:hAnsi="Cambria Math"/>
                <w:lang w:val="fr-FR"/>
              </w:rPr>
              <m:t>s1, s2</m:t>
            </m:r>
          </m:oMath>
          <w:r>
            <w:rPr>
              <w:rStyle w:val="12"/>
              <w:lang w:val="fr-FR"/>
            </w:rPr>
            <w:t> :</w:t>
          </w:r>
          <w:r>
            <w:tab/>
          </w:r>
          <w:r>
            <w:fldChar w:fldCharType="begin"/>
          </w:r>
          <w:r>
            <w:instrText xml:space="preserve"> PAGEREF _Toc40285983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"_Toc40285984" </w:instrText>
          </w:r>
          <w:r>
            <w:fldChar w:fldCharType="separate"/>
          </w:r>
          <w:r>
            <w:rPr>
              <w:rStyle w:val="12"/>
              <w:lang w:val="fr-FR"/>
            </w:rPr>
            <w:t xml:space="preserve">Question 2 Similitude de centre A et de rapport </w:t>
          </w:r>
          <m:oMath>
            <m:r>
              <w:rPr>
                <w:rStyle w:val="12"/>
                <w:rFonts w:ascii="Cambria Math" w:hAnsi="Cambria Math"/>
                <w:lang w:val="fr-FR"/>
              </w:rPr>
              <m:t>2</m:t>
            </m:r>
          </m:oMath>
          <w:r>
            <w:tab/>
          </w:r>
          <w:r>
            <w:fldChar w:fldCharType="begin"/>
          </w:r>
          <w:r>
            <w:instrText xml:space="preserve"> PAGEREF _Toc40285984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"_Toc40285985" </w:instrText>
          </w:r>
          <w:r>
            <w:fldChar w:fldCharType="separate"/>
          </w:r>
          <w:r>
            <w:rPr>
              <w:rStyle w:val="12"/>
              <w:lang w:val="fr-FR"/>
            </w:rPr>
            <w:t>Probl</w:t>
          </w:r>
          <w:r>
            <w:rPr>
              <w:rStyle w:val="12"/>
              <w:rFonts w:cstheme="majorHAnsi"/>
              <w:lang w:val="fr-FR"/>
            </w:rPr>
            <w:t>è</w:t>
          </w:r>
          <w:r>
            <w:rPr>
              <w:rStyle w:val="12"/>
              <w:lang w:val="fr-FR"/>
            </w:rPr>
            <w:t>me</w:t>
          </w:r>
          <w:r>
            <w:tab/>
          </w:r>
          <w:r>
            <w:fldChar w:fldCharType="begin"/>
          </w:r>
          <w:r>
            <w:instrText xml:space="preserve"> PAGEREF _Toc40285985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"_Toc40285986" </w:instrText>
          </w:r>
          <w:r>
            <w:fldChar w:fldCharType="separate"/>
          </w:r>
          <w:r>
            <w:rPr>
              <w:rStyle w:val="12"/>
              <w:lang w:val="fr-FR"/>
            </w:rPr>
            <w:t>Solution</w:t>
          </w:r>
          <w:r>
            <w:tab/>
          </w:r>
          <w:r>
            <w:fldChar w:fldCharType="begin"/>
          </w:r>
          <w:r>
            <w:instrText xml:space="preserve"> PAGEREF _Toc40285986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"_Toc40285987" </w:instrText>
          </w:r>
          <w:r>
            <w:fldChar w:fldCharType="separate"/>
          </w:r>
          <w:r>
            <w:rPr>
              <w:rStyle w:val="12"/>
              <w:lang w:val="fr-FR"/>
            </w:rPr>
            <w:t xml:space="preserve">Partie A Etude de la fonction </w:t>
          </w:r>
          <m:oMath>
            <m:r>
              <w:rPr>
                <w:rStyle w:val="12"/>
                <w:rFonts w:ascii="Cambria Math" w:hAnsi="Cambria Math" w:cs="Times New Roman"/>
              </w:rPr>
              <m:t>f</m:t>
            </m:r>
            <m:r>
              <w:rPr>
                <w:rStyle w:val="12"/>
                <w:rFonts w:ascii="Cambria Math" w:hAnsi="Cambria Math" w:cs="Times New Roman"/>
                <w:lang w:val="fr-FR"/>
              </w:rPr>
              <m:t>x=2x+1-xex-1</m:t>
            </m:r>
          </m:oMath>
          <w:r>
            <w:rPr>
              <w:rStyle w:val="12"/>
              <w:lang w:val="fr-FR"/>
            </w:rPr>
            <w:t xml:space="preserve"> et graphe de f</w:t>
          </w:r>
          <w:r>
            <w:tab/>
          </w:r>
          <w:r>
            <w:fldChar w:fldCharType="begin"/>
          </w:r>
          <w:r>
            <w:instrText xml:space="preserve"> PAGEREF _Toc40285987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"_Toc40285988" </w:instrText>
          </w:r>
          <w:r>
            <w:fldChar w:fldCharType="separate"/>
          </w:r>
          <w:r>
            <w:rPr>
              <w:rStyle w:val="12"/>
              <w:lang w:val="fr-FR"/>
            </w:rPr>
            <w:t xml:space="preserve">Question 1 Limites de f aux bornes de son domaine de définition </w:t>
          </w:r>
          <m:oMath>
            <m:r>
              <m:rPr>
                <m:scr m:val="double-struck"/>
              </m:rPr>
              <w:rPr>
                <w:rStyle w:val="12"/>
                <w:rFonts w:ascii="Cambria Math" w:hAnsi="Cambria Math" w:cs="Times New Roman"/>
                <w:lang w:val="fr-FR"/>
              </w:rPr>
              <m:t>]-∞, ∞[=R</m:t>
            </m:r>
          </m:oMath>
          <w:r>
            <w:tab/>
          </w:r>
          <w:r>
            <w:fldChar w:fldCharType="begin"/>
          </w:r>
          <w:r>
            <w:instrText xml:space="preserve"> PAGEREF _Toc40285988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"_Toc40285989" </w:instrText>
          </w:r>
          <w:r>
            <w:fldChar w:fldCharType="separate"/>
          </w:r>
          <w:r>
            <w:rPr>
              <w:rStyle w:val="12"/>
              <w:lang w:val="fr-FR"/>
            </w:rPr>
            <w:t xml:space="preserve">Question 2 : Asymptote oblique à la courbe Cf en </w:t>
          </w:r>
          <m:oMath>
            <m:r>
              <w:rPr>
                <w:rStyle w:val="12"/>
                <w:rFonts w:ascii="Cambria Math" w:hAnsi="Cambria Math"/>
                <w:lang w:val="fr-FR"/>
              </w:rPr>
              <m:t>-∞</m:t>
            </m:r>
          </m:oMath>
          <w:r>
            <w:rPr>
              <w:rStyle w:val="12"/>
              <w:lang w:val="fr-FR"/>
            </w:rPr>
            <w:t>, d’équation y=2x-1 position relative de Cf et de son asymptote.</w:t>
          </w:r>
          <w:r>
            <w:tab/>
          </w:r>
          <w:r>
            <w:fldChar w:fldCharType="begin"/>
          </w:r>
          <w:r>
            <w:instrText xml:space="preserve"> PAGEREF _Toc40285989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"_Toc40285990" </w:instrText>
          </w:r>
          <w:r>
            <w:fldChar w:fldCharType="separate"/>
          </w:r>
          <w:r>
            <w:rPr>
              <w:rStyle w:val="12"/>
              <w:lang w:val="fr-FR"/>
            </w:rPr>
            <w:t>Question 3 Dérivée première et seconde de f, tableau de variations, concavité :</w:t>
          </w:r>
          <w:r>
            <w:tab/>
          </w:r>
          <w:r>
            <w:fldChar w:fldCharType="begin"/>
          </w:r>
          <w:r>
            <w:instrText xml:space="preserve"> PAGEREF _Toc40285990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80"/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"_Toc40285991" </w:instrText>
          </w:r>
          <w:r>
            <w:fldChar w:fldCharType="separate"/>
          </w:r>
          <w:r>
            <w:rPr>
              <w:rStyle w:val="12"/>
              <w:lang w:val="fr-FR"/>
            </w:rPr>
            <w:t>a)</w:t>
          </w:r>
          <w:r>
            <w:rPr>
              <w:rFonts w:eastAsiaTheme="minorEastAsia"/>
            </w:rPr>
            <w:tab/>
          </w:r>
          <w:r>
            <w:rPr>
              <w:rStyle w:val="12"/>
              <w:lang w:val="fr-FR"/>
            </w:rPr>
            <w:t>Dérivées première et seconde de f</w:t>
          </w:r>
          <w:r>
            <w:tab/>
          </w:r>
          <w:r>
            <w:fldChar w:fldCharType="begin"/>
          </w:r>
          <w:r>
            <w:instrText xml:space="preserve"> PAGEREF _Toc40285991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80"/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"_Toc40285992" </w:instrText>
          </w:r>
          <w:r>
            <w:fldChar w:fldCharType="separate"/>
          </w:r>
          <w:r>
            <w:rPr>
              <w:rStyle w:val="12"/>
              <w:lang w:val="fr-FR"/>
            </w:rPr>
            <w:t>b)</w:t>
          </w:r>
          <w:r>
            <w:rPr>
              <w:rFonts w:eastAsiaTheme="minorEastAsia"/>
            </w:rPr>
            <w:tab/>
          </w:r>
          <w:r>
            <w:rPr>
              <w:rStyle w:val="12"/>
              <w:lang w:val="fr-FR"/>
            </w:rPr>
            <w:t>Limites de f’(x) aux bornes et tableau de variations de f’(x)</w:t>
          </w:r>
          <w:r>
            <w:tab/>
          </w:r>
          <w:r>
            <w:fldChar w:fldCharType="begin"/>
          </w:r>
          <w:r>
            <w:instrText xml:space="preserve"> PAGEREF _Toc40285992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80"/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"_Toc40285993" </w:instrText>
          </w:r>
          <w:r>
            <w:fldChar w:fldCharType="separate"/>
          </w:r>
          <w:r>
            <w:rPr>
              <w:rStyle w:val="12"/>
              <w:lang w:val="fr-FR"/>
            </w:rPr>
            <w:t>c)</w:t>
          </w:r>
          <w:r>
            <w:rPr>
              <w:rFonts w:eastAsiaTheme="minorEastAsia"/>
            </w:rPr>
            <w:tab/>
          </w:r>
          <w:r>
            <w:rPr>
              <w:rStyle w:val="12"/>
              <w:lang w:val="fr-FR"/>
            </w:rPr>
            <w:t>Calcul de f’(1) et signe de f’(x)</w:t>
          </w:r>
          <w:r>
            <w:tab/>
          </w:r>
          <w:r>
            <w:fldChar w:fldCharType="begin"/>
          </w:r>
          <w:r>
            <w:instrText xml:space="preserve"> PAGEREF _Toc40285993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"_Toc40285994" </w:instrText>
          </w:r>
          <w:r>
            <w:fldChar w:fldCharType="separate"/>
          </w:r>
          <w:r>
            <w:rPr>
              <w:rStyle w:val="12"/>
              <w:lang w:val="fr-FR"/>
            </w:rPr>
            <w:t>Question 4 Equation f(x)=0 sur l’intervalle I=[1.9 ; 2]</w:t>
          </w:r>
          <w:r>
            <w:tab/>
          </w:r>
          <w:r>
            <w:fldChar w:fldCharType="begin"/>
          </w:r>
          <w:r>
            <w:instrText xml:space="preserve"> PAGEREF _Toc40285994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"_Toc40285995" </w:instrText>
          </w:r>
          <w:r>
            <w:fldChar w:fldCharType="separate"/>
          </w:r>
          <w:r>
            <w:rPr>
              <w:rStyle w:val="12"/>
              <w:lang w:val="fr-FR"/>
            </w:rPr>
            <w:t>Question 5 Trace de la courbe Cf</w:t>
          </w:r>
          <w:r>
            <w:tab/>
          </w:r>
          <w:r>
            <w:fldChar w:fldCharType="begin"/>
          </w:r>
          <w:r>
            <w:instrText xml:space="preserve"> PAGEREF _Toc40285995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"_Toc40285996" </w:instrText>
          </w:r>
          <w:r>
            <w:fldChar w:fldCharType="separate"/>
          </w:r>
          <w:r>
            <w:rPr>
              <w:rStyle w:val="12"/>
              <w:lang w:val="fr-FR"/>
            </w:rPr>
            <w:t xml:space="preserve">Partie B Recherche de l’approximation de </w:t>
          </w:r>
          <w:r>
            <w:rPr>
              <w:rStyle w:val="12"/>
              <w:rFonts w:ascii="Arial" w:hAnsi="Arial" w:cs="Arial"/>
              <w:lang w:val="fr-FR"/>
            </w:rPr>
            <w:t>α</w:t>
          </w:r>
          <w:r>
            <w:tab/>
          </w:r>
          <w:r>
            <w:fldChar w:fldCharType="begin"/>
          </w:r>
          <w:r>
            <w:instrText xml:space="preserve"> PAGEREF _Toc40285996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"_Toc40285997" </w:instrText>
          </w:r>
          <w:r>
            <w:fldChar w:fldCharType="separate"/>
          </w:r>
          <w:r>
            <w:rPr>
              <w:rStyle w:val="12"/>
              <w:lang w:val="fr-FR"/>
            </w:rPr>
            <w:t>Question 1 Equivalence f(x)=0 et g(x)=x sur I=[1.9 ; 2]</w:t>
          </w:r>
          <w:r>
            <w:tab/>
          </w:r>
          <w:r>
            <w:fldChar w:fldCharType="begin"/>
          </w:r>
          <w:r>
            <w:instrText xml:space="preserve"> PAGEREF _Toc40285997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"_Toc40285998" </w:instrText>
          </w:r>
          <w:r>
            <w:fldChar w:fldCharType="separate"/>
          </w:r>
          <w:r>
            <w:rPr>
              <w:rStyle w:val="12"/>
              <w:lang w:val="fr-FR"/>
            </w:rPr>
            <w:t>Question 2 Variations de g(x) sur I=[1.9 ; 2]</w:t>
          </w:r>
          <w:r>
            <w:tab/>
          </w:r>
          <w:r>
            <w:fldChar w:fldCharType="begin"/>
          </w:r>
          <w:r>
            <w:instrText xml:space="preserve"> PAGEREF _Toc40285998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"_Toc40285999" </w:instrText>
          </w:r>
          <w:r>
            <w:fldChar w:fldCharType="separate"/>
          </w:r>
          <w:r>
            <w:rPr>
              <w:rStyle w:val="12"/>
              <w:lang w:val="fr-FR"/>
            </w:rPr>
            <w:t>Question 3 Majoration de |g’(x)| sur I</w:t>
          </w:r>
          <w:r>
            <w:tab/>
          </w:r>
          <w:r>
            <w:fldChar w:fldCharType="begin"/>
          </w:r>
          <w:r>
            <w:instrText xml:space="preserve"> PAGEREF _Toc40285999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"_Toc40286000" </w:instrText>
          </w:r>
          <w:r>
            <w:fldChar w:fldCharType="separate"/>
          </w:r>
          <w:r>
            <w:rPr>
              <w:rStyle w:val="12"/>
              <w:lang w:val="fr-FR"/>
            </w:rPr>
            <w:t xml:space="preserve">Question 4 Convergence de la suite </w:t>
          </w:r>
          <m:oMath>
            <m:r>
              <w:rPr>
                <w:rStyle w:val="12"/>
                <w:rFonts w:ascii="Cambria Math" w:hAnsi="Cambria Math"/>
                <w:lang w:val="fr-FR"/>
              </w:rPr>
              <m:t>un</m:t>
            </m:r>
          </m:oMath>
          <w:r>
            <w:rPr>
              <w:rStyle w:val="12"/>
              <w:lang w:val="fr-FR"/>
            </w:rPr>
            <w:t> :</w:t>
          </w:r>
          <w:r>
            <w:tab/>
          </w:r>
          <w:r>
            <w:fldChar w:fldCharType="begin"/>
          </w:r>
          <w:r>
            <w:instrText xml:space="preserve"> PAGEREF _Toc40286000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80"/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"_Toc40286001" </w:instrText>
          </w:r>
          <w:r>
            <w:fldChar w:fldCharType="separate"/>
          </w:r>
          <w:r>
            <w:rPr>
              <w:rStyle w:val="12"/>
              <w:rFonts w:ascii="Times New Roman" w:hAnsi="Times New Roman" w:eastAsia="Calibri" w:cs="Times New Roman"/>
              <w:lang w:val="fr-FR"/>
            </w:rPr>
            <w:t>a)</w:t>
          </w:r>
          <w:r>
            <w:rPr>
              <w:rFonts w:eastAsiaTheme="minorEastAsia"/>
            </w:rPr>
            <w:tab/>
          </w:r>
          <w:r>
            <w:rPr>
              <w:rStyle w:val="12"/>
              <w:rFonts w:ascii="Times New Roman" w:hAnsi="Times New Roman" w:eastAsia="Calibri" w:cs="Times New Roman"/>
              <w:lang w:val="fr-FR"/>
            </w:rPr>
            <w:t xml:space="preserve">Démontrer que, pour tout </w:t>
          </w:r>
          <w:r>
            <w:rPr>
              <w:rStyle w:val="12"/>
              <w:rFonts w:ascii="Cambria Math" w:hAnsi="Cambria Math" w:eastAsia="Calibri" w:cs="Cambria Math"/>
              <w:lang w:val="fr-FR"/>
            </w:rPr>
            <w:t>𝑛</w:t>
          </w:r>
          <w:r>
            <w:rPr>
              <w:rStyle w:val="12"/>
              <w:rFonts w:ascii="Times New Roman" w:hAnsi="Times New Roman" w:eastAsia="Calibri" w:cs="Times New Roman"/>
              <w:lang w:val="fr-FR"/>
            </w:rPr>
            <w:t xml:space="preserve"> de ℕ, </w:t>
          </w:r>
          <m:oMath>
            <m:r>
              <w:rPr>
                <w:rStyle w:val="12"/>
                <w:rFonts w:ascii="Cambria Math" w:hAnsi="Cambria Math" w:eastAsia="Calibri"/>
                <w:lang w:val="fr-FR"/>
              </w:rPr>
              <m:t>un</m:t>
            </m:r>
            <m:r>
              <w:rPr>
                <w:rStyle w:val="12"/>
                <w:rFonts w:ascii="Cambria Math" w:hAnsi="Cambria Math"/>
                <w:lang w:val="fr-FR"/>
              </w:rPr>
              <m:t>+1</m:t>
            </m:r>
            <m:r>
              <m:rPr>
                <m:sty m:val="p"/>
              </m:rPr>
              <w:rPr>
                <w:rStyle w:val="12"/>
                <w:rFonts w:ascii="Cambria Math" w:hAnsi="Cambria Math" w:eastAsia="Calibri"/>
                <w:lang w:val="fr-FR"/>
              </w:rPr>
              <m:t xml:space="preserve"> </m:t>
            </m:r>
            <m:r>
              <m:rPr>
                <m:sty m:val="p"/>
              </m:rPr>
              <w:rPr>
                <w:rStyle w:val="12"/>
                <w:rFonts w:ascii="Cambria Math" w:hAnsi="Cambria Math"/>
                <w:lang w:val="fr-FR"/>
              </w:rPr>
              <m:t>–</m:t>
            </m:r>
            <m:r>
              <m:rPr>
                <m:sty m:val="p"/>
              </m:rPr>
              <w:rPr>
                <w:rStyle w:val="12"/>
                <w:rFonts w:ascii="Cambria Math" w:hAnsi="Cambria Math" w:eastAsia="Calibri"/>
                <w:lang w:val="fr-FR"/>
              </w:rPr>
              <m:t xml:space="preserve"> </m:t>
            </m:r>
            <m:r>
              <w:rPr>
                <w:rStyle w:val="12"/>
                <w:rFonts w:ascii="Cambria Math" w:hAnsi="Cambria Math" w:eastAsia="Calibri"/>
                <w:lang w:val="fr-FR"/>
              </w:rPr>
              <m:t>α</m:t>
            </m:r>
            <m:r>
              <m:rPr>
                <m:sty m:val="p"/>
              </m:rPr>
              <w:rPr>
                <w:rStyle w:val="12"/>
                <w:rFonts w:ascii="Cambria Math" w:hAnsi="Cambria Math" w:eastAsia="Calibri"/>
                <w:lang w:val="fr-FR"/>
              </w:rPr>
              <m:t>≤19</m:t>
            </m:r>
            <m:r>
              <w:rPr>
                <w:rStyle w:val="12"/>
                <w:rFonts w:ascii="Cambria Math" w:hAnsi="Cambria Math" w:eastAsia="Calibri"/>
                <w:lang w:val="fr-FR"/>
              </w:rPr>
              <m:t>un</m:t>
            </m:r>
            <m:r>
              <m:rPr>
                <m:sty m:val="p"/>
              </m:rPr>
              <w:rPr>
                <w:rStyle w:val="12"/>
                <w:rFonts w:ascii="Cambria Math" w:hAnsi="Cambria Math" w:eastAsia="Calibri"/>
                <w:lang w:val="fr-FR"/>
              </w:rPr>
              <m:t>-</m:t>
            </m:r>
            <m:r>
              <w:rPr>
                <w:rStyle w:val="12"/>
                <w:rFonts w:ascii="Cambria Math" w:hAnsi="Cambria Math" w:eastAsia="Calibri"/>
                <w:lang w:val="fr-FR"/>
              </w:rPr>
              <m:t>α</m:t>
            </m:r>
          </m:oMath>
          <w:r>
            <w:tab/>
          </w:r>
          <w:r>
            <w:fldChar w:fldCharType="begin"/>
          </w:r>
          <w:r>
            <w:instrText xml:space="preserve"> PAGEREF _Toc40286001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80"/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"_Toc40286002" </w:instrText>
          </w:r>
          <w:r>
            <w:fldChar w:fldCharType="separate"/>
          </w:r>
          <w:r>
            <w:rPr>
              <w:rStyle w:val="12"/>
              <w:rFonts w:ascii="Cambria Math" w:hAnsi="Cambria Math" w:cs="Cambria Math"/>
              <w:lang w:val="fr-FR"/>
            </w:rPr>
            <w:t>b)</w:t>
          </w:r>
          <w:r>
            <w:rPr>
              <w:rFonts w:eastAsiaTheme="minorEastAsia"/>
            </w:rPr>
            <w:tab/>
          </w:r>
          <w:r>
            <w:rPr>
              <w:rStyle w:val="12"/>
              <w:lang w:val="fr-FR"/>
            </w:rPr>
            <w:t xml:space="preserve">En déduire, en raisonnant par récurrence, que : pour tout </w:t>
          </w:r>
          <w:r>
            <w:rPr>
              <w:rStyle w:val="12"/>
              <w:rFonts w:ascii="Cambria Math" w:hAnsi="Cambria Math" w:cs="Cambria Math"/>
              <w:lang w:val="fr-FR"/>
            </w:rPr>
            <w:t xml:space="preserve">entier naturel </w:t>
          </w:r>
          <m:oMath>
            <m:r>
              <w:rPr>
                <w:rStyle w:val="12"/>
                <w:rFonts w:ascii="Cambria Math" w:hAnsi="Cambria Math"/>
                <w:lang w:val="fr-FR"/>
              </w:rPr>
              <m:t>n</m:t>
            </m:r>
            <m:r>
              <m:rPr>
                <m:scr m:val="double-struck"/>
              </m:rPr>
              <w:rPr>
                <w:rStyle w:val="12"/>
                <w:rFonts w:ascii="Cambria Math" w:hAnsi="Cambria Math"/>
                <w:lang w:val="fr-FR"/>
              </w:rPr>
              <m:t>∈N</m:t>
            </m:r>
          </m:oMath>
          <w:r>
            <w:tab/>
          </w:r>
          <w:r>
            <w:fldChar w:fldCharType="begin"/>
          </w:r>
          <w:r>
            <w:instrText xml:space="preserve"> PAGEREF _Toc40286002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"_Toc40286003" </w:instrText>
          </w:r>
          <w:r>
            <w:fldChar w:fldCharType="separate"/>
          </w:r>
          <m:oMath>
            <m:r>
              <w:rPr>
                <w:rStyle w:val="12"/>
                <w:rFonts w:ascii="Cambria Math" w:hAnsi="Cambria Math"/>
                <w:lang w:val="fr-FR"/>
              </w:rPr>
              <m:t>un-α≤19n×110</m:t>
            </m:r>
          </m:oMath>
          <w:r>
            <w:tab/>
          </w:r>
          <w:r>
            <w:fldChar w:fldCharType="begin"/>
          </w:r>
          <w:r>
            <w:instrText xml:space="preserve"> PAGEREF _Toc40286003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rPr>
          <w:lang w:val="fr-FR"/>
        </w:rPr>
      </w:pPr>
    </w:p>
    <w:p>
      <w:pPr>
        <w:rPr>
          <w:rFonts w:asciiTheme="majorHAnsi" w:hAnsiTheme="majorHAnsi" w:eastAsiaTheme="majorEastAsia" w:cstheme="majorBidi"/>
          <w:color w:val="76A52E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>
      <w:pPr>
        <w:pStyle w:val="2"/>
        <w:rPr>
          <w:lang w:val="fr-FR"/>
        </w:rPr>
      </w:pPr>
      <w:bookmarkStart w:id="0" w:name="_Toc40285977"/>
      <w:r>
        <w:rPr>
          <w:lang w:val="fr-FR"/>
        </w:rPr>
        <w:t>Exercice 1 (4 points)</w:t>
      </w:r>
      <w:bookmarkEnd w:id="0"/>
      <w:r>
        <w:rPr>
          <w:lang w:val="fr-FR"/>
        </w:rPr>
        <w:t xml:space="preserve"> </w:t>
      </w:r>
    </w:p>
    <w:p>
      <w:pPr>
        <w:pStyle w:val="1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On considère </w:t>
      </w:r>
      <w:r>
        <w:rPr>
          <w:rFonts w:ascii="Cambria Math" w:hAnsi="Cambria Math" w:cs="Cambria Math"/>
          <w:sz w:val="24"/>
          <w:szCs w:val="24"/>
        </w:rPr>
        <w:t>𝑎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et </w:t>
      </w:r>
      <w:r>
        <w:rPr>
          <w:rFonts w:ascii="Cambria Math" w:hAnsi="Cambria Math" w:cs="Cambria Math"/>
          <w:sz w:val="24"/>
          <w:szCs w:val="24"/>
        </w:rPr>
        <w:t>𝑏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deux réels, avec </w:t>
      </w:r>
      <w:r>
        <w:rPr>
          <w:rFonts w:ascii="Cambria Math" w:hAnsi="Cambria Math" w:cs="Cambria Math"/>
          <w:sz w:val="24"/>
          <w:szCs w:val="24"/>
        </w:rPr>
        <w:t>𝑎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non nul. </w:t>
      </w:r>
    </w:p>
    <w:p>
      <w:pPr>
        <w:pStyle w:val="15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Démontrer que les fonctions de la forme </w:t>
      </w:r>
      <w:r>
        <w:rPr>
          <w:rFonts w:ascii="Cambria Math" w:hAnsi="Cambria Math" w:cs="Cambria Math"/>
          <w:sz w:val="24"/>
          <w:szCs w:val="24"/>
        </w:rPr>
        <w:t>𝑥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>⟼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m:oMath>
        <m:r>
          <w:rPr>
            <w:rFonts w:ascii="Cambria Math" w:hAnsi="Cambria Math" w:cs="Times New Roman" w:eastAsiaTheme="minorEastAsia"/>
            <w:sz w:val="24"/>
            <w:szCs w:val="24"/>
            <w:lang w:val="fr-FR"/>
          </w:rPr>
          <m:t>C</m:t>
        </m:r>
        <m:sSup>
          <m:sSupPr>
            <m:ctrlPr>
              <w:rPr>
                <w:rFonts w:ascii="Cambria Math" w:hAnsi="Cambria Math" w:cs="Times New Roman" w:eastAsiaTheme="minorEastAsia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 w:cs="Times New Roman" w:eastAsiaTheme="minorEastAsia"/>
                <w:sz w:val="24"/>
                <w:szCs w:val="24"/>
                <w:lang w:val="fr-FR"/>
              </w:rPr>
              <m:t>e</m:t>
            </m:r>
            <m:ctrlPr>
              <w:rPr>
                <w:rFonts w:ascii="Cambria Math" w:hAnsi="Cambria Math" w:cs="Times New Roman" w:eastAsiaTheme="minorEastAsia"/>
                <w:i/>
                <w:sz w:val="24"/>
                <w:szCs w:val="24"/>
                <w:lang w:val="fr-FR"/>
              </w:rPr>
            </m:ctrlPr>
          </m:e>
          <m:sup>
            <m:r>
              <w:rPr>
                <w:rFonts w:ascii="Cambria Math" w:hAnsi="Cambria Math" w:cs="Times New Roman" w:eastAsiaTheme="minorEastAsia"/>
                <w:sz w:val="24"/>
                <w:szCs w:val="24"/>
                <w:lang w:val="fr-FR"/>
              </w:rPr>
              <m:t>ax</m:t>
            </m:r>
            <m:ctrlPr>
              <w:rPr>
                <w:rFonts w:ascii="Cambria Math" w:hAnsi="Cambria Math" w:cs="Times New Roman" w:eastAsiaTheme="minorEastAsia"/>
                <w:i/>
                <w:sz w:val="24"/>
                <w:szCs w:val="24"/>
                <w:lang w:val="fr-FR"/>
              </w:rPr>
            </m:ctrlPr>
          </m:sup>
        </m:sSup>
        <m:r>
          <w:rPr>
            <w:rFonts w:ascii="Cambria Math" w:hAnsi="Cambria Math" w:cs="Times New Roman" w:eastAsiaTheme="minorEastAsia"/>
            <w:sz w:val="24"/>
            <w:szCs w:val="24"/>
            <w:lang w:val="fr-FR"/>
          </w:rPr>
          <m:t xml:space="preserve">– </m:t>
        </m:r>
        <m:f>
          <m:fPr>
            <m:ctrlPr>
              <w:rPr>
                <w:rFonts w:ascii="Cambria Math" w:hAnsi="Cambria Math" w:cs="Times New Roman" w:eastAsiaTheme="minorEastAsia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 w:cs="Times New Roman" w:eastAsiaTheme="minorEastAsia"/>
                <w:sz w:val="24"/>
                <w:szCs w:val="24"/>
                <w:lang w:val="fr-FR"/>
              </w:rPr>
              <m:t>b</m:t>
            </m:r>
            <m:ctrlPr>
              <w:rPr>
                <w:rFonts w:ascii="Cambria Math" w:hAnsi="Cambria Math" w:cs="Times New Roman" w:eastAsiaTheme="minorEastAsia"/>
                <w:i/>
                <w:sz w:val="24"/>
                <w:szCs w:val="24"/>
                <w:lang w:val="fr-FR"/>
              </w:rPr>
            </m:ctrlPr>
          </m:num>
          <m:den>
            <m:r>
              <w:rPr>
                <w:rFonts w:ascii="Cambria Math" w:hAnsi="Cambria Math" w:cs="Times New Roman" w:eastAsiaTheme="minorEastAsia"/>
                <w:sz w:val="24"/>
                <w:szCs w:val="24"/>
                <w:lang w:val="fr-FR"/>
              </w:rPr>
              <m:t>a</m:t>
            </m:r>
            <m:ctrlPr>
              <w:rPr>
                <w:rFonts w:ascii="Cambria Math" w:hAnsi="Cambria Math" w:cs="Times New Roman" w:eastAsiaTheme="minorEastAsia"/>
                <w:i/>
                <w:sz w:val="24"/>
                <w:szCs w:val="24"/>
                <w:lang w:val="fr-FR"/>
              </w:rPr>
            </m:ctrlPr>
          </m:den>
        </m:f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 , où C est un réel, sont des solutions de l’équation différentielle : </w:t>
      </w:r>
      <w:r>
        <w:rPr>
          <w:rFonts w:ascii="Cambria Math" w:hAnsi="Cambria Math" w:cs="Cambria Math"/>
          <w:sz w:val="24"/>
          <w:szCs w:val="24"/>
        </w:rPr>
        <w:t>𝑦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′ = </w:t>
      </w:r>
      <w:r>
        <w:rPr>
          <w:rFonts w:ascii="Cambria Math" w:hAnsi="Cambria Math" w:cs="Cambria Math"/>
          <w:sz w:val="24"/>
          <w:szCs w:val="24"/>
        </w:rPr>
        <w:t>𝑎𝑦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+ </w:t>
      </w:r>
      <w:r>
        <w:rPr>
          <w:rFonts w:ascii="Cambria Math" w:hAnsi="Cambria Math" w:cs="Cambria Math"/>
          <w:sz w:val="24"/>
          <w:szCs w:val="24"/>
        </w:rPr>
        <w:t>𝑏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(E). (On admettra par la suite que ce sont les seules). </w:t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1pt </w:t>
      </w:r>
    </w:p>
    <w:p>
      <w:pPr>
        <w:pStyle w:val="15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pStyle w:val="1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Pour chacune des trois affirmations suivantes, indiquer si elle est vraie ou fausse. </w:t>
      </w:r>
    </w:p>
    <w:p>
      <w:pPr>
        <w:pStyle w:val="15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a) Affirmation 1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: si une fonction f définie sur l’ensemble des nombres réels ℝ est solution de l’équation différentielle </w:t>
      </w:r>
      <w:r>
        <w:rPr>
          <w:rFonts w:ascii="Cambria Math" w:hAnsi="Cambria Math" w:cs="Cambria Math"/>
          <w:sz w:val="24"/>
          <w:szCs w:val="24"/>
        </w:rPr>
        <w:t>𝑦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′ + 3</w:t>
      </w:r>
      <w:r>
        <w:rPr>
          <w:rFonts w:ascii="Cambria Math" w:hAnsi="Cambria Math" w:cs="Cambria Math"/>
          <w:sz w:val="24"/>
          <w:szCs w:val="24"/>
        </w:rPr>
        <w:t>𝑦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= 6, alors la courbe représentant f admet une asymptote horizontale en +∞. </w:t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1pt </w:t>
      </w:r>
    </w:p>
    <w:p>
      <w:pPr>
        <w:pStyle w:val="15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b) Affirmation 2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: si une fonction f définie sur l’ensemble des nombres réels ℝ est solution de l’équation différentielle </w:t>
      </w:r>
      <w:r>
        <w:rPr>
          <w:rFonts w:ascii="Cambria Math" w:hAnsi="Cambria Math" w:cs="Cambria Math"/>
          <w:sz w:val="24"/>
          <w:szCs w:val="24"/>
        </w:rPr>
        <w:t>𝑦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′ = </w:t>
      </w:r>
      <w:r>
        <w:rPr>
          <w:rFonts w:ascii="Cambria Math" w:hAnsi="Cambria Math" w:cs="Cambria Math"/>
          <w:sz w:val="24"/>
          <w:szCs w:val="24"/>
        </w:rPr>
        <w:t>𝑦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alors pour tous réels </w:t>
      </w:r>
      <w:r>
        <w:rPr>
          <w:rFonts w:ascii="Cambria Math" w:hAnsi="Cambria Math" w:cs="Cambria Math"/>
          <w:sz w:val="24"/>
          <w:szCs w:val="24"/>
        </w:rPr>
        <w:t>𝛼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et </w:t>
      </w:r>
      <w:r>
        <w:rPr>
          <w:rFonts w:ascii="Cambria Math" w:hAnsi="Cambria Math" w:cs="Cambria Math"/>
          <w:sz w:val="24"/>
          <w:szCs w:val="24"/>
        </w:rPr>
        <w:t>𝛽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>
        <w:rPr>
          <w:rFonts w:ascii="Cambria Math" w:hAnsi="Cambria Math" w:cs="Cambria Math"/>
          <w:sz w:val="24"/>
          <w:szCs w:val="24"/>
        </w:rPr>
        <w:t>𝑓</w:t>
      </w:r>
      <w:r>
        <w:rPr>
          <w:rFonts w:ascii="Times New Roman" w:hAnsi="Times New Roman" w:cs="Times New Roman"/>
          <w:sz w:val="24"/>
          <w:szCs w:val="24"/>
          <w:lang w:val="fr-FR"/>
        </w:rPr>
        <w:t>(</w:t>
      </w:r>
      <w:r>
        <w:rPr>
          <w:rFonts w:ascii="Cambria Math" w:hAnsi="Cambria Math" w:cs="Cambria Math"/>
          <w:sz w:val="24"/>
          <w:szCs w:val="24"/>
        </w:rPr>
        <w:t>𝛼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+ </w:t>
      </w:r>
      <w:r>
        <w:rPr>
          <w:rFonts w:ascii="Cambria Math" w:hAnsi="Cambria Math" w:cs="Cambria Math"/>
          <w:sz w:val="24"/>
          <w:szCs w:val="24"/>
        </w:rPr>
        <w:t>𝛽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) = </w:t>
      </w:r>
      <w:r>
        <w:rPr>
          <w:rFonts w:ascii="Cambria Math" w:hAnsi="Cambria Math" w:cs="Cambria Math"/>
          <w:sz w:val="24"/>
          <w:szCs w:val="24"/>
        </w:rPr>
        <w:t>𝑓</w:t>
      </w:r>
      <w:r>
        <w:rPr>
          <w:rFonts w:ascii="Times New Roman" w:hAnsi="Times New Roman" w:cs="Times New Roman"/>
          <w:sz w:val="24"/>
          <w:szCs w:val="24"/>
          <w:lang w:val="fr-FR"/>
        </w:rPr>
        <w:t>(</w:t>
      </w:r>
      <w:r>
        <w:rPr>
          <w:rFonts w:ascii="Cambria Math" w:hAnsi="Cambria Math" w:cs="Cambria Math"/>
          <w:sz w:val="24"/>
          <w:szCs w:val="24"/>
        </w:rPr>
        <w:t>𝛼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) × </w:t>
      </w:r>
      <w:r>
        <w:rPr>
          <w:rFonts w:ascii="Cambria Math" w:hAnsi="Cambria Math" w:cs="Cambria Math"/>
          <w:sz w:val="24"/>
          <w:szCs w:val="24"/>
        </w:rPr>
        <w:t>𝑓</w:t>
      </w:r>
      <w:r>
        <w:rPr>
          <w:rFonts w:ascii="Times New Roman" w:hAnsi="Times New Roman" w:cs="Times New Roman"/>
          <w:sz w:val="24"/>
          <w:szCs w:val="24"/>
          <w:lang w:val="fr-FR"/>
        </w:rPr>
        <w:t>(</w:t>
      </w:r>
      <w:r>
        <w:rPr>
          <w:rFonts w:ascii="Cambria Math" w:hAnsi="Cambria Math" w:cs="Cambria Math"/>
          <w:sz w:val="24"/>
          <w:szCs w:val="24"/>
        </w:rPr>
        <w:t>𝛽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>1pt</w:t>
      </w:r>
    </w:p>
    <w:p>
      <w:pPr>
        <w:pStyle w:val="15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c) Affirmation 3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: la courbe d’une fonction solution de l’équation différentielle </w:t>
      </w:r>
      <w:r>
        <w:rPr>
          <w:rFonts w:ascii="Cambria Math" w:hAnsi="Cambria Math" w:cs="Cambria Math"/>
          <w:sz w:val="24"/>
          <w:szCs w:val="24"/>
        </w:rPr>
        <w:t>𝑦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′ = −2</w:t>
      </w:r>
      <w:r>
        <w:rPr>
          <w:rFonts w:ascii="Cambria Math" w:hAnsi="Cambria Math" w:cs="Cambria Math"/>
          <w:sz w:val="24"/>
          <w:szCs w:val="24"/>
        </w:rPr>
        <w:t>𝑦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coupe l’axe des ordonnées au point d’ordonnée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3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2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en>
        </m:f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  (voir figure ci-contre) ; l’aire, en unité d’aire, du domaine délimité par l’axe des abscisses, la courbe et les droites d’équations respectives </w:t>
      </w:r>
      <w:r>
        <w:rPr>
          <w:rFonts w:ascii="Cambria Math" w:hAnsi="Cambria Math" w:cs="Cambria Math"/>
          <w:sz w:val="24"/>
          <w:szCs w:val="24"/>
        </w:rPr>
        <w:t>𝑥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= 0 et </w:t>
      </w:r>
      <w:r>
        <w:rPr>
          <w:rFonts w:ascii="Cambria Math" w:hAnsi="Cambria Math" w:cs="Cambria Math"/>
          <w:sz w:val="24"/>
          <w:szCs w:val="24"/>
        </w:rPr>
        <w:t>𝑥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= ln(3), est 2/3 . </w:t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1pt </w:t>
      </w:r>
    </w:p>
    <w:p>
      <w:pPr>
        <w:pStyle w:val="15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pStyle w:val="15"/>
        <w:keepNext/>
      </w:pPr>
      <w:r>
        <w:rPr>
          <w:lang w:val="fr-FR"/>
        </w:rPr>
        <w:drawing>
          <wp:inline distT="0" distB="0" distL="0" distR="0">
            <wp:extent cx="5481955" cy="3350895"/>
            <wp:effectExtent l="133350" t="114300" r="137795" b="173355"/>
            <wp:docPr id="1" name="Picture 1" descr="C:\Users\User\AppData\Local\Microsoft\Windows\INetCache\Content.MSO\FEB8F3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User\AppData\Local\Microsoft\Windows\INetCache\Content.MSO\FEB8F3EC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267" cy="33526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5"/>
        <w:rPr>
          <w:lang w:val="fr-FR"/>
        </w:rPr>
      </w:pPr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>
        <w:rPr>
          <w:lang w:val="fr-FR"/>
        </w:rPr>
        <w:t>2</w:t>
      </w:r>
      <w:r>
        <w:fldChar w:fldCharType="end"/>
      </w:r>
      <w:r>
        <w:rPr>
          <w:lang w:val="fr-FR"/>
        </w:rPr>
        <w:t xml:space="preserve"> Graphe</w:t>
      </w:r>
    </w:p>
    <w:p>
      <w:pPr>
        <w:pStyle w:val="3"/>
        <w:rPr>
          <w:lang w:val="fr-FR"/>
        </w:rPr>
      </w:pPr>
      <w:r>
        <w:rPr>
          <w:lang w:val="fr-FR"/>
        </w:rPr>
        <w:tab/>
      </w:r>
      <w:bookmarkStart w:id="1" w:name="_Toc40285978"/>
      <w:r>
        <w:rPr>
          <w:lang w:val="fr-FR"/>
        </w:rPr>
        <w:t>Solution</w:t>
      </w:r>
      <w:bookmarkEnd w:id="1"/>
    </w:p>
    <w:p>
      <w:pPr>
        <w:pStyle w:val="4"/>
        <w:rPr>
          <w:lang w:val="fr-FR"/>
        </w:rPr>
      </w:pPr>
      <w:bookmarkStart w:id="2" w:name="_Toc40285979"/>
      <w:r>
        <w:rPr>
          <w:lang w:val="fr-FR"/>
        </w:rPr>
        <w:t xml:space="preserve">Question 1 Equation différentielle (E)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'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= ay+b</m:t>
        </m:r>
        <w:bookmarkEnd w:id="2"/>
      </m:oMath>
    </w:p>
    <w:p>
      <w:pPr>
        <w:rPr>
          <w:rFonts w:eastAsiaTheme="minorEastAsia"/>
          <w:lang w:val="fr-FR"/>
        </w:rPr>
      </w:pPr>
      <w:r>
        <w:rPr>
          <w:lang w:val="fr-FR"/>
        </w:rPr>
        <w:t xml:space="preserve">L’équation différentielle : (E)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'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= ay+b</m:t>
        </m:r>
      </m:oMath>
      <w:r>
        <w:rPr>
          <w:rFonts w:eastAsiaTheme="minorEastAsia"/>
          <w:lang w:val="fr-FR"/>
        </w:rPr>
        <w:t xml:space="preserve"> a pour solution la fonction </w:t>
      </w:r>
      <m:oMath>
        <m:r>
          <w:rPr>
            <w:rFonts w:ascii="Cambria Math" w:hAnsi="Cambria Math" w:eastAsiaTheme="minorEastAsia"/>
            <w:lang w:val="fr-FR"/>
          </w:rPr>
          <m:t>y=C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ax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-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b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a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</m:oMath>
      <w:r>
        <w:rPr>
          <w:rFonts w:eastAsiaTheme="minorEastAsia"/>
          <w:lang w:val="fr-FR"/>
        </w:rPr>
        <w:t xml:space="preserve">, signifie que en calculant séparément </w:t>
      </w:r>
      <m:oMath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y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'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et ay+b</m:t>
        </m:r>
      </m:oMath>
      <w:r>
        <w:rPr>
          <w:rFonts w:eastAsiaTheme="minorEastAsia"/>
          <w:lang w:val="fr-FR"/>
        </w:rPr>
        <w:t>, on trouve une égalité :</w:t>
      </w:r>
    </w:p>
    <w:p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Si </w:t>
      </w:r>
      <m:oMath>
        <m:r>
          <w:rPr>
            <w:rFonts w:ascii="Cambria Math" w:hAnsi="Cambria Math"/>
            <w:lang w:val="fr-FR"/>
          </w:rPr>
          <m:t>y=</m:t>
        </m:r>
        <m:r>
          <w:rPr>
            <w:rFonts w:ascii="Cambria Math" w:hAnsi="Cambria Math" w:eastAsiaTheme="minorEastAsia"/>
            <w:lang w:val="fr-FR"/>
          </w:rPr>
          <m:t>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ax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-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b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a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</m:oMath>
      <w:r>
        <w:rPr>
          <w:rFonts w:eastAsiaTheme="minorEastAsia"/>
          <w:lang w:val="fr-FR"/>
        </w:rPr>
        <w:t xml:space="preserve"> on trouve</w:t>
      </w:r>
    </w:p>
    <w:p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'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lang w:val="fr-FR"/>
                  </w:rPr>
                  <m:t>C</m:t>
                </m:r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/>
                        <w:lang w:val="fr-FR"/>
                      </w:rPr>
                      <m:t>e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/>
                        <w:lang w:val="fr-FR"/>
                      </w:rPr>
                      <m:t>ax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sup>
                </m:sSup>
                <m:r>
                  <w:rPr>
                    <w:rFonts w:ascii="Cambria Math" w:hAnsi="Cambria Math" w:eastAsiaTheme="minorEastAsia"/>
                    <w:lang w:val="fr-FR"/>
                  </w:rPr>
                  <m:t>-</m:t>
                </m:r>
                <m:f>
                  <m:fP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/>
                        <w:lang w:val="fr-FR"/>
                      </w:rPr>
                      <m:t>b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num>
                  <m:den>
                    <m:r>
                      <w:rPr>
                        <w:rFonts w:ascii="Cambria Math" w:hAnsi="Cambria Math" w:eastAsiaTheme="minorEastAsia"/>
                        <w:lang w:val="fr-FR"/>
                      </w:rPr>
                      <m:t>a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'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=Ca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ax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</m:oMath>
      <w:r>
        <w:rPr>
          <w:rFonts w:eastAsiaTheme="minorEastAsia"/>
          <w:lang w:val="fr-FR"/>
        </w:rPr>
        <w:t>, donc :</w:t>
      </w:r>
    </w:p>
    <w:p>
      <w:pPr>
        <w:rPr>
          <w:rFonts w:eastAsiaTheme="minorEastAsia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ay+b=a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 w:eastAsiaTheme="minorEastAsia"/>
                  <w:lang w:val="fr-FR"/>
                </w:rPr>
                <m:t>C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lang w:val="fr-FR"/>
                    </w:rPr>
                    <m:t>e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eastAsiaTheme="minorEastAsia"/>
                      <w:lang w:val="fr-FR"/>
                    </w:rPr>
                    <m:t>ax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 w:eastAsiaTheme="minorEastAsia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lang w:val="fr-FR"/>
                    </w:rPr>
                    <m:t>b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eastAsiaTheme="minorEastAsia"/>
                      <w:lang w:val="fr-FR"/>
                    </w:rPr>
                    <m:t>a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e>
          </m:d>
          <m:r>
            <w:rPr>
              <w:rFonts w:ascii="Cambria Math" w:hAnsi="Cambria Math" w:eastAsiaTheme="minorEastAsia"/>
              <w:lang w:val="fr-FR"/>
            </w:rPr>
            <m:t>+b=aC</m:t>
          </m:r>
          <m:sSup>
            <m:sSupP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 w:eastAsiaTheme="minorEastAsia"/>
                  <w:lang w:val="fr-FR"/>
                </w:rPr>
                <m:t>e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e>
            <m:sup>
              <m:r>
                <w:rPr>
                  <w:rFonts w:ascii="Cambria Math" w:hAnsi="Cambria Math" w:eastAsiaTheme="minorEastAsia"/>
                  <w:lang w:val="fr-FR"/>
                </w:rPr>
                <m:t>ax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sup>
          </m:sSup>
          <m:r>
            <w:rPr>
              <w:rFonts w:ascii="Cambria Math" w:hAnsi="Cambria Math" w:eastAsiaTheme="minorEastAsia"/>
              <w:lang w:val="fr-FR"/>
            </w:rPr>
            <m:t>-a</m:t>
          </m:r>
          <m:d>
            <m:dP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lang w:val="fr-FR"/>
                    </w:rPr>
                    <m:t>b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eastAsiaTheme="minorEastAsia"/>
                      <w:lang w:val="fr-FR"/>
                    </w:rPr>
                    <m:t>a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e>
          </m:d>
          <m:r>
            <w:rPr>
              <w:rFonts w:ascii="Cambria Math" w:hAnsi="Cambria Math" w:eastAsiaTheme="minorEastAsia"/>
              <w:lang w:val="fr-FR"/>
            </w:rPr>
            <m:t>+b=aC</m:t>
          </m:r>
          <m:sSup>
            <m:sSupP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 w:eastAsiaTheme="minorEastAsia"/>
                  <w:lang w:val="fr-FR"/>
                </w:rPr>
                <m:t>e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e>
            <m:sup>
              <m:r>
                <w:rPr>
                  <w:rFonts w:ascii="Cambria Math" w:hAnsi="Cambria Math" w:eastAsiaTheme="minorEastAsia"/>
                  <w:lang w:val="fr-FR"/>
                </w:rPr>
                <m:t>ax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sup>
          </m:sSup>
        </m:oMath>
      </m:oMathPara>
    </w:p>
    <w:p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Finalement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'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=ay+b=</m:t>
        </m:r>
        <m:r>
          <w:rPr>
            <w:rFonts w:ascii="Cambria Math" w:hAnsi="Cambria Math" w:eastAsiaTheme="minorEastAsia"/>
            <w:lang w:val="fr-FR"/>
          </w:rPr>
          <m:t>aC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ax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</m:oMath>
    </w:p>
    <w:p>
      <w:pPr>
        <w:pStyle w:val="4"/>
        <w:rPr>
          <w:rFonts w:eastAsiaTheme="minorEastAsia"/>
          <w:lang w:val="fr-FR"/>
        </w:rPr>
      </w:pPr>
      <w:bookmarkStart w:id="3" w:name="_Toc40285980"/>
      <w:r>
        <w:rPr>
          <w:rFonts w:eastAsiaTheme="minorEastAsia"/>
          <w:lang w:val="fr-FR"/>
        </w:rPr>
        <w:t>Question 2 Affirmations 1 – 2 - 3</w:t>
      </w:r>
      <w:bookmarkEnd w:id="3"/>
    </w:p>
    <w:p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Affirmation 1 :</w:t>
      </w:r>
    </w:p>
    <w:p>
      <w:pP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 xml:space="preserve">Si une fonction f définie sur l’ensemble des nombres réels ℝ est solution de l’équation différentielle </w:t>
      </w:r>
      <m:oMath>
        <m:r>
          <m:rPr>
            <m:sty m:val="bi"/>
          </m:rPr>
          <w:rPr>
            <w:rFonts w:ascii="Cambria Math" w:hAnsi="Cambria Math" w:cs="Cambria Math"/>
            <w:color w:val="00B050"/>
            <w:sz w:val="24"/>
            <w:szCs w:val="24"/>
          </w:rPr>
          <m:t>y</m:t>
        </m:r>
        <m:sPre>
          <m:sPrePr>
            <m:ctrlPr>
              <w:rPr>
                <w:rFonts w:ascii="Cambria Math" w:hAnsi="Cambria Math" w:cs="Times New Roman"/>
                <w:b/>
                <w:bCs/>
                <w:i/>
                <w:iCs/>
                <w:color w:val="00B050"/>
                <w:sz w:val="24"/>
                <w:szCs w:val="24"/>
                <w:lang w:val="fr-FR"/>
              </w:rPr>
            </m:ctrlPr>
          </m:sPrePr>
          <m:sub>
            <m:ctrlPr>
              <w:rPr>
                <w:rFonts w:ascii="Cambria Math" w:hAnsi="Cambria Math" w:cs="Times New Roman"/>
                <w:b/>
                <w:bCs/>
                <w:i/>
                <w:iCs/>
                <w:color w:val="00B050"/>
                <w:sz w:val="24"/>
                <w:szCs w:val="24"/>
                <w:lang w:val="fr-FR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 w:cs="Times New Roman"/>
                <w:color w:val="00B050"/>
                <w:sz w:val="24"/>
                <w:szCs w:val="24"/>
                <w:lang w:val="fr-FR"/>
              </w:rPr>
              <m:t>'</m:t>
            </m:r>
            <m:ctrlPr>
              <w:rPr>
                <w:rFonts w:ascii="Cambria Math" w:hAnsi="Cambria Math" w:cs="Times New Roman"/>
                <w:b/>
                <w:bCs/>
                <w:i/>
                <w:iCs/>
                <w:color w:val="00B050"/>
                <w:sz w:val="24"/>
                <w:szCs w:val="24"/>
                <w:lang w:val="fr-FR"/>
              </w:rPr>
            </m:ctrlPr>
          </m:sup>
          <m:e>
            <m:r>
              <m:rPr>
                <m:sty m:val="bi"/>
              </m:rPr>
              <w:rPr>
                <w:rFonts w:ascii="Cambria Math" w:hAnsi="Cambria Math" w:cs="Times New Roman"/>
                <w:color w:val="00B050"/>
                <w:sz w:val="24"/>
                <w:szCs w:val="24"/>
                <w:lang w:val="fr-FR"/>
              </w:rPr>
              <m:t>+</m:t>
            </m:r>
            <m:ctrlPr>
              <w:rPr>
                <w:rFonts w:ascii="Cambria Math" w:hAnsi="Cambria Math" w:cs="Times New Roman"/>
                <w:b/>
                <w:bCs/>
                <w:i/>
                <w:iCs/>
                <w:color w:val="00B050"/>
                <w:sz w:val="24"/>
                <w:szCs w:val="24"/>
                <w:lang w:val="fr-FR"/>
              </w:rPr>
            </m:ctrlPr>
          </m:e>
        </m:sPre>
        <m:r>
          <m:rPr>
            <m:sty m:val="bi"/>
          </m:rPr>
          <w:rPr>
            <w:rFonts w:ascii="Cambria Math" w:hAnsi="Cambria Math" w:cs="Times New Roman"/>
            <w:color w:val="00B050"/>
            <w:sz w:val="24"/>
            <w:szCs w:val="24"/>
            <w:lang w:val="fr-FR"/>
          </w:rPr>
          <m:t>3</m:t>
        </m:r>
        <m:r>
          <m:rPr>
            <m:sty m:val="bi"/>
          </m:rPr>
          <w:rPr>
            <w:rFonts w:ascii="Cambria Math" w:hAnsi="Cambria Math" w:cs="Cambria Math"/>
            <w:color w:val="00B050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color w:val="00B050"/>
            <w:sz w:val="24"/>
            <w:szCs w:val="24"/>
            <w:lang w:val="fr-FR"/>
          </w:rPr>
          <m:t xml:space="preserve"> = 6</m:t>
        </m:r>
      </m:oMath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>, alors la courbe représentant f admet une asymptote horizontale en +∞.</w:t>
      </w:r>
    </w:p>
    <w:p>
      <w:pPr>
        <w:rPr>
          <w:rFonts w:eastAsiaTheme="minorEastAsia"/>
          <w:sz w:val="24"/>
          <w:szCs w:val="24"/>
          <w:lang w:val="fr-FR"/>
        </w:rPr>
      </w:pPr>
      <w:r>
        <w:rPr>
          <w:lang w:val="fr-FR"/>
        </w:rPr>
        <w:t xml:space="preserve">L’équation  </w:t>
      </w:r>
      <m:oMath>
        <m:r>
          <w:rPr>
            <w:rFonts w:ascii="Cambria Math" w:hAnsi="Cambria Math" w:cs="Cambria Math"/>
            <w:sz w:val="24"/>
            <w:szCs w:val="24"/>
          </w:rPr>
          <m:t>y</m:t>
        </m:r>
        <m:sPre>
          <m:sPre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PrePr>
          <m:sub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'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p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+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sPre>
        <m:r>
          <w:rPr>
            <w:rFonts w:ascii="Cambria Math" w:hAnsi="Cambria Math" w:cs="Times New Roman"/>
            <w:sz w:val="24"/>
            <w:szCs w:val="24"/>
            <w:lang w:val="fr-FR"/>
          </w:rPr>
          <m:t>3</m:t>
        </m:r>
        <m:r>
          <w:rPr>
            <w:rFonts w:ascii="Cambria Math" w:hAnsi="Cambria Math" w:cs="Cambria Math"/>
            <w:sz w:val="24"/>
            <w:szCs w:val="24"/>
          </w:rPr>
          <m:t>y</m:t>
        </m:r>
        <m:r>
          <w:rPr>
            <w:rFonts w:ascii="Cambria Math" w:hAnsi="Cambria Math" w:cs="Times New Roman"/>
            <w:sz w:val="24"/>
            <w:szCs w:val="24"/>
            <w:lang w:val="fr-FR"/>
          </w:rPr>
          <m:t xml:space="preserve"> = 6⟺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'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p>
        </m:sSup>
        <m:r>
          <w:rPr>
            <w:rFonts w:ascii="Cambria Math" w:hAnsi="Cambria Math" w:cs="Times New Roman"/>
            <w:sz w:val="24"/>
            <w:szCs w:val="24"/>
            <w:lang w:val="fr-FR"/>
          </w:rPr>
          <m:t xml:space="preserve">=-3y+6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E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 xml:space="preserve"> pour a=-3, b=6</m:t>
        </m:r>
      </m:oMath>
    </w:p>
    <w:p>
      <w:pPr>
        <w:rPr>
          <w:rFonts w:eastAsiaTheme="minorEastAsia"/>
          <w:lang w:val="fr-FR"/>
        </w:rPr>
      </w:pPr>
      <w:r>
        <w:rPr>
          <w:rFonts w:eastAsiaTheme="minorEastAsia"/>
          <w:sz w:val="24"/>
          <w:szCs w:val="24"/>
          <w:lang w:val="fr-FR"/>
        </w:rPr>
        <w:t xml:space="preserve">Donc d’après la Question 1 : </w:t>
      </w:r>
      <m:oMath>
        <m:r>
          <w:rPr>
            <w:rFonts w:ascii="Cambria Math" w:hAnsi="Cambria Math" w:eastAsiaTheme="minorEastAsia"/>
            <w:lang w:val="fr-FR"/>
          </w:rPr>
          <m:t>y=C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ax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-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b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a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  <m:r>
          <w:rPr>
            <w:rFonts w:ascii="Cambria Math" w:hAnsi="Cambria Math" w:eastAsiaTheme="minorEastAsia"/>
            <w:lang w:val="fr-FR"/>
          </w:rPr>
          <m:t>=C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-3x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-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6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-2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  <m:r>
          <w:rPr>
            <w:rFonts w:ascii="Cambria Math" w:hAnsi="Cambria Math" w:eastAsiaTheme="minorEastAsia"/>
            <w:lang w:val="fr-FR"/>
          </w:rPr>
          <m:t>=C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-3x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+2</m:t>
        </m:r>
      </m:oMath>
      <w:r>
        <w:rPr>
          <w:rFonts w:eastAsiaTheme="minorEastAsia"/>
          <w:lang w:val="fr-FR"/>
        </w:rPr>
        <w:t>.</w:t>
      </w:r>
    </w:p>
    <w:p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Comme </w:t>
      </w:r>
      <m:oMath>
        <m:func>
          <m:func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uncPr>
          <m:fName>
            <m:limLow>
              <m:limLow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lim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  <m:lim>
                <m:r>
                  <w:rPr>
                    <w:rFonts w:ascii="Cambria Math" w:hAnsi="Cambria Math" w:eastAsiaTheme="minorEastAsia"/>
                    <w:lang w:val="fr-FR"/>
                  </w:rPr>
                  <m:t>x→+∞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lim>
            </m:limLow>
            <m:ctrlPr>
              <w:rPr>
                <w:rFonts w:ascii="Cambria Math" w:hAnsi="Cambria Math" w:eastAsiaTheme="minorEastAsia"/>
                <w:i/>
                <w:lang w:val="fr-FR"/>
              </w:rPr>
            </m:ctrlPr>
          </m:fName>
          <m:e>
            <m:r>
              <w:rPr>
                <w:rFonts w:ascii="Cambria Math" w:hAnsi="Cambria Math" w:eastAsiaTheme="minorEastAsia"/>
                <w:lang w:val="fr-FR"/>
              </w:rPr>
              <m:t xml:space="preserve">y= </m:t>
            </m:r>
            <m:limLow>
              <m:limLow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m:t>lim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  <m:lim>
                <m:r>
                  <w:rPr>
                    <w:rFonts w:ascii="Cambria Math" w:hAnsi="Cambria Math" w:eastAsiaTheme="minorEastAsia"/>
                    <w:lang w:val="fr-FR"/>
                  </w:rPr>
                  <m:t>x→+∞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lim>
            </m:limLow>
            <m:d>
              <m:d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lang w:val="fr-FR"/>
                  </w:rPr>
                  <m:t xml:space="preserve"> C</m:t>
                </m:r>
                <m:sSup>
                  <m:sSupP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 w:eastAsiaTheme="minorEastAsia"/>
                        <w:lang w:val="fr-FR"/>
                      </w:rPr>
                      <m:t>e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e>
                  <m:sup>
                    <m:r>
                      <w:rPr>
                        <w:rFonts w:ascii="Cambria Math" w:hAnsi="Cambria Math" w:eastAsiaTheme="minorEastAsia"/>
                        <w:lang w:val="fr-FR"/>
                      </w:rPr>
                      <m:t>-3x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sup>
                </m:sSup>
                <m:r>
                  <w:rPr>
                    <w:rFonts w:ascii="Cambria Math" w:hAnsi="Cambria Math" w:eastAsiaTheme="minorEastAsia"/>
                    <w:lang w:val="fr-FR"/>
                  </w:rPr>
                  <m:t>+2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</m:d>
            <m:r>
              <w:rPr>
                <w:rFonts w:ascii="Cambria Math" w:hAnsi="Cambria Math" w:eastAsiaTheme="minorEastAsia"/>
                <w:lang w:val="fr-FR"/>
              </w:rPr>
              <m:t xml:space="preserve">=2, puisque 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func>
        <m:limLow>
          <m:limLowPr>
            <m:ctrlPr>
              <w:rPr>
                <w:rFonts w:ascii="Cambria Math" w:hAnsi="Cambria Math" w:eastAsiaTheme="minorEastAsia"/>
                <w:i/>
                <w:lang w:val="fr-FR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lang w:val="fr-FR"/>
              </w:rPr>
              <m:t>lim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lim>
            <m:r>
              <w:rPr>
                <w:rFonts w:ascii="Cambria Math" w:hAnsi="Cambria Math" w:eastAsiaTheme="minorEastAsia"/>
                <w:lang w:val="fr-FR"/>
              </w:rPr>
              <m:t>x→+∞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lim>
        </m:limLow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-3x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=0</m:t>
        </m:r>
      </m:oMath>
    </w:p>
    <w:p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On en déduit que le graphe de </w:t>
      </w:r>
      <m:oMath>
        <m:r>
          <w:rPr>
            <w:rFonts w:ascii="Cambria Math" w:hAnsi="Cambria Math" w:eastAsiaTheme="minorEastAsia"/>
            <w:lang w:val="fr-FR"/>
          </w:rPr>
          <m:t>y=</m:t>
        </m:r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r>
              <w:rPr>
                <w:rFonts w:ascii="Cambria Math" w:hAnsi="Cambria Math" w:eastAsiaTheme="minorEastAsia"/>
                <w:lang w:val="fr-FR"/>
              </w:rPr>
              <m:t xml:space="preserve"> C</m:t>
            </m:r>
            <m:sSup>
              <m:sSup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lang w:val="fr-FR"/>
                  </w:rPr>
                  <m:t>e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lang w:val="fr-FR"/>
                  </w:rPr>
                  <m:t>-3x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sup>
            </m:sSup>
            <m:r>
              <w:rPr>
                <w:rFonts w:ascii="Cambria Math" w:hAnsi="Cambria Math" w:eastAsiaTheme="minorEastAsia"/>
                <w:lang w:val="fr-FR"/>
              </w:rPr>
              <m:t>+2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</m:oMath>
      <w:r>
        <w:rPr>
          <w:rFonts w:eastAsiaTheme="minorEastAsia"/>
          <w:lang w:val="fr-FR"/>
        </w:rPr>
        <w:t xml:space="preserve">, admet pour asymptote horizontale d’équation y=2 en </w:t>
      </w:r>
      <m:oMath>
        <m:r>
          <w:rPr>
            <w:rFonts w:ascii="Cambria Math" w:hAnsi="Cambria Math" w:eastAsiaTheme="minorEastAsia"/>
            <w:lang w:val="fr-FR"/>
          </w:rPr>
          <m:t>+∞</m:t>
        </m:r>
      </m:oMath>
    </w:p>
    <w:p>
      <w:pPr>
        <w:rPr>
          <w:rFonts w:eastAsiaTheme="minorEastAsia"/>
          <w:b/>
          <w:bCs/>
          <w:lang w:val="fr-FR"/>
        </w:rPr>
      </w:pPr>
      <w:r>
        <w:rPr>
          <w:rFonts w:eastAsiaTheme="minorEastAsia"/>
          <w:b/>
          <w:bCs/>
          <w:lang w:val="fr-FR"/>
        </w:rPr>
        <w:t>VRAI</w:t>
      </w:r>
    </w:p>
    <w:p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Affirmation 2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: </w:t>
      </w:r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 xml:space="preserve">Si une fonction f définie sur l’ensemble des nombres réels ℝ est solution de l’équation différentielle 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𝑦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 xml:space="preserve"> ′ = 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𝑦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 xml:space="preserve"> alors pour tous réels 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𝛼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 xml:space="preserve"> et 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𝛽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 xml:space="preserve">, 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𝑓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>(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𝛼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 xml:space="preserve"> + 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𝛽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 xml:space="preserve">) = 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𝑓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>(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𝛼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 xml:space="preserve">) × 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𝑓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>(</w:t>
      </w:r>
      <w:r>
        <w:rPr>
          <w:rFonts w:ascii="Cambria Math" w:hAnsi="Cambria Math" w:cs="Cambria Math"/>
          <w:b/>
          <w:bCs/>
          <w:i/>
          <w:iCs/>
          <w:color w:val="00B050"/>
          <w:sz w:val="24"/>
          <w:szCs w:val="24"/>
          <w:lang w:val="fr-FR"/>
        </w:rPr>
        <w:t>𝛽</w:t>
      </w:r>
      <w:r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lang w:val="fr-FR"/>
        </w:rPr>
        <w:t>).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Nous voyons que l’équation </w:t>
      </w:r>
      <w:r>
        <w:rPr>
          <w:rFonts w:ascii="Times New Roman" w:hAnsi="Times New Roman" w:cs="Times New Roman"/>
          <w:sz w:val="24"/>
          <w:szCs w:val="24"/>
          <w:lang w:val="fr-FR"/>
        </w:rPr>
        <w:tab/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y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'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p>
        </m:sSup>
        <m:r>
          <w:rPr>
            <w:rFonts w:ascii="Cambria Math" w:hAnsi="Cambria Math" w:cs="Times New Roman"/>
            <w:sz w:val="24"/>
            <w:szCs w:val="24"/>
            <w:lang w:val="fr-FR"/>
          </w:rPr>
          <m:t>=y=ay+b, a=1, b=0</m:t>
        </m:r>
      </m:oMath>
      <w:r>
        <w:rPr>
          <w:rFonts w:ascii="Times New Roman" w:hAnsi="Times New Roman" w:cs="Times New Roman" w:eastAsiaTheme="minorEastAsia"/>
          <w:sz w:val="24"/>
          <w:szCs w:val="24"/>
          <w:lang w:val="fr-FR"/>
        </w:rPr>
        <w:t xml:space="preserve">. Nous appliquons le résultat de l’équation, et obtenons  </w:t>
      </w:r>
      <m:oMath>
        <m:r>
          <w:rPr>
            <w:rFonts w:ascii="Cambria Math" w:hAnsi="Cambria Math" w:eastAsiaTheme="minorEastAsia"/>
            <w:lang w:val="fr-FR"/>
          </w:rPr>
          <m:t>y=C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ax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-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b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a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  <m:r>
          <w:rPr>
            <w:rFonts w:ascii="Cambria Math" w:hAnsi="Cambria Math" w:eastAsiaTheme="minorEastAsia"/>
            <w:lang w:val="fr-FR"/>
          </w:rPr>
          <m:t>=C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, car a=1 et b=0</m:t>
        </m:r>
      </m:oMath>
    </w:p>
    <w:p>
      <w:pPr>
        <w:rPr>
          <w:rFonts w:eastAsiaTheme="minorEastAsia"/>
          <w:lang w:val="fr-FR"/>
        </w:rPr>
      </w:pPr>
      <m:oMath>
        <m:r>
          <w:rPr>
            <w:rFonts w:ascii="Cambria Math" w:hAnsi="Cambria Math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α+β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=C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α+β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, 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×f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β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=C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α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×C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β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C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α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×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β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</m:oMath>
      <w:r>
        <w:rPr>
          <w:rFonts w:eastAsiaTheme="minorEastAsia"/>
          <w:lang w:val="fr-FR"/>
        </w:rPr>
        <w:t xml:space="preserve"> </w:t>
      </w:r>
    </w:p>
    <w:p>
      <w:pPr>
        <w:rPr>
          <w:rFonts w:eastAsiaTheme="minorEastAsia"/>
        </w:rPr>
      </w:pPr>
      <w:r>
        <w:rPr>
          <w:rFonts w:eastAsiaTheme="minorEastAsia"/>
        </w:rPr>
        <w:t xml:space="preserve">The two expressions are only equal if </w:t>
      </w:r>
      <m:oMath>
        <m:r>
          <w:rPr>
            <w:rFonts w:ascii="Cambria Math" w:hAnsi="Cambria Math" w:eastAsiaTheme="minorEastAsia"/>
          </w:rPr>
          <m:t>C=</m:t>
        </m:r>
        <m:sSup>
          <m:sSupPr>
            <m:ctrlPr>
              <w:rPr>
                <w:rFonts w:ascii="Cambria Math" w:hAnsi="Cambria Math" w:eastAsiaTheme="minorEastAsia"/>
                <w:i/>
              </w:rPr>
            </m:ctrlPr>
          </m:sSupPr>
          <m:e>
            <m:r>
              <w:rPr>
                <w:rFonts w:ascii="Cambria Math" w:hAnsi="Cambria Math" w:eastAsiaTheme="minorEastAsia"/>
              </w:rPr>
              <m:t>C</m:t>
            </m:r>
            <m:ctrlPr>
              <w:rPr>
                <w:rFonts w:ascii="Cambria Math" w:hAnsi="Cambria Math" w:eastAsiaTheme="minorEastAsia"/>
                <w:i/>
              </w:rPr>
            </m:ctrlPr>
          </m:e>
          <m:sup>
            <m: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  <w:i/>
              </w:rPr>
            </m:ctrlPr>
          </m:sup>
        </m:sSup>
      </m:oMath>
      <w:r>
        <w:rPr>
          <w:rFonts w:eastAsiaTheme="minorEastAsia"/>
        </w:rPr>
        <w:t>, not for any C.</w:t>
      </w:r>
    </w:p>
    <w:p>
      <w:pPr>
        <w:rPr>
          <w:rFonts w:eastAsiaTheme="minorEastAsia"/>
          <w:b/>
          <w:bCs/>
          <w:lang w:val="fr-FR"/>
        </w:rPr>
      </w:pPr>
      <w:r>
        <w:rPr>
          <w:rFonts w:eastAsiaTheme="minorEastAsia"/>
          <w:b/>
          <w:bCs/>
          <w:lang w:val="fr-FR"/>
        </w:rPr>
        <w:t>FAUX</w:t>
      </w:r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Affirmation 3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: </w:t>
      </w:r>
    </w:p>
    <w:p>
      <w:pPr>
        <w:rPr>
          <w:rFonts w:ascii="Times New Roman" w:hAnsi="Times New Roman" w:cs="Times New Roman"/>
          <w:color w:val="00B050"/>
          <w:sz w:val="24"/>
          <w:szCs w:val="24"/>
          <w:lang w:val="fr-FR"/>
        </w:rPr>
      </w:pPr>
      <w:r>
        <w:rPr>
          <w:rFonts w:ascii="Times New Roman" w:hAnsi="Times New Roman" w:cs="Times New Roman"/>
          <w:color w:val="00B050"/>
          <w:sz w:val="24"/>
          <w:szCs w:val="24"/>
          <w:lang w:val="fr-FR"/>
        </w:rPr>
        <w:t xml:space="preserve">La courbe d’une fonction solution de l’équation différentielle </w:t>
      </w:r>
      <w:r>
        <w:rPr>
          <w:rFonts w:ascii="Cambria Math" w:hAnsi="Cambria Math" w:cs="Cambria Math"/>
          <w:color w:val="00B050"/>
          <w:sz w:val="24"/>
          <w:szCs w:val="24"/>
        </w:rPr>
        <w:t>𝑦</w:t>
      </w:r>
      <w:r>
        <w:rPr>
          <w:rFonts w:ascii="Times New Roman" w:hAnsi="Times New Roman" w:cs="Times New Roman"/>
          <w:color w:val="00B050"/>
          <w:sz w:val="24"/>
          <w:szCs w:val="24"/>
          <w:lang w:val="fr-FR"/>
        </w:rPr>
        <w:t xml:space="preserve"> ′ = −2</w:t>
      </w:r>
      <w:r>
        <w:rPr>
          <w:rFonts w:ascii="Cambria Math" w:hAnsi="Cambria Math" w:cs="Cambria Math"/>
          <w:color w:val="00B050"/>
          <w:sz w:val="24"/>
          <w:szCs w:val="24"/>
        </w:rPr>
        <w:t>𝑦</w:t>
      </w:r>
      <w:r>
        <w:rPr>
          <w:rFonts w:ascii="Times New Roman" w:hAnsi="Times New Roman" w:cs="Times New Roman"/>
          <w:color w:val="00B050"/>
          <w:sz w:val="24"/>
          <w:szCs w:val="24"/>
          <w:lang w:val="fr-FR"/>
        </w:rPr>
        <w:t xml:space="preserve"> coupe l’axe des ordonnées au point d’ordonnée </w:t>
      </w:r>
      <m:oMath>
        <m:f>
          <m:fPr>
            <m:ctrlPr>
              <w:rPr>
                <w:rFonts w:ascii="Cambria Math" w:hAnsi="Cambria Math" w:cs="Times New Roman"/>
                <w:i/>
                <w:color w:val="00B050"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 w:cs="Times New Roman"/>
                <w:color w:val="00B050"/>
                <w:sz w:val="24"/>
                <w:szCs w:val="24"/>
                <w:lang w:val="fr-FR"/>
              </w:rPr>
              <m:t>3</m:t>
            </m:r>
            <m:ctrlPr>
              <w:rPr>
                <w:rFonts w:ascii="Cambria Math" w:hAnsi="Cambria Math" w:cs="Times New Roman"/>
                <w:i/>
                <w:color w:val="00B050"/>
                <w:sz w:val="24"/>
                <w:szCs w:val="24"/>
                <w:lang w:val="fr-FR"/>
              </w:rPr>
            </m:ctrlPr>
          </m:num>
          <m:den>
            <m:r>
              <w:rPr>
                <w:rFonts w:ascii="Cambria Math" w:hAnsi="Cambria Math" w:cs="Times New Roman"/>
                <w:color w:val="00B050"/>
                <w:sz w:val="24"/>
                <w:szCs w:val="24"/>
                <w:lang w:val="fr-FR"/>
              </w:rPr>
              <m:t>2</m:t>
            </m:r>
            <m:ctrlPr>
              <w:rPr>
                <w:rFonts w:ascii="Cambria Math" w:hAnsi="Cambria Math" w:cs="Times New Roman"/>
                <w:i/>
                <w:color w:val="00B050"/>
                <w:sz w:val="24"/>
                <w:szCs w:val="24"/>
                <w:lang w:val="fr-FR"/>
              </w:rPr>
            </m:ctrlPr>
          </m:den>
        </m:f>
      </m:oMath>
      <w:r>
        <w:rPr>
          <w:rFonts w:ascii="Times New Roman" w:hAnsi="Times New Roman" w:cs="Times New Roman"/>
          <w:color w:val="00B050"/>
          <w:sz w:val="24"/>
          <w:szCs w:val="24"/>
          <w:lang w:val="fr-FR"/>
        </w:rPr>
        <w:t xml:space="preserve">  (voir figure ci-contre) ; l’aire, en unité d’aire, du domaine délimité par l’axe des abscisses, la courbe et les droites d’équations respectives </w:t>
      </w:r>
      <w:r>
        <w:rPr>
          <w:rFonts w:ascii="Cambria Math" w:hAnsi="Cambria Math" w:cs="Cambria Math"/>
          <w:color w:val="00B050"/>
          <w:sz w:val="24"/>
          <w:szCs w:val="24"/>
        </w:rPr>
        <w:t>𝑥</w:t>
      </w:r>
      <w:r>
        <w:rPr>
          <w:rFonts w:ascii="Times New Roman" w:hAnsi="Times New Roman" w:cs="Times New Roman"/>
          <w:color w:val="00B050"/>
          <w:sz w:val="24"/>
          <w:szCs w:val="24"/>
          <w:lang w:val="fr-FR"/>
        </w:rPr>
        <w:t xml:space="preserve"> = 0 et </w:t>
      </w:r>
      <w:r>
        <w:rPr>
          <w:rFonts w:ascii="Cambria Math" w:hAnsi="Cambria Math" w:cs="Cambria Math"/>
          <w:color w:val="00B050"/>
          <w:sz w:val="24"/>
          <w:szCs w:val="24"/>
        </w:rPr>
        <w:t>𝑥</w:t>
      </w:r>
      <w:r>
        <w:rPr>
          <w:rFonts w:ascii="Times New Roman" w:hAnsi="Times New Roman" w:cs="Times New Roman"/>
          <w:color w:val="00B050"/>
          <w:sz w:val="24"/>
          <w:szCs w:val="24"/>
          <w:lang w:val="fr-FR"/>
        </w:rPr>
        <w:t xml:space="preserve"> = ln(3), est 2/3</w:t>
      </w:r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L’équation différentielle  </w:t>
      </w:r>
      <m:oMath>
        <m:sSup>
          <m:sSupPr>
            <m:ctrlPr>
              <w:rPr>
                <w:rFonts w:ascii="Cambria Math" w:hAnsi="Cambria Math" w:cs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 w:cs="Cambria Math"/>
                <w:sz w:val="24"/>
                <w:szCs w:val="24"/>
              </w:rPr>
              <m:t>y</m:t>
            </m: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e>
          <m:sup>
            <m:r>
              <w:rPr>
                <w:rFonts w:ascii="Cambria Math" w:hAnsi="Cambria Math" w:cs="Cambria Math"/>
                <w:sz w:val="24"/>
                <w:szCs w:val="24"/>
                <w:lang w:val="fr-FR"/>
              </w:rPr>
              <m:t>'</m:t>
            </m:r>
            <m:ctrlPr>
              <w:rPr>
                <w:rFonts w:ascii="Cambria Math" w:hAnsi="Cambria Math" w:cs="Cambria Math"/>
                <w:i/>
                <w:sz w:val="24"/>
                <w:szCs w:val="24"/>
                <w:lang w:val="fr-FR"/>
              </w:rPr>
            </m:ctrlPr>
          </m:sup>
        </m:sSup>
        <m:r>
          <w:rPr>
            <w:rFonts w:ascii="Cambria Math" w:hAnsi="Cambria Math" w:cs="Times New Roman"/>
            <w:sz w:val="24"/>
            <w:szCs w:val="24"/>
            <w:lang w:val="fr-FR"/>
          </w:rPr>
          <m:t>-2</m:t>
        </m:r>
        <m:r>
          <w:rPr>
            <w:rFonts w:ascii="Cambria Math" w:hAnsi="Cambria Math" w:cs="Cambria Math"/>
            <w:sz w:val="24"/>
            <w:szCs w:val="24"/>
          </w:rPr>
          <m:t>y</m:t>
        </m:r>
        <m:r>
          <w:rPr>
            <w:rFonts w:ascii="Cambria Math" w:hAnsi="Cambria Math" w:cs="Cambria Math"/>
            <w:sz w:val="24"/>
            <w:szCs w:val="24"/>
            <w:lang w:val="fr-FR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ay</m:t>
        </m:r>
        <m:r>
          <w:rPr>
            <w:rFonts w:ascii="Cambria Math" w:hAnsi="Cambria Math" w:cs="Cambria Math"/>
            <w:sz w:val="24"/>
            <w:szCs w:val="24"/>
            <w:lang w:val="fr-FR"/>
          </w:rPr>
          <m:t>+</m:t>
        </m:r>
        <m:r>
          <w:rPr>
            <w:rFonts w:ascii="Cambria Math" w:hAnsi="Cambria Math" w:cs="Cambria Math"/>
            <w:sz w:val="24"/>
            <w:szCs w:val="24"/>
          </w:rPr>
          <m:t>b</m:t>
        </m:r>
        <m:r>
          <w:rPr>
            <w:rFonts w:ascii="Cambria Math" w:hAnsi="Cambria Math" w:cs="Cambria Math"/>
            <w:sz w:val="24"/>
            <w:szCs w:val="24"/>
            <w:lang w:val="fr-FR"/>
          </w:rPr>
          <m:t xml:space="preserve"> </m:t>
        </m:r>
        <m:r>
          <w:rPr>
            <w:rFonts w:ascii="Cambria Math" w:hAnsi="Cambria Math" w:cs="Cambria Math"/>
            <w:sz w:val="24"/>
            <w:szCs w:val="24"/>
          </w:rPr>
          <m:t>avec</m:t>
        </m:r>
        <m:r>
          <w:rPr>
            <w:rFonts w:ascii="Cambria Math" w:hAnsi="Cambria Math" w:cs="Cambria Math"/>
            <w:sz w:val="24"/>
            <w:szCs w:val="24"/>
            <w:lang w:val="fr-FR"/>
          </w:rPr>
          <m:t xml:space="preserve"> </m:t>
        </m:r>
        <m:r>
          <w:rPr>
            <w:rFonts w:ascii="Cambria Math" w:hAnsi="Cambria Math" w:cs="Cambria Math"/>
            <w:sz w:val="24"/>
            <w:szCs w:val="24"/>
          </w:rPr>
          <m:t>a</m:t>
        </m:r>
        <m:r>
          <w:rPr>
            <w:rFonts w:ascii="Cambria Math" w:hAnsi="Cambria Math" w:cs="Cambria Math"/>
            <w:sz w:val="24"/>
            <w:szCs w:val="24"/>
            <w:lang w:val="fr-FR"/>
          </w:rPr>
          <m:t xml:space="preserve">=-2, </m:t>
        </m:r>
        <m:r>
          <w:rPr>
            <w:rFonts w:ascii="Cambria Math" w:hAnsi="Cambria Math" w:cs="Cambria Math"/>
            <w:sz w:val="24"/>
            <w:szCs w:val="24"/>
          </w:rPr>
          <m:t>b</m:t>
        </m:r>
        <m:r>
          <w:rPr>
            <w:rFonts w:ascii="Cambria Math" w:hAnsi="Cambria Math" w:cs="Cambria Math"/>
            <w:sz w:val="24"/>
            <w:szCs w:val="24"/>
            <w:lang w:val="fr-FR"/>
          </w:rPr>
          <m:t>=0</m:t>
        </m:r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 donc a pour solution </w:t>
      </w:r>
      <m:oMath>
        <m:r>
          <w:rPr>
            <w:rFonts w:ascii="Cambria Math" w:hAnsi="Cambria Math" w:eastAsiaTheme="minorEastAsia"/>
            <w:lang w:val="fr-FR"/>
          </w:rPr>
          <m:t>y=C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ax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-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b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a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  <m:r>
          <w:rPr>
            <w:rFonts w:ascii="Cambria Math" w:hAnsi="Cambria Math" w:eastAsiaTheme="minorEastAsia"/>
            <w:lang w:val="fr-FR"/>
          </w:rPr>
          <m:t>=C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-2x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, y</m:t>
        </m:r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r>
              <w:rPr>
                <w:rFonts w:ascii="Cambria Math" w:hAnsi="Cambria Math" w:eastAsiaTheme="minorEastAsia"/>
                <w:lang w:val="fr-FR"/>
              </w:rPr>
              <m:t>0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r>
          <w:rPr>
            <w:rFonts w:ascii="Cambria Math" w:hAnsi="Cambria Math" w:eastAsiaTheme="minorEastAsia"/>
            <w:lang w:val="fr-FR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3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  <m:r>
          <w:rPr>
            <w:rFonts w:ascii="Cambria Math" w:hAnsi="Cambria Math" w:eastAsiaTheme="minorEastAsia"/>
            <w:lang w:val="fr-FR"/>
          </w:rPr>
          <m:t>=C, donc y=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3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-2x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</m:oMath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Cette aire est donnée par :</w:t>
      </w:r>
    </w:p>
    <w:p>
      <w:pPr>
        <w:rPr>
          <w:rFonts w:ascii="Times New Roman" w:hAnsi="Times New Roman" w:cs="Times New Roman" w:eastAsiaTheme="minorEastAsia"/>
          <w:lang w:val="fr-FR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A=</m:t>
          </m:r>
          <m:nary>
            <m:naryPr>
              <m:chr m:val="∫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0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b>
            <m: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ln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 xml:space="preserve">3 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func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3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  <w:lang w:val="fr-FR"/>
                    </w:rPr>
                    <m:t>e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eastAsiaTheme="minorEastAsia"/>
                      <w:lang w:val="fr-FR"/>
                    </w:rPr>
                    <m:t>-2x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 w:eastAsiaTheme="minorEastAsia"/>
                  <w:lang w:val="fr-FR"/>
                </w:rPr>
                <m:t>dx =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lang w:val="fr-FR"/>
                    </w:rPr>
                    <m:t>3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eastAsiaTheme="minorEastAsia"/>
                      <w:lang w:val="fr-FR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en>
              </m:f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lang w:val="fr-FR"/>
                    </w:rPr>
                    <m:t>-1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eastAsiaTheme="minorEastAsia"/>
                      <w:lang w:val="fr-FR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en>
              </m:f>
              <m:sSubSup>
                <m:sSubSup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-2x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 w:eastAsiaTheme="minorEastAsia"/>
                      <w:lang w:val="fr-FR"/>
                    </w:rPr>
                    <m:t>|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 w:eastAsiaTheme="minorEastAsia"/>
                      <w:lang w:val="fr-FR"/>
                    </w:rPr>
                    <m:t>0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sub>
                <m:sup>
                  <m:func>
                    <m:func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Theme="minorEastAsia"/>
                          <w:lang w:val="fr-FR"/>
                        </w:rPr>
                        <m:t>ln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fName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3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</m:func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sup>
              </m:sSubSup>
              <m:r>
                <w:rPr>
                  <w:rFonts w:ascii="Cambria Math" w:hAnsi="Cambria Math" w:eastAsiaTheme="minorEastAsia"/>
                  <w:lang w:val="fr-FR"/>
                </w:rPr>
                <m:t>=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lang w:val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3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en>
                  </m:f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-2ln3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 w:eastAsiaTheme="minorEastAsia"/>
                      <w:lang w:val="fr-FR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0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sup>
                  </m:sSup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d>
              <m:r>
                <w:rPr>
                  <w:rFonts w:ascii="Cambria Math" w:hAnsi="Cambria Math" w:eastAsiaTheme="minorEastAsia"/>
                  <w:lang w:val="fr-FR"/>
                </w:rPr>
                <m:t>=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lang w:val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3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en>
                  </m:f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9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en>
                  </m:f>
                  <m:r>
                    <w:rPr>
                      <w:rFonts w:ascii="Cambria Math" w:hAnsi="Cambria Math" w:eastAsiaTheme="minorEastAsia"/>
                      <w:lang w:val="fr-FR"/>
                    </w:rPr>
                    <m:t>-1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d>
              <m:r>
                <w:rPr>
                  <w:rFonts w:ascii="Cambria Math" w:hAnsi="Cambria Math" w:eastAsiaTheme="minorEastAsia"/>
                  <w:lang w:val="fr-FR"/>
                </w:rPr>
                <m:t>=</m:t>
              </m:r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lang w:val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3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en>
                  </m:f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  <w:lang w:val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8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9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en>
                  </m:f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d>
              <m:r>
                <w:rPr>
                  <w:rFonts w:ascii="Cambria Math" w:hAnsi="Cambria Math" w:eastAsiaTheme="minorEastAsia"/>
                  <w:lang w:val="fr-FR"/>
                </w:rPr>
                <m:t>=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  <w:lang w:val="fr-FR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eastAsiaTheme="minorEastAsia"/>
                      <w:lang w:val="fr-FR"/>
                    </w:rPr>
                    <m:t>3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e>
          </m:nary>
        </m:oMath>
      </m:oMathPara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 xml:space="preserve">On utilise le fait que </w:t>
      </w:r>
      <m:oMath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-2ln3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=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r>
              <w:rPr>
                <w:rFonts w:ascii="Cambria Math" w:hAnsi="Cambria Math" w:eastAsiaTheme="minorEastAsia"/>
                <w:lang w:val="fr-FR"/>
              </w:rPr>
              <m:t>-ln</m:t>
            </m:r>
            <m:sSup>
              <m:sSup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 w:eastAsiaTheme="minorEastAsia"/>
                    <w:lang w:val="fr-FR"/>
                  </w:rPr>
                  <m:t>3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  <m:sup>
                <m:r>
                  <w:rPr>
                    <w:rFonts w:ascii="Cambria Math" w:hAnsi="Cambria Math" w:eastAsiaTheme="minorEastAsia"/>
                    <w:lang w:val="fr-FR"/>
                  </w:rPr>
                  <m:t>2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sup>
            </m:sSup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=</m:t>
        </m:r>
        <m:sSup>
          <m:sSup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pPr>
          <m:e>
            <m:r>
              <w:rPr>
                <w:rFonts w:ascii="Cambria Math" w:hAnsi="Cambria Math" w:eastAsiaTheme="minorEastAsia"/>
                <w:lang w:val="fr-FR"/>
              </w:rPr>
              <m:t>e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p>
            <m:func>
              <m:func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eastAsiaTheme="minorEastAsia"/>
                    <w:lang w:val="fr-FR"/>
                  </w:rPr>
                  <m:t>ln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eastAsiaTheme="minorEastAsia"/>
                            <w:i/>
                            <w:lang w:val="fr-F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eastAsiaTheme="minorEastAsia"/>
                            <w:lang w:val="fr-FR"/>
                          </w:rPr>
                          <m:t>1</m:t>
                        </m:r>
                        <m:ctrlPr>
                          <w:rPr>
                            <w:rFonts w:ascii="Cambria Math" w:hAnsi="Cambria Math" w:eastAsiaTheme="minorEastAsia"/>
                            <w:i/>
                            <w:lang w:val="fr-FR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eastAsiaTheme="minorEastAsia"/>
                                <w:i/>
                                <w:lang w:val="fr-F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 w:eastAsiaTheme="minorEastAsia"/>
                                <w:i/>
                                <w:lang w:val="fr-FR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 w:eastAsiaTheme="minorEastAsia"/>
                                <w:i/>
                                <w:lang w:val="fr-FR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 w:eastAsiaTheme="minorEastAsia"/>
                            <w:i/>
                            <w:lang w:val="fr-FR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e>
                </m:d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</m:func>
            <m:ctrlPr>
              <w:rPr>
                <w:rFonts w:ascii="Cambria Math" w:hAnsi="Cambria Math" w:eastAsiaTheme="minorEastAsia"/>
                <w:i/>
                <w:lang w:val="fr-FR"/>
              </w:rPr>
            </m:ctrlPr>
          </m:sup>
        </m:sSup>
        <m:r>
          <w:rPr>
            <w:rFonts w:ascii="Cambria Math" w:hAnsi="Cambria Math" w:eastAsiaTheme="minorEastAsia"/>
            <w:lang w:val="fr-FR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1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9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</m:oMath>
    </w:p>
    <w:p>
      <w:pPr>
        <w:rPr>
          <w:rFonts w:eastAsiaTheme="minorEastAsia"/>
          <w:b/>
          <w:bCs/>
          <w:lang w:val="fr-FR"/>
        </w:rPr>
      </w:pPr>
    </w:p>
    <w:p>
      <w:pPr>
        <w:rPr>
          <w:b/>
          <w:bCs/>
          <w:lang w:val="fr-FR"/>
        </w:rPr>
      </w:pPr>
      <w:r>
        <w:rPr>
          <w:b/>
          <w:bCs/>
          <w:lang w:val="fr-FR"/>
        </w:rPr>
        <w:t>VRAI</w:t>
      </w:r>
    </w:p>
    <w:p>
      <w:pPr>
        <w:rPr>
          <w:b/>
          <w:bCs/>
          <w:lang w:val="fr-FR"/>
        </w:rPr>
      </w:pPr>
    </w:p>
    <w:p>
      <w:pPr>
        <w:rPr>
          <w:rFonts w:asciiTheme="majorHAnsi" w:hAnsiTheme="majorHAnsi" w:eastAsiaTheme="minorEastAsia" w:cstheme="majorBidi"/>
          <w:color w:val="76A52E" w:themeColor="accent1" w:themeShade="BF"/>
          <w:sz w:val="32"/>
          <w:szCs w:val="32"/>
          <w:lang w:val="fr-FR"/>
        </w:rPr>
      </w:pPr>
      <w:r>
        <w:rPr>
          <w:rFonts w:eastAsiaTheme="minorEastAsia"/>
          <w:lang w:val="fr-FR"/>
        </w:rPr>
        <w:br w:type="page"/>
      </w:r>
    </w:p>
    <w:p>
      <w:pPr>
        <w:pStyle w:val="2"/>
        <w:rPr>
          <w:rFonts w:eastAsiaTheme="minorEastAsia"/>
          <w:lang w:val="fr-FR"/>
        </w:rPr>
      </w:pPr>
      <w:bookmarkStart w:id="4" w:name="_Toc40285981"/>
      <w:r>
        <w:rPr>
          <w:rFonts w:eastAsiaTheme="minorEastAsia"/>
          <w:lang w:val="fr-FR"/>
        </w:rPr>
        <w:t>Exercice 2 (5 points)</w:t>
      </w:r>
      <w:bookmarkEnd w:id="4"/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 xml:space="preserve">Le plan complexe est muni d’un repère orthonormal direct </w:t>
      </w:r>
      <m:oMath>
        <m:d>
          <m:dPr>
            <m:ctrlPr>
              <w:rPr>
                <w:rFonts w:ascii="Cambria Math" w:hAnsi="Cambria Math" w:cs="Times New Roman" w:eastAsiaTheme="minorEastAsia"/>
                <w:i/>
                <w:lang w:val="fr-FR"/>
              </w:rPr>
            </m:ctrlPr>
          </m:dPr>
          <m:e>
            <m:r>
              <w:rPr>
                <w:rFonts w:ascii="Cambria Math" w:hAnsi="Cambria Math" w:cs="Times New Roman" w:eastAsiaTheme="minorEastAsia"/>
                <w:lang w:val="fr-FR"/>
              </w:rPr>
              <m:t>0 ; </m:t>
            </m:r>
            <m:acc>
              <m:accPr>
                <m:chr m:val="⃑"/>
                <m:ctrlPr>
                  <w:rPr>
                    <w:rFonts w:ascii="Cambria Math" w:hAnsi="Cambria Math" w:cs="Times New Roman" w:eastAsiaTheme="minorEastAsia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 w:cs="Times New Roman" w:eastAsiaTheme="minorEastAsia"/>
                    <w:lang w:val="fr-FR"/>
                  </w:rPr>
                  <m:t>OI</m:t>
                </m:r>
                <m:ctrlPr>
                  <w:rPr>
                    <w:rFonts w:ascii="Cambria Math" w:hAnsi="Cambria Math" w:cs="Times New Roman" w:eastAsiaTheme="minorEastAsia"/>
                    <w:i/>
                    <w:lang w:val="fr-FR"/>
                  </w:rPr>
                </m:ctrlPr>
              </m:e>
            </m:acc>
            <m:r>
              <w:rPr>
                <w:rFonts w:ascii="Cambria Math" w:hAnsi="Cambria Math" w:cs="Times New Roman" w:eastAsiaTheme="minorEastAsia"/>
                <w:lang w:val="fr-FR"/>
              </w:rPr>
              <m:t>,</m:t>
            </m:r>
            <m:acc>
              <m:accPr>
                <m:chr m:val="⃑"/>
                <m:ctrlPr>
                  <w:rPr>
                    <w:rFonts w:ascii="Cambria Math" w:hAnsi="Cambria Math" w:cs="Times New Roman" w:eastAsiaTheme="minorEastAsia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 w:cs="Times New Roman" w:eastAsiaTheme="minorEastAsia"/>
                    <w:lang w:val="fr-FR"/>
                  </w:rPr>
                  <m:t>OJ</m:t>
                </m:r>
                <m:ctrlPr>
                  <w:rPr>
                    <w:rFonts w:ascii="Cambria Math" w:hAnsi="Cambria Math" w:cs="Times New Roman" w:eastAsiaTheme="minorEastAsia"/>
                    <w:i/>
                    <w:lang w:val="fr-FR"/>
                  </w:rPr>
                </m:ctrlPr>
              </m:e>
            </m:acc>
            <m:r>
              <w:rPr>
                <w:rFonts w:ascii="Cambria Math" w:hAnsi="Cambria Math" w:cs="Times New Roman" w:eastAsiaTheme="minorEastAsia"/>
                <w:lang w:val="fr-FR"/>
              </w:rPr>
              <m:t xml:space="preserve"> </m:t>
            </m:r>
            <m:ctrlPr>
              <w:rPr>
                <w:rFonts w:ascii="Cambria Math" w:hAnsi="Cambria Math" w:cs="Times New Roman" w:eastAsiaTheme="minorEastAsia"/>
                <w:i/>
                <w:lang w:val="fr-FR"/>
              </w:rPr>
            </m:ctrlPr>
          </m:e>
        </m:d>
        <m:r>
          <w:rPr>
            <w:rFonts w:ascii="Cambria Math" w:hAnsi="Cambria Math" w:cs="Times New Roman" w:eastAsiaTheme="minorEastAsia"/>
            <w:lang w:val="fr-FR"/>
          </w:rPr>
          <m:t>.</m:t>
        </m:r>
      </m:oMath>
    </w:p>
    <w:p>
      <w:pPr>
        <w:rPr>
          <w:rFonts w:ascii="Cambria Math" w:hAnsi="Cambria Math" w:cs="Times New Roman" w:eastAsiaTheme="minorEastAsia"/>
          <w:lang w:val="fr-FR"/>
          <w:oMath/>
        </w:rPr>
      </w:pPr>
      <w:r>
        <w:rPr>
          <w:rFonts w:ascii="Times New Roman" w:hAnsi="Times New Roman" w:cs="Times New Roman" w:eastAsiaTheme="minorEastAsia"/>
          <w:lang w:val="fr-FR"/>
        </w:rPr>
        <w:t>On considère les points A et B d’affixes respecti</w:t>
      </w:r>
      <w:r>
        <w:rPr>
          <w:rFonts w:hint="default" w:ascii="Times New Roman" w:hAnsi="Times New Roman" w:cs="Times New Roman" w:eastAsiaTheme="minorEastAsia"/>
          <w:lang w:val="en-US"/>
        </w:rPr>
        <w:t>v</w:t>
      </w:r>
      <w:r>
        <w:rPr>
          <w:rFonts w:ascii="Times New Roman" w:hAnsi="Times New Roman" w:cs="Times New Roman" w:eastAsiaTheme="minorEastAsia"/>
          <w:lang w:val="fr-FR"/>
        </w:rPr>
        <w:t>e</w:t>
      </w:r>
      <w:r>
        <w:rPr>
          <w:rFonts w:hint="default" w:ascii="Times New Roman" w:hAnsi="Times New Roman" w:cs="Times New Roman" w:eastAsiaTheme="minorEastAsia"/>
          <w:lang w:val="en-US"/>
        </w:rPr>
        <w:t>s</w:t>
      </w:r>
      <w:r>
        <w:rPr>
          <w:rFonts w:ascii="Times New Roman" w:hAnsi="Times New Roman" w:cs="Times New Roman" w:eastAsiaTheme="minorEastAsia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cs="Times New Roman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 w:eastAsiaTheme="minorEastAsia"/>
                <w:lang w:val="fr-FR"/>
              </w:rPr>
              <m:t>z</m:t>
            </m:r>
            <m:ctrlPr>
              <w:rPr>
                <w:rFonts w:ascii="Cambria Math" w:hAnsi="Cambria Math" w:cs="Times New Roman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lang w:val="fr-FR"/>
              </w:rPr>
              <m:t>A</m:t>
            </m:r>
            <m:ctrlPr>
              <w:rPr>
                <w:rFonts w:ascii="Cambria Math" w:hAnsi="Cambria Math" w:cs="Times New Roman" w:eastAsiaTheme="minorEastAsia"/>
                <w:i/>
                <w:lang w:val="fr-FR"/>
              </w:rPr>
            </m:ctrlPr>
          </m:sub>
        </m:sSub>
        <m:r>
          <w:rPr>
            <w:rFonts w:ascii="Cambria Math" w:hAnsi="Cambria Math" w:cs="Times New Roman" w:eastAsiaTheme="minorEastAsia"/>
            <w:lang w:val="fr-FR"/>
          </w:rPr>
          <m:t>= 2</m:t>
        </m:r>
      </m:oMath>
      <w:r>
        <w:rPr>
          <w:rFonts w:ascii="Times New Roman" w:hAnsi="Times New Roman" w:cs="Times New Roman" w:eastAsiaTheme="minorEastAsia"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z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Cambria Math" w:eastAsiaTheme="minorEastAsia"/>
                <w:lang w:val="fr-FR"/>
              </w:rPr>
              <m:t>B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  <m:r>
          <w:rPr>
            <w:rFonts w:ascii="Cambria Math" w:hAnsi="Cambria Math" w:cs="Times New Roman" w:eastAsiaTheme="minorEastAsia"/>
            <w:lang w:val="fr-FR"/>
          </w:rPr>
          <m:t>=</m:t>
        </m:r>
        <m:f>
          <m:fPr>
            <m:ctrlPr>
              <w:rPr>
                <w:rFonts w:ascii="Cambria Math" w:hAnsi="Cambria Math" w:cs="Times New Roman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cs="Times New Roman" w:eastAsiaTheme="minorEastAsia"/>
                <w:lang w:val="fr-FR"/>
              </w:rPr>
              <m:t>3</m:t>
            </m:r>
            <m:ctrlPr>
              <w:rPr>
                <w:rFonts w:ascii="Cambria Math" w:hAnsi="Cambria Math" w:cs="Times New Roman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cs="Times New Roman" w:eastAsiaTheme="minorEastAsia"/>
                <w:lang w:val="fr-FR"/>
              </w:rPr>
              <m:t>2</m:t>
            </m:r>
            <m:ctrlPr>
              <w:rPr>
                <w:rFonts w:ascii="Cambria Math" w:hAnsi="Cambria Math" w:cs="Times New Roman" w:eastAsiaTheme="minorEastAsia"/>
                <w:i/>
                <w:lang w:val="fr-FR"/>
              </w:rPr>
            </m:ctrlPr>
          </m:den>
        </m:f>
        <m:r>
          <w:rPr>
            <w:rFonts w:ascii="Cambria Math" w:hAnsi="Cambria Math" w:cs="Times New Roman" w:eastAsiaTheme="minorEastAsia"/>
            <w:lang w:val="fr-FR"/>
          </w:rPr>
          <m:t>+i</m:t>
        </m:r>
      </m:oMath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>On considère les points M, N et P tels que les triangles AMB, BNO et OPA soient des triangles rectangles isocèles de sens direct comme le montre la figure ci-contre.</w:t>
      </w:r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 xml:space="preserve">On note </w:t>
      </w:r>
      <m:oMath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s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lang w:val="fr-FR"/>
              </w:rPr>
              <m:t>1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fr-FR"/>
        </w:rPr>
        <w:t xml:space="preserve"> la similitude directe de centre A qui transforme M en B.</w:t>
      </w:r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>On note</w:t>
      </w:r>
      <m:oMath>
        <m:r>
          <w:rPr>
            <w:rFonts w:ascii="Cambria Math" w:hAnsi="Cambria Math" w:cs="Times New Roman" w:eastAsiaTheme="minorEastAsia"/>
            <w:lang w:val="fr-FR"/>
          </w:rPr>
          <m:t xml:space="preserve"> </m:t>
        </m:r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s</m:t>
            </m:r>
            <m:ctrlPr>
              <w:rPr>
                <w:rFonts w:ascii="Cambria Math" w:hAnsi="Cambria Math" w:cs="Times New Roman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lang w:val="fr-FR"/>
              </w:rPr>
              <m:t>2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fr-FR"/>
        </w:rPr>
        <w:t xml:space="preserve"> la similitude directe de centre O qui transforme B en N.</w:t>
      </w:r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>Le but de l’exercice est de démontrer que les droites (OM)</w:t>
      </w:r>
      <w:r>
        <w:rPr>
          <w:lang w:val="fr-FR"/>
        </w:rPr>
        <w:t xml:space="preserve"> </w:t>
      </w:r>
      <w:r>
        <w:rPr>
          <w:rFonts w:ascii="Times New Roman" w:hAnsi="Times New Roman" w:cs="Times New Roman" w:eastAsiaTheme="minorEastAsia"/>
          <w:lang w:val="fr-FR"/>
        </w:rPr>
        <w:t>et (PN) sont perpendiculaires.</w:t>
      </w:r>
    </w:p>
    <w:p>
      <w:pPr>
        <w:rPr>
          <w:rFonts w:ascii="Times New Roman" w:hAnsi="Times New Roman" w:cs="Times New Roman" w:eastAsiaTheme="minorEastAsia"/>
          <w:lang w:val="fr-FR"/>
        </w:rPr>
      </w:pPr>
      <w:r>
        <w:drawing>
          <wp:inline distT="0" distB="0" distL="0" distR="0">
            <wp:extent cx="3406140" cy="2651760"/>
            <wp:effectExtent l="133350" t="114300" r="156210" b="1676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651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 xml:space="preserve">1) Donner l’angle et le rapport de </w:t>
      </w:r>
      <m:oMath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s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lang w:val="fr-FR"/>
              </w:rPr>
              <m:t>1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fr-FR"/>
        </w:rPr>
        <w:t xml:space="preserve"> et de </w:t>
      </w:r>
      <m:oMath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s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lang w:val="fr-FR"/>
              </w:rPr>
              <m:t>2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fr-FR"/>
        </w:rPr>
        <w:t xml:space="preserve">. </w:t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>2pts</w:t>
      </w:r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 xml:space="preserve">2) a) En utilisant les résultats de la question 1, donner les écritures complexes de </w:t>
      </w:r>
      <m:oMath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s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lang w:val="fr-FR"/>
              </w:rPr>
              <m:t>1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fr-FR"/>
        </w:rPr>
        <w:t xml:space="preserve"> et de </w:t>
      </w:r>
      <m:oMath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s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lang w:val="fr-FR"/>
              </w:rPr>
              <m:t>2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fr-FR"/>
        </w:rPr>
        <w:t>.</w:t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 xml:space="preserve"> 1pt</w:t>
      </w:r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 xml:space="preserve">b) En déduire les affixes </w:t>
      </w:r>
      <m:oMath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z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Cambria Math" w:eastAsiaTheme="minorEastAsia"/>
                <w:lang w:val="fr-FR"/>
              </w:rPr>
              <m:t>M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z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Cambria Math" w:eastAsiaTheme="minorEastAsia"/>
                <w:lang w:val="fr-FR"/>
              </w:rPr>
              <m:t>N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fr-FR"/>
        </w:rPr>
        <w:t xml:space="preserve"> des points M et N. </w:t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>1pt</w:t>
      </w:r>
    </w:p>
    <w:p>
      <w:pPr>
        <w:rPr>
          <w:rFonts w:ascii="Times New Roman" w:hAnsi="Times New Roman" w:cs="Times New Roman" w:eastAsiaTheme="minorEastAsia"/>
          <w:lang w:val="fr-FR"/>
        </w:rPr>
      </w:pPr>
      <w:r>
        <w:rPr>
          <w:rFonts w:ascii="Times New Roman" w:hAnsi="Times New Roman" w:cs="Times New Roman" w:eastAsiaTheme="minorEastAsia"/>
          <w:lang w:val="fr-FR"/>
        </w:rPr>
        <w:t xml:space="preserve">c) donner par lecture graphique, l’affixe </w:t>
      </w:r>
      <m:oMath>
        <m:sSub>
          <m:sSubP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 w:eastAsiaTheme="minorEastAsia"/>
                <w:lang w:val="fr-FR"/>
              </w:rPr>
              <m:t>z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cs="Cambria Math" w:eastAsiaTheme="minorEastAsia"/>
                <w:lang w:val="fr-FR"/>
              </w:rPr>
              <m:t>P</m:t>
            </m:r>
            <m:ctrlPr>
              <w:rPr>
                <w:rFonts w:ascii="Cambria Math" w:hAnsi="Cambria Math" w:cs="Cambria Math" w:eastAsiaTheme="minorEastAsia"/>
                <w:i/>
                <w:lang w:val="fr-FR"/>
              </w:rPr>
            </m:ctrlPr>
          </m:sub>
        </m:sSub>
      </m:oMath>
      <w:r>
        <w:rPr>
          <w:rFonts w:ascii="Times New Roman" w:hAnsi="Times New Roman" w:cs="Times New Roman" w:eastAsiaTheme="minorEastAsia"/>
          <w:lang w:val="fr-FR"/>
        </w:rPr>
        <w:t xml:space="preserve"> du point P, puis démontrer que les droites (OM) et (PN) sont perpendiculaires. </w:t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ab/>
      </w:r>
      <w:r>
        <w:rPr>
          <w:rFonts w:ascii="Times New Roman" w:hAnsi="Times New Roman" w:cs="Times New Roman" w:eastAsiaTheme="minorEastAsia"/>
          <w:lang w:val="fr-FR"/>
        </w:rPr>
        <w:t>1pt</w:t>
      </w:r>
    </w:p>
    <w:p>
      <w:pPr>
        <w:pStyle w:val="3"/>
        <w:rPr>
          <w:rFonts w:eastAsiaTheme="minorEastAsia"/>
          <w:lang w:val="fr-FR"/>
        </w:rPr>
      </w:pPr>
      <w:bookmarkStart w:id="5" w:name="_Toc40285982"/>
      <w:r>
        <w:rPr>
          <w:rFonts w:eastAsiaTheme="minorEastAsia"/>
          <w:lang w:val="fr-FR"/>
        </w:rPr>
        <w:t>Solution</w:t>
      </w:r>
      <w:bookmarkEnd w:id="5"/>
    </w:p>
    <w:p>
      <w:pPr>
        <w:pStyle w:val="4"/>
        <w:rPr>
          <w:rFonts w:eastAsiaTheme="minorEastAsia"/>
          <w:lang w:val="fr-FR"/>
        </w:rPr>
      </w:pPr>
      <w:bookmarkStart w:id="6" w:name="_Toc40285983"/>
      <w:r>
        <w:rPr>
          <w:rFonts w:eastAsiaTheme="minorEastAsia"/>
          <w:lang w:val="fr-FR"/>
        </w:rPr>
        <w:t xml:space="preserve">Question 1 Angles, rapports des similitudes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s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1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r>
          <w:rPr>
            <w:rFonts w:ascii="Cambria Math" w:hAnsi="Cambria Math" w:eastAsiaTheme="minorEastAsia"/>
            <w:lang w:val="fr-FR"/>
          </w:rPr>
          <m:t xml:space="preserve">, </m:t>
        </m:r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s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</m:oMath>
      <w:r>
        <w:rPr>
          <w:rFonts w:eastAsiaTheme="minorEastAsia"/>
          <w:lang w:val="fr-FR"/>
        </w:rPr>
        <w:t> :</w:t>
      </w:r>
      <w:bookmarkEnd w:id="6"/>
      <w:r>
        <w:rPr>
          <w:rFonts w:eastAsiaTheme="minorEastAsia"/>
          <w:lang w:val="fr-FR"/>
        </w:rPr>
        <w:t xml:space="preserve"> </w:t>
      </w:r>
    </w:p>
    <w:p>
      <w:pPr>
        <w:rPr>
          <w:rFonts w:eastAsiaTheme="minorEastAsia"/>
          <w:lang w:val="fr-FR"/>
        </w:rPr>
      </w:pPr>
      <w:r>
        <w:rPr>
          <w:lang w:val="fr-FR"/>
        </w:rPr>
        <w:t xml:space="preserve">L’angle de la similitude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s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</m:oMath>
      <w:r>
        <w:rPr>
          <w:lang w:val="fr-FR"/>
        </w:rPr>
        <w:t xml:space="preserve"> est l’angle MAB soit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π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4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</m:oMath>
      <w:r>
        <w:rPr>
          <w:rFonts w:eastAsiaTheme="minorEastAsia"/>
          <w:lang w:val="fr-FR"/>
        </w:rPr>
        <w:t>, pour rappel A est le centre de la similitude</w:t>
      </w:r>
    </w:p>
    <w:p>
      <w:pPr>
        <w:rPr>
          <w:rFonts w:eastAsiaTheme="minorEastAsia"/>
          <w:lang w:val="fr-FR"/>
        </w:rPr>
      </w:pPr>
      <w:r>
        <w:rPr>
          <w:lang w:val="fr-FR"/>
        </w:rPr>
        <w:t xml:space="preserve">Le rapport de la similitude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s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</m:oMath>
      <w:r>
        <w:rPr>
          <w:lang w:val="fr-FR"/>
        </w:rPr>
        <w:t xml:space="preserve"> est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AB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AM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fr-FR"/>
              </w:rPr>
            </m:ctrlPr>
          </m:radPr>
          <m:deg>
            <m:ctrlPr>
              <w:rPr>
                <w:rFonts w:ascii="Cambria Math" w:hAnsi="Cambria Math"/>
                <w:i/>
                <w:lang w:val="fr-FR"/>
              </w:rPr>
            </m:ctrlPr>
          </m:deg>
          <m:e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rad>
      </m:oMath>
    </w:p>
    <w:p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L’angle de la similitude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s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</m:oMath>
      <w:r>
        <w:rPr>
          <w:rFonts w:eastAsiaTheme="minorEastAsia"/>
          <w:lang w:val="fr-FR"/>
        </w:rPr>
        <w:t xml:space="preserve">est l’angle BON soit </w:t>
      </w:r>
      <w:r>
        <w:rPr>
          <w:lang w:val="fr-FR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π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4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</m:oMath>
      <w:r>
        <w:rPr>
          <w:rFonts w:eastAsiaTheme="minorEastAsia"/>
          <w:lang w:val="fr-FR"/>
        </w:rPr>
        <w:t>, pour rappel O est le centre de la similitude</w:t>
      </w:r>
    </w:p>
    <w:p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Le rapport de la similitude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s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b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sub>
        </m:sSub>
      </m:oMath>
      <w:r>
        <w:rPr>
          <w:rFonts w:eastAsiaTheme="minorEastAsia"/>
          <w:lang w:val="fr-FR"/>
        </w:rPr>
        <w:t xml:space="preserve"> est </w:t>
      </w:r>
      <m:oMath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ON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OB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  <m:r>
          <w:rPr>
            <w:rFonts w:ascii="Cambria Math" w:hAnsi="Cambria Math" w:eastAsiaTheme="minorEastAsia"/>
            <w:lang w:val="fr-FR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  <w:lang w:val="fr-FR"/>
              </w:rPr>
              <m:t>1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radPr>
              <m:deg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deg>
              <m:e>
                <m:r>
                  <w:rPr>
                    <w:rFonts w:ascii="Cambria Math" w:hAnsi="Cambria Math" w:eastAsiaTheme="minorEastAsia"/>
                    <w:lang w:val="fr-FR"/>
                  </w:rPr>
                  <m:t>2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</m:rad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</m:oMath>
    </w:p>
    <w:p>
      <w:pPr>
        <w:pStyle w:val="4"/>
        <w:rPr>
          <w:rFonts w:eastAsiaTheme="minorEastAsia"/>
          <w:lang w:val="fr-FR"/>
        </w:rPr>
      </w:pPr>
      <w:bookmarkStart w:id="7" w:name="_Toc40285984"/>
      <w:r>
        <w:rPr>
          <w:rFonts w:eastAsiaTheme="minorEastAsia"/>
          <w:lang w:val="fr-FR"/>
        </w:rPr>
        <w:t xml:space="preserve">Question 2 Similitude de centre A et de rapport </w:t>
      </w:r>
      <m:oMath>
        <m:rad>
          <m:radPr>
            <m:degHide m:val="1"/>
            <m:ctrlPr>
              <w:rPr>
                <w:rFonts w:ascii="Cambria Math" w:hAnsi="Cambria Math" w:eastAsiaTheme="minorEastAsia"/>
                <w:i/>
                <w:lang w:val="fr-FR"/>
              </w:rPr>
            </m:ctrlPr>
          </m:radPr>
          <m:deg>
            <m:ctrlPr>
              <w:rPr>
                <w:rFonts w:ascii="Cambria Math" w:hAnsi="Cambria Math" w:eastAsiaTheme="minorEastAsia"/>
                <w:i/>
                <w:lang w:val="fr-FR"/>
              </w:rPr>
            </m:ctrlPr>
          </m:deg>
          <m:e>
            <m:r>
              <w:rPr>
                <w:rFonts w:ascii="Cambria Math" w:hAnsi="Cambria Math" w:eastAsiaTheme="minorEastAsia"/>
                <w:lang w:val="fr-FR"/>
              </w:rPr>
              <m:t>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  <w:bookmarkEnd w:id="7"/>
          </m:e>
        </m:rad>
      </m:oMath>
    </w:p>
    <w:p>
      <w:pPr>
        <w:pStyle w:val="15"/>
        <w:numPr>
          <w:ilvl w:val="0"/>
          <w:numId w:val="2"/>
        </w:num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On écrit :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s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1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r>
              <w:rPr>
                <w:rFonts w:ascii="Cambria Math" w:hAnsi="Cambria Math" w:eastAsiaTheme="minorEastAsia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r>
          <w:rPr>
            <w:rFonts w:ascii="Cambria Math" w:hAnsi="Cambria Math" w:eastAsiaTheme="minorEastAsia"/>
            <w:lang w:val="fr-FR"/>
          </w:rPr>
          <m:t>-</m:t>
        </m:r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A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r>
          <w:rPr>
            <w:rFonts w:ascii="Cambria Math" w:hAnsi="Cambria Math" w:eastAsiaTheme="minorEastAsia"/>
            <w:lang w:val="fr-FR"/>
          </w:rPr>
          <m:t>=</m:t>
        </m:r>
        <m:rad>
          <m:radPr>
            <m:degHide m:val="1"/>
            <m:ctrlPr>
              <w:rPr>
                <w:rFonts w:ascii="Cambria Math" w:hAnsi="Cambria Math" w:eastAsiaTheme="minorEastAsia"/>
                <w:i/>
                <w:lang w:val="fr-FR"/>
              </w:rPr>
            </m:ctrlPr>
          </m:radPr>
          <m:deg>
            <m:ctrlPr>
              <w:rPr>
                <w:rFonts w:ascii="Cambria Math" w:hAnsi="Cambria Math" w:eastAsiaTheme="minorEastAsia"/>
                <w:i/>
                <w:lang w:val="fr-FR"/>
              </w:rPr>
            </m:ctrlPr>
          </m:deg>
          <m:e>
            <m:r>
              <w:rPr>
                <w:rFonts w:ascii="Cambria Math" w:hAnsi="Cambria Math" w:eastAsiaTheme="minorEastAsia"/>
                <w:lang w:val="fr-FR"/>
              </w:rPr>
              <m:t>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rad>
        <m:func>
          <m:funcPr>
            <m:ctrlPr>
              <w:rPr>
                <w:rFonts w:ascii="Cambria Math" w:hAnsi="Cambria Math" w:eastAsiaTheme="minorEastAsia"/>
                <w:lang w:val="fr-FR"/>
              </w:rPr>
            </m:ctrlPr>
          </m:funcPr>
          <m:fName>
            <m:d>
              <m:d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lang w:val="fr-FR"/>
                      </w:rPr>
                      <m:t>cos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dPr>
                      <m:e>
                        <m:f>
                          <w:bookmarkStart w:id="8" w:name="_Hlk37604222"/>
                          <m:fPr>
                            <m:ctrl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  <m:t>π</m:t>
                            </m:r>
                            <m:ctrl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</m:ctrlPr>
                            <w:bookmarkEnd w:id="8"/>
                          </m:den>
                        </m:f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e>
                    </m:d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ascii="Cambria Math" w:hAnsi="Cambria Math" w:eastAsiaTheme="minorEastAsia"/>
                    <w:lang w:val="fr-FR"/>
                  </w:rPr>
                  <m:t>+isin</m:t>
                </m:r>
                <m:d>
                  <m:dPr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eastAsiaTheme="minorEastAsia"/>
                            <w:lang w:val="fr-FR"/>
                          </w:rPr>
                          <m:t>π</m:t>
                        </m: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eastAsiaTheme="minorEastAsia"/>
                            <w:lang w:val="fr-FR"/>
                          </w:rPr>
                          <m:t>4</m:t>
                        </m: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e>
                </m:d>
                <m:ctrlPr>
                  <w:rPr>
                    <w:rFonts w:ascii="Cambria Math" w:hAnsi="Cambria Math" w:eastAsiaTheme="minorEastAsia"/>
                    <w:lang w:val="fr-FR"/>
                  </w:rPr>
                </m:ctrlPr>
              </m:e>
            </m:d>
            <m:ctrlPr>
              <w:rPr>
                <w:rFonts w:ascii="Cambria Math" w:hAnsi="Cambria Math" w:eastAsiaTheme="minorEastAsia"/>
                <w:i/>
                <w:lang w:val="fr-FR"/>
              </w:rPr>
            </m:ctrlPr>
          </m:fName>
          <m:e>
            <m:d>
              <m:d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 w:eastAsiaTheme="minorEastAsia"/>
                    <w:lang w:val="fr-FR"/>
                  </w:rPr>
                  <m:t>z-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  <w:lang w:val="fr-FR"/>
                      </w:rPr>
                      <m:t>z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e>
                  <m:sub>
                    <m:r>
                      <w:rPr>
                        <w:rFonts w:ascii="Cambria Math" w:hAnsi="Cambria Math" w:eastAsiaTheme="minorEastAsia"/>
                        <w:lang w:val="fr-FR"/>
                      </w:rPr>
                      <m:t>A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sub>
                </m:sSub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</m:d>
            <m:ctrlPr>
              <w:rPr>
                <w:rFonts w:ascii="Cambria Math" w:hAnsi="Cambria Math" w:eastAsiaTheme="minorEastAsia"/>
                <w:lang w:val="fr-FR"/>
              </w:rPr>
            </m:ctrlPr>
          </m:e>
        </m:func>
      </m:oMath>
      <w:r>
        <w:rPr>
          <w:rFonts w:eastAsiaTheme="minorEastAsia"/>
          <w:lang w:val="fr-FR"/>
        </w:rPr>
        <w:t xml:space="preserve">, avec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A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r>
          <w:rPr>
            <w:rFonts w:ascii="Cambria Math" w:hAnsi="Cambria Math" w:eastAsiaTheme="minorEastAsia"/>
            <w:lang w:val="fr-FR"/>
          </w:rPr>
          <m:t>=2</m:t>
        </m:r>
      </m:oMath>
    </w:p>
    <w:p>
      <w:pPr>
        <w:pStyle w:val="15"/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Mais  </w:t>
      </w:r>
      <m:oMath>
        <m:rad>
          <m:radPr>
            <m:degHide m:val="1"/>
            <m:ctrlPr>
              <w:rPr>
                <w:rFonts w:ascii="Cambria Math" w:hAnsi="Cambria Math" w:eastAsiaTheme="minorEastAsia"/>
                <w:i/>
                <w:lang w:val="fr-FR"/>
              </w:rPr>
            </m:ctrlPr>
          </m:radPr>
          <m:deg>
            <m:ctrlPr>
              <w:rPr>
                <w:rFonts w:ascii="Cambria Math" w:hAnsi="Cambria Math" w:eastAsiaTheme="minorEastAsia"/>
                <w:i/>
                <w:lang w:val="fr-FR"/>
              </w:rPr>
            </m:ctrlPr>
          </m:deg>
          <m:e>
            <m:r>
              <w:rPr>
                <w:rFonts w:ascii="Cambria Math" w:hAnsi="Cambria Math" w:eastAsiaTheme="minorEastAsia"/>
                <w:lang w:val="fr-FR"/>
              </w:rPr>
              <m:t>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rad>
        <m:func>
          <m:funcPr>
            <m:ctrlPr>
              <w:rPr>
                <w:rFonts w:ascii="Cambria Math" w:hAnsi="Cambria Math" w:eastAsiaTheme="minorEastAsia"/>
                <w:lang w:val="fr-FR"/>
              </w:rPr>
            </m:ctrlPr>
          </m:funcPr>
          <m:fName>
            <m:d>
              <m:d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lang w:val="fr-FR"/>
                      </w:rPr>
                      <m:t>cos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  <m:t>π</m:t>
                            </m:r>
                            <m:ctrl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 w:eastAsiaTheme="minorEastAsia"/>
                                <w:lang w:val="fr-FR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e>
                    </m:d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ascii="Cambria Math" w:hAnsi="Cambria Math" w:eastAsiaTheme="minorEastAsia"/>
                    <w:lang w:val="fr-FR"/>
                  </w:rPr>
                  <m:t>+isin</m:t>
                </m:r>
                <m:d>
                  <m:dPr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eastAsiaTheme="minorEastAsia"/>
                            <w:lang w:val="fr-FR"/>
                          </w:rPr>
                          <m:t>π</m:t>
                        </m: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eastAsiaTheme="minorEastAsia"/>
                            <w:lang w:val="fr-FR"/>
                          </w:rPr>
                          <m:t>4</m:t>
                        </m: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e>
                </m:d>
                <m:ctrlPr>
                  <w:rPr>
                    <w:rFonts w:ascii="Cambria Math" w:hAnsi="Cambria Math" w:eastAsiaTheme="minorEastAsia"/>
                    <w:lang w:val="fr-FR"/>
                  </w:rPr>
                </m:ctrlPr>
              </m:e>
            </m:d>
            <m:r>
              <w:rPr>
                <w:rFonts w:ascii="Cambria Math" w:hAnsi="Cambria Math" w:eastAsiaTheme="minorEastAsia"/>
                <w:lang w:val="fr-FR"/>
              </w:rPr>
              <m:t>=1+i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fName>
          <m:e>
            <m:ctrlPr>
              <w:rPr>
                <w:rFonts w:ascii="Cambria Math" w:hAnsi="Cambria Math" w:eastAsiaTheme="minorEastAsia"/>
                <w:lang w:val="fr-FR"/>
              </w:rPr>
            </m:ctrlPr>
          </m:e>
        </m:func>
      </m:oMath>
    </w:p>
    <w:p>
      <w:pPr>
        <w:pStyle w:val="15"/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Finalement :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s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1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r>
              <w:rPr>
                <w:rFonts w:ascii="Cambria Math" w:hAnsi="Cambria Math" w:eastAsiaTheme="minorEastAsia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r>
          <w:rPr>
            <w:rFonts w:ascii="Cambria Math" w:hAnsi="Cambria Math" w:eastAsiaTheme="minorEastAsia"/>
            <w:lang w:val="fr-FR"/>
          </w:rPr>
          <m:t>-2=</m:t>
        </m:r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r>
              <w:rPr>
                <w:rFonts w:ascii="Cambria Math" w:hAnsi="Cambria Math" w:eastAsiaTheme="minorEastAsia"/>
                <w:lang w:val="fr-FR"/>
              </w:rPr>
              <m:t>1+i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r>
          <w:rPr>
            <w:rFonts w:ascii="Cambria Math" w:hAnsi="Cambria Math" w:eastAsiaTheme="minorEastAsia"/>
            <w:lang w:val="fr-FR"/>
          </w:rPr>
          <m:t>z-2-2i</m:t>
        </m:r>
      </m:oMath>
    </w:p>
    <w:p>
      <w:pPr>
        <w:pStyle w:val="15"/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Et </w:t>
      </w:r>
    </w:p>
    <w:p>
      <w:pPr>
        <w:pStyle w:val="15"/>
        <w:rPr>
          <w:rFonts w:eastAsiaTheme="minorEastAsia"/>
          <w:color w:val="00B050"/>
          <w:lang w:val="fr-FR"/>
        </w:rPr>
      </w:pPr>
      <m:oMath>
        <m:sSub>
          <m:sSubP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  <w:lang w:val="fr-FR"/>
              </w:rPr>
              <m:t>s</m:t>
            </m: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  <w:lang w:val="fr-FR"/>
              </w:rPr>
              <m:t>1</m:t>
            </m: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sub>
        </m:sSub>
        <m:d>
          <m:dP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e>
        </m:d>
        <m:r>
          <m:rPr>
            <m:sty m:val="bi"/>
          </m:rPr>
          <w:rPr>
            <w:rFonts w:ascii="Cambria Math" w:hAnsi="Cambria Math" w:eastAsiaTheme="minorEastAsia"/>
            <w:color w:val="00B050"/>
            <w:lang w:val="fr-FR"/>
          </w:rPr>
          <m:t>=</m:t>
        </m:r>
        <m:d>
          <m:dP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  <w:lang w:val="fr-FR"/>
              </w:rPr>
              <m:t>1+i</m:t>
            </m: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e>
        </m:d>
        <m:r>
          <m:rPr>
            <m:sty m:val="bi"/>
          </m:rPr>
          <w:rPr>
            <w:rFonts w:ascii="Cambria Math" w:hAnsi="Cambria Math" w:eastAsiaTheme="minorEastAsia"/>
            <w:color w:val="00B050"/>
            <w:lang w:val="fr-FR"/>
          </w:rPr>
          <m:t>z-2i</m:t>
        </m:r>
      </m:oMath>
      <w:r>
        <w:rPr>
          <w:rFonts w:eastAsiaTheme="minorEastAsia"/>
          <w:color w:val="00B050"/>
          <w:lang w:val="fr-FR"/>
        </w:rPr>
        <w:t xml:space="preserve"> </w:t>
      </w:r>
    </w:p>
    <w:p>
      <w:pPr>
        <w:pStyle w:val="15"/>
        <w:rPr>
          <w:rFonts w:eastAsiaTheme="minorEastAsia"/>
          <w:lang w:val="fr-FR"/>
        </w:rPr>
      </w:pPr>
    </w:p>
    <w:p>
      <w:pPr>
        <w:pStyle w:val="15"/>
        <w:numPr>
          <w:ilvl w:val="0"/>
          <w:numId w:val="2"/>
        </w:num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On écrit </w:t>
      </w:r>
      <m:oMath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s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r>
              <w:rPr>
                <w:rFonts w:ascii="Cambria Math" w:hAnsi="Cambria Math" w:eastAsiaTheme="minorEastAsia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r>
          <w:rPr>
            <w:rFonts w:ascii="Cambria Math" w:hAnsi="Cambria Math" w:eastAsiaTheme="minorEastAsia"/>
            <w:lang w:val="fr-FR"/>
          </w:rPr>
          <m:t>-</m:t>
        </m:r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O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r>
          <w:rPr>
            <w:rFonts w:ascii="Cambria Math" w:hAnsi="Cambria Math" w:eastAsiaTheme="minorEastAsia"/>
            <w:lang w:val="fr-FR"/>
          </w:rPr>
          <m:t>=</m:t>
        </m:r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 w:eastAsiaTheme="minorEastAsia"/>
                    <w:lang w:val="fr-FR"/>
                  </w:rPr>
                  <m:t>1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radPr>
                  <m:deg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deg>
                  <m:e>
                    <m:r>
                      <w:rPr>
                        <w:rFonts w:ascii="Cambria Math" w:hAnsi="Cambria Math" w:eastAsiaTheme="minorEastAsia"/>
                        <w:lang w:val="fr-FR"/>
                      </w:rPr>
                      <m:t>2</m:t>
                    </m: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e>
                </m:rad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den>
            </m:f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eastAsiaTheme="minorEastAsia"/>
                <w:lang w:val="fr-FR"/>
              </w:rPr>
              <m:t xml:space="preserve"> </m:t>
            </m:r>
            <m:func>
              <m:funcPr>
                <m:ctrlPr>
                  <w:rPr>
                    <w:rFonts w:ascii="Cambria Math" w:hAnsi="Cambria Math" w:eastAsiaTheme="minorEastAsia"/>
                    <w:lang w:val="fr-F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eastAsiaTheme="minorEastAsia"/>
                    <w:lang w:val="fr-FR"/>
                  </w:rPr>
                  <m:t>cos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eastAsiaTheme="minorEastAsia"/>
                            <w:lang w:val="fr-FR"/>
                          </w:rPr>
                          <m:t>π</m:t>
                        </m: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eastAsiaTheme="minorEastAsia"/>
                            <w:lang w:val="fr-FR"/>
                          </w:rPr>
                          <m:t>4</m:t>
                        </m:r>
                        <m:ctrlPr>
                          <w:rPr>
                            <w:rFonts w:ascii="Cambria Math" w:hAnsi="Cambria Math" w:eastAsiaTheme="minorEastAsia"/>
                            <w:lang w:val="fr-FR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e>
                </m:d>
                <m:ctrlPr>
                  <w:rPr>
                    <w:rFonts w:ascii="Cambria Math" w:hAnsi="Cambria Math" w:eastAsiaTheme="minorEastAsia"/>
                    <w:lang w:val="fr-FR"/>
                  </w:rPr>
                </m:ctrlPr>
              </m:e>
            </m:func>
            <m:r>
              <m:rPr>
                <m:sty m:val="p"/>
              </m:rPr>
              <w:rPr>
                <w:rFonts w:ascii="Cambria Math" w:hAnsi="Cambria Math" w:eastAsiaTheme="minorEastAsia"/>
                <w:lang w:val="fr-FR"/>
              </w:rPr>
              <m:t>+isin</m:t>
            </m:r>
            <m:d>
              <m:dPr>
                <m:ctrlPr>
                  <w:rPr>
                    <w:rFonts w:ascii="Cambria Math" w:hAnsi="Cambria Math" w:eastAsiaTheme="minorEastAsia"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lang w:val="fr-FR"/>
                      </w:rPr>
                      <m:t>π</m:t>
                    </m:r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  <w:lang w:val="fr-FR"/>
                      </w:rPr>
                      <m:t>4</m:t>
                    </m:r>
                    <m:ctrlPr>
                      <w:rPr>
                        <w:rFonts w:ascii="Cambria Math" w:hAnsi="Cambria Math" w:eastAsiaTheme="minorEastAsia"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 w:eastAsiaTheme="minorEastAsia"/>
                    <w:lang w:val="fr-FR"/>
                  </w:rPr>
                </m:ctrlPr>
              </m:e>
            </m:d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r>
              <w:rPr>
                <w:rFonts w:ascii="Cambria Math" w:hAnsi="Cambria Math" w:eastAsiaTheme="minorEastAsia"/>
                <w:lang w:val="fr-FR"/>
              </w:rPr>
              <m:t>z-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lang w:val="fr-FR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 w:eastAsiaTheme="minorEastAsia"/>
                    <w:lang w:val="fr-FR"/>
                  </w:rPr>
                  <m:t>O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r>
          <w:rPr>
            <w:rFonts w:ascii="Cambria Math" w:hAnsi="Cambria Math" w:eastAsiaTheme="minorEastAsia"/>
            <w:lang w:val="fr-FR"/>
          </w:rPr>
          <m:t xml:space="preserve">, avec </m:t>
        </m:r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O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r>
          <w:rPr>
            <w:rFonts w:ascii="Cambria Math" w:hAnsi="Cambria Math" w:eastAsiaTheme="minorEastAsia"/>
            <w:lang w:val="fr-FR"/>
          </w:rPr>
          <m:t>=0</m:t>
        </m:r>
      </m:oMath>
    </w:p>
    <w:p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>Finalement :</w:t>
      </w:r>
      <w:bookmarkStart w:id="28" w:name="_GoBack"/>
      <w:bookmarkEnd w:id="28"/>
    </w:p>
    <w:p>
      <w:pPr>
        <w:ind w:firstLine="720"/>
        <w:rPr>
          <w:rFonts w:eastAsiaTheme="minorEastAsia"/>
          <w:b/>
          <w:bCs/>
          <w:color w:val="00B050"/>
          <w:lang w:val="fr-FR"/>
        </w:rPr>
      </w:pPr>
      <w:r>
        <w:rPr>
          <w:rFonts w:eastAsiaTheme="minorEastAsia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</w:rPr>
              <m:t>s</m:t>
            </m: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  <w:lang w:val="fr-FR"/>
              </w:rPr>
              <m:t xml:space="preserve">2  </m:t>
            </m: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sub>
        </m:sSub>
        <m:d>
          <m:dPr>
            <m:ctrlPr>
              <w:rPr>
                <w:rFonts w:ascii="Cambria Math" w:hAnsi="Cambria Math" w:eastAsiaTheme="minorEastAsia"/>
                <w:b/>
                <w:i/>
                <w:color w:val="00B050"/>
                <w:lang w:val="fr-FR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b/>
                <w:i/>
                <w:color w:val="00B050"/>
                <w:lang w:val="fr-FR"/>
              </w:rPr>
            </m:ctrlPr>
          </m:e>
        </m:d>
        <m:r>
          <m:rPr>
            <m:sty m:val="bi"/>
          </m:rPr>
          <w:rPr>
            <w:rFonts w:ascii="Cambria Math" w:hAnsi="Cambria Math" w:eastAsiaTheme="minorEastAsia"/>
            <w:color w:val="00B050"/>
            <w:lang w:val="fr-FR"/>
          </w:rPr>
          <m:t>=</m:t>
        </m:r>
        <m:f>
          <m:fP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  <w:lang w:val="fr-FR"/>
              </w:rPr>
              <m:t>1+</m:t>
            </m:r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</w:rPr>
              <m:t>i</m:t>
            </m: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eastAsiaTheme="minorEastAsia"/>
                <w:color w:val="00B050"/>
                <w:lang w:val="fr-FR"/>
              </w:rPr>
              <m:t>2</m:t>
            </m:r>
            <m:ctrlPr>
              <w:rPr>
                <w:rFonts w:ascii="Cambria Math" w:hAnsi="Cambria Math" w:eastAsiaTheme="minorEastAsia"/>
                <w:b/>
                <w:bCs/>
                <w:i/>
                <w:color w:val="00B050"/>
                <w:lang w:val="fr-FR"/>
              </w:rPr>
            </m:ctrlPr>
          </m:den>
        </m:f>
        <m:r>
          <m:rPr>
            <m:sty m:val="bi"/>
          </m:rPr>
          <w:rPr>
            <w:rFonts w:ascii="Cambria Math" w:hAnsi="Cambria Math" w:eastAsiaTheme="minorEastAsia"/>
            <w:color w:val="00B050"/>
            <w:lang w:val="fr-FR"/>
          </w:rPr>
          <m:t>z</m:t>
        </m:r>
      </m:oMath>
      <w:r>
        <w:rPr>
          <w:rFonts w:eastAsiaTheme="minorEastAsia"/>
          <w:b/>
          <w:bCs/>
          <w:color w:val="00B050"/>
          <w:lang w:val="fr-FR"/>
        </w:rPr>
        <w:t xml:space="preserve"> </w:t>
      </w:r>
    </w:p>
    <w:p>
      <w:pPr>
        <w:pStyle w:val="15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s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</w:rPr>
              <m:t>1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lang w:val="fr-FR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 w:eastAsiaTheme="minorEastAsia"/>
                    <w:lang w:val="fr-FR"/>
                  </w:rPr>
                  <m:t>M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r>
          <w:rPr>
            <w:rFonts w:ascii="Cambria Math" w:hAnsi="Cambria Math" w:eastAsiaTheme="minorEastAsia"/>
          </w:rPr>
          <m:t>=</m:t>
        </m:r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B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r>
          <w:rPr>
            <w:rFonts w:ascii="Cambria Math" w:hAnsi="Cambria Math" w:eastAsiaTheme="minorEastAsia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  <w:lang w:val="fr-FR"/>
              </w:rPr>
            </m:ctrlPr>
          </m:fPr>
          <m:num>
            <m:r>
              <w:rPr>
                <w:rFonts w:ascii="Cambria Math" w:hAnsi="Cambria Math" w:eastAsiaTheme="minorEastAsia"/>
              </w:rPr>
              <m:t>3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num>
          <m:den>
            <m: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den>
        </m:f>
        <m:r>
          <w:rPr>
            <w:rFonts w:ascii="Cambria Math" w:hAnsi="Cambria Math" w:eastAsiaTheme="minorEastAsia"/>
          </w:rPr>
          <m:t>+</m:t>
        </m:r>
        <m:r>
          <w:rPr>
            <w:rFonts w:ascii="Cambria Math" w:hAnsi="Cambria Math" w:eastAsiaTheme="minorEastAsia"/>
            <w:lang w:val="fr-FR"/>
          </w:rPr>
          <m:t>i</m:t>
        </m:r>
        <m:r>
          <w:rPr>
            <w:rFonts w:ascii="Cambria Math" w:hAnsi="Cambria Math" w:eastAsiaTheme="minorEastAsia"/>
          </w:rPr>
          <m:t>=</m:t>
        </m:r>
        <m:d>
          <m:dPr>
            <m:ctrlPr>
              <w:rPr>
                <w:rFonts w:ascii="Cambria Math" w:hAnsi="Cambria Math" w:eastAsiaTheme="minorEastAsia"/>
                <w:i/>
                <w:lang w:val="fr-FR"/>
              </w:rPr>
            </m:ctrlPr>
          </m:dPr>
          <m:e>
            <m:r>
              <w:rPr>
                <w:rFonts w:ascii="Cambria Math" w:hAnsi="Cambria Math" w:eastAsiaTheme="minorEastAsia"/>
              </w:rPr>
              <m:t>1+</m:t>
            </m:r>
            <m:r>
              <w:rPr>
                <w:rFonts w:ascii="Cambria Math" w:hAnsi="Cambria Math" w:eastAsiaTheme="minorEastAsia"/>
                <w:lang w:val="fr-FR"/>
              </w:rPr>
              <m:t>i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sSub>
          <m:sSubPr>
            <m:ctrlPr>
              <w:rPr>
                <w:rFonts w:ascii="Cambria Math" w:hAnsi="Cambria Math" w:eastAsiaTheme="minorEastAsia"/>
                <w:i/>
                <w:lang w:val="fr-FR"/>
              </w:rPr>
            </m:ctrlPr>
          </m:sSubPr>
          <m:e>
            <m:r>
              <w:rPr>
                <w:rFonts w:ascii="Cambria Math" w:hAnsi="Cambria Math" w:eastAsiaTheme="minorEastAsia"/>
                <w:lang w:val="fr-FR"/>
              </w:rPr>
              <m:t>z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  <m:sub>
            <m:r>
              <w:rPr>
                <w:rFonts w:ascii="Cambria Math" w:hAnsi="Cambria Math" w:eastAsiaTheme="minorEastAsia"/>
                <w:lang w:val="fr-FR"/>
              </w:rPr>
              <m:t>M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sub>
        </m:sSub>
        <m:r>
          <w:rPr>
            <w:rFonts w:ascii="Cambria Math" w:hAnsi="Cambria Math" w:eastAsiaTheme="minorEastAsia"/>
          </w:rPr>
          <m:t>-2</m:t>
        </m:r>
        <m:r>
          <w:rPr>
            <w:rFonts w:ascii="Cambria Math" w:hAnsi="Cambria Math" w:eastAsiaTheme="minorEastAsia"/>
            <w:lang w:val="fr-FR"/>
          </w:rPr>
          <m:t>i</m:t>
        </m:r>
        <m:r>
          <w:rPr>
            <w:rFonts w:ascii="Cambria Math" w:hAnsi="Cambria Math" w:eastAsiaTheme="minorEastAsia"/>
          </w:rPr>
          <m:t xml:space="preserve">, </m:t>
        </m:r>
      </m:oMath>
    </w:p>
    <w:p>
      <w:pPr>
        <w:pStyle w:val="1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 w:eastAsiaTheme="minorEastAsia"/>
                  <w:lang w:val="fr-FR"/>
                </w:rPr>
                <m:t>z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e>
            <m:sub>
              <m:r>
                <w:rPr>
                  <w:rFonts w:ascii="Cambria Math" w:hAnsi="Cambria Math" w:eastAsiaTheme="minorEastAsia"/>
                  <w:lang w:val="fr-FR"/>
                </w:rPr>
                <m:t>M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sub>
          </m:sSub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fPr>
            <m:num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3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eastAsiaTheme="minorEastAsia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en>
              </m:f>
              <m:r>
                <w:rPr>
                  <w:rFonts w:ascii="Cambria Math" w:hAnsi="Cambria Math" w:eastAsiaTheme="minorEastAsia"/>
                </w:rPr>
                <m:t>+</m:t>
              </m:r>
              <m:r>
                <w:rPr>
                  <w:rFonts w:ascii="Cambria Math" w:hAnsi="Cambria Math" w:eastAsiaTheme="minorEastAsia"/>
                  <w:lang w:val="fr-FR"/>
                </w:rPr>
                <m:t>i</m:t>
              </m:r>
              <m:r>
                <w:rPr>
                  <w:rFonts w:ascii="Cambria Math" w:hAnsi="Cambria Math" w:eastAsiaTheme="minorEastAsia"/>
                </w:rPr>
                <m:t>+2</m:t>
              </m:r>
              <m:r>
                <w:rPr>
                  <w:rFonts w:ascii="Cambria Math" w:hAnsi="Cambria Math" w:eastAsiaTheme="minorEastAsia"/>
                  <w:lang w:val="fr-FR"/>
                </w:rPr>
                <m:t>i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 w:eastAsiaTheme="minorEastAsia"/>
                </w:rPr>
                <m:t>1+</m:t>
              </m:r>
              <m:r>
                <w:rPr>
                  <w:rFonts w:ascii="Cambria Math" w:hAnsi="Cambria Math" w:eastAsiaTheme="minorEastAsia"/>
                  <w:lang w:val="fr-FR"/>
                </w:rPr>
                <m:t>i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fPr>
            <m:num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3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eastAsiaTheme="minorEastAsia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1+2</m:t>
                  </m:r>
                  <m:r>
                    <w:rPr>
                      <w:rFonts w:ascii="Cambria Math" w:hAnsi="Cambria Math" w:eastAsiaTheme="minorEastAsia"/>
                      <w:lang w:val="fr-FR"/>
                    </w:rPr>
                    <m:t>i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 w:eastAsiaTheme="minorEastAsia"/>
                </w:rPr>
                <m:t>1+</m:t>
              </m:r>
              <m:r>
                <w:rPr>
                  <w:rFonts w:ascii="Cambria Math" w:hAnsi="Cambria Math" w:eastAsiaTheme="minorEastAsia"/>
                  <w:lang w:val="fr-FR"/>
                </w:rPr>
                <m:t>i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fPr>
            <m:num>
              <m:f>
                <m:f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3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eastAsiaTheme="minorEastAsia"/>
                    </w:rPr>
                    <m:t>2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1+2</m:t>
                  </m:r>
                  <m:r>
                    <w:rPr>
                      <w:rFonts w:ascii="Cambria Math" w:hAnsi="Cambria Math" w:eastAsiaTheme="minorEastAsia"/>
                      <w:lang w:val="fr-FR"/>
                    </w:rPr>
                    <m:t>i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1-</m:t>
                  </m:r>
                  <m:r>
                    <w:rPr>
                      <w:rFonts w:ascii="Cambria Math" w:hAnsi="Cambria Math" w:eastAsiaTheme="minorEastAsia"/>
                      <w:lang w:val="fr-FR"/>
                    </w:rPr>
                    <m:t>i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 w:eastAsiaTheme="minorEastAsia"/>
                </w:rPr>
                <m:t>2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9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 w:eastAsiaTheme="minorEastAsia"/>
                </w:rPr>
                <m:t>4</m:t>
              </m: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den>
          </m:f>
          <m:r>
            <w:rPr>
              <w:rFonts w:ascii="Cambria Math" w:hAnsi="Cambria Math" w:eastAsiaTheme="minorEastAsia"/>
            </w:rPr>
            <m:t>+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3</m:t>
              </m:r>
              <m:ctrlPr>
                <w:rPr>
                  <w:rFonts w:ascii="Cambria Math" w:hAnsi="Cambria Math" w:eastAsiaTheme="minorEastAsia"/>
                  <w:i/>
                </w:rPr>
              </m:ctrlPr>
            </m:num>
            <m:den>
              <m:r>
                <w:rPr>
                  <w:rFonts w:ascii="Cambria Math" w:hAnsi="Cambria Math" w:eastAsiaTheme="minorEastAsia"/>
                </w:rPr>
                <m:t>4</m:t>
              </m:r>
              <m:ctrlPr>
                <w:rPr>
                  <w:rFonts w:ascii="Cambria Math" w:hAnsi="Cambria Math" w:eastAsiaTheme="minorEastAsia"/>
                  <w:i/>
                </w:rPr>
              </m:ctrlPr>
            </m:den>
          </m:f>
          <m:r>
            <w:rPr>
              <w:rFonts w:ascii="Cambria Math" w:hAnsi="Cambria Math" w:eastAsiaTheme="minorEastAsia"/>
            </w:rPr>
            <m:t>i</m:t>
          </m:r>
        </m:oMath>
      </m:oMathPara>
    </w:p>
    <w:p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De même, </w:t>
      </w:r>
    </w:p>
    <w:p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s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d>
          <m:dPr>
            <m:ctrlPr>
              <w:rPr>
                <w:rFonts w:ascii="Cambria Math" w:hAnsi="Cambria Math" w:eastAsiaTheme="minorEastAsia"/>
                <w:i/>
              </w:rPr>
            </m:ctrlPr>
          </m:dPr>
          <m:e>
            <m:r>
              <w:rPr>
                <w:rFonts w:ascii="Cambria Math" w:hAnsi="Cambria Math" w:eastAsiaTheme="minorEastAsia"/>
              </w:rPr>
              <m:t>z</m:t>
            </m:r>
            <m:ctrlPr>
              <w:rPr>
                <w:rFonts w:ascii="Cambria Math" w:hAnsi="Cambria Math" w:eastAsiaTheme="minorEastAsia"/>
                <w:i/>
              </w:rPr>
            </m:ctrlPr>
          </m:e>
        </m:d>
        <m:r>
          <w:rPr>
            <w:rFonts w:ascii="Cambria Math" w:hAnsi="Cambria Math" w:eastAsiaTheme="minorEastAsia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w:rPr>
                <w:rFonts w:ascii="Cambria Math" w:hAnsi="Cambria Math" w:eastAsiaTheme="minorEastAsia"/>
              </w:rPr>
              <m:t>1+i</m:t>
            </m:r>
            <m:ctrlPr>
              <w:rPr>
                <w:rFonts w:ascii="Cambria Math" w:hAnsi="Cambria Math" w:eastAsiaTheme="minorEastAsia"/>
                <w:i/>
              </w:rPr>
            </m:ctrlPr>
          </m:num>
          <m:den>
            <m: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w:rPr>
            <w:rFonts w:ascii="Cambria Math" w:hAnsi="Cambria Math" w:eastAsiaTheme="minorEastAsia"/>
          </w:rPr>
          <m:t xml:space="preserve">z, </m:t>
        </m:r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s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d>
          <m:dPr>
            <m:ctrlPr>
              <w:rPr>
                <w:rFonts w:ascii="Cambria Math" w:hAnsi="Cambria Math" w:eastAsiaTheme="minorEastAsia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w:rPr>
                    <w:rFonts w:ascii="Cambria Math" w:hAnsi="Cambria Math" w:eastAsiaTheme="minorEastAsia"/>
                  </w:rPr>
                  <m:t>B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</w:rPr>
            </m:ctrlPr>
          </m:e>
        </m:d>
        <m:r>
          <w:rPr>
            <w:rFonts w:ascii="Cambria Math" w:hAnsi="Cambria Math" w:eastAsiaTheme="minorEastAsia"/>
          </w:rPr>
          <m:t>=</m:t>
        </m:r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z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w:rPr>
                <w:rFonts w:ascii="Cambria Math" w:hAnsi="Cambria Math" w:eastAsiaTheme="minorEastAsia"/>
              </w:rPr>
              <m:t>N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r>
          <w:rPr>
            <w:rFonts w:ascii="Cambria Math" w:hAnsi="Cambria Math" w:eastAsiaTheme="minorEastAsia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w:rPr>
                <w:rFonts w:ascii="Cambria Math" w:hAnsi="Cambria Math" w:eastAsiaTheme="minorEastAsia"/>
              </w:rPr>
              <m:t>1+i</m:t>
            </m:r>
            <m:ctrlPr>
              <w:rPr>
                <w:rFonts w:ascii="Cambria Math" w:hAnsi="Cambria Math" w:eastAsiaTheme="minorEastAsia"/>
                <w:i/>
              </w:rPr>
            </m:ctrlPr>
          </m:num>
          <m:den>
            <m:r>
              <w:rPr>
                <w:rFonts w:ascii="Cambria Math" w:hAnsi="Cambria Math" w:eastAsiaTheme="minorEastAsia"/>
              </w:rPr>
              <m:t>2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d>
          <m:dPr>
            <m:ctrlPr>
              <w:rPr>
                <w:rFonts w:ascii="Cambria Math" w:hAnsi="Cambria Math" w:eastAsiaTheme="minorEastAsia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eastAsiaTheme="minorEastAsia"/>
                    <w:i/>
                  </w:rPr>
                </m:ctrlPr>
              </m:fPr>
              <m:num>
                <m:r>
                  <w:rPr>
                    <w:rFonts w:ascii="Cambria Math" w:hAnsi="Cambria Math" w:eastAsiaTheme="minorEastAsia"/>
                  </w:rPr>
                  <m:t>3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num>
              <m:den>
                <m:r>
                  <w:rPr>
                    <w:rFonts w:ascii="Cambria Math" w:hAnsi="Cambria Math" w:eastAsiaTheme="minorEastAsia"/>
                  </w:rPr>
                  <m:t>2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den>
            </m:f>
            <m:r>
              <w:rPr>
                <w:rFonts w:ascii="Cambria Math" w:hAnsi="Cambria Math" w:eastAsiaTheme="minorEastAsia"/>
              </w:rPr>
              <m:t>+i</m:t>
            </m:r>
            <m:ctrlPr>
              <w:rPr>
                <w:rFonts w:ascii="Cambria Math" w:hAnsi="Cambria Math" w:eastAsiaTheme="minorEastAsia"/>
                <w:i/>
              </w:rPr>
            </m:ctrlPr>
          </m:e>
        </m:d>
        <m:r>
          <w:rPr>
            <w:rFonts w:ascii="Cambria Math" w:hAnsi="Cambria Math" w:eastAsiaTheme="minorEastAsia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w:rPr>
                <w:rFonts w:ascii="Cambria Math" w:hAnsi="Cambria Math" w:eastAsiaTheme="minorEastAsia"/>
              </w:rPr>
              <m:t>1</m:t>
            </m:r>
            <m:ctrlPr>
              <w:rPr>
                <w:rFonts w:ascii="Cambria Math" w:hAnsi="Cambria Math" w:eastAsiaTheme="minorEastAsia"/>
                <w:i/>
              </w:rPr>
            </m:ctrlPr>
          </m:num>
          <m:den>
            <m:r>
              <w:rPr>
                <w:rFonts w:ascii="Cambria Math" w:hAnsi="Cambria Math" w:eastAsiaTheme="minorEastAsia"/>
              </w:rPr>
              <m:t>4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w:rPr>
            <w:rFonts w:ascii="Cambria Math" w:hAnsi="Cambria Math" w:eastAsiaTheme="minorEastAsia"/>
          </w:rPr>
          <m:t>+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w:rPr>
                <w:rFonts w:ascii="Cambria Math" w:hAnsi="Cambria Math" w:eastAsiaTheme="minorEastAsia"/>
              </w:rPr>
              <m:t>5</m:t>
            </m:r>
            <m:ctrlPr>
              <w:rPr>
                <w:rFonts w:ascii="Cambria Math" w:hAnsi="Cambria Math" w:eastAsiaTheme="minorEastAsia"/>
                <w:i/>
              </w:rPr>
            </m:ctrlPr>
          </m:num>
          <m:den>
            <m:r>
              <w:rPr>
                <w:rFonts w:ascii="Cambria Math" w:hAnsi="Cambria Math" w:eastAsiaTheme="minorEastAsia"/>
              </w:rPr>
              <m:t>4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w:rPr>
            <w:rFonts w:ascii="Cambria Math" w:hAnsi="Cambria Math" w:eastAsiaTheme="minorEastAsia"/>
          </w:rPr>
          <m:t xml:space="preserve">i </m:t>
        </m:r>
      </m:oMath>
    </w:p>
    <w:p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Nous calculons : </w:t>
      </w:r>
    </w:p>
    <w:p>
      <w:pPr>
        <w:ind w:firstLine="72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z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  <m:sub>
                      <m:acc>
                        <m:accPr>
                          <m:chr m:val="⃗"/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PN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 w:eastAsiaTheme="minorEastAsi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z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N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 w:eastAsiaTheme="minor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z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P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 w:eastAsiaTheme="minorEastAsi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</w:rPr>
                        <m:t>1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en>
                  </m:f>
                  <m:r>
                    <w:rPr>
                      <w:rFonts w:ascii="Cambria Math" w:hAnsi="Cambria Math" w:eastAsiaTheme="minorEastAsi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</w:rPr>
                        <m:t>5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en>
                  </m:f>
                  <m:r>
                    <w:rPr>
                      <w:rFonts w:ascii="Cambria Math" w:hAnsi="Cambria Math" w:eastAsiaTheme="minorEastAsia"/>
                    </w:rPr>
                    <m:t>i-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</w:rPr>
                        <m:t>1-i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 w:eastAsiaTheme="minorEastAsia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</w:rPr>
                        <m:t>3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en>
                  </m:f>
                  <m:r>
                    <w:rPr>
                      <w:rFonts w:ascii="Cambria Math" w:hAnsi="Cambria Math" w:eastAsiaTheme="minorEastAsi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</w:rPr>
                        <m:t>9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en>
                  </m:f>
                  <m:r>
                    <w:rPr>
                      <w:rFonts w:ascii="Cambria Math" w:hAnsi="Cambria Math" w:eastAsiaTheme="minorEastAsia"/>
                    </w:rPr>
                    <m:t>i=i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</w:rPr>
                            <m:t>9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</w:rPr>
                            <m:t>4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</w:rPr>
                            <m:t>3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</w:rPr>
                            <m:t>4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eastAsiaTheme="minorEastAsia"/>
                        </w:rPr>
                        <m:t>i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z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  <m:sub>
                      <m:acc>
                        <m:accPr>
                          <m:chr m:val="⃗"/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OM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 w:eastAsiaTheme="minorEastAsi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z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M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 w:eastAsiaTheme="minor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z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O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 w:eastAsiaTheme="minorEastAsia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z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M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 w:eastAsiaTheme="minorEastAsi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</w:rPr>
                        <m:t>9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en>
                  </m:f>
                  <m:r>
                    <w:rPr>
                      <w:rFonts w:ascii="Cambria Math" w:hAnsi="Cambria Math" w:eastAsiaTheme="minorEastAsia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</w:rPr>
                        <m:t>3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en>
                  </m:f>
                  <m:r>
                    <w:rPr>
                      <w:rFonts w:ascii="Cambria Math" w:hAnsi="Cambria Math" w:eastAsiaTheme="minorEastAsia"/>
                    </w:rPr>
                    <m:t>i</m:t>
                  </m: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e>
              </m:eqArr>
              <m:ctrlPr>
                <w:rPr>
                  <w:rFonts w:ascii="Cambria Math" w:hAnsi="Cambria Math" w:eastAsiaTheme="minorEastAsia"/>
                  <w:i/>
                </w:rPr>
              </m:ctrlPr>
            </m:e>
          </m:d>
        </m:oMath>
      </m:oMathPara>
    </w:p>
    <w:p>
      <w:pPr>
        <w:ind w:firstLine="720"/>
        <w:rPr>
          <w:rFonts w:eastAsiaTheme="minorEastAsia"/>
        </w:rPr>
      </w:pPr>
    </w:p>
    <w:p>
      <w:pPr>
        <w:ind w:firstLine="720"/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Ainsi, </w:t>
      </w:r>
    </w:p>
    <w:p>
      <w:pPr>
        <w:ind w:firstLine="720"/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 </w:t>
      </w:r>
      <m:oMath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w:rPr>
                    <w:rFonts w:ascii="Cambria Math" w:hAnsi="Cambria Math" w:eastAsiaTheme="minorEastAsia"/>
                  </w:rPr>
                  <m:t>N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r>
              <w:rPr>
                <w:rFonts w:ascii="Cambria Math" w:hAnsi="Cambria Math" w:eastAsiaTheme="minorEastAsia"/>
                <w:lang w:val="fr-FR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w:rPr>
                    <w:rFonts w:ascii="Cambria Math" w:hAnsi="Cambria Math" w:eastAsiaTheme="minorEastAsia"/>
                  </w:rPr>
                  <m:t>P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w:rPr>
                    <w:rFonts w:ascii="Cambria Math" w:hAnsi="Cambria Math" w:eastAsiaTheme="minorEastAsia"/>
                  </w:rPr>
                  <m:t>M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r>
              <w:rPr>
                <w:rFonts w:ascii="Cambria Math" w:hAnsi="Cambria Math" w:eastAsiaTheme="minorEastAsia"/>
                <w:lang w:val="fr-FR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w:rPr>
                    <w:rFonts w:ascii="Cambria Math" w:hAnsi="Cambria Math" w:eastAsiaTheme="minorEastAsia"/>
                  </w:rPr>
                  <m:t>O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w:rPr>
            <w:rFonts w:ascii="Cambria Math" w:hAnsi="Cambria Math" w:eastAsiaTheme="minorEastAsia"/>
            <w:lang w:val="fr-FR"/>
          </w:rPr>
          <m:t xml:space="preserve">  = </m:t>
        </m:r>
        <m:r>
          <w:rPr>
            <w:rFonts w:ascii="Cambria Math" w:hAnsi="Cambria Math" w:eastAsiaTheme="minorEastAsia"/>
          </w:rPr>
          <m:t>i</m:t>
        </m:r>
      </m:oMath>
    </w:p>
    <w:p>
      <w:pPr>
        <w:ind w:firstLine="720"/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On voit que les droites (PN) et (OM) sont perpendiculaires, de plus : les segments PN et OM sont de même mesure, car </w:t>
      </w:r>
      <m:oMath>
        <m:r>
          <m:rPr>
            <m:sty m:val="p"/>
          </m:rPr>
          <w:rPr>
            <w:rFonts w:ascii="Cambria Math" w:hAnsi="Cambria Math" w:eastAsiaTheme="minorEastAsia"/>
            <w:lang w:val="fr-FR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eastAsiaTheme="minorEastAsia"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 w:eastAsiaTheme="minorEastAsia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  <w:lang w:val="fr-FR"/>
                      </w:rPr>
                      <m:t>(</m:t>
                    </m:r>
                    <m:r>
                      <w:rPr>
                        <w:rFonts w:ascii="Cambria Math" w:hAnsi="Cambria Math" w:eastAsiaTheme="minorEastAsia"/>
                      </w:rPr>
                      <m:t>z</m:t>
                    </m: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eastAsiaTheme="minorEastAsia"/>
                      </w:rPr>
                      <m:t>N</m:t>
                    </m: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sub>
                </m:sSub>
                <m:r>
                  <w:rPr>
                    <w:rFonts w:ascii="Cambria Math" w:hAnsi="Cambria Math" w:eastAsiaTheme="minorEastAsia"/>
                    <w:lang w:val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</w:rPr>
                      <m:t>z</m:t>
                    </m: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eastAsiaTheme="minorEastAsia"/>
                      </w:rPr>
                      <m:t>P</m:t>
                    </m: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sub>
                </m:sSub>
                <m:r>
                  <w:rPr>
                    <w:rFonts w:ascii="Cambria Math" w:hAnsi="Cambria Math" w:eastAsiaTheme="minorEastAsia"/>
                    <w:lang w:val="fr-FR"/>
                  </w:rPr>
                  <m:t xml:space="preserve"> )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num>
              <m:den>
                <m:d>
                  <m:dPr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eastAsiaTheme="minorEastAsia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Theme="minorEastAsia"/>
                          </w:rPr>
                          <m:t>z</m:t>
                        </m:r>
                        <m:ctrlPr>
                          <w:rPr>
                            <w:rFonts w:ascii="Cambria Math" w:hAnsi="Cambria Math" w:eastAsiaTheme="minor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eastAsiaTheme="minorEastAsia"/>
                          </w:rPr>
                          <m:t>M</m:t>
                        </m:r>
                        <m:ctrlPr>
                          <w:rPr>
                            <w:rFonts w:ascii="Cambria Math" w:hAnsi="Cambria Math" w:eastAsiaTheme="minorEastAsia"/>
                            <w:i/>
                          </w:rPr>
                        </m:ctrlPr>
                      </m:sub>
                    </m:sSub>
                    <m:r>
                      <w:rPr>
                        <w:rFonts w:ascii="Cambria Math" w:hAnsi="Cambria Math" w:eastAsiaTheme="minorEastAsia"/>
                        <w:lang w:val="fr-F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eastAsiaTheme="minorEastAsia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Theme="minorEastAsia"/>
                          </w:rPr>
                          <m:t>z</m:t>
                        </m:r>
                        <m:ctrlPr>
                          <w:rPr>
                            <w:rFonts w:ascii="Cambria Math" w:hAnsi="Cambria Math" w:eastAsiaTheme="minor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eastAsiaTheme="minorEastAsia"/>
                          </w:rPr>
                          <m:t>O</m:t>
                        </m:r>
                        <m:ctrlPr>
                          <w:rPr>
                            <w:rFonts w:ascii="Cambria Math" w:hAnsi="Cambria Math" w:eastAsiaTheme="minorEastAsia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Theme="minorEastAsia"/>
                        <w:i/>
                        <w:lang w:val="fr-FR"/>
                      </w:rPr>
                    </m:ctrlPr>
                  </m:e>
                </m:d>
                <m:ctrlPr>
                  <w:rPr>
                    <w:rFonts w:ascii="Cambria Math" w:hAnsi="Cambria Math" w:eastAsiaTheme="minorEastAsia"/>
                    <w:i/>
                  </w:rPr>
                </m:ctrlPr>
              </m:den>
            </m:f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d>
        <m:r>
          <w:rPr>
            <w:rFonts w:ascii="Cambria Math" w:hAnsi="Cambria Math" w:eastAsiaTheme="minorEastAsia"/>
            <w:lang w:val="fr-FR"/>
          </w:rPr>
          <m:t>=</m:t>
        </m:r>
        <m:r>
          <m:rPr>
            <m:sty m:val="p"/>
          </m:rPr>
          <w:rPr>
            <w:rFonts w:ascii="Cambria Math" w:hAnsi="Cambria Math" w:eastAsiaTheme="minorEastAsia"/>
            <w:lang w:val="fr-FR"/>
          </w:rPr>
          <m:t xml:space="preserve"> 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  <w:lang w:val="fr-FR"/>
                  </w:rPr>
                  <m:t>|</m:t>
                </m:r>
                <m:r>
                  <w:rPr>
                    <w:rFonts w:ascii="Cambria Math" w:hAnsi="Cambria Math" w:eastAsiaTheme="minorEastAsia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w:rPr>
                    <w:rFonts w:ascii="Cambria Math" w:hAnsi="Cambria Math" w:eastAsiaTheme="minorEastAsia"/>
                  </w:rPr>
                  <m:t>N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r>
              <w:rPr>
                <w:rFonts w:ascii="Cambria Math" w:hAnsi="Cambria Math" w:eastAsiaTheme="minorEastAsia"/>
                <w:lang w:val="fr-FR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w:rPr>
                    <w:rFonts w:ascii="Cambria Math" w:hAnsi="Cambria Math" w:eastAsiaTheme="minorEastAsia"/>
                  </w:rPr>
                  <m:t>P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r>
              <w:rPr>
                <w:rFonts w:ascii="Cambria Math" w:hAnsi="Cambria Math" w:eastAsiaTheme="minorEastAsia"/>
                <w:lang w:val="fr-FR"/>
              </w:rPr>
              <m:t>|</m:t>
            </m:r>
            <m:ctrlPr>
              <w:rPr>
                <w:rFonts w:ascii="Cambria Math" w:hAnsi="Cambria Math" w:eastAsiaTheme="minorEastAsia"/>
                <w:i/>
              </w:rPr>
            </m:ctrlPr>
          </m:num>
          <m:den>
            <m:r>
              <w:rPr>
                <w:rFonts w:ascii="Cambria Math" w:hAnsi="Cambria Math" w:eastAsiaTheme="minorEastAsia"/>
                <w:lang w:val="fr-FR"/>
              </w:rPr>
              <m:t>|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w:rPr>
                    <w:rFonts w:ascii="Cambria Math" w:hAnsi="Cambria Math" w:eastAsiaTheme="minorEastAsia"/>
                  </w:rPr>
                  <m:t>M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r>
              <w:rPr>
                <w:rFonts w:ascii="Cambria Math" w:hAnsi="Cambria Math" w:eastAsiaTheme="minorEastAsia"/>
                <w:lang w:val="fr-FR"/>
              </w:rPr>
              <m:t>-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z</m:t>
                </m:r>
                <m:ctrlPr>
                  <w:rPr>
                    <w:rFonts w:ascii="Cambria Math" w:hAnsi="Cambria Math" w:eastAsiaTheme="minorEastAsia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 w:eastAsiaTheme="minorEastAsia"/>
                  </w:rPr>
                  <m:t>O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r>
              <w:rPr>
                <w:rFonts w:ascii="Cambria Math" w:hAnsi="Cambria Math" w:eastAsiaTheme="minorEastAsia"/>
                <w:lang w:val="fr-FR"/>
              </w:rPr>
              <m:t>|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w:rPr>
            <w:rFonts w:ascii="Cambria Math" w:hAnsi="Cambria Math" w:eastAsiaTheme="minorEastAsia"/>
            <w:lang w:val="fr-FR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eastAsiaTheme="minorEastAsia"/>
                <w:i/>
              </w:rPr>
            </m:ctrlPr>
          </m:dPr>
          <m:e>
            <m:r>
              <w:rPr>
                <w:rFonts w:ascii="Cambria Math" w:hAnsi="Cambria Math" w:eastAsiaTheme="minorEastAsia"/>
              </w:rPr>
              <m:t>i</m:t>
            </m:r>
            <m:ctrlPr>
              <w:rPr>
                <w:rFonts w:ascii="Cambria Math" w:hAnsi="Cambria Math" w:eastAsiaTheme="minorEastAsia"/>
                <w:i/>
              </w:rPr>
            </m:ctrlPr>
          </m:e>
        </m:d>
        <m:r>
          <w:rPr>
            <w:rFonts w:ascii="Cambria Math" w:hAnsi="Cambria Math" w:eastAsiaTheme="minorEastAsia"/>
            <w:lang w:val="fr-FR"/>
          </w:rPr>
          <m:t>=1</m:t>
        </m:r>
      </m:oMath>
      <w:r>
        <w:rPr>
          <w:rFonts w:eastAsiaTheme="minorEastAsia"/>
          <w:lang w:val="fr-FR"/>
        </w:rPr>
        <w:t xml:space="preserve">. </w:t>
      </w:r>
    </w:p>
    <w:p>
      <w:pPr>
        <w:ind w:firstLine="720"/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On aurait pu, tout autant, utiliser le produit scalaire des vecteurs : </w:t>
      </w:r>
      <m:oMath>
        <m:acc>
          <m:accPr>
            <m:chr m:val="⃗"/>
            <m:ctrlPr>
              <w:rPr>
                <w:rFonts w:ascii="Cambria Math" w:hAnsi="Cambria Math" w:eastAsiaTheme="minorEastAsia"/>
                <w:i/>
                <w:lang w:val="fr-FR"/>
              </w:rPr>
            </m:ctrlPr>
          </m:accPr>
          <m:e>
            <m:r>
              <w:rPr>
                <w:rFonts w:ascii="Cambria Math" w:hAnsi="Cambria Math" w:eastAsiaTheme="minorEastAsia"/>
                <w:lang w:val="fr-FR"/>
              </w:rPr>
              <m:t>OM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acc>
        <m:r>
          <w:rPr>
            <w:rFonts w:ascii="Cambria Math" w:hAnsi="Cambria Math" w:eastAsiaTheme="minorEastAsia"/>
            <w:lang w:val="fr-FR"/>
          </w:rPr>
          <m:t xml:space="preserve">, et </m:t>
        </m:r>
        <m:acc>
          <m:accPr>
            <m:chr m:val="⃗"/>
            <m:ctrlPr>
              <w:rPr>
                <w:rFonts w:ascii="Cambria Math" w:hAnsi="Cambria Math" w:eastAsiaTheme="minorEastAsia"/>
                <w:i/>
                <w:lang w:val="fr-FR"/>
              </w:rPr>
            </m:ctrlPr>
          </m:accPr>
          <m:e>
            <m:r>
              <w:rPr>
                <w:rFonts w:ascii="Cambria Math" w:hAnsi="Cambria Math" w:eastAsiaTheme="minorEastAsia"/>
                <w:lang w:val="fr-FR"/>
              </w:rPr>
              <m:t>PN</m:t>
            </m:r>
            <m:ctrlPr>
              <w:rPr>
                <w:rFonts w:ascii="Cambria Math" w:hAnsi="Cambria Math" w:eastAsiaTheme="minorEastAsia"/>
                <w:i/>
                <w:lang w:val="fr-FR"/>
              </w:rPr>
            </m:ctrlPr>
          </m:e>
        </m:acc>
      </m:oMath>
      <w:r>
        <w:rPr>
          <w:rFonts w:eastAsiaTheme="minorEastAsia"/>
          <w:lang w:val="fr-FR"/>
        </w:rPr>
        <w:t> (puisque dans un repère orthonormé, dire que deux vecteurs sont orthogonaux revient à dire que leur produit scalaire est nul)  :</w:t>
      </w:r>
    </w:p>
    <w:p>
      <w:pPr>
        <w:ind w:firstLine="720"/>
        <w:rPr>
          <w:rFonts w:eastAsiaTheme="minorEastAsia"/>
          <w:lang w:val="fr-FR"/>
        </w:rPr>
      </w:pPr>
    </w:p>
    <w:p>
      <w:pPr>
        <w:rPr>
          <w:rFonts w:eastAsiaTheme="minorEastAsia"/>
          <w:lang w:val="fr-F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OM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</m:acc>
                  <m:r>
                    <w:rPr>
                      <w:rFonts w:ascii="Cambria Math" w:hAnsi="Cambria Math" w:eastAsiaTheme="minorEastAsia"/>
                      <w:lang w:val="fr-FR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9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4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3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4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 w:eastAsiaTheme="minorEastAsia"/>
                      <w:lang w:val="fr-FR"/>
                    </w:rPr>
                    <m:t>,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  <m:e>
                  <m:r>
                    <w:rPr>
                      <w:rFonts w:ascii="Cambria Math" w:hAnsi="Cambria Math" w:eastAsiaTheme="minorEastAsia"/>
                      <w:lang w:val="fr-FR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PN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</m:acc>
                  <m:r>
                    <w:rPr>
                      <w:rFonts w:ascii="Cambria Math" w:hAnsi="Cambria Math" w:eastAsiaTheme="minorEastAsia"/>
                      <w:lang w:val="fr-FR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3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4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9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4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 w:eastAsiaTheme="minorEastAsia"/>
                      <w:lang w:val="fr-FR"/>
                    </w:rPr>
                    <m:t xml:space="preserve">,  </m:t>
                  </m:r>
                  <m:ctrlPr>
                    <w:rPr>
                      <w:rFonts w:ascii="Cambria Math" w:hAnsi="Cambria Math" w:eastAsia="Cambria Math" w:cs="Cambria Math"/>
                      <w:i/>
                      <w:lang w:val="fr-FR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OM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</m:acc>
                  <m:r>
                    <w:rPr>
                      <w:rFonts w:ascii="Cambria Math" w:hAnsi="Cambria Math" w:eastAsiaTheme="minorEastAsia"/>
                      <w:lang w:val="fr-FR"/>
                    </w:rPr>
                    <m:t>.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accPr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PN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</m:acc>
                  <m:r>
                    <w:rPr>
                      <w:rFonts w:ascii="Cambria Math" w:hAnsi="Cambria Math" w:eastAsiaTheme="minorEastAsia"/>
                      <w:lang w:val="fr-FR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9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en>
                  </m:f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3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4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 w:eastAsiaTheme="minorEastAsia"/>
                      <w:lang w:val="fr-FR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3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eastAsiaTheme="minorEastAsia"/>
                              <w:lang w:val="fr-FR"/>
                            </w:rPr>
                            <m:t>4</m:t>
                          </m:r>
                          <m:ctrlPr>
                            <w:rPr>
                              <w:rFonts w:ascii="Cambria Math" w:hAnsi="Cambria Math" w:eastAsiaTheme="minorEastAsia"/>
                              <w:i/>
                              <w:lang w:val="fr-F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e>
                  </m:d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9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eastAsiaTheme="minorEastAsia"/>
                          <w:lang w:val="fr-FR"/>
                        </w:rPr>
                        <m:t>4</m:t>
                      </m:r>
                      <m:ctrlPr>
                        <w:rPr>
                          <w:rFonts w:ascii="Cambria Math" w:hAnsi="Cambria Math" w:eastAsiaTheme="minorEastAsia"/>
                          <w:i/>
                          <w:lang w:val="fr-FR"/>
                        </w:rPr>
                      </m:ctrlPr>
                    </m:den>
                  </m:f>
                  <m:r>
                    <w:rPr>
                      <w:rFonts w:ascii="Cambria Math" w:hAnsi="Cambria Math" w:eastAsiaTheme="minorEastAsia"/>
                      <w:lang w:val="fr-FR"/>
                    </w:rPr>
                    <m:t>=0</m:t>
                  </m:r>
                  <m:ctrlPr>
                    <w:rPr>
                      <w:rFonts w:ascii="Cambria Math" w:hAnsi="Cambria Math" w:eastAsiaTheme="minorEastAsia"/>
                      <w:i/>
                      <w:lang w:val="fr-FR"/>
                    </w:rPr>
                  </m:ctrlPr>
                </m:e>
              </m:eqArr>
              <m:ctrlPr>
                <w:rPr>
                  <w:rFonts w:ascii="Cambria Math" w:hAnsi="Cambria Math" w:eastAsiaTheme="minorEastAsia"/>
                  <w:i/>
                  <w:lang w:val="fr-FR"/>
                </w:rPr>
              </m:ctrlPr>
            </m:e>
          </m:d>
        </m:oMath>
      </m:oMathPara>
    </w:p>
    <w:p>
      <w:pPr>
        <w:pBdr>
          <w:top w:val="single" w:color="A73C26" w:themeColor="accent3" w:themeShade="BF" w:sz="4" w:space="1"/>
          <w:left w:val="single" w:color="A73C26" w:themeColor="accent3" w:themeShade="BF" w:sz="4" w:space="1"/>
          <w:bottom w:val="single" w:color="A73C26" w:themeColor="accent3" w:themeShade="BF" w:sz="4" w:space="1"/>
          <w:right w:val="single" w:color="A73C26" w:themeColor="accent3" w:themeShade="BF" w:sz="4" w:space="1"/>
        </w:pBd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</w:pP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>Retenons :</w:t>
      </w:r>
    </w:p>
    <w:p>
      <w:pPr>
        <w:pBdr>
          <w:top w:val="single" w:color="A73C26" w:themeColor="accent3" w:themeShade="BF" w:sz="4" w:space="1"/>
          <w:left w:val="single" w:color="A73C26" w:themeColor="accent3" w:themeShade="BF" w:sz="4" w:space="1"/>
          <w:bottom w:val="single" w:color="A73C26" w:themeColor="accent3" w:themeShade="BF" w:sz="4" w:space="1"/>
          <w:right w:val="single" w:color="A73C26" w:themeColor="accent3" w:themeShade="BF" w:sz="4" w:space="1"/>
        </w:pBd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</w:pP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Toute </w:t>
      </w:r>
      <w:r>
        <w:rPr>
          <w:rFonts w:ascii="Times New Roman" w:hAnsi="Times New Roman" w:cs="Times New Roman" w:eastAsiaTheme="minorEastAsia"/>
          <w:b/>
          <w:bCs/>
          <w:color w:val="00B050"/>
          <w:sz w:val="24"/>
          <w:szCs w:val="24"/>
          <w:lang w:val="fr-FR"/>
        </w:rPr>
        <w:t>similitude directe</w:t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 du plan complexe s’écrit :</w:t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br w:type="textWrapping"/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 </w:t>
      </w:r>
      <m:oMath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s:z→s</m:t>
        </m:r>
        <m:d>
          <m:dP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z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=a+r(</m:t>
        </m:r>
        <m:func>
          <m:funcPr>
            <m:ctrlP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cos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fName>
          <m:e>
            <m:d>
              <m:dPr>
                <m:ctrlPr>
                  <w:rPr>
                    <w:rFonts w:ascii="Cambria Math" w:hAnsi="Cambria Math" w:cs="Times New Roman" w:eastAsiaTheme="minorEastAsia"/>
                    <w:i/>
                    <w:color w:val="00B050"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 w:cs="Times New Roman" w:eastAsiaTheme="minorEastAsia"/>
                    <w:color w:val="00B050"/>
                    <w:sz w:val="24"/>
                    <w:szCs w:val="24"/>
                    <w:lang w:val="fr-FR"/>
                  </w:rPr>
                  <m:t>θ</m:t>
                </m:r>
                <m:ctrlPr>
                  <w:rPr>
                    <w:rFonts w:ascii="Cambria Math" w:hAnsi="Cambria Math" w:cs="Times New Roman" w:eastAsiaTheme="minorEastAsia"/>
                    <w:i/>
                    <w:color w:val="00B050"/>
                    <w:sz w:val="24"/>
                    <w:szCs w:val="24"/>
                    <w:lang w:val="fr-FR"/>
                  </w:rPr>
                </m:ctrlPr>
              </m:e>
            </m:d>
            <m:ctrlP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</m:ctrlPr>
          </m:e>
        </m:func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+isin</m:t>
        </m:r>
        <m:d>
          <m:dP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θ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)(z-a)</m:t>
        </m:r>
      </m:oMath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br w:type="textWrapping"/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avec le centre de la similitude directe A d’affixe </w:t>
      </w:r>
      <m:oMath>
        <m:sSub>
          <m:sSubP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z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A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sub>
        </m:sSub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=a</m:t>
        </m:r>
      </m:oMath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, </w:t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br w:type="textWrapping"/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r = le rapport de la similitude, </w:t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br w:type="textWrapping"/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et enfin </w:t>
      </w:r>
      <m:oMath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θ</m:t>
        </m:r>
      </m:oMath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  l’angle de la similitude. </w:t>
      </w:r>
    </w:p>
    <w:p>
      <w:pPr>
        <w:pBdr>
          <w:top w:val="single" w:color="A73C26" w:themeColor="accent3" w:themeShade="BF" w:sz="4" w:space="1"/>
          <w:left w:val="single" w:color="A73C26" w:themeColor="accent3" w:themeShade="BF" w:sz="4" w:space="1"/>
          <w:bottom w:val="single" w:color="A73C26" w:themeColor="accent3" w:themeShade="BF" w:sz="4" w:space="1"/>
          <w:right w:val="single" w:color="A73C26" w:themeColor="accent3" w:themeShade="BF" w:sz="4" w:space="1"/>
        </w:pBd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</w:pP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Toute </w:t>
      </w:r>
      <w:r>
        <w:rPr>
          <w:rFonts w:ascii="Times New Roman" w:hAnsi="Times New Roman" w:cs="Times New Roman" w:eastAsiaTheme="minorEastAsia"/>
          <w:b/>
          <w:bCs/>
          <w:color w:val="00B050"/>
          <w:sz w:val="24"/>
          <w:szCs w:val="24"/>
          <w:lang w:val="fr-FR"/>
        </w:rPr>
        <w:t>rotation</w:t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 du plan complexe s’écrit :</w:t>
      </w:r>
      <m:oMath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w:br w:type="textWrapping"/>
        </m:r>
      </m:oMath>
      <m:oMath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rot:z→rot</m:t>
        </m:r>
        <m:d>
          <m:dP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z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=a+</m:t>
        </m:r>
        <m:d>
          <m:dP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 w:eastAsiaTheme="minorEastAsia"/>
                    <w:color w:val="00B050"/>
                    <w:sz w:val="24"/>
                    <w:szCs w:val="24"/>
                    <w:lang w:val="fr-F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 w:eastAsiaTheme="minorEastAsia"/>
                    <w:color w:val="00B050"/>
                    <w:sz w:val="24"/>
                    <w:szCs w:val="24"/>
                    <w:lang w:val="fr-FR"/>
                  </w:rPr>
                  <m:t>cos</m:t>
                </m:r>
                <m:ctrlPr>
                  <w:rPr>
                    <w:rFonts w:ascii="Cambria Math" w:hAnsi="Cambria Math" w:cs="Times New Roman" w:eastAsiaTheme="minorEastAsia"/>
                    <w:i/>
                    <w:color w:val="00B050"/>
                    <w:sz w:val="24"/>
                    <w:szCs w:val="24"/>
                    <w:lang w:val="fr-FR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 w:eastAsiaTheme="minorEastAsia"/>
                        <w:i/>
                        <w:color w:val="00B050"/>
                        <w:sz w:val="24"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 w:cs="Times New Roman" w:eastAsiaTheme="minorEastAsia"/>
                        <w:color w:val="00B050"/>
                        <w:sz w:val="24"/>
                        <w:szCs w:val="24"/>
                        <w:lang w:val="fr-FR"/>
                      </w:rPr>
                      <m:t>θ</m:t>
                    </m:r>
                    <m:ctrlPr>
                      <w:rPr>
                        <w:rFonts w:ascii="Cambria Math" w:hAnsi="Cambria Math" w:cs="Times New Roman" w:eastAsiaTheme="minorEastAsia"/>
                        <w:i/>
                        <w:color w:val="00B050"/>
                        <w:sz w:val="24"/>
                        <w:szCs w:val="24"/>
                        <w:lang w:val="fr-FR"/>
                      </w:rPr>
                    </m:ctrlPr>
                  </m:e>
                </m:d>
                <m:ctrlPr>
                  <w:rPr>
                    <w:rFonts w:ascii="Cambria Math" w:hAnsi="Cambria Math" w:cs="Times New Roman" w:eastAsiaTheme="minorEastAsia"/>
                    <w:color w:val="00B050"/>
                    <w:sz w:val="24"/>
                    <w:szCs w:val="24"/>
                    <w:lang w:val="fr-FR"/>
                  </w:rPr>
                </m:ctrlPr>
              </m:e>
            </m:func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+isin</m:t>
            </m:r>
            <m:d>
              <m:dPr>
                <m:ctrlPr>
                  <w:rPr>
                    <w:rFonts w:ascii="Cambria Math" w:hAnsi="Cambria Math" w:cs="Times New Roman" w:eastAsiaTheme="minorEastAsia"/>
                    <w:i/>
                    <w:color w:val="00B050"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 w:cs="Times New Roman" w:eastAsiaTheme="minorEastAsia"/>
                    <w:color w:val="00B050"/>
                    <w:sz w:val="24"/>
                    <w:szCs w:val="24"/>
                    <w:lang w:val="fr-FR"/>
                  </w:rPr>
                  <m:t>θ</m:t>
                </m:r>
                <m:ctrlPr>
                  <w:rPr>
                    <w:rFonts w:ascii="Cambria Math" w:hAnsi="Cambria Math" w:cs="Times New Roman" w:eastAsiaTheme="minorEastAsia"/>
                    <w:i/>
                    <w:color w:val="00B050"/>
                    <w:sz w:val="24"/>
                    <w:szCs w:val="24"/>
                    <w:lang w:val="fr-FR"/>
                  </w:rPr>
                </m:ctrlPr>
              </m:e>
            </m:d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e>
        </m:d>
        <m:d>
          <m:dP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z-a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e>
        </m:d>
      </m:oMath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avec le centre de la rotation A d’affixe </w:t>
      </w:r>
      <m:oMath>
        <m:sSub>
          <m:sSubP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z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A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sub>
        </m:sSub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=a</m:t>
        </m:r>
      </m:oMath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, </w:t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br w:type="textWrapping"/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une rotation n’est qu’une similitude directe de rapport r=1, </w:t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br w:type="textWrapping"/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et enfin </w:t>
      </w:r>
      <m:oMath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θ</m:t>
        </m:r>
      </m:oMath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  l’angle de la rotation. </w:t>
      </w:r>
    </w:p>
    <w:p>
      <w:pPr>
        <w:pBdr>
          <w:top w:val="single" w:color="A73C26" w:themeColor="accent3" w:themeShade="BF" w:sz="4" w:space="1"/>
          <w:left w:val="single" w:color="A73C26" w:themeColor="accent3" w:themeShade="BF" w:sz="4" w:space="1"/>
          <w:bottom w:val="single" w:color="A73C26" w:themeColor="accent3" w:themeShade="BF" w:sz="4" w:space="1"/>
          <w:right w:val="single" w:color="A73C26" w:themeColor="accent3" w:themeShade="BF" w:sz="4" w:space="1"/>
        </w:pBd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</w:pPr>
    </w:p>
    <w:p>
      <w:pPr>
        <w:pBdr>
          <w:top w:val="single" w:color="A73C26" w:themeColor="accent3" w:themeShade="BF" w:sz="4" w:space="1"/>
          <w:left w:val="single" w:color="A73C26" w:themeColor="accent3" w:themeShade="BF" w:sz="4" w:space="1"/>
          <w:bottom w:val="single" w:color="A73C26" w:themeColor="accent3" w:themeShade="BF" w:sz="4" w:space="1"/>
          <w:right w:val="single" w:color="A73C26" w:themeColor="accent3" w:themeShade="BF" w:sz="4" w:space="1"/>
        </w:pBd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</w:pP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Toute </w:t>
      </w:r>
      <w:r>
        <w:rPr>
          <w:rFonts w:ascii="Times New Roman" w:hAnsi="Times New Roman" w:cs="Times New Roman" w:eastAsiaTheme="minorEastAsia"/>
          <w:b/>
          <w:bCs/>
          <w:color w:val="00B050"/>
          <w:sz w:val="24"/>
          <w:szCs w:val="24"/>
          <w:lang w:val="fr-FR"/>
        </w:rPr>
        <w:t>homothétie</w:t>
      </w:r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 de centre A et de rapport k s’écrit :</w:t>
      </w:r>
      <m:oMath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 xml:space="preserve"> h :z→h</m:t>
        </m:r>
        <m:d>
          <m:dP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z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=a+k(z-a)</m:t>
        </m:r>
      </m:oMath>
      <w:r>
        <w:rPr>
          <w:rFonts w:ascii="Times New Roman" w:hAnsi="Times New Roman" w:cs="Times New Roman" w:eastAsiaTheme="minorEastAsia"/>
          <w:color w:val="00B050"/>
          <w:sz w:val="24"/>
          <w:szCs w:val="24"/>
          <w:lang w:val="fr-FR"/>
        </w:rPr>
        <w:t xml:space="preserve">, k étant le rapport de l’homothétie et A son centre d’affixe </w:t>
      </w:r>
      <m:oMath>
        <m:sSub>
          <m:sSubP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z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hAnsi="Cambria Math" w:cs="Times New Roman" w:eastAsiaTheme="minorEastAsia"/>
                <w:color w:val="00B050"/>
                <w:sz w:val="24"/>
                <w:szCs w:val="24"/>
                <w:lang w:val="fr-FR"/>
              </w:rPr>
              <m:t>A</m:t>
            </m:r>
            <m:ctrlPr>
              <w:rPr>
                <w:rFonts w:ascii="Cambria Math" w:hAnsi="Cambria Math" w:cs="Times New Roman" w:eastAsiaTheme="minorEastAsia"/>
                <w:i/>
                <w:color w:val="00B050"/>
                <w:sz w:val="24"/>
                <w:szCs w:val="24"/>
                <w:lang w:val="fr-FR"/>
              </w:rPr>
            </m:ctrlPr>
          </m:sub>
        </m:sSub>
        <m:r>
          <w:rPr>
            <w:rFonts w:ascii="Cambria Math" w:hAnsi="Cambria Math" w:cs="Times New Roman" w:eastAsiaTheme="minorEastAsia"/>
            <w:color w:val="00B050"/>
            <w:sz w:val="24"/>
            <w:szCs w:val="24"/>
            <w:lang w:val="fr-FR"/>
          </w:rPr>
          <m:t>=a</m:t>
        </m:r>
      </m:oMath>
    </w:p>
    <w:p>
      <w:pPr>
        <w:pBdr>
          <w:top w:val="single" w:color="A73C26" w:themeColor="accent3" w:themeShade="BF" w:sz="4" w:space="1"/>
          <w:left w:val="single" w:color="A73C26" w:themeColor="accent3" w:themeShade="BF" w:sz="4" w:space="1"/>
          <w:bottom w:val="single" w:color="A73C26" w:themeColor="accent3" w:themeShade="BF" w:sz="4" w:space="1"/>
          <w:right w:val="single" w:color="A73C26" w:themeColor="accent3" w:themeShade="BF" w:sz="4" w:space="1"/>
        </w:pBdr>
        <w:rPr>
          <w:rFonts w:ascii="Times New Roman" w:hAnsi="Times New Roman" w:cs="Times New Roman" w:eastAsiaTheme="minorEastAsia"/>
          <w:sz w:val="24"/>
          <w:szCs w:val="24"/>
          <w:lang w:val="fr-FR"/>
        </w:rPr>
      </w:pPr>
      <w:r>
        <w:rPr>
          <w:rFonts w:ascii="Times New Roman" w:hAnsi="Times New Roman" w:cs="Times New Roman" w:eastAsiaTheme="minorEastAsia"/>
          <w:sz w:val="24"/>
          <w:szCs w:val="24"/>
          <w:lang w:val="fr-FR"/>
        </w:rPr>
        <w:br w:type="textWrapping"/>
      </w:r>
      <w:r>
        <w:rPr>
          <w:rFonts w:ascii="Times New Roman" w:hAnsi="Times New Roman" w:cs="Times New Roman" w:eastAsiaTheme="minorEastAsia"/>
          <w:sz w:val="24"/>
          <w:szCs w:val="24"/>
          <w:lang w:val="fr-FR"/>
        </w:rPr>
        <w:t xml:space="preserve"> </w:t>
      </w:r>
    </w:p>
    <w:p>
      <w:pPr>
        <w:pStyle w:val="2"/>
        <w:rPr>
          <w:sz w:val="28"/>
          <w:szCs w:val="28"/>
          <w:lang w:val="fr-FR"/>
        </w:rPr>
      </w:pPr>
      <w:bookmarkStart w:id="9" w:name="_Toc40285985"/>
      <w:r>
        <w:rPr>
          <w:sz w:val="28"/>
          <w:szCs w:val="28"/>
          <w:lang w:val="fr-FR"/>
        </w:rPr>
        <w:t>Probl</w:t>
      </w:r>
      <w:r>
        <w:rPr>
          <w:rFonts w:cstheme="majorHAnsi"/>
          <w:sz w:val="28"/>
          <w:szCs w:val="28"/>
          <w:lang w:val="fr-FR"/>
        </w:rPr>
        <w:t>è</w:t>
      </w:r>
      <w:r>
        <w:rPr>
          <w:sz w:val="28"/>
          <w:szCs w:val="28"/>
          <w:lang w:val="fr-FR"/>
        </w:rPr>
        <w:t>me</w:t>
      </w:r>
      <w:bookmarkEnd w:id="9"/>
    </w:p>
    <w:p>
      <w:pPr>
        <w:jc w:val="right"/>
        <w:rPr>
          <w:lang w:val="fr-FR"/>
        </w:rPr>
      </w:pPr>
      <w: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-175260</wp:posOffset>
            </wp:positionH>
            <wp:positionV relativeFrom="paragraph">
              <wp:posOffset>427990</wp:posOffset>
            </wp:positionV>
            <wp:extent cx="5943600" cy="6835140"/>
            <wp:effectExtent l="133350" t="114300" r="114300" b="137160"/>
            <wp:wrapSquare wrapText="bothSides"/>
            <wp:docPr id="12066" name="Picture 12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" name="Picture 12066"/>
                    <pic:cNvPicPr/>
                  </pic:nvPicPr>
                  <pic:blipFill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15005" r="-2917" b="-28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>
      <w:pPr>
        <w:jc w:val="right"/>
        <w:rPr>
          <w:lang w:val="fr-FR"/>
        </w:rPr>
      </w:pPr>
    </w:p>
    <w:p>
      <w:pPr>
        <w:pStyle w:val="2"/>
        <w:rPr>
          <w:lang w:val="fr-FR"/>
        </w:rPr>
      </w:pPr>
      <w:bookmarkStart w:id="10" w:name="_Toc40285986"/>
      <w:r>
        <w:rPr>
          <w:lang w:val="fr-FR"/>
        </w:rPr>
        <w:t>Solution</w:t>
      </w:r>
      <w:bookmarkEnd w:id="10"/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Ce problème concerne l’étude de la fonction numérique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>=2x+1-x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e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x-1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p>
        </m:sSup>
      </m:oMath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Nous voyons que f est une fonction définie sur </w:t>
      </w:r>
      <m:oMath>
        <m:r>
          <m:rPr>
            <m:scr m:val="double-struck"/>
          </m:rPr>
          <w:rPr>
            <w:rFonts w:ascii="Cambria Math" w:hAnsi="Cambria Math" w:cs="Times New Roman"/>
            <w:sz w:val="24"/>
            <w:szCs w:val="24"/>
            <w:lang w:val="fr-FR"/>
          </w:rPr>
          <m:t>]-∞, +∞[=R</m:t>
        </m:r>
      </m:oMath>
      <w:r>
        <w:rPr>
          <w:rFonts w:ascii="Times New Roman" w:hAnsi="Times New Roman" w:cs="Times New Roman"/>
          <w:sz w:val="24"/>
          <w:szCs w:val="24"/>
          <w:lang w:val="fr-FR"/>
        </w:rPr>
        <w:t>, puisque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fr-FR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1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2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 xml:space="preserve">,avec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1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 xml:space="preserve">=2x+1,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2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>=x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e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x-1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p>
        </m:sSup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 , deux fonctions continues et dérivables sur leur domaine de définition </w:t>
      </w:r>
      <m:oMath>
        <m:r>
          <m:rPr>
            <m:scr m:val="double-struck"/>
          </m:rPr>
          <w:rPr>
            <w:rFonts w:ascii="Cambria Math" w:hAnsi="Cambria Math" w:cs="Times New Roman"/>
            <w:sz w:val="24"/>
            <w:szCs w:val="24"/>
            <w:lang w:val="fr-FR"/>
          </w:rPr>
          <m:t>]-∞, ∞[=R</m:t>
        </m:r>
      </m:oMath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>
      <w:pPr>
        <w:pStyle w:val="3"/>
        <w:rPr>
          <w:lang w:val="fr-FR"/>
        </w:rPr>
      </w:pPr>
      <w:bookmarkStart w:id="11" w:name="_Toc40285987"/>
      <w:r>
        <w:rPr>
          <w:lang w:val="fr-FR"/>
        </w:rPr>
        <w:t xml:space="preserve">Partie A Etude de la fonction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>=2x+1-x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e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x-1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p>
        </m:sSup>
      </m:oMath>
      <w:r>
        <w:rPr>
          <w:sz w:val="24"/>
          <w:szCs w:val="24"/>
          <w:lang w:val="fr-FR"/>
        </w:rPr>
        <w:t xml:space="preserve"> et graphe de f</w:t>
      </w:r>
      <w:bookmarkEnd w:id="11"/>
    </w:p>
    <w:p>
      <w:pPr>
        <w:pStyle w:val="4"/>
        <w:rPr>
          <w:lang w:val="fr-FR"/>
        </w:rPr>
      </w:pPr>
      <w:bookmarkStart w:id="12" w:name="_Toc40285988"/>
      <w:r>
        <w:rPr>
          <w:lang w:val="fr-FR"/>
        </w:rPr>
        <w:t xml:space="preserve">Question 1 Limites de f aux bornes de son domaine de définition </w:t>
      </w:r>
      <m:oMath>
        <m:r>
          <m:rPr>
            <m:scr m:val="double-struck"/>
          </m:rPr>
          <w:rPr>
            <w:rFonts w:ascii="Cambria Math" w:hAnsi="Cambria Math" w:cs="Times New Roman"/>
            <w:lang w:val="fr-FR"/>
          </w:rPr>
          <m:t>]-∞, ∞[=R</m:t>
        </m:r>
      </m:oMath>
      <w:bookmarkEnd w:id="12"/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En </w:t>
      </w:r>
      <m:oMath>
        <m:r>
          <w:rPr>
            <w:rFonts w:ascii="Cambria Math" w:hAnsi="Cambria Math" w:cs="Times New Roman"/>
            <w:sz w:val="24"/>
            <w:szCs w:val="24"/>
            <w:lang w:val="fr-FR"/>
          </w:rPr>
          <m:t>-∞</m:t>
        </m:r>
      </m:oMath>
      <w:r>
        <w:rPr>
          <w:rFonts w:ascii="Times New Roman" w:hAnsi="Times New Roman" w:cs="Times New Roman"/>
          <w:sz w:val="24"/>
          <w:szCs w:val="24"/>
          <w:lang w:val="fr-FR"/>
        </w:rPr>
        <w:t>, on a :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lim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x→-∞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lim>
                      </m:limLow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2x+1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=-∞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,  terme de plus haut degre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lim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x→-∞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lim>
                  </m:limLow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x-1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=0,  resultat connu et classique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eqAr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Finalement 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lim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x→-∞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=-∞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func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En </w:t>
      </w:r>
      <m:oMath>
        <m:r>
          <w:rPr>
            <w:rFonts w:ascii="Cambria Math" w:hAnsi="Cambria Math" w:cs="Times New Roman"/>
            <w:sz w:val="24"/>
            <w:szCs w:val="24"/>
            <w:lang w:val="fr-FR"/>
          </w:rPr>
          <m:t>+∞</m:t>
        </m:r>
      </m:oMath>
      <w:r>
        <w:rPr>
          <w:rFonts w:ascii="Times New Roman" w:hAnsi="Times New Roman" w:cs="Times New Roman"/>
          <w:sz w:val="24"/>
          <w:szCs w:val="24"/>
          <w:lang w:val="fr-FR"/>
        </w:rPr>
        <w:t>, on a :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=2x+1-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4"/>
              <w:lang w:val="fr-FR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2x+1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-x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lim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x→+∞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lim>
                      </m:limLow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e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=+∞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</m:func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lim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x→+∞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lim>
                  </m:limLow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2x+1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e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-x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e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 xml:space="preserve">=-∞ , car </m:t>
                  </m:r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lim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x→+∞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lim>
                  </m:limLow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2x+1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-x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=0 et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fPr>
                    <m:num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lim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x→+∞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lim>
                      </m:limLow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 xml:space="preserve">=+∞ 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eqAr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Finalement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lim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x→+∞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=-∞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func>
        </m:oMath>
      </m:oMathPara>
    </w:p>
    <w:p>
      <w:pPr>
        <w:pStyle w:val="4"/>
        <w:rPr>
          <w:lang w:val="fr-FR"/>
        </w:rPr>
      </w:pPr>
      <w:bookmarkStart w:id="13" w:name="_Toc40285989"/>
      <w:r>
        <w:rPr>
          <w:lang w:val="fr-FR"/>
        </w:rPr>
        <w:t xml:space="preserve">Question 2 : Asymptote oblique à la courbe Cf en </w:t>
      </w:r>
      <m:oMath>
        <m:r>
          <w:rPr>
            <w:rFonts w:ascii="Cambria Math" w:hAnsi="Cambria Math"/>
            <w:lang w:val="fr-FR"/>
          </w:rPr>
          <m:t>-∞</m:t>
        </m:r>
      </m:oMath>
      <w:r>
        <w:rPr>
          <w:lang w:val="fr-FR"/>
        </w:rPr>
        <w:t>, d’équation y=2x-1 position relative de Cf et de son asymptote.</w:t>
      </w:r>
      <w:bookmarkEnd w:id="13"/>
    </w:p>
    <w:p>
      <w:pPr>
        <w:rPr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Pour établir que la droite d’équation y=2x+1 est une asymptote de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C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b>
        </m:sSub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  en </w:t>
      </w:r>
      <m:oMath>
        <m:r>
          <w:rPr>
            <w:rFonts w:ascii="Cambria Math" w:hAnsi="Cambria Math" w:cs="Times New Roman"/>
            <w:sz w:val="24"/>
            <w:szCs w:val="24"/>
            <w:lang w:val="fr-FR"/>
          </w:rPr>
          <m:t>-∞</m:t>
        </m:r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 il suffit de prouver que :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lim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x→-∞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lim>
            </m:limLow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(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fName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x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</m:d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-(2x+1))=0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func>
      </m:oMath>
      <w:r>
        <w:rPr>
          <w:rFonts w:ascii="Times New Roman" w:hAnsi="Times New Roman" w:cs="Times New Roman"/>
          <w:sz w:val="24"/>
          <w:szCs w:val="24"/>
          <w:lang w:val="fr-FR"/>
        </w:rPr>
        <w:t>, or :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lim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x→-∞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>
              </m:limLow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(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-(2x+1))=</m:t>
              </m:r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-lim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x→-∞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>
              </m:limLow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 xml:space="preserve">  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 xml:space="preserve"> =0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func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c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>est une limite classique</m:t>
          </m:r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La position relative de la droite d’équation </w:t>
      </w:r>
      <m:oMath>
        <m:r>
          <w:rPr>
            <w:rFonts w:ascii="Cambria Math" w:hAnsi="Cambria Math" w:cs="Times New Roman"/>
            <w:sz w:val="24"/>
            <w:szCs w:val="24"/>
            <w:lang w:val="fr-FR"/>
          </w:rPr>
          <m:t>y=2x-1</m:t>
        </m:r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 et de la courbe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C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f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b>
        </m:sSub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 résulte du signe de 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2x+1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=-x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 qui change de signe en x=0, car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>&gt;0  ∀x</m:t>
          </m:r>
          <m:r>
            <m:rPr>
              <m:scr m:val="double-struck"/>
            </m:rPr>
            <w:rPr>
              <w:rFonts w:ascii="Cambria Math" w:hAnsi="Cambria Math" w:cs="Times New Roman"/>
              <w:sz w:val="24"/>
              <w:szCs w:val="24"/>
              <w:lang w:val="fr-FR"/>
            </w:rPr>
            <m:t>∈R</m:t>
          </m:r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Conclusion :</w:t>
      </w:r>
    </w:p>
    <w:p>
      <w:pPr>
        <w:pStyle w:val="5"/>
        <w:keepNext/>
        <w:rPr>
          <w:lang w:val="fr-FR"/>
        </w:rPr>
      </w:pPr>
      <w:r>
        <w:rPr>
          <w:lang w:val="fr-FR"/>
        </w:rPr>
        <w:t xml:space="preserve">Tableau </w:t>
      </w:r>
      <w:r>
        <w:fldChar w:fldCharType="begin"/>
      </w:r>
      <w:r>
        <w:rPr>
          <w:lang w:val="fr-FR"/>
        </w:rPr>
        <w:instrText xml:space="preserve"> SEQ Tableau \* ARABIC </w:instrText>
      </w:r>
      <w:r>
        <w:fldChar w:fldCharType="separate"/>
      </w:r>
      <w:r>
        <w:rPr>
          <w:lang w:val="fr-FR"/>
        </w:rPr>
        <w:t>1</w:t>
      </w:r>
      <w:r>
        <w:fldChar w:fldCharType="end"/>
      </w:r>
      <w:r>
        <w:rPr>
          <w:lang w:val="fr-FR"/>
        </w:rPr>
        <w:t xml:space="preserve"> Position relative de La courbe et son asymptote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x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-∞</m:t>
              </m:r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                                     0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                                       </w:t>
            </w: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∞</m:t>
              </m:r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Para>
              <m:oMath>
                <m:r>
                  <w:rPr>
                    <w:rFonts w:ascii="Cambria Math" w:hAnsi="Cambria Math" w:cs="Times New Roman" w:eastAsiaTheme="minorEastAsia"/>
                    <w:sz w:val="24"/>
                    <w:szCs w:val="24"/>
                    <w:lang w:val="fr-FR"/>
                  </w:rPr>
                  <m:t>signe</m:t>
                </m:r>
                <m:d>
                  <m:dPr>
                    <m:ctrlPr>
                      <w:rPr>
                        <w:rFonts w:ascii="Cambria Math" w:hAnsi="Cambria Math" w:cs="Times New Roman" w:eastAsiaTheme="minorEastAsia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 w:cs="Times New Roman" w:eastAsiaTheme="minorEastAsia"/>
                        <w:sz w:val="24"/>
                        <w:szCs w:val="24"/>
                        <w:lang w:val="fr-FR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 w:eastAsiaTheme="minorEastAsia"/>
                            <w:sz w:val="24"/>
                            <w:szCs w:val="24"/>
                            <w:lang w:val="fr-FR"/>
                          </w:rPr>
                          <m:t>x</m:t>
                        </m: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e>
                    </m:d>
                    <m:r>
                      <w:rPr>
                        <w:rFonts w:ascii="Cambria Math" w:hAnsi="Cambria Math" w:cs="Times New Roman" w:eastAsiaTheme="minorEastAsia"/>
                        <w:sz w:val="24"/>
                        <w:szCs w:val="24"/>
                        <w:lang w:val="fr-FR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 w:eastAsiaTheme="minorEastAsia"/>
                            <w:sz w:val="24"/>
                            <w:szCs w:val="24"/>
                            <w:lang w:val="fr-FR"/>
                          </w:rPr>
                          <m:t>2x+1</m:t>
                        </m: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e>
                    </m:d>
                    <m:ctrlPr>
                      <w:rPr>
                        <w:rFonts w:ascii="Cambria Math" w:hAnsi="Cambria Math" w:cs="Times New Roman" w:eastAsiaTheme="minorEastAsia"/>
                        <w:i/>
                        <w:sz w:val="24"/>
                        <w:szCs w:val="24"/>
                        <w:lang w:val="fr-FR"/>
                      </w:rPr>
                    </m:ctrlPr>
                  </m:e>
                </m:d>
              </m:oMath>
            </m:oMathPara>
          </w:p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Para>
              <m:oMath>
                <m:r>
                  <w:rPr>
                    <w:rFonts w:ascii="Cambria Math" w:hAnsi="Cambria Math" w:cs="Times New Roman" w:eastAsiaTheme="minorEastAsia"/>
                    <w:sz w:val="24"/>
                    <w:szCs w:val="24"/>
                    <w:lang w:val="fr-FR"/>
                  </w:rPr>
                  <m:t>=signe</m:t>
                </m:r>
                <m:d>
                  <m:dPr>
                    <m:ctrlPr>
                      <w:rPr>
                        <w:rFonts w:ascii="Cambria Math" w:hAnsi="Cambria Math" w:cs="Times New Roman" w:eastAsiaTheme="minorEastAsia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 w:cs="Times New Roman" w:eastAsiaTheme="minorEastAsia"/>
                        <w:sz w:val="24"/>
                        <w:szCs w:val="24"/>
                        <w:lang w:val="fr-FR"/>
                      </w:rPr>
                      <m:t>-x</m:t>
                    </m:r>
                    <m:sSup>
                      <m:sSupP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 w:eastAsiaTheme="minorEastAsia"/>
                            <w:sz w:val="24"/>
                            <w:szCs w:val="24"/>
                            <w:lang w:val="fr-FR"/>
                          </w:rPr>
                          <m:t>e</m:t>
                        </m: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 w:eastAsiaTheme="minorEastAsia"/>
                            <w:sz w:val="24"/>
                            <w:szCs w:val="24"/>
                            <w:lang w:val="fr-FR"/>
                          </w:rPr>
                          <m:t>x-1</m:t>
                        </m:r>
                        <m:ctrlPr>
                          <w:rPr>
                            <w:rFonts w:ascii="Cambria Math" w:hAnsi="Cambria Math" w:cs="Times New Roman" w:eastAsiaTheme="minorEastAsia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sup>
                    </m:sSup>
                    <m:ctrlPr>
                      <w:rPr>
                        <w:rFonts w:ascii="Cambria Math" w:hAnsi="Cambria Math" w:cs="Times New Roman" w:eastAsiaTheme="minorEastAsia"/>
                        <w:i/>
                        <w:sz w:val="24"/>
                        <w:szCs w:val="24"/>
                        <w:lang w:val="fr-FR"/>
                      </w:rPr>
                    </m:ctrlPr>
                  </m:e>
                </m:d>
              </m:oMath>
            </m:oMathPara>
          </w:p>
        </w:tc>
        <w:tc>
          <w:tcPr>
            <w:tcW w:w="3117" w:type="dxa"/>
            <w:vAlign w:val="center"/>
          </w:tcPr>
          <w:p>
            <w:pPr>
              <w:spacing w:after="0" w:line="480" w:lineRule="auto"/>
              <w:jc w:val="center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+</w:t>
            </w:r>
          </w:p>
        </w:tc>
        <w:tc>
          <w:tcPr>
            <w:tcW w:w="3117" w:type="dxa"/>
            <w:vAlign w:val="center"/>
          </w:tcPr>
          <w:p>
            <w:pPr>
              <w:spacing w:after="0" w:line="480" w:lineRule="auto"/>
              <w:jc w:val="center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Position relative de </w:t>
            </w: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 xml:space="preserve">∆ et </m:t>
              </m:r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fr-FR"/>
                    </w:rPr>
                    <m:t>C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fr-FR"/>
                    </w:rPr>
                    <m:t>f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  <w:lang w:val="fr-FR"/>
                    </w:rPr>
                  </m:ctrlPr>
                </m:sub>
              </m:sSub>
            </m:oMath>
          </w:p>
        </w:tc>
        <w:tc>
          <w:tcPr>
            <w:tcW w:w="3117" w:type="dxa"/>
            <w:vAlign w:val="center"/>
          </w:tcPr>
          <w:p>
            <w:pPr>
              <w:spacing w:after="0" w:line="480" w:lineRule="auto"/>
              <w:jc w:val="center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fr-FR"/>
                    </w:rPr>
                    <m:t>C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fr-FR"/>
                    </w:rPr>
                    <m:t>f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  <w:lang w:val="fr-FR"/>
                    </w:rPr>
                  </m:ctrlPr>
                </m:sub>
              </m:sSub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est située au-dessus de la droite </w:t>
            </w: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∆, y=2x+1</m:t>
              </m:r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sur ]</w:t>
            </w: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-∞,  0[</m:t>
              </m:r>
            </m:oMath>
          </w:p>
        </w:tc>
        <w:tc>
          <w:tcPr>
            <w:tcW w:w="3117" w:type="dxa"/>
            <w:vAlign w:val="center"/>
          </w:tcPr>
          <w:p>
            <w:pPr>
              <w:spacing w:after="0" w:line="480" w:lineRule="auto"/>
              <w:jc w:val="center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fr-FR"/>
                    </w:rPr>
                    <m:t>C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fr-FR"/>
                    </w:rPr>
                    <m:t>f</m:t>
                  </m:r>
                  <m:ctrlPr>
                    <w:rPr>
                      <w:rFonts w:ascii="Cambria Math" w:hAnsi="Cambria Math" w:cs="Times New Roman" w:eastAsiaTheme="minorEastAsia"/>
                      <w:i/>
                      <w:sz w:val="24"/>
                      <w:szCs w:val="24"/>
                      <w:lang w:val="fr-FR"/>
                    </w:rPr>
                  </m:ctrlPr>
                </m:sub>
              </m:sSub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est située en dessous de la droite </w:t>
            </w: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∆,  y=2x+1</m:t>
              </m:r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sur </w:t>
            </w: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]0, +∞[</m:t>
              </m:r>
            </m:oMath>
          </w:p>
        </w:tc>
      </w:tr>
    </w:tbl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pStyle w:val="4"/>
        <w:rPr>
          <w:lang w:val="fr-FR"/>
        </w:rPr>
      </w:pPr>
      <w:r>
        <w:rPr>
          <w:lang w:val="fr-FR"/>
        </w:rPr>
        <w:t xml:space="preserve"> </w:t>
      </w:r>
      <w:bookmarkStart w:id="14" w:name="_Toc40285990"/>
      <w:r>
        <w:rPr>
          <w:lang w:val="fr-FR"/>
        </w:rPr>
        <w:t>Question 3 Dérivée première et seconde de f, tableau de variations, concavité :</w:t>
      </w:r>
      <w:bookmarkEnd w:id="14"/>
      <w:r>
        <w:rPr>
          <w:lang w:val="fr-FR"/>
        </w:rPr>
        <w:t xml:space="preserve"> </w:t>
      </w:r>
    </w:p>
    <w:p>
      <w:pPr>
        <w:pStyle w:val="4"/>
        <w:numPr>
          <w:ilvl w:val="0"/>
          <w:numId w:val="3"/>
        </w:numPr>
        <w:rPr>
          <w:lang w:val="fr-FR"/>
        </w:rPr>
      </w:pPr>
      <w:bookmarkStart w:id="15" w:name="_Toc40285991"/>
      <w:r>
        <w:rPr>
          <w:lang w:val="fr-FR"/>
        </w:rPr>
        <w:t>Dérivées première et seconde de f</w:t>
      </w:r>
      <w:bookmarkEnd w:id="15"/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Calcul de la dérivée première :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fr-FR"/>
          </w:rPr>
          <m:t>f’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2x-1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'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p>
        </m:sSup>
        <m:r>
          <w:rPr>
            <w:rFonts w:ascii="Cambria Math" w:hAnsi="Cambria Math" w:cs="Times New Roman"/>
            <w:sz w:val="24"/>
            <w:szCs w:val="24"/>
            <w:lang w:val="fr-FR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x*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fr-FR"/>
                      </w:rPr>
                      <m:t>e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fr-FR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fr-FR"/>
                      </w:rPr>
                      <m:t>x-1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fr-FR"/>
                      </w:rPr>
                    </m:ctrlPr>
                  </m:sup>
                </m:sSup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'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p>
        </m:sSup>
        <m:r>
          <w:rPr>
            <w:rFonts w:ascii="Cambria Math" w:hAnsi="Cambria Math" w:cs="Times New Roman"/>
            <w:sz w:val="24"/>
            <w:szCs w:val="24"/>
            <w:lang w:val="fr-FR"/>
          </w:rPr>
          <m:t>=2-</m:t>
        </m:r>
        <m:d>
          <m:dPr>
            <m:begChr m:val="["/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fr-FR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fr-FR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'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e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x-1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+x*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fr-FR"/>
                          </w:rPr>
                          <m:t>e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fr-FR"/>
                          </w:rPr>
                          <m:t>x-1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sup>
                    </m:sSup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fr-FR"/>
                      </w:rPr>
                    </m:ctrlP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'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sup>
            </m:sSup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</m:oMath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=2-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x-1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+x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x-1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=2-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x+1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, car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x-1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x-1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</m:oMath>
      </m:oMathPara>
    </w:p>
    <w:p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Conclusion </w:t>
      </w: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: f est une fonction dérivable sur </w:t>
      </w:r>
      <m:oMath>
        <m:r>
          <m:rPr>
            <m:sty m:val="bi"/>
            <m:scr m:val="double-struck"/>
          </m:rPr>
          <w:rPr>
            <w:rFonts w:ascii="Cambria Math" w:hAnsi="Cambria Math" w:cs="Times New Roman"/>
            <w:sz w:val="24"/>
            <w:szCs w:val="24"/>
            <w:lang w:val="fr-FR"/>
          </w:rPr>
          <m:t>R</m:t>
        </m:r>
      </m:oMath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de dérivée 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fr-FR"/>
          </w:rPr>
          <m:t>f’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fr-FR"/>
          </w:rPr>
          <m:t>=2-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x+1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e>
        </m:d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e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x-1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sup>
        </m:sSup>
      </m:oMath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Calcul de la dérivée seconde :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f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’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'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2-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x+1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x-1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x+1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x+1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x-1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=-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x+2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</m:oMath>
      </m:oMathPara>
    </w:p>
    <w:p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Conclusion : f est deux fois dérivable et sa dérivée seconde est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f</m:t>
            </m: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fr-FR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''</m:t>
            </m: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fr-FR"/>
              </w:rPr>
            </m:ctrlPr>
          </m:sup>
        </m:sSup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fr-FR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fr-FR"/>
              </w:rPr>
            </m:ctrlP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fr-FR"/>
          </w:rPr>
          <m:t>=-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x+2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e>
        </m:d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e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x-1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sup>
        </m:sSup>
      </m:oMath>
    </w:p>
    <w:p>
      <w:pPr>
        <w:pStyle w:val="4"/>
        <w:numPr>
          <w:ilvl w:val="0"/>
          <w:numId w:val="3"/>
        </w:numPr>
        <w:rPr>
          <w:lang w:val="fr-FR"/>
        </w:rPr>
      </w:pPr>
      <w:bookmarkStart w:id="16" w:name="_Toc40285992"/>
      <w:r>
        <w:rPr>
          <w:lang w:val="fr-FR"/>
        </w:rPr>
        <w:t>Limites de f’(x) aux bornes et tableau de variations de f’(x)</w:t>
      </w:r>
      <w:bookmarkEnd w:id="16"/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lim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x→-∞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f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'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=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func>
          <m:limLow>
            <m:limLow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lim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lim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x→-∞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lim>
          </m:limLow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2-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x+1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x-1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=2,</m:t>
          </m:r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 car pour tout polynome 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, </m:t>
          </m:r>
          <m:limLow>
            <m:limLow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lim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lim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x→-∞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lim>
          </m:limLow>
          <m:r>
            <w:rPr>
              <w:rFonts w:ascii="Cambria Math" w:hAnsi="Cambria Math" w:cs="Times New Roman"/>
              <w:sz w:val="24"/>
              <w:szCs w:val="24"/>
              <w:lang w:val="fr-FR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>=0</m:t>
          </m:r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De plus,</w:t>
      </w: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lim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x→+∞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f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'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=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func>
          <m:limLow>
            <m:limLow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lim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lim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x→+∞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lim>
          </m:limLow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2-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x+1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e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x-1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=-∞ </m:t>
          </m:r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La dérivée de f’ change de signe en x=-2, finalement :</w:t>
      </w:r>
    </w:p>
    <w:p>
      <w:pPr>
        <w:pStyle w:val="5"/>
        <w:keepNext/>
        <w:rPr>
          <w:lang w:val="fr-FR"/>
        </w:rPr>
      </w:pPr>
      <w:r>
        <w:rPr>
          <w:lang w:val="fr-FR"/>
        </w:rPr>
        <w:t xml:space="preserve">Tableau </w:t>
      </w:r>
      <w:r>
        <w:fldChar w:fldCharType="begin"/>
      </w:r>
      <w:r>
        <w:rPr>
          <w:lang w:val="fr-FR"/>
        </w:rPr>
        <w:instrText xml:space="preserve"> SEQ Tableau \* ARABIC </w:instrText>
      </w:r>
      <w:r>
        <w:fldChar w:fldCharType="separate"/>
      </w:r>
      <w:r>
        <w:rPr>
          <w:lang w:val="fr-FR"/>
        </w:rPr>
        <w:t>2</w:t>
      </w:r>
      <w:r>
        <w:fldChar w:fldCharType="end"/>
      </w:r>
      <w:r>
        <w:rPr>
          <w:lang w:val="fr-FR"/>
        </w:rPr>
        <w:t xml:space="preserve"> Tableau de variations de f'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x</w:t>
            </w:r>
          </w:p>
        </w:tc>
        <w:tc>
          <w:tcPr>
            <w:tcW w:w="3117" w:type="dxa"/>
            <w:vAlign w:val="center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-∞</m:t>
              </m:r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                                    -2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jc w:val="right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+∞</m:t>
              </m:r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signe(f’’(x))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jc w:val="center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+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jc w:val="center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</w:p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f’(x)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159385</wp:posOffset>
                      </wp:positionH>
                      <wp:positionV relativeFrom="paragraph">
                        <wp:posOffset>81915</wp:posOffset>
                      </wp:positionV>
                      <wp:extent cx="1615440" cy="381000"/>
                      <wp:effectExtent l="0" t="57150" r="3810" b="1905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1544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12.55pt;margin-top:6.45pt;height:30pt;width:127.2pt;z-index:251662336;mso-width-relative:page;mso-height-relative:page;" filled="f" stroked="t" coordsize="21600,21600" o:gfxdata="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H4vhS3YAAAACAEAAA8AAAAAAAAAAQAg&#10;AAAAIgAAAGRycy9kb3ducmV2LnhtbFBLAQIUABQAAAAIAIdO4kBWy1p71QEAAI4DAAAOAAAAAAAA&#10;AAEAIAAAACcBAABkcnMvZTJvRG9jLnhtbFBLBQYAAAAABgAGAFkBAABuBQAAAAA=&#10;">
                      <v:fill on="f" focussize="0,0"/>
                      <v:stroke color="#9ACD4C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2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jc w:val="right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135255</wp:posOffset>
                      </wp:positionV>
                      <wp:extent cx="1676400" cy="381000"/>
                      <wp:effectExtent l="0" t="0" r="57150" b="7620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640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-4.7pt;margin-top:10.65pt;height:30pt;width:132pt;z-index:251664384;mso-width-relative:page;mso-height-relative:page;" filled="f" stroked="t" coordsize="21600,21600" o:gfxdata="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bJca61QAAAAgBAAAPAAAAAAAAAAEAIAAAACIAAABkcnMv&#10;ZG93bnJldi54bWxQSwECFAAUAAAACACHTuJANZ5+3s0BAACEAwAADgAAAAAAAAABACAAAAAkAQAA&#10;ZHJzL2Uyb0RvYy54bWxQSwUGAAAAAAYABgBZAQAAYwUAAAAA&#10;">
                      <v:fill on="f" focussize="0,0"/>
                      <v:stroke color="#9ACD4C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spacing w:after="0" w:line="480" w:lineRule="auto"/>
              <w:jc w:val="right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-∞</m:t>
              </m:r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</w:p>
        </w:tc>
      </w:tr>
    </w:tbl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pStyle w:val="4"/>
        <w:numPr>
          <w:ilvl w:val="0"/>
          <w:numId w:val="3"/>
        </w:numPr>
        <w:rPr>
          <w:lang w:val="fr-FR"/>
        </w:rPr>
      </w:pPr>
      <w:bookmarkStart w:id="17" w:name="_Toc40285993"/>
      <w:r>
        <w:rPr>
          <w:lang w:val="fr-FR"/>
        </w:rPr>
        <w:t>Calcul de f’(1) et signe de f’(x)</w:t>
      </w:r>
      <w:bookmarkEnd w:id="17"/>
      <w:r>
        <w:rPr>
          <w:lang w:val="fr-FR"/>
        </w:rPr>
        <w:t xml:space="preserve"> </w:t>
      </w:r>
    </w:p>
    <w:p>
      <w:pPr>
        <w:rPr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f’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=2-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1+1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0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=2-2×1=2-2=0, </m:t>
          </m:r>
        </m:oMath>
      </m:oMathPara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donc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&gt;0 pour x∈]-∞, 1[ et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'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&lt;0 pour x∈]1, +∞[  </m:t>
          </m:r>
        </m:oMath>
      </m:oMathPara>
    </w:p>
    <w:p>
      <w:pPr>
        <w:pStyle w:val="5"/>
        <w:keepNext/>
        <w:rPr>
          <w:lang w:val="fr-FR"/>
        </w:rPr>
      </w:pPr>
      <w:r>
        <w:rPr>
          <w:lang w:val="fr-FR"/>
        </w:rPr>
        <w:t xml:space="preserve">Tableau </w:t>
      </w:r>
      <w:r>
        <w:fldChar w:fldCharType="begin"/>
      </w:r>
      <w:r>
        <w:rPr>
          <w:lang w:val="fr-FR"/>
        </w:rPr>
        <w:instrText xml:space="preserve"> SEQ Tableau \* ARABIC </w:instrText>
      </w:r>
      <w:r>
        <w:fldChar w:fldCharType="separate"/>
      </w:r>
      <w:r>
        <w:rPr>
          <w:lang w:val="fr-FR"/>
        </w:rPr>
        <w:t>3</w:t>
      </w:r>
      <w:r>
        <w:fldChar w:fldCharType="end"/>
      </w:r>
      <w:r>
        <w:rPr>
          <w:lang w:val="fr-FR"/>
        </w:rPr>
        <w:t xml:space="preserve"> Tableau de variations de f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x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-∞</m:t>
              </m:r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                                     1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Times New Roman" w:eastAsiaTheme="minorEastAsia"/>
                    <w:sz w:val="24"/>
                    <w:szCs w:val="24"/>
                    <w:lang w:val="fr-FR"/>
                  </w:rPr>
                  <m:t>+∞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signe(f’(x))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+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>f</w:t>
            </w:r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342265</wp:posOffset>
                      </wp:positionH>
                      <wp:positionV relativeFrom="paragraph">
                        <wp:posOffset>93980</wp:posOffset>
                      </wp:positionV>
                      <wp:extent cx="1371600" cy="388620"/>
                      <wp:effectExtent l="0" t="57150" r="0" b="3048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71600" cy="388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26.95pt;margin-top:7.4pt;height:30.6pt;width:108pt;z-index:251666432;mso-width-relative:page;mso-height-relative:page;" filled="f" stroked="t" coordsize="21600,21600" o:gfxdata="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Ha/YN1wAAAAgBAAAPAAAAAAAAAAEA&#10;IAAAACIAAABkcnMvZG93bnJldi54bWxQSwECFAAUAAAACACHTuJAaGpfX9cBAACQAwAADgAAAAAA&#10;AAABACAAAAAmAQAAZHJzL2Uyb0RvYy54bWxQSwUGAAAAAAYABgBZAQAAbwUAAAAA&#10;">
                      <v:fill on="f" focussize="0,0"/>
                      <v:stroke color="#9ACD4C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 w:eastAsiaTheme="minorEastAsia"/>
                    <w:sz w:val="24"/>
                    <w:szCs w:val="24"/>
                    <w:lang w:val="fr-FR"/>
                  </w:rPr>
                  <m:t>-∞</m:t>
                </m:r>
              </m:oMath>
            </m:oMathPara>
          </w:p>
        </w:tc>
        <w:tc>
          <w:tcPr>
            <w:tcW w:w="3117" w:type="dxa"/>
          </w:tcPr>
          <w:p>
            <w:pPr>
              <w:spacing w:after="0" w:line="48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97790</wp:posOffset>
                      </wp:positionV>
                      <wp:extent cx="1524000" cy="483870"/>
                      <wp:effectExtent l="0" t="0" r="95250" b="6858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0" cy="4838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7.3pt;margin-top:7.7pt;height:38.1pt;width:120pt;z-index:251668480;mso-width-relative:page;mso-height-relative:page;" filled="f" stroked="t" coordsize="21600,21600" o:gfxdata="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DHk0pHUAAAACAEAAA8AAAAAAAAAAQAgAAAAIgAAAGRy&#10;cy9kb3ducmV2LnhtbFBLAQIUABQAAAAIAIdO4kAKQoi60AEAAIYDAAAOAAAAAAAAAAEAIAAAACMB&#10;AABkcnMvZTJvRG9jLnhtbFBLBQYAAAAABgAGAFkBAABlBQAAAAA=&#10;">
                      <v:fill on="f" focussize="0,0"/>
                      <v:stroke color="#9ACD4C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                                          </w:t>
            </w:r>
            <m:oMath>
              <m:r>
                <m:rPr>
                  <m:sty m:val="p"/>
                </m:rP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w:br w:type="textWrapping"/>
              </m:r>
            </m:oMath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fr-FR"/>
              </w:rPr>
              <w:t xml:space="preserve">                                         </w:t>
            </w:r>
            <m:oMath>
              <m:r>
                <w:rPr>
                  <w:rFonts w:ascii="Cambria Math" w:hAnsi="Cambria Math" w:cs="Times New Roman" w:eastAsiaTheme="minorEastAsia"/>
                  <w:sz w:val="24"/>
                  <w:szCs w:val="24"/>
                  <w:lang w:val="fr-FR"/>
                </w:rPr>
                <m:t>-∞</m:t>
              </m:r>
            </m:oMath>
          </w:p>
        </w:tc>
      </w:tr>
    </w:tbl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pStyle w:val="4"/>
        <w:rPr>
          <w:lang w:val="fr-FR"/>
        </w:rPr>
      </w:pPr>
      <w:bookmarkStart w:id="18" w:name="_Toc40285994"/>
      <w:r>
        <w:rPr>
          <w:lang w:val="fr-FR"/>
        </w:rPr>
        <w:t>Question 4 Equation f(x)=0 sur l’intervalle I=[1.9 ; 2]</w:t>
      </w:r>
      <w:bookmarkEnd w:id="18"/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Sur l’intervalle I, f est strictement décroissante, pour voir que f a une seule solution sur l’intervalle I, il suffit de montrer que f change de signe sur cet intervalle. Or,</w:t>
      </w:r>
    </w:p>
    <w:p>
      <w:pPr>
        <w:pStyle w:val="5"/>
        <w:keepNext/>
        <w:rPr>
          <w:lang w:val="fr-FR"/>
        </w:rPr>
      </w:pPr>
      <w:r>
        <w:rPr>
          <w:lang w:val="fr-FR"/>
        </w:rPr>
        <w:t xml:space="preserve">Tableau </w:t>
      </w:r>
      <w:r>
        <w:fldChar w:fldCharType="begin"/>
      </w:r>
      <w:r>
        <w:rPr>
          <w:lang w:val="fr-FR"/>
        </w:rPr>
        <w:instrText xml:space="preserve"> SEQ Tableau \* ARABIC </w:instrText>
      </w:r>
      <w:r>
        <w:fldChar w:fldCharType="separate"/>
      </w:r>
      <w:r>
        <w:rPr>
          <w:lang w:val="fr-FR"/>
        </w:rPr>
        <w:t>4</w:t>
      </w:r>
      <w:r>
        <w:fldChar w:fldCharType="end"/>
      </w:r>
      <w:r>
        <w:rPr>
          <w:lang w:val="fr-FR"/>
        </w:rPr>
        <w:t xml:space="preserve"> Table des valeurs de f sur {1.923 ; 1.927]</w:t>
      </w:r>
    </w:p>
    <w:tbl>
      <w:tblPr>
        <w:tblStyle w:val="29"/>
        <w:tblW w:w="2320" w:type="dxa"/>
        <w:tblInd w:w="0" w:type="dxa"/>
        <w:tblBorders>
          <w:top w:val="single" w:color="C2E093" w:themeColor="accent1" w:themeTint="99" w:sz="4" w:space="0"/>
          <w:left w:val="single" w:color="C2E093" w:themeColor="accent1" w:themeTint="99" w:sz="4" w:space="0"/>
          <w:bottom w:val="single" w:color="C2E093" w:themeColor="accent1" w:themeTint="99" w:sz="4" w:space="0"/>
          <w:right w:val="single" w:color="C2E093" w:themeColor="accent1" w:themeTint="99" w:sz="4" w:space="0"/>
          <w:insideH w:val="single" w:color="C2E093" w:themeColor="accent1" w:themeTint="99" w:sz="4" w:space="0"/>
          <w:insideV w:val="single" w:color="C2E093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0"/>
        <w:gridCol w:w="1160"/>
      </w:tblGrid>
      <w:tr>
        <w:tblPrEx>
          <w:tblBorders>
            <w:top w:val="single" w:color="C2E093" w:themeColor="accent1" w:themeTint="99" w:sz="4" w:space="0"/>
            <w:left w:val="single" w:color="C2E093" w:themeColor="accent1" w:themeTint="99" w:sz="4" w:space="0"/>
            <w:bottom w:val="single" w:color="C2E093" w:themeColor="accent1" w:themeTint="99" w:sz="4" w:space="0"/>
            <w:right w:val="single" w:color="C2E093" w:themeColor="accent1" w:themeTint="99" w:sz="4" w:space="0"/>
            <w:insideH w:val="single" w:color="C2E093" w:themeColor="accent1" w:themeTint="99" w:sz="4" w:space="0"/>
            <w:insideV w:val="single" w:color="C2E093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top w:val="single" w:color="9ACD4C" w:themeColor="accent1" w:sz="4" w:space="0"/>
              <w:left w:val="single" w:color="9ACD4C" w:themeColor="accent1" w:sz="4" w:space="0"/>
              <w:bottom w:val="single" w:color="9ACD4C" w:themeColor="accent1" w:sz="4" w:space="0"/>
              <w:right w:val="nil"/>
              <w:insideH w:val="single" w:sz="4" w:space="0"/>
              <w:insideV w:val="nil"/>
            </w:tcBorders>
            <w:shd w:val="clear" w:color="auto" w:fill="9ACD4C" w:themeFill="accent1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x</w:t>
            </w:r>
          </w:p>
        </w:tc>
        <w:tc>
          <w:tcPr>
            <w:tcW w:w="1160" w:type="dxa"/>
            <w:tcBorders>
              <w:top w:val="single" w:color="9ACD4C" w:themeColor="accent1" w:sz="4" w:space="0"/>
              <w:bottom w:val="single" w:color="9ACD4C" w:themeColor="accent1" w:sz="4" w:space="0"/>
              <w:right w:val="single" w:color="9ACD4C" w:themeColor="accent1" w:sz="4" w:space="0"/>
              <w:insideH w:val="single" w:sz="4" w:space="0"/>
              <w:insideV w:val="nil"/>
            </w:tcBorders>
            <w:shd w:val="clear" w:color="auto" w:fill="9ACD4C" w:themeFill="accent1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f(x)</w:t>
            </w:r>
          </w:p>
        </w:tc>
      </w:tr>
      <w:tr>
        <w:tblPrEx>
          <w:tblBorders>
            <w:top w:val="single" w:color="C2E093" w:themeColor="accent1" w:themeTint="99" w:sz="4" w:space="0"/>
            <w:left w:val="single" w:color="C2E093" w:themeColor="accent1" w:themeTint="99" w:sz="4" w:space="0"/>
            <w:bottom w:val="single" w:color="C2E093" w:themeColor="accent1" w:themeTint="99" w:sz="4" w:space="0"/>
            <w:right w:val="single" w:color="C2E093" w:themeColor="accent1" w:themeTint="99" w:sz="4" w:space="0"/>
            <w:insideH w:val="single" w:color="C2E093" w:themeColor="accent1" w:themeTint="99" w:sz="4" w:space="0"/>
            <w:insideV w:val="single" w:color="C2E093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1.923</w:t>
            </w:r>
          </w:p>
        </w:tc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0.006</w:t>
            </w:r>
          </w:p>
        </w:tc>
      </w:tr>
      <w:tr>
        <w:tblPrEx>
          <w:tblBorders>
            <w:top w:val="single" w:color="C2E093" w:themeColor="accent1" w:themeTint="99" w:sz="4" w:space="0"/>
            <w:left w:val="single" w:color="C2E093" w:themeColor="accent1" w:themeTint="99" w:sz="4" w:space="0"/>
            <w:bottom w:val="single" w:color="C2E093" w:themeColor="accent1" w:themeTint="99" w:sz="4" w:space="0"/>
            <w:right w:val="single" w:color="C2E093" w:themeColor="accent1" w:themeTint="99" w:sz="4" w:space="0"/>
            <w:insideH w:val="single" w:color="C2E093" w:themeColor="accent1" w:themeTint="99" w:sz="4" w:space="0"/>
            <w:insideV w:val="single" w:color="C2E093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1.924</w:t>
            </w:r>
          </w:p>
        </w:tc>
        <w:tc>
          <w:tcPr>
            <w:tcW w:w="1160" w:type="dxa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0.001</w:t>
            </w:r>
          </w:p>
        </w:tc>
      </w:tr>
      <w:tr>
        <w:tblPrEx>
          <w:tblBorders>
            <w:top w:val="single" w:color="C2E093" w:themeColor="accent1" w:themeTint="99" w:sz="4" w:space="0"/>
            <w:left w:val="single" w:color="C2E093" w:themeColor="accent1" w:themeTint="99" w:sz="4" w:space="0"/>
            <w:bottom w:val="single" w:color="C2E093" w:themeColor="accent1" w:themeTint="99" w:sz="4" w:space="0"/>
            <w:right w:val="single" w:color="C2E093" w:themeColor="accent1" w:themeTint="99" w:sz="4" w:space="0"/>
            <w:insideH w:val="single" w:color="C2E093" w:themeColor="accent1" w:themeTint="99" w:sz="4" w:space="0"/>
            <w:insideV w:val="single" w:color="C2E093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1.925</w:t>
            </w:r>
          </w:p>
        </w:tc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-0.005</w:t>
            </w:r>
          </w:p>
        </w:tc>
      </w:tr>
      <w:tr>
        <w:tblPrEx>
          <w:tblBorders>
            <w:top w:val="single" w:color="C2E093" w:themeColor="accent1" w:themeTint="99" w:sz="4" w:space="0"/>
            <w:left w:val="single" w:color="C2E093" w:themeColor="accent1" w:themeTint="99" w:sz="4" w:space="0"/>
            <w:bottom w:val="single" w:color="C2E093" w:themeColor="accent1" w:themeTint="99" w:sz="4" w:space="0"/>
            <w:right w:val="single" w:color="C2E093" w:themeColor="accent1" w:themeTint="99" w:sz="4" w:space="0"/>
            <w:insideH w:val="single" w:color="C2E093" w:themeColor="accent1" w:themeTint="99" w:sz="4" w:space="0"/>
            <w:insideV w:val="single" w:color="C2E093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1.926</w:t>
            </w:r>
          </w:p>
        </w:tc>
        <w:tc>
          <w:tcPr>
            <w:tcW w:w="1160" w:type="dxa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-0.010</w:t>
            </w:r>
          </w:p>
        </w:tc>
      </w:tr>
      <w:tr>
        <w:tblPrEx>
          <w:tblBorders>
            <w:top w:val="single" w:color="C2E093" w:themeColor="accent1" w:themeTint="99" w:sz="4" w:space="0"/>
            <w:left w:val="single" w:color="C2E093" w:themeColor="accent1" w:themeTint="99" w:sz="4" w:space="0"/>
            <w:bottom w:val="single" w:color="C2E093" w:themeColor="accent1" w:themeTint="99" w:sz="4" w:space="0"/>
            <w:right w:val="single" w:color="C2E093" w:themeColor="accent1" w:themeTint="99" w:sz="4" w:space="0"/>
            <w:insideH w:val="single" w:color="C2E093" w:themeColor="accent1" w:themeTint="99" w:sz="4" w:space="0"/>
            <w:insideV w:val="single" w:color="C2E093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1.927</w:t>
            </w:r>
          </w:p>
        </w:tc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right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-0.015</w:t>
            </w:r>
          </w:p>
        </w:tc>
      </w:tr>
    </w:tbl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Puisque la fonction f est continue et strictement decroissante sur [1.924, 1.925] il existe une solution de f(x)=0, notée </w:t>
      </w:r>
      <w:r>
        <w:rPr>
          <w:rFonts w:ascii="Arial" w:hAnsi="Arial" w:cs="Arial"/>
          <w:sz w:val="24"/>
          <w:szCs w:val="24"/>
          <w:lang w:val="fr-FR"/>
        </w:rPr>
        <w:t>α et 1.924&lt; α &lt;1.925</w:t>
      </w:r>
    </w:p>
    <w:p>
      <w:pPr>
        <w:pStyle w:val="4"/>
        <w:rPr>
          <w:lang w:val="fr-FR"/>
        </w:rPr>
      </w:pPr>
      <w:bookmarkStart w:id="19" w:name="_Toc40285995"/>
      <w:r>
        <w:rPr>
          <w:lang w:val="fr-FR"/>
        </w:rPr>
        <w:t>Question 5 Trace de la courbe Cf</w:t>
      </w:r>
      <w:bookmarkEnd w:id="19"/>
    </w:p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  On utilise un tableau de valeurs</w:t>
      </w:r>
    </w:p>
    <w:p>
      <w:pPr>
        <w:pStyle w:val="5"/>
        <w:keepNext/>
        <w:rPr>
          <w:lang w:val="fr-FR"/>
        </w:rPr>
      </w:pPr>
      <w:r>
        <w:rPr>
          <w:lang w:val="fr-FR"/>
        </w:rPr>
        <w:t xml:space="preserve">Tableau </w:t>
      </w:r>
      <w:r>
        <w:fldChar w:fldCharType="begin"/>
      </w:r>
      <w:r>
        <w:rPr>
          <w:lang w:val="fr-FR"/>
        </w:rPr>
        <w:instrText xml:space="preserve"> SEQ Tableau \* ARABIC </w:instrText>
      </w:r>
      <w:r>
        <w:fldChar w:fldCharType="separate"/>
      </w:r>
      <w:r>
        <w:rPr>
          <w:lang w:val="fr-FR"/>
        </w:rPr>
        <w:t>5</w:t>
      </w:r>
      <w:r>
        <w:fldChar w:fldCharType="end"/>
      </w:r>
      <w:r>
        <w:rPr>
          <w:lang w:val="fr-FR"/>
        </w:rPr>
        <w:t xml:space="preserve"> Table des valeurs de f(x)</w:t>
      </w:r>
    </w:p>
    <w:tbl>
      <w:tblPr>
        <w:tblStyle w:val="30"/>
        <w:tblW w:w="2460" w:type="dxa"/>
        <w:tblInd w:w="0" w:type="dxa"/>
        <w:tblBorders>
          <w:top w:val="single" w:color="C2E093" w:themeColor="accent1" w:themeTint="99" w:sz="2" w:space="0"/>
          <w:left w:val="none" w:color="auto" w:sz="0" w:space="0"/>
          <w:bottom w:val="single" w:color="C2E093" w:themeColor="accent1" w:themeTint="99" w:sz="2" w:space="0"/>
          <w:right w:val="none" w:color="auto" w:sz="0" w:space="0"/>
          <w:insideH w:val="single" w:color="C2E093" w:themeColor="accent1" w:themeTint="99" w:sz="2" w:space="0"/>
          <w:insideV w:val="single" w:color="C2E093" w:themeColor="accent1" w:themeTint="99" w:sz="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0"/>
        <w:gridCol w:w="1300"/>
      </w:tblGrid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top w:val="nil"/>
              <w:bottom w:val="single" w:color="C2E093" w:themeColor="accent1" w:themeTint="99" w:sz="12" w:space="0"/>
              <w:right w:val="nil"/>
              <w:insideH w:val="single" w:sz="12" w:space="0"/>
              <w:insideV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300" w:type="dxa"/>
            <w:tcBorders>
              <w:top w:val="nil"/>
              <w:bottom w:val="single" w:color="C2E093" w:themeColor="accent1" w:themeTint="99" w:sz="12" w:space="0"/>
              <w:insideH w:val="single" w:sz="12" w:space="0"/>
              <w:insideV w:val="nil"/>
            </w:tcBorders>
            <w:shd w:val="clear" w:color="auto" w:fill="FFFFFF" w:themeFill="background1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f(x)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-4</w:t>
            </w:r>
          </w:p>
        </w:tc>
        <w:tc>
          <w:tcPr>
            <w:tcW w:w="130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-6.97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-3.5</w:t>
            </w:r>
          </w:p>
        </w:tc>
        <w:tc>
          <w:tcPr>
            <w:tcW w:w="130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-5.96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-3</w:t>
            </w:r>
          </w:p>
        </w:tc>
        <w:tc>
          <w:tcPr>
            <w:tcW w:w="130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-4.95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-2.5</w:t>
            </w:r>
          </w:p>
        </w:tc>
        <w:tc>
          <w:tcPr>
            <w:tcW w:w="130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-3.92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-2</w:t>
            </w:r>
          </w:p>
        </w:tc>
        <w:tc>
          <w:tcPr>
            <w:tcW w:w="130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-2.90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-1.5</w:t>
            </w:r>
          </w:p>
        </w:tc>
        <w:tc>
          <w:tcPr>
            <w:tcW w:w="130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-1.88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-1</w:t>
            </w:r>
          </w:p>
        </w:tc>
        <w:tc>
          <w:tcPr>
            <w:tcW w:w="130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-0.86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-0.5</w:t>
            </w:r>
          </w:p>
        </w:tc>
        <w:tc>
          <w:tcPr>
            <w:tcW w:w="130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0.11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1.00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0.5</w:t>
            </w:r>
          </w:p>
        </w:tc>
        <w:tc>
          <w:tcPr>
            <w:tcW w:w="130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1.70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2.00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1.5</w:t>
            </w:r>
          </w:p>
        </w:tc>
        <w:tc>
          <w:tcPr>
            <w:tcW w:w="130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1.53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30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-0.44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2.5</w:t>
            </w:r>
          </w:p>
        </w:tc>
        <w:tc>
          <w:tcPr>
            <w:tcW w:w="130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-5.20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0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-15.17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3.5</w:t>
            </w:r>
          </w:p>
        </w:tc>
        <w:tc>
          <w:tcPr>
            <w:tcW w:w="130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-34.64</w:t>
            </w:r>
          </w:p>
        </w:tc>
      </w:tr>
      <w:tr>
        <w:tblPrEx>
          <w:tblBorders>
            <w:top w:val="single" w:color="C2E093" w:themeColor="accent1" w:themeTint="99" w:sz="2" w:space="0"/>
            <w:left w:val="none" w:color="auto" w:sz="0" w:space="0"/>
            <w:bottom w:val="single" w:color="C2E093" w:themeColor="accent1" w:themeTint="99" w:sz="2" w:space="0"/>
            <w:right w:val="none" w:color="auto" w:sz="0" w:space="0"/>
            <w:insideH w:val="single" w:color="C2E093" w:themeColor="accent1" w:themeTint="99" w:sz="2" w:space="0"/>
            <w:insideV w:val="single" w:color="C2E093" w:themeColor="accent1" w:themeTint="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300" w:type="dxa"/>
            <w:shd w:val="clear" w:color="auto" w:fill="EAF4DB" w:themeFill="accent1" w:themeFillTint="33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-71.34</w:t>
            </w:r>
          </w:p>
        </w:tc>
      </w:tr>
    </w:tbl>
    <w:p>
      <w:pPr>
        <w:spacing w:line="48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keepNext/>
        <w:spacing w:line="480" w:lineRule="auto"/>
      </w:pPr>
      <w:r>
        <w:rPr>
          <w:lang w:val="fr-FR"/>
        </w:rPr>
        <w:drawing>
          <wp:inline distT="0" distB="0" distL="0" distR="0">
            <wp:extent cx="5387340" cy="5059680"/>
            <wp:effectExtent l="133350" t="114300" r="156210" b="160020"/>
            <wp:docPr id="6" name="Picture 6" descr="C:\Users\User\AppData\Local\Microsoft\Windows\INetCache\Content.MSO\2BF005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User\AppData\Local\Microsoft\Windows\INetCache\Content.MSO\2BF00553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5059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5"/>
        <w:rPr>
          <w:lang w:val="fr-FR"/>
        </w:rPr>
      </w:pPr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>
        <w:rPr>
          <w:lang w:val="fr-FR"/>
        </w:rPr>
        <w:t>3</w:t>
      </w:r>
      <w:r>
        <w:fldChar w:fldCharType="end"/>
      </w:r>
      <w:r>
        <w:rPr>
          <w:lang w:val="fr-FR"/>
        </w:rPr>
        <w:t xml:space="preserve"> Courbe Cf</w:t>
      </w:r>
    </w:p>
    <w:p>
      <w:pPr>
        <w:rPr>
          <w:lang w:val="fr-FR"/>
        </w:rPr>
      </w:pPr>
    </w:p>
    <w:p>
      <w:pPr>
        <w:rPr>
          <w:rFonts w:asciiTheme="majorHAnsi" w:hAnsiTheme="majorHAnsi" w:eastAsiaTheme="majorEastAsia" w:cstheme="majorBidi"/>
          <w:color w:val="76A52E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>
      <w:pPr>
        <w:pStyle w:val="2"/>
        <w:rPr>
          <w:lang w:val="fr-FR"/>
        </w:rPr>
      </w:pPr>
      <w:bookmarkStart w:id="20" w:name="_Toc40285996"/>
      <w:r>
        <w:rPr>
          <w:lang w:val="fr-FR"/>
        </w:rPr>
        <w:t xml:space="preserve">Partie B Recherche de l’approximation de </w:t>
      </w:r>
      <w:r>
        <w:rPr>
          <w:rFonts w:ascii="Arial" w:hAnsi="Arial" w:cs="Arial"/>
          <w:lang w:val="fr-FR"/>
        </w:rPr>
        <w:t>α</w:t>
      </w:r>
      <w:bookmarkEnd w:id="20"/>
    </w:p>
    <w:p>
      <w:pPr>
        <w:pStyle w:val="4"/>
        <w:rPr>
          <w:lang w:val="fr-FR"/>
        </w:rPr>
      </w:pPr>
      <w:bookmarkStart w:id="21" w:name="_Toc40285997"/>
      <w:r>
        <w:rPr>
          <w:lang w:val="fr-FR"/>
        </w:rPr>
        <w:t>Question 1 Equivalence f(x)=0 et g(x)=x sur I=[1.9 ; 2]</w:t>
      </w:r>
      <w:bookmarkEnd w:id="21"/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=2x+1-x*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e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x-1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=1+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ln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fr-FR"/>
                            </w:rPr>
                            <m:t>2+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fr-FR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fr-FR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fr-FR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fr-FR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e>
                  </m:func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eqAr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</m:oMath>
      </m:oMathPara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=0</m:t>
          </m:r>
        </m:oMath>
      </m:oMathPara>
    </w:p>
    <w:p>
      <w:pPr>
        <w:rPr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⟺2x+1-x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sz w:val="24"/>
              <w:szCs w:val="24"/>
              <w:lang w:val="fr-FR"/>
            </w:rPr>
            <m:t>=0</m:t>
          </m:r>
        </m:oMath>
      </m:oMathPara>
    </w:p>
    <w:p>
      <w:pPr>
        <w:rPr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⟺2x+1=x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</m:oMath>
      </m:oMathPara>
    </w:p>
    <w:p>
      <w:pPr>
        <w:rPr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⟺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2x+1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4"/>
              <w:lang w:val="fr-FR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2+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=e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x-1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p>
          </m:sSup>
        </m:oMath>
      </m:oMathPara>
    </w:p>
    <w:p>
      <w:pPr>
        <w:rPr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⟺x-1=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2+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</m:ctrlPr>
            </m:e>
          </m:func>
        </m:oMath>
      </m:oMathPara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⟺x=1+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ln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2+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fr-FR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</m:ctrlPr>
            </m:e>
          </m:func>
          <m:r>
            <w:rPr>
              <w:rFonts w:ascii="Cambria Math" w:hAnsi="Cambria Math" w:cs="Times New Roman"/>
              <w:sz w:val="24"/>
              <w:szCs w:val="24"/>
              <w:lang w:val="fr-FR"/>
            </w:rPr>
            <m:t>=g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</m:oMath>
      </m:oMathPara>
    </w:p>
    <w:p>
      <w:pPr>
        <w:pStyle w:val="4"/>
        <w:rPr>
          <w:lang w:val="fr-FR"/>
        </w:rPr>
      </w:pPr>
      <w:bookmarkStart w:id="22" w:name="_Toc40285998"/>
      <w:r>
        <w:rPr>
          <w:lang w:val="fr-FR"/>
        </w:rPr>
        <w:t>Question 2 Variations de g(x) sur I=[1.9 ; 2]</w:t>
      </w:r>
      <w:bookmarkEnd w:id="22"/>
    </w:p>
    <w:p>
      <w:pPr>
        <w:rPr>
          <w:lang w:val="fr-FR"/>
        </w:rPr>
      </w:pPr>
      <w:r>
        <w:rPr>
          <w:lang w:val="fr-FR"/>
        </w:rPr>
        <w:t>La fonction g est une fonction continue dérivable sur I, on a :</w:t>
      </w:r>
    </w:p>
    <w:p>
      <w:pPr>
        <w:rPr>
          <w:lang w:val="fr-F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g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2+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</m:oMath>
      </m:oMathPara>
    </w:p>
    <w:p>
      <w:pPr>
        <w:rPr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</m:oMath>
      </m:oMathPara>
    </w:p>
    <w:p>
      <w:pPr>
        <w:rPr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2+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2+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</m:oMath>
      </m:oMathPara>
    </w:p>
    <w:p>
      <w:pPr>
        <w:rPr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2+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r>
            <w:rPr>
              <w:rFonts w:ascii="Cambria Math" w:hAnsi="Cambria Math"/>
              <w:lang w:val="fr-FR"/>
            </w:rPr>
            <m:t>&lt;0 pour tout x∈I</m:t>
          </m:r>
        </m:oMath>
      </m:oMathPara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Comme g’(x) &lt;0 sur I, g est une fonction décroissante sur I.</w:t>
      </w:r>
    </w:p>
    <w:p>
      <w:pPr>
        <w:pStyle w:val="4"/>
        <w:rPr>
          <w:lang w:val="fr-FR"/>
        </w:rPr>
      </w:pPr>
      <w:bookmarkStart w:id="23" w:name="_Toc40285999"/>
      <w:r>
        <w:rPr>
          <w:lang w:val="fr-FR"/>
        </w:rPr>
        <w:t>Question 3 Majoration de |g’(x)| sur I</w:t>
      </w:r>
      <w:bookmarkEnd w:id="23"/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On a :</w:t>
      </w:r>
    </w:p>
    <w:p>
      <w:pPr>
        <w:rPr>
          <w:rFonts w:ascii="Times New Roman" w:hAnsi="Times New Roman" w:cs="Times New Roman"/>
          <w:lang w:val="fr-FR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g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'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2+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p>
              </m:sSup>
              <m:r>
                <w:rPr>
                  <w:rFonts w:ascii="Cambria Math" w:hAnsi="Cambria Math"/>
                  <w:lang w:val="fr-FR"/>
                </w:rPr>
                <m:t>+x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den>
          </m:f>
        </m:oMath>
      </m:oMathPara>
    </w:p>
    <w:p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Mais </w:t>
      </w:r>
      <m:oMath>
        <m:r>
          <w:rPr>
            <w:rFonts w:ascii="Cambria Math" w:hAnsi="Cambria Math"/>
            <w:lang w:val="fr-FR"/>
          </w:rPr>
          <m:t>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x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2</m:t>
            </m:r>
            <m:ctrlPr>
              <w:rPr>
                <w:rFonts w:ascii="Cambria Math" w:hAnsi="Cambria Math"/>
                <w:i/>
                <w:lang w:val="fr-FR"/>
              </w:rPr>
            </m:ctrlPr>
          </m:sup>
        </m:sSup>
        <m:r>
          <w:rPr>
            <w:rFonts w:ascii="Cambria Math" w:hAnsi="Cambria Math"/>
            <w:lang w:val="fr-FR"/>
          </w:rPr>
          <m:t>+x</m:t>
        </m:r>
      </m:oMath>
      <w:r>
        <w:rPr>
          <w:rFonts w:ascii="Times New Roman" w:hAnsi="Times New Roman" w:cs="Times New Roman"/>
          <w:lang w:val="fr-FR"/>
        </w:rPr>
        <w:t xml:space="preserve"> est croissante sur I, sa valeur minimale sur I est obtenue pour x=1.9, mais</w:t>
      </w:r>
    </w:p>
    <w:p>
      <w:pPr>
        <w:rPr>
          <w:rFonts w:ascii="Times New Roman" w:hAnsi="Times New Roman" w:cs="Times New Roman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fr-FR"/>
            </w:rPr>
            <m:t>2</m:t>
          </m:r>
          <m:sSup>
            <m:sSupPr>
              <m:ctrlPr>
                <w:rPr>
                  <w:rFonts w:ascii="Cambria Math" w:hAnsi="Cambria Math" w:cs="Times New Roman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fr-FR"/>
                    </w:rPr>
                    <m:t>1.9</m:t>
                  </m:r>
                  <m:ctrlPr>
                    <w:rPr>
                      <w:rFonts w:ascii="Cambria Math" w:hAnsi="Cambria Math" w:cs="Times New Roman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lang w:val="fr-FR"/>
                </w:rPr>
              </m:ctrlPr>
            </m:e>
            <m:sup>
              <m:r>
                <w:rPr>
                  <w:rFonts w:ascii="Cambria Math" w:hAnsi="Cambria Math" w:cs="Times New Roman"/>
                  <w:lang w:val="fr-FR"/>
                </w:rPr>
                <m:t>2</m:t>
              </m:r>
              <m:ctrlPr>
                <w:rPr>
                  <w:rFonts w:ascii="Cambria Math" w:hAnsi="Cambria Math" w:cs="Times New Roman"/>
                  <w:i/>
                  <w:lang w:val="fr-FR"/>
                </w:rPr>
              </m:ctrlPr>
            </m:sup>
          </m:sSup>
          <m:r>
            <w:rPr>
              <w:rFonts w:ascii="Cambria Math" w:hAnsi="Cambria Math" w:cs="Times New Roman"/>
              <w:lang w:val="fr-FR"/>
            </w:rPr>
            <m:t>+1.9=2</m:t>
          </m:r>
          <m:d>
            <m:dPr>
              <m:ctrlPr>
                <w:rPr>
                  <w:rFonts w:ascii="Cambria Math" w:hAnsi="Cambria Math" w:cs="Times New Roman"/>
                  <w:i/>
                  <w:lang w:val="fr-FR"/>
                </w:rPr>
              </m:ctrlPr>
            </m:dPr>
            <m:e>
              <m:r>
                <w:rPr>
                  <w:rFonts w:ascii="Cambria Math" w:hAnsi="Cambria Math" w:cs="Times New Roman"/>
                  <w:lang w:val="fr-FR"/>
                </w:rPr>
                <m:t>3.61</m:t>
              </m:r>
              <m:ctrlPr>
                <w:rPr>
                  <w:rFonts w:ascii="Cambria Math" w:hAnsi="Cambria Math" w:cs="Times New Roman"/>
                  <w:i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lang w:val="fr-FR"/>
            </w:rPr>
            <m:t>+1.9=7.22+1.9=9.12</m:t>
          </m:r>
        </m:oMath>
      </m:oMathPara>
    </w:p>
    <w:p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Finalement </w:t>
      </w:r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g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'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fr-FR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fr-FR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9.12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4"/>
              <w:lang w:val="fr-FR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9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den>
          </m:f>
        </m:oMath>
      </m:oMathPara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pStyle w:val="4"/>
        <w:rPr>
          <w:lang w:val="fr-FR"/>
        </w:rPr>
      </w:pPr>
      <w:bookmarkStart w:id="24" w:name="_Toc40286000"/>
      <w:r>
        <w:rPr>
          <w:lang w:val="fr-FR"/>
        </w:rPr>
        <w:t xml:space="preserve">Question 4 Convergence de la suite </w:t>
      </w: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  <w:r>
        <w:rPr>
          <w:lang w:val="fr-FR"/>
        </w:rPr>
        <w:t> :</w:t>
      </w:r>
      <w:bookmarkEnd w:id="24"/>
    </w:p>
    <w:p>
      <w:pPr>
        <w:rPr>
          <w:lang w:val="fr-FR"/>
        </w:rPr>
      </w:pPr>
      <w:r>
        <w:rPr>
          <w:lang w:val="fr-FR"/>
        </w:rPr>
        <w:t xml:space="preserve"> </w:t>
      </w:r>
    </w:p>
    <w:p>
      <w:pPr>
        <w:pStyle w:val="4"/>
        <w:numPr>
          <w:ilvl w:val="0"/>
          <w:numId w:val="4"/>
        </w:numPr>
        <w:rPr>
          <w:rFonts w:ascii="Times New Roman" w:hAnsi="Times New Roman" w:eastAsia="Calibri" w:cs="Times New Roman"/>
          <w:lang w:val="fr-FR"/>
        </w:rPr>
      </w:pPr>
      <w:bookmarkStart w:id="25" w:name="_Toc40286001"/>
      <w:r>
        <w:rPr>
          <w:rFonts w:ascii="Times New Roman" w:hAnsi="Times New Roman" w:eastAsia="Calibri" w:cs="Times New Roman"/>
          <w:lang w:val="fr-FR"/>
        </w:rPr>
        <w:t xml:space="preserve">Démontrer que, pour tout </w:t>
      </w:r>
      <w:r>
        <w:rPr>
          <w:rFonts w:ascii="Cambria Math" w:hAnsi="Cambria Math" w:eastAsia="Calibri" w:cs="Cambria Math"/>
          <w:lang w:val="fr-FR"/>
        </w:rPr>
        <w:t>𝑛</w:t>
      </w:r>
      <w:r>
        <w:rPr>
          <w:rFonts w:ascii="Times New Roman" w:hAnsi="Times New Roman" w:eastAsia="Calibri" w:cs="Times New Roman"/>
          <w:lang w:val="fr-FR"/>
        </w:rPr>
        <w:t xml:space="preserve"> de ℕ,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sSubPr>
              <m:e>
                <m:r>
                  <w:rPr>
                    <w:rFonts w:ascii="Cambria Math" w:hAnsi="Cambria Math" w:eastAsia="Calibri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lang w:val="fr-FR"/>
                  </w:rPr>
                </m:ctrlPr>
              </m:e>
              <m:sub>
                <m:r>
                  <w:rPr>
                    <w:rFonts w:ascii="Cambria Math" w:hAnsi="Cambria Math" w:eastAsia="Calibri"/>
                    <w:lang w:val="fr-FR"/>
                  </w:rPr>
                  <m:t>n</m:t>
                </m:r>
                <m:r>
                  <w:rPr>
                    <w:rFonts w:ascii="Cambria Math" w:hAnsi="Cambria Math"/>
                    <w:lang w:val="fr-FR"/>
                  </w:rPr>
                  <m:t>+1</m:t>
                </m: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="Calibri"/>
                <w:lang w:val="fr-FR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fr-FR"/>
              </w:rPr>
              <m:t>–</m:t>
            </m:r>
            <m:r>
              <m:rPr>
                <m:sty m:val="p"/>
              </m:rPr>
              <w:rPr>
                <w:rFonts w:ascii="Cambria Math" w:hAnsi="Cambria Math" w:eastAsia="Calibri"/>
                <w:lang w:val="fr-FR"/>
              </w:rPr>
              <m:t xml:space="preserve"> </m:t>
            </m:r>
            <m:r>
              <w:rPr>
                <w:rFonts w:ascii="Cambria Math" w:hAnsi="Cambria Math" w:eastAsia="Calibri"/>
                <w:lang w:val="fr-FR"/>
              </w:rPr>
              <m:t>α</m:t>
            </m:r>
            <m:ctrlPr>
              <w:rPr>
                <w:rFonts w:ascii="Cambria Math" w:hAnsi="Cambria Math"/>
                <w:lang w:val="fr-FR"/>
              </w:rPr>
            </m:ctrlPr>
          </m:e>
        </m:d>
        <m:r>
          <m:rPr>
            <m:sty m:val="p"/>
          </m:rPr>
          <w:rPr>
            <w:rFonts w:ascii="Cambria Math" w:hAnsi="Cambria Math" w:eastAsia="Calibri"/>
            <w:lang w:val="fr-FR"/>
          </w:rPr>
          <m:t>≤</m:t>
        </m:r>
        <m:d>
          <m:dPr>
            <m:ctrlPr>
              <w:rPr>
                <w:rFonts w:ascii="Cambria Math" w:hAnsi="Cambria Math" w:eastAsia="Calibri"/>
                <w:lang w:val="fr-FR"/>
              </w:rPr>
            </m:ctrlPr>
          </m:dPr>
          <m:e>
            <m:f>
              <m:fPr>
                <m:ctrlPr>
                  <w:rPr>
                    <w:rFonts w:ascii="Cambria Math" w:hAnsi="Cambria Math" w:eastAsia="Calibri"/>
                    <w:lang w:val="fr-F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eastAsia="Calibri"/>
                    <w:lang w:val="fr-FR"/>
                  </w:rPr>
                  <m:t>1</m:t>
                </m:r>
                <m:ctrlPr>
                  <w:rPr>
                    <w:rFonts w:ascii="Cambria Math" w:hAnsi="Cambria Math" w:eastAsia="Calibri"/>
                    <w:lang w:val="fr-FR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eastAsia="Calibri"/>
                    <w:lang w:val="fr-FR"/>
                  </w:rPr>
                  <m:t>9</m:t>
                </m:r>
                <m:ctrlPr>
                  <w:rPr>
                    <w:rFonts w:ascii="Cambria Math" w:hAnsi="Cambria Math" w:eastAsia="Calibri"/>
                    <w:lang w:val="fr-FR"/>
                  </w:rPr>
                </m:ctrlPr>
              </m:den>
            </m:f>
            <m:ctrlPr>
              <w:rPr>
                <w:rFonts w:ascii="Cambria Math" w:hAnsi="Cambria Math" w:eastAsia="Calibri"/>
                <w:lang w:val="fr-FR"/>
              </w:rPr>
            </m:ctrlPr>
          </m:e>
        </m:d>
        <m:d>
          <m:dPr>
            <m:begChr m:val="|"/>
            <m:endChr m:val="|"/>
            <m:ctrlPr>
              <w:rPr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 w:eastAsia="Calibri"/>
                    <w:lang w:val="fr-FR"/>
                  </w:rPr>
                </m:ctrlPr>
              </m:sSubPr>
              <m:e>
                <m:r>
                  <w:rPr>
                    <w:rFonts w:ascii="Cambria Math" w:hAnsi="Cambria Math" w:eastAsia="Calibri"/>
                    <w:lang w:val="fr-FR"/>
                  </w:rPr>
                  <m:t>u</m:t>
                </m:r>
                <m:ctrlPr>
                  <w:rPr>
                    <w:rFonts w:ascii="Cambria Math" w:hAnsi="Cambria Math" w:eastAsia="Calibri"/>
                    <w:lang w:val="fr-FR"/>
                  </w:rPr>
                </m:ctrlPr>
              </m:e>
              <m:sub>
                <m:r>
                  <w:rPr>
                    <w:rFonts w:ascii="Cambria Math" w:hAnsi="Cambria Math" w:eastAsia="Calibri"/>
                    <w:lang w:val="fr-FR"/>
                  </w:rPr>
                  <m:t>n</m:t>
                </m:r>
                <m:ctrlPr>
                  <w:rPr>
                    <w:rFonts w:ascii="Cambria Math" w:hAnsi="Cambria Math" w:eastAsia="Calibri"/>
                    <w:lang w:val="fr-FR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="Calibri"/>
                <w:lang w:val="fr-FR"/>
              </w:rPr>
              <m:t>-</m:t>
            </m:r>
            <m:r>
              <w:rPr>
                <w:rFonts w:ascii="Cambria Math" w:hAnsi="Cambria Math" w:eastAsia="Calibri"/>
                <w:lang w:val="fr-FR"/>
              </w:rPr>
              <m:t>α</m:t>
            </m:r>
            <m:ctrlPr>
              <w:rPr>
                <w:rFonts w:ascii="Cambria Math" w:hAnsi="Cambria Math"/>
                <w:lang w:val="fr-FR"/>
              </w:rPr>
            </m:ctrlPr>
          </m:e>
        </m:d>
      </m:oMath>
      <w:bookmarkEnd w:id="25"/>
    </w:p>
    <w:p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On sait que</w:t>
      </w:r>
    </w:p>
    <w:p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 w:cs="Cambria Math"/>
                <w:lang w:val="fr-FR"/>
              </w:rPr>
              <m:t>u</m:t>
            </m:r>
            <m:ctrlPr>
              <w:rPr>
                <w:rFonts w:ascii="Cambria Math" w:hAnsi="Cambria Math" w:cs="Cambria Math"/>
                <w:i/>
                <w:iCs/>
                <w:lang w:val="fr-FR"/>
              </w:rPr>
            </m:ctrlPr>
          </m:e>
          <m:sub>
            <m:r>
              <w:rPr>
                <w:rFonts w:ascii="Cambria Math" w:hAnsi="Cambria Math" w:cs="Cambria Math"/>
                <w:lang w:val="fr-FR"/>
              </w:rPr>
              <m:t>n+1</m:t>
            </m:r>
            <m:ctrlPr>
              <w:rPr>
                <w:rFonts w:ascii="Cambria Math" w:hAnsi="Cambria Math" w:cs="Cambria Math"/>
                <w:i/>
                <w:iCs/>
                <w:lang w:val="fr-FR"/>
              </w:rPr>
            </m:ctrlPr>
          </m:sub>
        </m:sSub>
        <m:r>
          <m:rPr>
            <m:sty m:val="p"/>
          </m:rPr>
          <w:rPr>
            <w:rFonts w:ascii="Cambria Math" w:hAnsi="Cambria Math" w:cs="Cambria Math"/>
            <w:lang w:val="fr-FR"/>
          </w:rPr>
          <m:t xml:space="preserve"> – </m:t>
        </m:r>
        <m:r>
          <w:rPr>
            <w:rFonts w:ascii="Cambria Math" w:hAnsi="Cambria Math" w:cs="Cambria Math"/>
            <w:lang w:val="fr-FR"/>
          </w:rPr>
          <m:t>α</m:t>
        </m:r>
        <m:r>
          <m:rPr>
            <m:sty m:val="p"/>
          </m:rPr>
          <w:rPr>
            <w:rFonts w:ascii="Cambria Math" w:hAnsi="Cambria Math" w:cs="Cambria Math"/>
            <w:lang w:val="fr-FR"/>
          </w:rPr>
          <m:t>=</m:t>
        </m:r>
        <m:r>
          <w:rPr>
            <w:rFonts w:ascii="Cambria Math" w:hAnsi="Cambria Math" w:cs="Cambria Math"/>
            <w:lang w:val="fr-FR"/>
          </w:rPr>
          <m:t>g</m:t>
        </m:r>
        <m:d>
          <m:dPr>
            <m:ctrlPr>
              <w:rPr>
                <w:rFonts w:ascii="Cambria Math" w:hAnsi="Cambria Math" w:cs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 w:cs="Cambria Math"/>
                    <w:lang w:val="fr-FR"/>
                  </w:rPr>
                  <m:t>u</m:t>
                </m:r>
                <m:ctrlPr>
                  <w:rPr>
                    <w:rFonts w:ascii="Cambria Math" w:hAnsi="Cambria Math" w:cs="Cambria Math"/>
                    <w:lang w:val="fr-FR"/>
                  </w:rPr>
                </m:ctrlPr>
              </m:e>
              <m:sub>
                <m:r>
                  <w:rPr>
                    <w:rFonts w:ascii="Cambria Math" w:hAnsi="Cambria Math" w:cs="Cambria Math"/>
                    <w:lang w:val="fr-FR"/>
                  </w:rPr>
                  <m:t>n</m:t>
                </m:r>
                <m:ctrlPr>
                  <w:rPr>
                    <w:rFonts w:ascii="Cambria Math" w:hAnsi="Cambria Math" w:cs="Cambria Math"/>
                    <w:lang w:val="fr-FR"/>
                  </w:rPr>
                </m:ctrlPr>
              </m:sub>
            </m:sSub>
            <m:ctrlPr>
              <w:rPr>
                <w:rFonts w:ascii="Cambria Math" w:hAnsi="Cambria Math" w:cs="Cambria Math"/>
                <w:lang w:val="fr-FR"/>
              </w:rPr>
            </m:ctrlPr>
          </m:e>
        </m:d>
        <m:r>
          <m:rPr>
            <m:sty m:val="p"/>
          </m:rPr>
          <w:rPr>
            <w:rFonts w:ascii="Cambria Math" w:hAnsi="Cambria Math" w:cs="Cambria Math"/>
            <w:lang w:val="fr-FR"/>
          </w:rPr>
          <m:t>-</m:t>
        </m:r>
        <m:r>
          <w:rPr>
            <w:rFonts w:ascii="Cambria Math" w:hAnsi="Cambria Math" w:cs="Cambria Math"/>
            <w:lang w:val="fr-FR"/>
          </w:rPr>
          <m:t>g</m:t>
        </m:r>
        <m:d>
          <m:dPr>
            <m:ctrlPr>
              <w:rPr>
                <w:rFonts w:ascii="Cambria Math" w:hAnsi="Cambria Math" w:cs="Cambria Math"/>
                <w:lang w:val="fr-FR"/>
              </w:rPr>
            </m:ctrlPr>
          </m:dPr>
          <m:e>
            <m:r>
              <w:rPr>
                <w:rFonts w:ascii="Cambria Math" w:hAnsi="Cambria Math" w:cs="Cambria Math"/>
                <w:lang w:val="fr-FR"/>
              </w:rPr>
              <m:t>α</m:t>
            </m:r>
            <m:ctrlPr>
              <w:rPr>
                <w:rFonts w:ascii="Cambria Math" w:hAnsi="Cambria Math" w:cs="Cambria Math"/>
                <w:lang w:val="fr-FR"/>
              </w:rPr>
            </m:ctrlPr>
          </m:e>
        </m:d>
      </m:oMath>
      <w:r>
        <w:rPr>
          <w:rFonts w:ascii="Times New Roman" w:hAnsi="Times New Roman" w:cs="Times New Roman"/>
          <w:lang w:val="fr-FR"/>
        </w:rPr>
        <w:t xml:space="preserve">, puisque </w:t>
      </w:r>
      <m:oMath>
        <m:r>
          <w:rPr>
            <w:rFonts w:ascii="Cambria Math" w:hAnsi="Cambria Math" w:cs="Cambria Math"/>
            <w:lang w:val="fr-FR"/>
          </w:rPr>
          <m:t>g</m:t>
        </m:r>
        <m:d>
          <m:dPr>
            <m:ctrlPr>
              <w:rPr>
                <w:rFonts w:ascii="Cambria Math" w:hAnsi="Cambria Math" w:cs="Cambria Math"/>
                <w:lang w:val="fr-FR"/>
              </w:rPr>
            </m:ctrlPr>
          </m:dPr>
          <m:e>
            <m:r>
              <w:rPr>
                <w:rFonts w:ascii="Cambria Math" w:hAnsi="Cambria Math" w:cs="Cambria Math"/>
                <w:lang w:val="fr-FR"/>
              </w:rPr>
              <m:t>α</m:t>
            </m:r>
            <m:ctrlPr>
              <w:rPr>
                <w:rFonts w:ascii="Cambria Math" w:hAnsi="Cambria Math" w:cs="Cambria Math"/>
                <w:lang w:val="fr-FR"/>
              </w:rPr>
            </m:ctrlPr>
          </m:e>
        </m:d>
        <m:r>
          <w:rPr>
            <w:rFonts w:ascii="Cambria Math" w:hAnsi="Cambria Math" w:cs="Cambria Math"/>
            <w:lang w:val="fr-FR"/>
          </w:rPr>
          <m:t>=α, et g</m:t>
        </m:r>
        <m:d>
          <m:dPr>
            <m:ctrlPr>
              <w:rPr>
                <w:rFonts w:ascii="Cambria Math" w:hAnsi="Cambria Math" w:cs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 w:cs="Cambria Math"/>
                    <w:lang w:val="fr-FR"/>
                  </w:rPr>
                  <m:t>u</m:t>
                </m:r>
                <m:ctrlPr>
                  <w:rPr>
                    <w:rFonts w:ascii="Cambria Math" w:hAnsi="Cambria Math" w:cs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 w:cs="Cambria Math"/>
                    <w:lang w:val="fr-FR"/>
                  </w:rPr>
                  <m:t>n</m:t>
                </m:r>
                <m:ctrlPr>
                  <w:rPr>
                    <w:rFonts w:ascii="Cambria Math" w:hAnsi="Cambria Math" w:cs="Cambria Math"/>
                    <w:i/>
                    <w:lang w:val="fr-FR"/>
                  </w:rPr>
                </m:ctrlPr>
              </m:sub>
            </m:sSub>
            <m:ctrlPr>
              <w:rPr>
                <w:rFonts w:ascii="Cambria Math" w:hAnsi="Cambria Math" w:cs="Cambria Math"/>
                <w:i/>
                <w:lang w:val="fr-FR"/>
              </w:rPr>
            </m:ctrlPr>
          </m:e>
        </m:d>
        <m:r>
          <w:rPr>
            <w:rFonts w:ascii="Cambria Math" w:hAnsi="Cambria Math" w:cs="Cambria Math"/>
            <w:lang w:val="fr-FR"/>
          </w:rPr>
          <m:t>=</m:t>
        </m:r>
        <m:sSub>
          <m:sSubPr>
            <m:ctrlPr>
              <w:rPr>
                <w:rFonts w:ascii="Cambria Math" w:hAnsi="Cambria Math" w:cs="Cambria Math"/>
                <w:i/>
                <w:lang w:val="fr-FR"/>
              </w:rPr>
            </m:ctrlPr>
          </m:sSubPr>
          <m:e>
            <m:r>
              <w:rPr>
                <w:rFonts w:ascii="Cambria Math" w:hAnsi="Cambria Math" w:cs="Cambria Math"/>
                <w:lang w:val="fr-FR"/>
              </w:rPr>
              <m:t>u</m:t>
            </m:r>
            <m:ctrlPr>
              <w:rPr>
                <w:rFonts w:ascii="Cambria Math" w:hAnsi="Cambria Math" w:cs="Cambria Math"/>
                <w:i/>
                <w:lang w:val="fr-FR"/>
              </w:rPr>
            </m:ctrlPr>
          </m:e>
          <m:sub>
            <m:r>
              <w:rPr>
                <w:rFonts w:ascii="Cambria Math" w:hAnsi="Cambria Math" w:cs="Cambria Math"/>
                <w:lang w:val="fr-FR"/>
              </w:rPr>
              <m:t>n+1</m:t>
            </m:r>
            <m:ctrlPr>
              <w:rPr>
                <w:rFonts w:ascii="Cambria Math" w:hAnsi="Cambria Math" w:cs="Cambria Math"/>
                <w:i/>
                <w:lang w:val="fr-FR"/>
              </w:rPr>
            </m:ctrlPr>
          </m:sub>
        </m:sSub>
      </m:oMath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Comme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fr-FR"/>
          </w:rPr>
          <w:br w:type="textWrapping"/>
        </m:r>
      </m:oMath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g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'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x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>≤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1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9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en>
        </m:f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, nous avons </w:t>
      </w:r>
      <m:oMath>
        <m:r>
          <w:rPr>
            <w:rFonts w:ascii="Cambria Math" w:hAnsi="Cambria Math" w:cs="Times New Roman"/>
            <w:sz w:val="24"/>
            <w:szCs w:val="24"/>
            <w:lang w:val="fr-FR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1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9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en>
        </m:f>
        <m:r>
          <w:rPr>
            <w:rFonts w:ascii="Cambria Math" w:hAnsi="Cambria Math" w:cs="Times New Roman"/>
            <w:sz w:val="24"/>
            <w:szCs w:val="24"/>
            <w:lang w:val="fr-FR"/>
          </w:rPr>
          <m:t>≤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g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'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>≤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1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9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en>
        </m:f>
      </m:oMath>
      <w:r>
        <w:rPr>
          <w:rFonts w:ascii="Times New Roman" w:hAnsi="Times New Roman" w:cs="Times New Roman"/>
          <w:sz w:val="24"/>
          <w:szCs w:val="24"/>
          <w:lang w:val="fr-FR"/>
        </w:rPr>
        <w:t xml:space="preserve">, par intégration, nous pouvons affirmer que si u, v sont dans I,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u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</m:d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-g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fr-FR"/>
                  </w:rPr>
                  <m:t>v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fr-FR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  <w:lang w:val="fr-FR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fr-FR"/>
              </w:rPr>
              <m:t>u-v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fr-FR"/>
              </w:rPr>
            </m:ctrlPr>
          </m:e>
        </m:d>
      </m:oMath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Il suffit d’appliquer cette inégalité dans le cas où :</w:t>
      </w:r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fr-FR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u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fr-FR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fr-FR"/>
                </w:rPr>
              </m:ctrlPr>
            </m:sub>
          </m:sSub>
          <m:r>
            <w:rPr>
              <w:rFonts w:ascii="Cambria Math" w:hAnsi="Cambria Math" w:cs="Times New Roman"/>
              <w:sz w:val="24"/>
              <w:szCs w:val="24"/>
              <w:lang w:val="fr-FR"/>
            </w:rPr>
            <m:t xml:space="preserve">, v=α </m:t>
          </m:r>
        </m:oMath>
      </m:oMathPara>
    </w:p>
    <w:p>
      <w:pPr>
        <w:rPr>
          <w:rFonts w:ascii="Times New Roman" w:hAnsi="Times New Roman" w:cs="Times New Roman"/>
          <w:lang w:val="fr-FR"/>
        </w:rPr>
      </w:pPr>
    </w:p>
    <w:p>
      <w:pPr>
        <w:rPr>
          <w:rFonts w:ascii="Cambria Math" w:hAnsi="Cambria Math" w:cs="Cambria Math" w:eastAsiaTheme="minorEastAsia"/>
          <w:sz w:val="16"/>
          <w:szCs w:val="16"/>
          <w:lang w:val="fr-FR"/>
        </w:rPr>
      </w:pPr>
    </w:p>
    <w:p>
      <w:pPr>
        <w:pStyle w:val="4"/>
        <w:numPr>
          <w:ilvl w:val="0"/>
          <w:numId w:val="4"/>
        </w:numPr>
        <w:rPr>
          <w:rFonts w:ascii="Cambria Math" w:hAnsi="Cambria Math" w:cs="Cambria Math" w:eastAsiaTheme="minorEastAsia"/>
          <w:lang w:val="fr-FR"/>
        </w:rPr>
      </w:pPr>
      <w:bookmarkStart w:id="26" w:name="_Toc40286002"/>
      <w:r>
        <w:rPr>
          <w:rFonts w:eastAsiaTheme="minorEastAsia"/>
          <w:lang w:val="fr-FR"/>
        </w:rPr>
        <w:t xml:space="preserve">En déduire, en raisonnant par récurrence, que : pour tout </w:t>
      </w:r>
      <w:r>
        <w:rPr>
          <w:rFonts w:ascii="Cambria Math" w:hAnsi="Cambria Math" w:cs="Cambria Math" w:eastAsiaTheme="minorEastAsia"/>
          <w:lang w:val="fr-FR"/>
        </w:rPr>
        <w:t xml:space="preserve">entier naturel </w:t>
      </w:r>
      <m:oMath>
        <m:r>
          <w:rPr>
            <w:rFonts w:ascii="Cambria Math" w:hAnsi="Cambria Math" w:eastAsiaTheme="minorEastAsia"/>
            <w:lang w:val="fr-FR"/>
          </w:rPr>
          <m:t>n</m:t>
        </m:r>
        <m:r>
          <m:rPr>
            <m:scr m:val="double-struck"/>
          </m:rPr>
          <w:rPr>
            <w:rFonts w:ascii="Cambria Math" w:hAnsi="Cambria Math" w:eastAsiaTheme="minorEastAsia"/>
            <w:lang w:val="fr-FR"/>
          </w:rPr>
          <m:t>∈N</m:t>
        </m:r>
      </m:oMath>
      <w:bookmarkEnd w:id="26"/>
    </w:p>
    <w:p>
      <w:pPr>
        <w:pStyle w:val="4"/>
        <w:rPr>
          <w:lang w:val="fr-FR"/>
        </w:rPr>
      </w:pPr>
      <w:bookmarkStart w:id="27" w:name="_Toc40286003"/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ub>
              </m:sSub>
              <m:r>
                <w:rPr>
                  <w:rFonts w:ascii="Cambria Math" w:hAnsi="Cambria Math"/>
                  <w:lang w:val="fr-FR"/>
                </w:rPr>
                <m:t>-α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e>
          </m:d>
          <m:r>
            <w:rPr>
              <w:rFonts w:ascii="Cambria Math" w:hAnsi="Cambria Math"/>
              <w:lang w:val="fr-FR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9</m:t>
                      </m: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>
              </m:d>
              <m:ctrlPr>
                <w:rPr>
                  <w:rFonts w:ascii="Cambria Math" w:hAnsi="Cambria Math"/>
                  <w:i/>
                  <w:lang w:val="fr-FR"/>
                </w:rPr>
              </m:ctrlPr>
            </m:e>
            <m:sup>
              <m:r>
                <w:rPr>
                  <w:rFonts w:ascii="Cambria Math" w:hAnsi="Cambria Math"/>
                  <w:lang w:val="fr-FR"/>
                </w:rPr>
                <m:t>n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sup>
          </m:sSup>
          <m:r>
            <w:rPr>
              <w:rFonts w:ascii="Cambria Math" w:hAnsi="Cambria Math"/>
              <w:lang w:val="fr-FR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</m:num>
            <m:den>
              <m:r>
                <w:rPr>
                  <w:rFonts w:ascii="Cambria Math" w:hAnsi="Cambria Math"/>
                  <w:lang w:val="fr-FR"/>
                </w:rPr>
                <m:t>10</m:t>
              </m:r>
              <m:ctrlPr>
                <w:rPr>
                  <w:rFonts w:ascii="Cambria Math" w:hAnsi="Cambria Math"/>
                  <w:i/>
                  <w:lang w:val="fr-FR"/>
                </w:rPr>
              </m:ctrlPr>
              <w:bookmarkEnd w:id="27"/>
            </m:den>
          </m:f>
        </m:oMath>
      </m:oMathPara>
    </w:p>
    <w:p>
      <w:pPr>
        <w:rPr>
          <w:lang w:val="fr-FR"/>
        </w:rPr>
      </w:pPr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Initialisation :</w:t>
      </w:r>
    </w:p>
    <w:p>
      <w:pPr>
        <w:rPr>
          <w:lang w:val="fr-FR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</m:t>
            </m:r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10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  <w:lang w:val="fr-FR"/>
          </w:rPr>
          <m:t>,</m:t>
        </m:r>
        <m:r>
          <w:rPr>
            <w:rFonts w:ascii="Cambria Math" w:hAnsi="Cambria Math"/>
          </w:rPr>
          <m:t>on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sait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que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la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plus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grande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difference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entre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deux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nombres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de</m:t>
        </m:r>
        <m:r>
          <w:rPr>
            <w:rFonts w:ascii="Cambria Math" w:hAnsi="Cambria Math"/>
            <w:lang w:val="fr-FR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fr-FR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1.9 ;2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</w:rPr>
          <m:t>est</m:t>
        </m:r>
        <m:r>
          <w:rPr>
            <w:rFonts w:ascii="Cambria Math" w:hAnsi="Cambria Math"/>
            <w:lang w:val="fr-FR"/>
          </w:rPr>
          <m:t xml:space="preserve"> 0.1=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10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</m:oMath>
      <w:r>
        <w:rPr>
          <w:lang w:val="fr-FR"/>
        </w:rPr>
        <w:t xml:space="preserve"> </w:t>
      </w:r>
    </w:p>
    <w:p>
      <w:pPr>
        <w:rPr>
          <w:lang w:val="fr-FR"/>
        </w:rPr>
      </w:pPr>
    </w:p>
    <w:p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Caractère héréditaire :</w:t>
      </w:r>
    </w:p>
    <w:p>
      <w:pPr>
        <w:rPr>
          <w:lang w:val="fr-FR"/>
        </w:rPr>
      </w:pPr>
      <w:r>
        <w:rPr>
          <w:lang w:val="fr-FR"/>
        </w:rPr>
        <w:t xml:space="preserve">Supposons que </w:t>
      </w:r>
      <m:oMath>
        <m:r>
          <m:rPr>
            <m:sty m:val="p"/>
          </m:rPr>
          <w:rPr>
            <w:rFonts w:ascii="Cambria Math" w:hAnsi="Cambria Math"/>
            <w:lang w:val="fr-FR"/>
          </w:rPr>
          <w:br w:type="textWrapping"/>
        </m:r>
      </m:oMath>
      <m:oMath>
        <m:d>
          <m:dPr>
            <m:begChr m:val="|"/>
            <m:endChr m:val="|"/>
            <m:ctrlPr>
              <w:rPr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lang w:val="fr-FR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  <w:lang w:val="fr-FR"/>
              </w:rPr>
              <m:t>-</m:t>
            </m:r>
            <m:r>
              <w:rPr>
                <w:rFonts w:ascii="Cambria Math" w:hAnsi="Cambria Math"/>
                <w:lang w:val="fr-FR"/>
              </w:rPr>
              <m:t>α</m:t>
            </m:r>
            <m:ctrlPr>
              <w:rPr>
                <w:rFonts w:ascii="Cambria Math" w:hAnsi="Cambria Math"/>
                <w:lang w:val="fr-FR"/>
              </w:rPr>
            </m:ctrlPr>
          </m:e>
        </m:d>
        <m:r>
          <m:rPr>
            <m:sty m:val="p"/>
          </m:rPr>
          <w:rPr>
            <w:rFonts w:ascii="Cambria Math" w:hAnsi="Cambria Math"/>
            <w:lang w:val="fr-FR"/>
          </w:rPr>
          <m:t>≤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1</m:t>
                    </m:r>
                    <m:ctrlPr>
                      <w:rPr>
                        <w:rFonts w:ascii="Cambria Math" w:hAnsi="Cambria Math"/>
                        <w:lang w:val="fr-FR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9</m:t>
                    </m:r>
                    <m:ctrlPr>
                      <w:rPr>
                        <w:rFonts w:ascii="Cambria Math" w:hAnsi="Cambria Math"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lang w:val="fr-FR"/>
              </w:rPr>
            </m:ctrlP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×</m:t>
        </m:r>
        <m:f>
          <m:fPr>
            <m:ctrlPr>
              <w:rPr>
                <w:rFonts w:ascii="Cambria Math" w:hAnsi="Cambria Math"/>
                <w:lang w:val="fr-F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lang w:val="fr-FR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lang w:val="fr-FR"/>
              </w:rPr>
              <m:t>10</m:t>
            </m:r>
            <m:ctrlPr>
              <w:rPr>
                <w:rFonts w:ascii="Cambria Math" w:hAnsi="Cambria Math"/>
                <w:lang w:val="fr-FR"/>
              </w:rPr>
            </m:ctrlPr>
          </m:den>
        </m:f>
      </m:oMath>
      <w:r>
        <w:rPr>
          <w:lang w:val="fr-FR"/>
        </w:rPr>
        <w:t xml:space="preserve">, montrons que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n+1</m:t>
                </m:r>
                <m:ctrlPr>
                  <w:rPr>
                    <w:rFonts w:ascii="Cambria Math" w:hAnsi="Cambria Math"/>
                    <w:lang w:val="fr-FR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  <w:lang w:val="fr-FR"/>
              </w:rPr>
              <m:t>-</m:t>
            </m:r>
            <m:r>
              <w:rPr>
                <w:rFonts w:ascii="Cambria Math" w:hAnsi="Cambria Math"/>
                <w:lang w:val="fr-FR"/>
              </w:rPr>
              <m:t>α</m:t>
            </m:r>
            <m:ctrlPr>
              <w:rPr>
                <w:rFonts w:ascii="Cambria Math" w:hAnsi="Cambria Math"/>
                <w:lang w:val="fr-FR"/>
              </w:rPr>
            </m:ctrlPr>
          </m:e>
        </m:d>
        <m:r>
          <m:rPr>
            <m:sty m:val="p"/>
          </m:rPr>
          <w:rPr>
            <w:rFonts w:ascii="Cambria Math" w:hAnsi="Cambria Math"/>
            <w:lang w:val="fr-FR"/>
          </w:rPr>
          <m:t>≤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1</m:t>
                    </m:r>
                    <m:ctrlPr>
                      <w:rPr>
                        <w:rFonts w:ascii="Cambria Math" w:hAnsi="Cambria Math"/>
                        <w:lang w:val="fr-FR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9</m:t>
                    </m:r>
                    <m:ctrlPr>
                      <w:rPr>
                        <w:rFonts w:ascii="Cambria Math" w:hAnsi="Cambria Math"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lang w:val="fr-FR"/>
              </w:rPr>
            </m:ctrlP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×</m:t>
        </m:r>
        <m:f>
          <m:fPr>
            <m:ctrlPr>
              <w:rPr>
                <w:rFonts w:ascii="Cambria Math" w:hAnsi="Cambria Math"/>
                <w:lang w:val="fr-F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lang w:val="fr-FR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lang w:val="fr-FR"/>
              </w:rPr>
              <m:t>10</m:t>
            </m:r>
            <m:ctrlPr>
              <w:rPr>
                <w:rFonts w:ascii="Cambria Math" w:hAnsi="Cambria Math"/>
                <w:lang w:val="fr-FR"/>
              </w:rPr>
            </m:ctrlPr>
          </m:den>
        </m:f>
      </m:oMath>
      <w:r>
        <w:rPr>
          <w:lang w:val="fr-FR"/>
        </w:rPr>
        <w:t>,</w:t>
      </w:r>
    </w:p>
    <w:p>
      <w:pPr>
        <w:rPr>
          <w:lang w:val="fr-FR"/>
        </w:rPr>
      </w:pPr>
      <w:r>
        <w:rPr>
          <w:lang w:val="fr-FR"/>
        </w:rPr>
        <w:t xml:space="preserve">Cela résulte du fait que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n+1</m:t>
                </m:r>
                <m:ctrlPr>
                  <w:rPr>
                    <w:rFonts w:ascii="Cambria Math" w:hAnsi="Cambria Math"/>
                    <w:lang w:val="fr-FR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  <w:lang w:val="fr-FR"/>
              </w:rPr>
              <m:t>-</m:t>
            </m:r>
            <m:r>
              <w:rPr>
                <w:rFonts w:ascii="Cambria Math" w:hAnsi="Cambria Math"/>
                <w:lang w:val="fr-FR"/>
              </w:rPr>
              <m:t>α</m:t>
            </m:r>
            <m:ctrlPr>
              <w:rPr>
                <w:rFonts w:ascii="Cambria Math" w:hAnsi="Cambria Math"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9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</m:oMath>
    </w:p>
    <w:p>
      <w:pPr>
        <w:rPr>
          <w:lang w:val="fr-FR"/>
        </w:rPr>
      </w:pPr>
      <w:r>
        <w:rPr>
          <w:lang w:val="fr-FR"/>
        </w:rPr>
        <w:t xml:space="preserve">Et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9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d>
          <m:dPr>
            <m:begChr m:val="|"/>
            <m:endChr m:val="|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u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  <m:ctrlPr>
                  <w:rPr>
                    <w:rFonts w:ascii="Cambria Math" w:hAnsi="Cambria Math"/>
                    <w:i/>
                    <w:lang w:val="fr-FR"/>
                  </w:rPr>
                </m:ctrlPr>
              </m:sub>
            </m:sSub>
            <m:r>
              <w:rPr>
                <w:rFonts w:ascii="Cambria Math" w:hAnsi="Cambria Math"/>
                <w:lang w:val="fr-FR"/>
              </w:rPr>
              <m:t>-α</m:t>
            </m:r>
            <m:ctrlPr>
              <w:rPr>
                <w:rFonts w:ascii="Cambria Math" w:hAnsi="Cambria Math"/>
                <w:i/>
                <w:lang w:val="fr-FR"/>
              </w:rPr>
            </m:ctrlPr>
          </m:e>
        </m:d>
        <m:r>
          <w:rPr>
            <w:rFonts w:ascii="Cambria Math" w:hAnsi="Cambria Math"/>
            <w:lang w:val="fr-FR"/>
          </w:rPr>
          <m:t>≤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i/>
                <w:lang w:val="fr-FR"/>
              </w:rPr>
            </m:ctrlPr>
          </m:num>
          <m:den>
            <m:r>
              <w:rPr>
                <w:rFonts w:ascii="Cambria Math" w:hAnsi="Cambria Math"/>
                <w:lang w:val="fr-FR"/>
              </w:rPr>
              <m:t>9</m:t>
            </m:r>
            <m:ctrlPr>
              <w:rPr>
                <w:rFonts w:ascii="Cambria Math" w:hAnsi="Cambria Math"/>
                <w:i/>
                <w:lang w:val="fr-FR"/>
              </w:rPr>
            </m:ctrlPr>
          </m:den>
        </m:f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1</m:t>
                    </m:r>
                    <m:ctrlPr>
                      <w:rPr>
                        <w:rFonts w:ascii="Cambria Math" w:hAnsi="Cambria Math"/>
                        <w:lang w:val="fr-FR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9</m:t>
                    </m:r>
                    <m:ctrlPr>
                      <w:rPr>
                        <w:rFonts w:ascii="Cambria Math" w:hAnsi="Cambria Math"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n</m:t>
            </m:r>
            <m:ctrlPr>
              <w:rPr>
                <w:rFonts w:ascii="Cambria Math" w:hAnsi="Cambria Math"/>
                <w:lang w:val="fr-FR"/>
              </w:rPr>
            </m:ctrlP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×</m:t>
        </m:r>
        <m:f>
          <m:fPr>
            <m:ctrlPr>
              <w:rPr>
                <w:rFonts w:ascii="Cambria Math" w:hAnsi="Cambria Math"/>
                <w:lang w:val="fr-F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lang w:val="fr-FR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lang w:val="fr-FR"/>
              </w:rPr>
              <m:t>10</m:t>
            </m:r>
            <m:ctrlPr>
              <w:rPr>
                <w:rFonts w:ascii="Cambria Math" w:hAnsi="Cambria Math"/>
                <w:lang w:val="fr-FR"/>
              </w:rPr>
            </m:ctrlPr>
          </m:den>
        </m:f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fr-FR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fr-FR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1</m:t>
                    </m:r>
                    <m:ctrlPr>
                      <w:rPr>
                        <w:rFonts w:ascii="Cambria Math" w:hAnsi="Cambria Math"/>
                        <w:lang w:val="fr-FR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fr-FR"/>
                      </w:rPr>
                      <m:t>9</m:t>
                    </m:r>
                    <m:ctrlPr>
                      <w:rPr>
                        <w:rFonts w:ascii="Cambria Math" w:hAnsi="Cambria Math"/>
                        <w:lang w:val="fr-FR"/>
                      </w:rPr>
                    </m:ctrlPr>
                  </m:den>
                </m:f>
                <m:ctrlPr>
                  <w:rPr>
                    <w:rFonts w:ascii="Cambria Math" w:hAnsi="Cambria Math"/>
                    <w:lang w:val="fr-FR"/>
                  </w:rPr>
                </m:ctrlPr>
              </m:e>
            </m:d>
            <m:ctrlPr>
              <w:rPr>
                <w:rFonts w:ascii="Cambria Math" w:hAnsi="Cambria Math"/>
                <w:lang w:val="fr-FR"/>
              </w:rPr>
            </m:ctrlPr>
          </m:e>
          <m:sup>
            <m:r>
              <w:rPr>
                <w:rFonts w:ascii="Cambria Math" w:hAnsi="Cambria Math"/>
                <w:lang w:val="fr-FR"/>
              </w:rPr>
              <m:t>n+1</m:t>
            </m:r>
            <m:ctrlPr>
              <w:rPr>
                <w:rFonts w:ascii="Cambria Math" w:hAnsi="Cambria Math"/>
                <w:lang w:val="fr-FR"/>
              </w:rPr>
            </m:ctrlP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×</m:t>
        </m:r>
        <m:f>
          <m:fPr>
            <m:ctrlPr>
              <w:rPr>
                <w:rFonts w:ascii="Cambria Math" w:hAnsi="Cambria Math"/>
                <w:lang w:val="fr-F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fr-FR"/>
              </w:rPr>
              <m:t>1</m:t>
            </m:r>
            <m:ctrlPr>
              <w:rPr>
                <w:rFonts w:ascii="Cambria Math" w:hAnsi="Cambria Math"/>
                <w:lang w:val="fr-FR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lang w:val="fr-FR"/>
              </w:rPr>
              <m:t>10</m:t>
            </m:r>
            <m:ctrlPr>
              <w:rPr>
                <w:rFonts w:ascii="Cambria Math" w:hAnsi="Cambria Math"/>
                <w:lang w:val="fr-FR"/>
              </w:rPr>
            </m:ctrlPr>
          </m:den>
        </m:f>
      </m:oMath>
      <w:r>
        <w:rPr>
          <w:lang w:val="fr-FR"/>
        </w:rPr>
        <w:t xml:space="preserve">,, </w:t>
      </w:r>
    </w:p>
    <w:p>
      <w:pPr>
        <w:rPr>
          <w:lang w:val="fr-FR"/>
        </w:rPr>
      </w:pPr>
    </w:p>
    <w:p>
      <w:pPr>
        <w:rPr>
          <w:lang w:val="fr-FR"/>
        </w:rPr>
      </w:pPr>
    </w:p>
    <w:p>
      <w:pPr>
        <w:pStyle w:val="5"/>
        <w:keepNext/>
        <w:rPr>
          <w:lang w:val="fr-FR"/>
        </w:rPr>
      </w:pPr>
      <w:r>
        <w:rPr>
          <w:lang w:val="fr-FR"/>
        </w:rPr>
        <w:t>Table 6 un pour n=0, 1, 3, … , 10</w:t>
      </w:r>
    </w:p>
    <w:tbl>
      <w:tblPr>
        <w:tblStyle w:val="31"/>
        <w:tblW w:w="4733" w:type="dxa"/>
        <w:tblInd w:w="0" w:type="dxa"/>
        <w:tblBorders>
          <w:top w:val="single" w:color="D6EAB7" w:themeColor="accent1" w:themeTint="66" w:sz="4" w:space="0"/>
          <w:left w:val="single" w:color="D6EAB7" w:themeColor="accent1" w:themeTint="66" w:sz="4" w:space="0"/>
          <w:bottom w:val="single" w:color="D6EAB7" w:themeColor="accent1" w:themeTint="66" w:sz="4" w:space="0"/>
          <w:right w:val="single" w:color="D6EAB7" w:themeColor="accent1" w:themeTint="66" w:sz="4" w:space="0"/>
          <w:insideH w:val="single" w:color="D6EAB7" w:themeColor="accent1" w:themeTint="66" w:sz="4" w:space="0"/>
          <w:insideV w:val="single" w:color="D6EAB7" w:themeColor="accent1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0"/>
        <w:gridCol w:w="1613"/>
        <w:gridCol w:w="1960"/>
      </w:tblGrid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tcBorders>
              <w:bottom w:val="single" w:color="C2E093" w:themeColor="accent1" w:themeTint="99" w:sz="12" w:space="0"/>
              <w:insideH w:val="single" w:sz="12" w:space="0"/>
            </w:tcBorders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1613" w:type="dxa"/>
            <w:tcBorders>
              <w:bottom w:val="single" w:color="C2E093" w:themeColor="accent1" w:themeTint="99" w:sz="12" w:space="0"/>
              <w:insideH w:val="single" w:sz="12" w:space="0"/>
            </w:tcBorders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="Times New Roman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="Times New Roman" w:cs="Times New Roman"/>
                        <w:sz w:val="24"/>
                        <w:szCs w:val="24"/>
                      </w:rPr>
                      <m:t>n</m:t>
                    </m:r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sz w:val="24"/>
                        <w:szCs w:val="24"/>
                      </w:rPr>
                    </m:ctrlPr>
                  </m:sub>
                </m:sSub>
              </m:oMath>
            </m:oMathPara>
          </w:p>
        </w:tc>
        <w:tc>
          <w:tcPr>
            <w:tcW w:w="1960" w:type="dxa"/>
            <w:tcBorders>
              <w:bottom w:val="single" w:color="C2E093" w:themeColor="accent1" w:themeTint="99" w:sz="12" w:space="0"/>
              <w:insideH w:val="single" w:sz="12" w:space="0"/>
            </w:tcBorders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eastAsia="Times New Roman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eastAsia="Times New Roman" w:cs="Times New Roman"/>
                        <w:sz w:val="24"/>
                        <w:szCs w:val="24"/>
                      </w:rPr>
                      <m:t>n</m:t>
                    </m:r>
                    <m:r>
                      <m:rPr>
                        <m:sty m:val="b"/>
                      </m:rPr>
                      <w:rPr>
                        <w:rFonts w:ascii="Cambria Math" w:hAnsi="Cambria Math" w:eastAsia="Times New Roman" w:cs="Times New Roman"/>
                        <w:sz w:val="24"/>
                        <w:szCs w:val="24"/>
                      </w:rPr>
                      <m:t>+1</m:t>
                    </m:r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sz w:val="24"/>
                        <w:szCs w:val="24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 w:eastAsia="Times New Roman" w:cs="Times New Roman"/>
                    <w:sz w:val="24"/>
                    <w:szCs w:val="24"/>
                  </w:rPr>
                  <m:t>=g</m:t>
                </m:r>
                <m:d>
                  <m:dPr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eastAsia="Times New Roman" w:cs="Times New Roman"/>
                            <w:sz w:val="24"/>
                            <w:szCs w:val="24"/>
                          </w:rPr>
                          <m:t>u</m:t>
                        </m:r>
                        <m:ctrlPr>
                          <w:rPr>
                            <w:rFonts w:ascii="Cambria Math" w:hAnsi="Cambria Math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eastAsia="Times New Roman" w:cs="Times New Roman"/>
                            <w:sz w:val="24"/>
                            <w:szCs w:val="24"/>
                          </w:rPr>
                          <m:t>n</m:t>
                        </m:r>
                        <m:ctrlPr>
                          <w:rPr>
                            <w:rFonts w:ascii="Cambria Math" w:hAnsi="Cambria Math" w:eastAsia="Times New Roman" w:cs="Times New Roman"/>
                            <w:b/>
                            <w:bCs/>
                            <w:sz w:val="24"/>
                            <w:szCs w:val="24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1.916290732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1.916290732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1.924989382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1.924989382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1.924053874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1.924053874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1.924154121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1.924154121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1.924143375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1.924143375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1.924144526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1.924144526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1.924144403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1.924144403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1.924144416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1.924144416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1.924144415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1.924144415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1.924144415</w:t>
            </w:r>
          </w:p>
        </w:tc>
      </w:tr>
      <w:tr>
        <w:tblPrEx>
          <w:tblBorders>
            <w:top w:val="single" w:color="D6EAB7" w:themeColor="accent1" w:themeTint="66" w:sz="4" w:space="0"/>
            <w:left w:val="single" w:color="D6EAB7" w:themeColor="accent1" w:themeTint="66" w:sz="4" w:space="0"/>
            <w:bottom w:val="single" w:color="D6EAB7" w:themeColor="accent1" w:themeTint="66" w:sz="4" w:space="0"/>
            <w:right w:val="single" w:color="D6EAB7" w:themeColor="accent1" w:themeTint="66" w:sz="4" w:space="0"/>
            <w:insideH w:val="single" w:color="D6EAB7" w:themeColor="accent1" w:themeTint="66" w:sz="4" w:space="0"/>
            <w:insideV w:val="single" w:color="D6EAB7" w:themeColor="accen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1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613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1.924144415</w:t>
            </w:r>
          </w:p>
        </w:tc>
        <w:tc>
          <w:tcPr>
            <w:tcW w:w="1960" w:type="dxa"/>
            <w:noWrap/>
          </w:tcPr>
          <w:p>
            <w:pPr>
              <w:spacing w:after="0" w:line="240" w:lineRule="auto"/>
              <w:jc w:val="center"/>
              <w:rPr>
                <w:rFonts w:ascii="Century Gothic" w:hAnsi="Century Gothic" w:eastAsia="Times New Roman" w:cs="Times New Roman"/>
                <w:sz w:val="24"/>
                <w:szCs w:val="24"/>
              </w:rPr>
            </w:pPr>
            <w:r>
              <w:rPr>
                <w:rFonts w:ascii="Century Gothic" w:hAnsi="Century Gothic" w:eastAsia="Times New Roman" w:cs="Times New Roman"/>
                <w:sz w:val="24"/>
                <w:szCs w:val="24"/>
              </w:rPr>
              <w:t>1.924144415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  <w:lang w:val="fr-FR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La limite des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(u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fr-FR"/>
              </w:rPr>
              <m:t>n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fr-FR"/>
              </w:rPr>
            </m:ctrlP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fr-FR"/>
          </w:rPr>
          <m:t>)</m:t>
        </m:r>
      </m:oMath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est bien évidemment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fr-FR"/>
          </w:rPr>
          <m:t>α</m:t>
        </m:r>
      </m:oMath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, nous avons une approximation de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fr-FR"/>
          </w:rPr>
          <m:t>α=1.924144415</m:t>
        </m:r>
      </m:oMath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de 8 décimales.</w:t>
      </w:r>
    </w:p>
    <w:p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</w:p>
    <w:p>
      <w:pPr>
        <w:rPr>
          <w:rFonts w:eastAsiaTheme="minorEastAsia"/>
          <w:lang w:val="fr-FR"/>
        </w:rPr>
      </w:pP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pgBorders w:offsetFrom="page">
        <w:top w:val="single" w:color="9ACD4C" w:themeColor="accent1" w:sz="8" w:space="24"/>
        <w:left w:val="single" w:color="9ACD4C" w:themeColor="accent1" w:sz="8" w:space="24"/>
        <w:bottom w:val="single" w:color="9ACD4C" w:themeColor="accent1" w:sz="8" w:space="24"/>
        <w:right w:val="single" w:color="9ACD4C" w:themeColor="accent1" w:sz="8" w:space="24"/>
      </w:pgBorders>
      <w:pgNumType w:start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w Cen MT">
    <w:panose1 w:val="020B0602020104020603"/>
    <w:charset w:val="86"/>
    <w:family w:val="swiss"/>
    <w:pitch w:val="default"/>
    <w:sig w:usb0="00000003" w:usb1="00000000" w:usb2="00000000" w:usb3="00000000" w:csb0="20000003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Bell MT">
    <w:panose1 w:val="02020503060305020303"/>
    <w:charset w:val="00"/>
    <w:family w:val="roman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  <w:rPr>
        <w:rFonts w:ascii="Bell MT" w:hAnsi="Bell MT"/>
      </w:rPr>
    </w:pPr>
    <w:r>
      <w:rPr>
        <w:rFonts w:ascii="Bell MT" w:hAnsi="Bell MT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-335280</wp:posOffset>
              </wp:positionH>
              <wp:positionV relativeFrom="paragraph">
                <wp:posOffset>-240665</wp:posOffset>
              </wp:positionV>
              <wp:extent cx="6842760" cy="0"/>
              <wp:effectExtent l="0" t="0" r="0" b="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4276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26.4pt;margin-top:-18.95pt;height:0pt;width:538.8pt;z-index:251659264;mso-width-relative:page;mso-height-relative:page;" filled="f" stroked="t" coordsize="21600,21600" o:gfxdata="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m&#10;f1QP2QAAAAwBAAAPAAAAAAAAAAEAIAAAACIAAABkcnMvZG93bnJldi54bWxQSwECFAAUAAAACACH&#10;TuJAL+1Gx7EBAABPAwAADgAAAAAAAAABACAAAAAoAQAAZHJzL2Uyb0RvYy54bWxQSwUGAAAAAAYA&#10;BgBZAQAASwUAAAAA&#10;">
              <v:fill on="f" focussize="0,0"/>
              <v:stroke color="#9ACD4C [3204]" joinstyle="round"/>
              <v:imagedata o:title=""/>
              <o:lock v:ext="edit" aspectratio="f"/>
            </v:line>
          </w:pict>
        </mc:Fallback>
      </mc:AlternateContent>
    </w:r>
    <w:r>
      <w:rPr>
        <w:rFonts w:ascii="Bell MT" w:hAnsi="Bell MT"/>
      </w:rPr>
      <w:t>SIMON MBGOLE-TCHEKE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right"/>
      <w:rPr>
        <w:rFonts w:ascii="Bell MT" w:hAnsi="Bell MT"/>
      </w:rPr>
    </w:pPr>
    <w:r>
      <w:rPr>
        <w:rFonts w:ascii="Bell MT" w:hAnsi="Bell MT"/>
      </w:rPr>
      <w:t xml:space="preserve"> BAC D-TI  2018 CAMEROUN</w:t>
    </w:r>
    <w:r>
      <w:rPr>
        <w:rFonts w:ascii="Bell MT" w:hAnsi="Bell MT"/>
      </w:rPr>
      <w:tab/>
    </w:r>
    <w:r>
      <w:rPr>
        <w:rFonts w:ascii="Bell MT" w:hAnsi="Bell MT"/>
      </w:rPr>
      <w:tab/>
    </w:r>
    <w:r>
      <w:rPr>
        <w:rFonts w:ascii="Bell MT" w:hAnsi="Bell MT"/>
      </w:rPr>
      <w:t xml:space="preserve"> </w:t>
    </w:r>
    <w:r>
      <w:rPr>
        <w:rFonts w:ascii="Bell MT" w:hAnsi="Bell MT"/>
      </w:rPr>
      <w:fldChar w:fldCharType="begin"/>
    </w:r>
    <w:r>
      <w:rPr>
        <w:rFonts w:ascii="Bell MT" w:hAnsi="Bell MT"/>
      </w:rPr>
      <w:instrText xml:space="preserve"> PAGE   \* MERGEFORMAT </w:instrText>
    </w:r>
    <w:r>
      <w:rPr>
        <w:rFonts w:ascii="Bell MT" w:hAnsi="Bell MT"/>
      </w:rPr>
      <w:fldChar w:fldCharType="separate"/>
    </w:r>
    <w:r>
      <w:rPr>
        <w:rFonts w:ascii="Bell MT" w:hAnsi="Bell MT"/>
      </w:rPr>
      <w:t>1</w:t>
    </w:r>
    <w:r>
      <w:rPr>
        <w:rFonts w:ascii="Bell MT" w:hAnsi="Bell MT"/>
      </w:rPr>
      <w:fldChar w:fldCharType="end"/>
    </w:r>
  </w:p>
  <w:p>
    <w:pPr>
      <w:pStyle w:val="7"/>
      <w:jc w:val="right"/>
    </w:pPr>
    <w: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-533400</wp:posOffset>
              </wp:positionH>
              <wp:positionV relativeFrom="paragraph">
                <wp:posOffset>22225</wp:posOffset>
              </wp:positionV>
              <wp:extent cx="707898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7898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42pt;margin-top:1.75pt;height:0pt;width:557.4pt;z-index:251655168;mso-width-relative:page;mso-height-relative:page;" filled="f" stroked="t" coordsize="21600,21600" o:gfxdata="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1WqvT1wAA&#10;AAgBAAAPAAAAAAAAAAEAIAAAACIAAABkcnMvZG93bnJldi54bWxQSwECFAAUAAAACACHTuJALeCK&#10;ea0BAABQAwAADgAAAAAAAAABACAAAAAmAQAAZHJzL2Uyb0RvYy54bWxQSwUGAAAAAAYABgBZAQAA&#10;RQUAAAAA&#10;">
              <v:fill on="f" focussize="0,0"/>
              <v:stroke weight="1.25pt" color="#000000 [3200]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B04D0"/>
    <w:multiLevelType w:val="multilevel"/>
    <w:tmpl w:val="12EB04D0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51A04"/>
    <w:multiLevelType w:val="multilevel"/>
    <w:tmpl w:val="1BB51A04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CB70D1"/>
    <w:multiLevelType w:val="multilevel"/>
    <w:tmpl w:val="2ACB70D1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AA7AE5"/>
    <w:multiLevelType w:val="multilevel"/>
    <w:tmpl w:val="47AA7AE5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S0NDc1tjAxMDCyMLBU0lEKTi0uzszPAymwqAUA+CbtACwAAAA="/>
  </w:docVars>
  <w:rsids>
    <w:rsidRoot w:val="00FF5FF3"/>
    <w:rsid w:val="00006329"/>
    <w:rsid w:val="00011952"/>
    <w:rsid w:val="00015EAB"/>
    <w:rsid w:val="00022652"/>
    <w:rsid w:val="000254A9"/>
    <w:rsid w:val="00027013"/>
    <w:rsid w:val="00032BB4"/>
    <w:rsid w:val="00046D62"/>
    <w:rsid w:val="00051B62"/>
    <w:rsid w:val="00053349"/>
    <w:rsid w:val="00060E65"/>
    <w:rsid w:val="00063F94"/>
    <w:rsid w:val="00066F99"/>
    <w:rsid w:val="00070B42"/>
    <w:rsid w:val="0009258F"/>
    <w:rsid w:val="000A2260"/>
    <w:rsid w:val="000A7D57"/>
    <w:rsid w:val="000C0D17"/>
    <w:rsid w:val="000C41D0"/>
    <w:rsid w:val="000D00CB"/>
    <w:rsid w:val="000E321B"/>
    <w:rsid w:val="000F26F6"/>
    <w:rsid w:val="0014388B"/>
    <w:rsid w:val="00146D29"/>
    <w:rsid w:val="001629AD"/>
    <w:rsid w:val="00164399"/>
    <w:rsid w:val="0017552C"/>
    <w:rsid w:val="00180E59"/>
    <w:rsid w:val="00183E04"/>
    <w:rsid w:val="001928ED"/>
    <w:rsid w:val="001A03B3"/>
    <w:rsid w:val="001A1F17"/>
    <w:rsid w:val="001A4D43"/>
    <w:rsid w:val="001B7CB2"/>
    <w:rsid w:val="001D364F"/>
    <w:rsid w:val="001D4049"/>
    <w:rsid w:val="001E4EA3"/>
    <w:rsid w:val="001E6635"/>
    <w:rsid w:val="002046B2"/>
    <w:rsid w:val="00212FBE"/>
    <w:rsid w:val="0021536D"/>
    <w:rsid w:val="00215BD3"/>
    <w:rsid w:val="00221921"/>
    <w:rsid w:val="0024030B"/>
    <w:rsid w:val="00270BA2"/>
    <w:rsid w:val="002870BD"/>
    <w:rsid w:val="0029092E"/>
    <w:rsid w:val="002948AB"/>
    <w:rsid w:val="002B12F3"/>
    <w:rsid w:val="002D03CC"/>
    <w:rsid w:val="002E328B"/>
    <w:rsid w:val="002F6C94"/>
    <w:rsid w:val="00304C4C"/>
    <w:rsid w:val="00314409"/>
    <w:rsid w:val="0033387F"/>
    <w:rsid w:val="00344920"/>
    <w:rsid w:val="0035780C"/>
    <w:rsid w:val="0036219B"/>
    <w:rsid w:val="00367A6D"/>
    <w:rsid w:val="00372A03"/>
    <w:rsid w:val="00375CF2"/>
    <w:rsid w:val="0037633D"/>
    <w:rsid w:val="003850AB"/>
    <w:rsid w:val="003852A7"/>
    <w:rsid w:val="00395163"/>
    <w:rsid w:val="003A3D5E"/>
    <w:rsid w:val="003A4427"/>
    <w:rsid w:val="003A5748"/>
    <w:rsid w:val="003B112D"/>
    <w:rsid w:val="003C6B7E"/>
    <w:rsid w:val="003F0F66"/>
    <w:rsid w:val="003F3899"/>
    <w:rsid w:val="003F5C2C"/>
    <w:rsid w:val="00416376"/>
    <w:rsid w:val="004211A6"/>
    <w:rsid w:val="00425DFB"/>
    <w:rsid w:val="00427137"/>
    <w:rsid w:val="00443FC4"/>
    <w:rsid w:val="00453079"/>
    <w:rsid w:val="00453EDF"/>
    <w:rsid w:val="0045453E"/>
    <w:rsid w:val="004643AB"/>
    <w:rsid w:val="00465881"/>
    <w:rsid w:val="00465BA0"/>
    <w:rsid w:val="004842E0"/>
    <w:rsid w:val="0049245D"/>
    <w:rsid w:val="0049604F"/>
    <w:rsid w:val="004A3967"/>
    <w:rsid w:val="004A4AB7"/>
    <w:rsid w:val="004D1FAF"/>
    <w:rsid w:val="004E32D0"/>
    <w:rsid w:val="005018A1"/>
    <w:rsid w:val="005139B7"/>
    <w:rsid w:val="00513B1D"/>
    <w:rsid w:val="00515AFB"/>
    <w:rsid w:val="005214C8"/>
    <w:rsid w:val="00532326"/>
    <w:rsid w:val="0053429E"/>
    <w:rsid w:val="0053430C"/>
    <w:rsid w:val="00542154"/>
    <w:rsid w:val="0055091B"/>
    <w:rsid w:val="00550D09"/>
    <w:rsid w:val="00554ABB"/>
    <w:rsid w:val="00565E3D"/>
    <w:rsid w:val="0056710E"/>
    <w:rsid w:val="00567934"/>
    <w:rsid w:val="0057097F"/>
    <w:rsid w:val="0057461D"/>
    <w:rsid w:val="00595F02"/>
    <w:rsid w:val="00597070"/>
    <w:rsid w:val="005A46D8"/>
    <w:rsid w:val="005B0222"/>
    <w:rsid w:val="005B4A4B"/>
    <w:rsid w:val="005B7F0C"/>
    <w:rsid w:val="005C13CD"/>
    <w:rsid w:val="005C464A"/>
    <w:rsid w:val="005C4D6A"/>
    <w:rsid w:val="005C5432"/>
    <w:rsid w:val="005C5DF8"/>
    <w:rsid w:val="005D48F3"/>
    <w:rsid w:val="005D664D"/>
    <w:rsid w:val="005F0A4D"/>
    <w:rsid w:val="00600789"/>
    <w:rsid w:val="006131D3"/>
    <w:rsid w:val="006165CE"/>
    <w:rsid w:val="00617974"/>
    <w:rsid w:val="00631B95"/>
    <w:rsid w:val="0063551E"/>
    <w:rsid w:val="0063621D"/>
    <w:rsid w:val="0063671D"/>
    <w:rsid w:val="00641414"/>
    <w:rsid w:val="0064628C"/>
    <w:rsid w:val="0065428D"/>
    <w:rsid w:val="0066155A"/>
    <w:rsid w:val="00667061"/>
    <w:rsid w:val="00675AF8"/>
    <w:rsid w:val="0068668E"/>
    <w:rsid w:val="0069088A"/>
    <w:rsid w:val="00690D0F"/>
    <w:rsid w:val="006A1052"/>
    <w:rsid w:val="006A22CA"/>
    <w:rsid w:val="006D5EC8"/>
    <w:rsid w:val="006D663F"/>
    <w:rsid w:val="007301CC"/>
    <w:rsid w:val="00732703"/>
    <w:rsid w:val="007425ED"/>
    <w:rsid w:val="00750A3B"/>
    <w:rsid w:val="00752558"/>
    <w:rsid w:val="007553D7"/>
    <w:rsid w:val="00775CA6"/>
    <w:rsid w:val="00793564"/>
    <w:rsid w:val="007979C0"/>
    <w:rsid w:val="00797CB4"/>
    <w:rsid w:val="007A4341"/>
    <w:rsid w:val="007C2DAB"/>
    <w:rsid w:val="007D1425"/>
    <w:rsid w:val="007D78F4"/>
    <w:rsid w:val="007E4A2E"/>
    <w:rsid w:val="007F0E9C"/>
    <w:rsid w:val="007F56F3"/>
    <w:rsid w:val="008042D7"/>
    <w:rsid w:val="00807CB9"/>
    <w:rsid w:val="00807CDB"/>
    <w:rsid w:val="008116F0"/>
    <w:rsid w:val="008127E0"/>
    <w:rsid w:val="00813C76"/>
    <w:rsid w:val="00814838"/>
    <w:rsid w:val="0082449B"/>
    <w:rsid w:val="00830F2F"/>
    <w:rsid w:val="008322D8"/>
    <w:rsid w:val="00835B33"/>
    <w:rsid w:val="008728E3"/>
    <w:rsid w:val="0087386F"/>
    <w:rsid w:val="00880795"/>
    <w:rsid w:val="00881948"/>
    <w:rsid w:val="008874C9"/>
    <w:rsid w:val="00896A8C"/>
    <w:rsid w:val="008C1C3F"/>
    <w:rsid w:val="008C7FFC"/>
    <w:rsid w:val="008D7785"/>
    <w:rsid w:val="008E5D5F"/>
    <w:rsid w:val="008F0E9F"/>
    <w:rsid w:val="008F401F"/>
    <w:rsid w:val="008F6B80"/>
    <w:rsid w:val="00917117"/>
    <w:rsid w:val="009176C5"/>
    <w:rsid w:val="009178B0"/>
    <w:rsid w:val="00924E6D"/>
    <w:rsid w:val="00925C89"/>
    <w:rsid w:val="009369EE"/>
    <w:rsid w:val="009447D0"/>
    <w:rsid w:val="00953967"/>
    <w:rsid w:val="00955AAD"/>
    <w:rsid w:val="00967BF3"/>
    <w:rsid w:val="00970AF7"/>
    <w:rsid w:val="009731A9"/>
    <w:rsid w:val="0098741A"/>
    <w:rsid w:val="009938F1"/>
    <w:rsid w:val="00995752"/>
    <w:rsid w:val="00995C9B"/>
    <w:rsid w:val="009A088A"/>
    <w:rsid w:val="009A1C50"/>
    <w:rsid w:val="009B7C99"/>
    <w:rsid w:val="009C4638"/>
    <w:rsid w:val="009C47AB"/>
    <w:rsid w:val="00A03056"/>
    <w:rsid w:val="00A037C1"/>
    <w:rsid w:val="00A240DA"/>
    <w:rsid w:val="00A3452E"/>
    <w:rsid w:val="00A47E5C"/>
    <w:rsid w:val="00A52A0F"/>
    <w:rsid w:val="00A612B5"/>
    <w:rsid w:val="00A61C69"/>
    <w:rsid w:val="00A75062"/>
    <w:rsid w:val="00A766BE"/>
    <w:rsid w:val="00A80886"/>
    <w:rsid w:val="00A854D3"/>
    <w:rsid w:val="00A926AD"/>
    <w:rsid w:val="00A92D3D"/>
    <w:rsid w:val="00A94689"/>
    <w:rsid w:val="00A94C42"/>
    <w:rsid w:val="00A964B4"/>
    <w:rsid w:val="00AB1404"/>
    <w:rsid w:val="00AD66B1"/>
    <w:rsid w:val="00AE6C7F"/>
    <w:rsid w:val="00AE6F09"/>
    <w:rsid w:val="00AF2B7C"/>
    <w:rsid w:val="00AF339F"/>
    <w:rsid w:val="00B0105E"/>
    <w:rsid w:val="00B124C4"/>
    <w:rsid w:val="00B26691"/>
    <w:rsid w:val="00B36D59"/>
    <w:rsid w:val="00B40047"/>
    <w:rsid w:val="00B4014F"/>
    <w:rsid w:val="00B425C6"/>
    <w:rsid w:val="00B44934"/>
    <w:rsid w:val="00B64425"/>
    <w:rsid w:val="00B66399"/>
    <w:rsid w:val="00B74EDF"/>
    <w:rsid w:val="00B75C79"/>
    <w:rsid w:val="00B766ED"/>
    <w:rsid w:val="00B94E33"/>
    <w:rsid w:val="00BA1A0B"/>
    <w:rsid w:val="00BA3FDF"/>
    <w:rsid w:val="00BB0969"/>
    <w:rsid w:val="00BB23EE"/>
    <w:rsid w:val="00BC31A1"/>
    <w:rsid w:val="00BC612D"/>
    <w:rsid w:val="00BC7DF6"/>
    <w:rsid w:val="00BE72E9"/>
    <w:rsid w:val="00BF708F"/>
    <w:rsid w:val="00C0272C"/>
    <w:rsid w:val="00C15CD4"/>
    <w:rsid w:val="00C20C87"/>
    <w:rsid w:val="00C35E89"/>
    <w:rsid w:val="00C3740B"/>
    <w:rsid w:val="00C41C09"/>
    <w:rsid w:val="00C441C5"/>
    <w:rsid w:val="00C44BAF"/>
    <w:rsid w:val="00C87EA4"/>
    <w:rsid w:val="00C92918"/>
    <w:rsid w:val="00CA15E7"/>
    <w:rsid w:val="00CB058D"/>
    <w:rsid w:val="00CD7847"/>
    <w:rsid w:val="00CF2881"/>
    <w:rsid w:val="00CF743C"/>
    <w:rsid w:val="00D0374D"/>
    <w:rsid w:val="00D107F7"/>
    <w:rsid w:val="00D1323A"/>
    <w:rsid w:val="00D1432F"/>
    <w:rsid w:val="00D21592"/>
    <w:rsid w:val="00D3000D"/>
    <w:rsid w:val="00D30430"/>
    <w:rsid w:val="00D40889"/>
    <w:rsid w:val="00D450D4"/>
    <w:rsid w:val="00D4702A"/>
    <w:rsid w:val="00D5232C"/>
    <w:rsid w:val="00D53A38"/>
    <w:rsid w:val="00D53F79"/>
    <w:rsid w:val="00D54738"/>
    <w:rsid w:val="00D60A36"/>
    <w:rsid w:val="00D6622B"/>
    <w:rsid w:val="00D6728F"/>
    <w:rsid w:val="00D742A6"/>
    <w:rsid w:val="00D7616E"/>
    <w:rsid w:val="00D76C20"/>
    <w:rsid w:val="00D812B5"/>
    <w:rsid w:val="00D928EE"/>
    <w:rsid w:val="00D96E9A"/>
    <w:rsid w:val="00D97519"/>
    <w:rsid w:val="00DA2ECB"/>
    <w:rsid w:val="00DB6D4E"/>
    <w:rsid w:val="00DC3DEF"/>
    <w:rsid w:val="00DD73BE"/>
    <w:rsid w:val="00DE0367"/>
    <w:rsid w:val="00DE1B56"/>
    <w:rsid w:val="00DE2F61"/>
    <w:rsid w:val="00DF175B"/>
    <w:rsid w:val="00E07242"/>
    <w:rsid w:val="00E11B3E"/>
    <w:rsid w:val="00E22582"/>
    <w:rsid w:val="00E24A19"/>
    <w:rsid w:val="00E2751C"/>
    <w:rsid w:val="00E276B4"/>
    <w:rsid w:val="00E3009C"/>
    <w:rsid w:val="00E4034D"/>
    <w:rsid w:val="00E4747A"/>
    <w:rsid w:val="00E732A8"/>
    <w:rsid w:val="00E87948"/>
    <w:rsid w:val="00EA6579"/>
    <w:rsid w:val="00EB0DBA"/>
    <w:rsid w:val="00EB70AF"/>
    <w:rsid w:val="00EC2B09"/>
    <w:rsid w:val="00ED3D5E"/>
    <w:rsid w:val="00EE3788"/>
    <w:rsid w:val="00EF2BDB"/>
    <w:rsid w:val="00F009B5"/>
    <w:rsid w:val="00F03FC9"/>
    <w:rsid w:val="00F0587A"/>
    <w:rsid w:val="00F06F8A"/>
    <w:rsid w:val="00F1068D"/>
    <w:rsid w:val="00F13D2D"/>
    <w:rsid w:val="00F2506C"/>
    <w:rsid w:val="00F26283"/>
    <w:rsid w:val="00F33B4D"/>
    <w:rsid w:val="00F33B78"/>
    <w:rsid w:val="00F66C4A"/>
    <w:rsid w:val="00F721F2"/>
    <w:rsid w:val="00F75E97"/>
    <w:rsid w:val="00F81658"/>
    <w:rsid w:val="00F82013"/>
    <w:rsid w:val="00F82CE2"/>
    <w:rsid w:val="00F927CB"/>
    <w:rsid w:val="00F95382"/>
    <w:rsid w:val="00FA2D8A"/>
    <w:rsid w:val="00FB0BFF"/>
    <w:rsid w:val="00FB2DD9"/>
    <w:rsid w:val="00FB5DBB"/>
    <w:rsid w:val="00FC226A"/>
    <w:rsid w:val="00FD507E"/>
    <w:rsid w:val="00FD5C41"/>
    <w:rsid w:val="00FE014B"/>
    <w:rsid w:val="00FE198B"/>
    <w:rsid w:val="00FF5FF3"/>
    <w:rsid w:val="00FF66FF"/>
    <w:rsid w:val="00FF6A3C"/>
    <w:rsid w:val="00FF6FB9"/>
    <w:rsid w:val="570D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76A52E" w:themeColor="accent1" w:themeShade="BF"/>
      <w:sz w:val="32"/>
      <w:szCs w:val="32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76A52E" w:themeColor="accent1" w:themeShade="BF"/>
      <w:sz w:val="26"/>
      <w:szCs w:val="26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4F6E1F" w:themeColor="accent1" w:themeShade="80"/>
      <w:sz w:val="24"/>
      <w:szCs w:val="24"/>
    </w:rPr>
  </w:style>
  <w:style w:type="character" w:default="1" w:styleId="11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134770" w:themeColor="text2"/>
      <w:sz w:val="18"/>
      <w:szCs w:val="18"/>
      <w14:textFill>
        <w14:solidFill>
          <w14:schemeClr w14:val="tx2"/>
        </w14:solidFill>
      </w14:textFill>
    </w:rPr>
  </w:style>
  <w:style w:type="paragraph" w:styleId="6">
    <w:name w:val="footer"/>
    <w:basedOn w:val="1"/>
    <w:link w:val="2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2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toc 1"/>
    <w:basedOn w:val="1"/>
    <w:next w:val="1"/>
    <w:unhideWhenUsed/>
    <w:uiPriority w:val="39"/>
    <w:pPr>
      <w:spacing w:after="100"/>
    </w:pPr>
  </w:style>
  <w:style w:type="paragraph" w:styleId="9">
    <w:name w:val="toc 2"/>
    <w:basedOn w:val="1"/>
    <w:next w:val="1"/>
    <w:unhideWhenUsed/>
    <w:uiPriority w:val="39"/>
    <w:pPr>
      <w:spacing w:after="100"/>
      <w:ind w:left="220"/>
    </w:pPr>
  </w:style>
  <w:style w:type="paragraph" w:styleId="10">
    <w:name w:val="toc 3"/>
    <w:basedOn w:val="1"/>
    <w:next w:val="1"/>
    <w:unhideWhenUsed/>
    <w:uiPriority w:val="39"/>
    <w:pPr>
      <w:spacing w:after="100"/>
      <w:ind w:left="440"/>
    </w:pPr>
  </w:style>
  <w:style w:type="character" w:styleId="12">
    <w:name w:val="Hyperlink"/>
    <w:basedOn w:val="11"/>
    <w:unhideWhenUsed/>
    <w:uiPriority w:val="99"/>
    <w:rPr>
      <w:color w:val="B8FA56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uiPriority w:val="39"/>
    <w:pPr>
      <w:spacing w:after="0" w:line="240" w:lineRule="auto"/>
    </w:pPr>
    <w:rPr>
      <w:rFonts w:eastAsiaTheme="minorEastAsi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76A52E" w:themeColor="accent1" w:themeShade="BF"/>
      <w:sz w:val="32"/>
      <w:szCs w:val="32"/>
    </w:rPr>
  </w:style>
  <w:style w:type="character" w:customStyle="1" w:styleId="17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76A52E" w:themeColor="accent1" w:themeShade="BF"/>
      <w:sz w:val="26"/>
      <w:szCs w:val="26"/>
    </w:rPr>
  </w:style>
  <w:style w:type="character" w:styleId="18">
    <w:name w:val="Placeholder Text"/>
    <w:basedOn w:val="11"/>
    <w:semiHidden/>
    <w:uiPriority w:val="99"/>
    <w:rPr>
      <w:color w:val="808080"/>
    </w:rPr>
  </w:style>
  <w:style w:type="character" w:customStyle="1" w:styleId="19">
    <w:name w:val="Heading 3 Char"/>
    <w:basedOn w:val="11"/>
    <w:link w:val="4"/>
    <w:uiPriority w:val="9"/>
    <w:rPr>
      <w:rFonts w:asciiTheme="majorHAnsi" w:hAnsiTheme="majorHAnsi" w:eastAsiaTheme="majorEastAsia" w:cstheme="majorBidi"/>
      <w:color w:val="4F6E1F" w:themeColor="accent1" w:themeShade="80"/>
      <w:sz w:val="24"/>
      <w:szCs w:val="24"/>
    </w:rPr>
  </w:style>
  <w:style w:type="character" w:customStyle="1" w:styleId="20">
    <w:name w:val="Header Char"/>
    <w:basedOn w:val="11"/>
    <w:link w:val="7"/>
    <w:uiPriority w:val="99"/>
  </w:style>
  <w:style w:type="character" w:customStyle="1" w:styleId="21">
    <w:name w:val="Footer Char"/>
    <w:basedOn w:val="11"/>
    <w:link w:val="6"/>
    <w:uiPriority w:val="99"/>
  </w:style>
  <w:style w:type="paragraph" w:customStyle="1" w:styleId="22">
    <w:name w:val="TOC Heading"/>
    <w:basedOn w:val="2"/>
    <w:next w:val="1"/>
    <w:unhideWhenUsed/>
    <w:qFormat/>
    <w:uiPriority w:val="39"/>
    <w:pPr>
      <w:outlineLvl w:val="9"/>
    </w:pPr>
  </w:style>
  <w:style w:type="paragraph" w:styleId="23">
    <w:name w:val="No Spacing"/>
    <w:link w:val="24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4">
    <w:name w:val="No Spacing Char"/>
    <w:basedOn w:val="11"/>
    <w:link w:val="23"/>
    <w:uiPriority w:val="1"/>
    <w:rPr>
      <w:rFonts w:eastAsiaTheme="minorEastAsia"/>
    </w:rPr>
  </w:style>
  <w:style w:type="table" w:customStyle="1" w:styleId="25">
    <w:name w:val="Grid Table 5 Dark Accent 4"/>
    <w:basedOn w:val="13"/>
    <w:uiPriority w:val="50"/>
    <w:pPr>
      <w:spacing w:after="0" w:line="240" w:lineRule="auto"/>
    </w:pPr>
    <w:rPr>
      <w:rFonts w:eastAsiaTheme="minorEastAsia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DDF6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258D3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B258D3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B258D3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B258D3" w:themeFill="accent4"/>
      </w:tcPr>
    </w:tblStylePr>
    <w:tblStylePr w:type="band1Vert">
      <w:tcPr>
        <w:shd w:val="clear" w:color="auto" w:fill="E0BCED" w:themeFill="accent4" w:themeFillTint="66"/>
      </w:tcPr>
    </w:tblStylePr>
    <w:tblStylePr w:type="band1Horz">
      <w:tcPr>
        <w:shd w:val="clear" w:color="auto" w:fill="E0BCED" w:themeFill="accent4" w:themeFillTint="66"/>
      </w:tcPr>
    </w:tblStylePr>
  </w:style>
  <w:style w:type="table" w:customStyle="1" w:styleId="26">
    <w:name w:val="Grid Table 2 Accent 5"/>
    <w:basedOn w:val="13"/>
    <w:uiPriority w:val="47"/>
    <w:pPr>
      <w:spacing w:after="0" w:line="240" w:lineRule="auto"/>
    </w:pPr>
    <w:rPr>
      <w:rFonts w:eastAsiaTheme="minorEastAsia"/>
    </w:rPr>
    <w:tblPr>
      <w:tblBorders>
        <w:top w:val="single" w:color="A1C5E0" w:themeColor="accent5" w:themeTint="99" w:sz="2" w:space="0"/>
        <w:bottom w:val="single" w:color="A1C5E0" w:themeColor="accent5" w:themeTint="99" w:sz="2" w:space="0"/>
        <w:insideH w:val="single" w:color="A1C5E0" w:themeColor="accent5" w:themeTint="99" w:sz="2" w:space="0"/>
        <w:insideV w:val="single" w:color="A1C5E0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1C5E0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1C5E0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EBF4" w:themeFill="accent5" w:themeFillTint="33"/>
      </w:tcPr>
    </w:tblStylePr>
    <w:tblStylePr w:type="band1Horz">
      <w:tcPr>
        <w:shd w:val="clear" w:color="auto" w:fill="DFEBF4" w:themeFill="accent5" w:themeFillTint="33"/>
      </w:tcPr>
    </w:tblStylePr>
  </w:style>
  <w:style w:type="table" w:customStyle="1" w:styleId="27">
    <w:name w:val="Grid Table 4 Accent 5"/>
    <w:basedOn w:val="13"/>
    <w:uiPriority w:val="49"/>
    <w:pPr>
      <w:spacing w:after="0" w:line="240" w:lineRule="auto"/>
    </w:pPr>
    <w:rPr>
      <w:rFonts w:eastAsiaTheme="minorEastAsia"/>
    </w:rPr>
    <w:tblPr>
      <w:tblBorders>
        <w:top w:val="single" w:color="A1C5E0" w:themeColor="accent5" w:themeTint="99" w:sz="4" w:space="0"/>
        <w:left w:val="single" w:color="A1C5E0" w:themeColor="accent5" w:themeTint="99" w:sz="4" w:space="0"/>
        <w:bottom w:val="single" w:color="A1C5E0" w:themeColor="accent5" w:themeTint="99" w:sz="4" w:space="0"/>
        <w:right w:val="single" w:color="A1C5E0" w:themeColor="accent5" w:themeTint="99" w:sz="4" w:space="0"/>
        <w:insideH w:val="single" w:color="A1C5E0" w:themeColor="accent5" w:themeTint="99" w:sz="4" w:space="0"/>
        <w:insideV w:val="single" w:color="A1C5E0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63A0CC" w:themeColor="accent5" w:sz="4" w:space="0"/>
          <w:left w:val="single" w:color="63A0CC" w:themeColor="accent5" w:sz="4" w:space="0"/>
          <w:bottom w:val="single" w:color="63A0CC" w:themeColor="accent5" w:sz="4" w:space="0"/>
          <w:right w:val="single" w:color="63A0CC" w:themeColor="accent5" w:sz="4" w:space="0"/>
          <w:insideH w:val="nil"/>
          <w:insideV w:val="nil"/>
        </w:tcBorders>
        <w:shd w:val="clear" w:color="auto" w:fill="63A0CC" w:themeFill="accent5"/>
      </w:tcPr>
    </w:tblStylePr>
    <w:tblStylePr w:type="lastRow">
      <w:rPr>
        <w:b/>
        <w:bCs/>
      </w:rPr>
      <w:tcPr>
        <w:tcBorders>
          <w:top w:val="double" w:color="63A0CC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EBF4" w:themeFill="accent5" w:themeFillTint="33"/>
      </w:tcPr>
    </w:tblStylePr>
    <w:tblStylePr w:type="band1Horz">
      <w:tcPr>
        <w:shd w:val="clear" w:color="auto" w:fill="DFEBF4" w:themeFill="accent5" w:themeFillTint="33"/>
      </w:tcPr>
    </w:tblStylePr>
  </w:style>
  <w:style w:type="table" w:customStyle="1" w:styleId="28">
    <w:name w:val="Plain Table 5"/>
    <w:basedOn w:val="13"/>
    <w:uiPriority w:val="45"/>
    <w:pPr>
      <w:spacing w:after="0" w:line="240" w:lineRule="auto"/>
    </w:pPr>
    <w:rPr>
      <w:rFonts w:eastAsiaTheme="minorEastAsia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29">
    <w:name w:val="Grid Table 4 Accent 1"/>
    <w:basedOn w:val="13"/>
    <w:uiPriority w:val="49"/>
    <w:pPr>
      <w:spacing w:after="0" w:line="240" w:lineRule="auto"/>
    </w:pPr>
    <w:rPr>
      <w:rFonts w:eastAsiaTheme="minorEastAsia"/>
    </w:rPr>
    <w:tblPr>
      <w:tblBorders>
        <w:top w:val="single" w:color="C2E093" w:themeColor="accent1" w:themeTint="99" w:sz="4" w:space="0"/>
        <w:left w:val="single" w:color="C2E093" w:themeColor="accent1" w:themeTint="99" w:sz="4" w:space="0"/>
        <w:bottom w:val="single" w:color="C2E093" w:themeColor="accent1" w:themeTint="99" w:sz="4" w:space="0"/>
        <w:right w:val="single" w:color="C2E093" w:themeColor="accent1" w:themeTint="99" w:sz="4" w:space="0"/>
        <w:insideH w:val="single" w:color="C2E093" w:themeColor="accent1" w:themeTint="99" w:sz="4" w:space="0"/>
        <w:insideV w:val="single" w:color="C2E093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ACD4C" w:themeColor="accent1" w:sz="4" w:space="0"/>
          <w:left w:val="single" w:color="9ACD4C" w:themeColor="accent1" w:sz="4" w:space="0"/>
          <w:bottom w:val="single" w:color="9ACD4C" w:themeColor="accent1" w:sz="4" w:space="0"/>
          <w:right w:val="single" w:color="9ACD4C" w:themeColor="accent1" w:sz="4" w:space="0"/>
          <w:insideH w:val="nil"/>
          <w:insideV w:val="nil"/>
        </w:tcBorders>
        <w:shd w:val="clear" w:color="auto" w:fill="9ACD4C" w:themeFill="accent1"/>
      </w:tcPr>
    </w:tblStylePr>
    <w:tblStylePr w:type="lastRow">
      <w:rPr>
        <w:b/>
        <w:bCs/>
      </w:rPr>
      <w:tcPr>
        <w:tcBorders>
          <w:top w:val="double" w:color="9ACD4C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4DB" w:themeFill="accent1" w:themeFillTint="33"/>
      </w:tcPr>
    </w:tblStylePr>
    <w:tblStylePr w:type="band1Horz">
      <w:tcPr>
        <w:shd w:val="clear" w:color="auto" w:fill="EAF4DB" w:themeFill="accent1" w:themeFillTint="33"/>
      </w:tcPr>
    </w:tblStylePr>
  </w:style>
  <w:style w:type="table" w:customStyle="1" w:styleId="30">
    <w:name w:val="Grid Table 2 Accent 1"/>
    <w:basedOn w:val="13"/>
    <w:uiPriority w:val="47"/>
    <w:pPr>
      <w:spacing w:after="0" w:line="240" w:lineRule="auto"/>
    </w:pPr>
    <w:rPr>
      <w:rFonts w:eastAsiaTheme="minorEastAsia"/>
    </w:rPr>
    <w:tblPr>
      <w:tblBorders>
        <w:top w:val="single" w:color="C2E093" w:themeColor="accent1" w:themeTint="99" w:sz="2" w:space="0"/>
        <w:bottom w:val="single" w:color="C2E093" w:themeColor="accent1" w:themeTint="99" w:sz="2" w:space="0"/>
        <w:insideH w:val="single" w:color="C2E093" w:themeColor="accent1" w:themeTint="99" w:sz="2" w:space="0"/>
        <w:insideV w:val="single" w:color="C2E093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C2E09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2E09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4DB" w:themeFill="accent1" w:themeFillTint="33"/>
      </w:tcPr>
    </w:tblStylePr>
    <w:tblStylePr w:type="band1Horz">
      <w:tcPr>
        <w:shd w:val="clear" w:color="auto" w:fill="EAF4DB" w:themeFill="accent1" w:themeFillTint="33"/>
      </w:tcPr>
    </w:tblStylePr>
  </w:style>
  <w:style w:type="table" w:customStyle="1" w:styleId="31">
    <w:name w:val="Grid Table 1 Light Accent 1"/>
    <w:basedOn w:val="13"/>
    <w:uiPriority w:val="46"/>
    <w:pPr>
      <w:spacing w:after="0" w:line="240" w:lineRule="auto"/>
    </w:pPr>
    <w:rPr>
      <w:rFonts w:eastAsiaTheme="minorEastAsia"/>
    </w:rPr>
    <w:tblPr>
      <w:tblBorders>
        <w:top w:val="single" w:color="D6EAB7" w:themeColor="accent1" w:themeTint="66" w:sz="4" w:space="0"/>
        <w:left w:val="single" w:color="D6EAB7" w:themeColor="accent1" w:themeTint="66" w:sz="4" w:space="0"/>
        <w:bottom w:val="single" w:color="D6EAB7" w:themeColor="accent1" w:themeTint="66" w:sz="4" w:space="0"/>
        <w:right w:val="single" w:color="D6EAB7" w:themeColor="accent1" w:themeTint="66" w:sz="4" w:space="0"/>
        <w:insideH w:val="single" w:color="D6EAB7" w:themeColor="accent1" w:themeTint="66" w:sz="4" w:space="0"/>
        <w:insideV w:val="single" w:color="D6EAB7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C2E093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C2E09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image5.wdp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6.xml"/><Relationship Id="rId18" Type="http://schemas.openxmlformats.org/officeDocument/2006/relationships/customXml" Target="../customXml/item5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>
            <a:fillRect/>
          </a:stretch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0E4FAEF2E1464D9E13FA075A39ADA1" ma:contentTypeVersion="21" ma:contentTypeDescription="Create a new document." ma:contentTypeScope="" ma:versionID="3c245369b5b4e93e26ee6ab74dc1943a">
  <xsd:schema xmlns:xsd="http://www.w3.org/2001/XMLSchema" xmlns:xs="http://www.w3.org/2001/XMLSchema" xmlns:p="http://schemas.microsoft.com/office/2006/metadata/properties" xmlns:ns3="8610c832-037f-403a-a179-5029139b7c96" xmlns:ns4="3ddd6827-bbfd-4b21-a3cd-ab75a863dcfe" targetNamespace="http://schemas.microsoft.com/office/2006/metadata/properties" ma:root="true" ma:fieldsID="ed5e0d9b2d13456aa899b3c7b726653b" ns3:_="" ns4:_="">
    <xsd:import namespace="8610c832-037f-403a-a179-5029139b7c96"/>
    <xsd:import namespace="3ddd6827-bbfd-4b21-a3cd-ab75a863dcfe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10c832-037f-403a-a179-5029139b7c9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CultureName" ma:index="12" nillable="true" ma:displayName="Culture Name" ma:internalName="CultureName">
      <xsd:simpleType>
        <xsd:restriction base="dms:Text"/>
      </xsd:simpleType>
    </xsd:element>
    <xsd:element name="AppVersion" ma:index="13" nillable="true" ma:displayName="App Version" ma:internalName="AppVersion">
      <xsd:simpleType>
        <xsd:restriction base="dms:Text"/>
      </xsd:simpleType>
    </xsd:element>
    <xsd:element name="Teachers" ma:index="14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5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6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7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8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9" nillable="true" ma:displayName="Self_Registration_Enabled" ma:internalName="Self_Registration_Enabled">
      <xsd:simpleType>
        <xsd:restriction base="dms:Boolean"/>
      </xsd:simpleType>
    </xsd:element>
    <xsd:element name="Has_Teacher_Only_SectionGroup" ma:index="20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1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6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d6827-bbfd-4b21-a3cd-ab75a863dcfe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8610c832-037f-403a-a179-5029139b7c96" xsi:nil="true"/>
    <CultureName xmlns="8610c832-037f-403a-a179-5029139b7c96" xsi:nil="true"/>
    <Students xmlns="8610c832-037f-403a-a179-5029139b7c96">
      <UserInfo>
        <DisplayName/>
        <AccountId xsi:nil="true"/>
        <AccountType/>
      </UserInfo>
    </Students>
    <Has_Teacher_Only_SectionGroup xmlns="8610c832-037f-403a-a179-5029139b7c96" xsi:nil="true"/>
    <AppVersion xmlns="8610c832-037f-403a-a179-5029139b7c96" xsi:nil="true"/>
    <Teachers xmlns="8610c832-037f-403a-a179-5029139b7c96">
      <UserInfo>
        <DisplayName/>
        <AccountId xsi:nil="true"/>
        <AccountType/>
      </UserInfo>
    </Teachers>
    <Self_Registration_Enabled xmlns="8610c832-037f-403a-a179-5029139b7c96" xsi:nil="true"/>
    <NotebookType xmlns="8610c832-037f-403a-a179-5029139b7c96" xsi:nil="true"/>
    <Invited_Students xmlns="8610c832-037f-403a-a179-5029139b7c96" xsi:nil="true"/>
    <FolderType xmlns="8610c832-037f-403a-a179-5029139b7c96" xsi:nil="true"/>
    <Owner xmlns="8610c832-037f-403a-a179-5029139b7c96">
      <UserInfo>
        <DisplayName/>
        <AccountId xsi:nil="true"/>
        <AccountType/>
      </UserInfo>
    </Owner>
    <Student_Groups xmlns="8610c832-037f-403a-a179-5029139b7c96">
      <UserInfo>
        <DisplayName/>
        <AccountId xsi:nil="true"/>
        <AccountType/>
      </UserInfo>
    </Student_Groups>
    <DefaultSectionNames xmlns="8610c832-037f-403a-a179-5029139b7c96" xsi:nil="true"/>
    <Invited_Teachers xmlns="8610c832-037f-403a-a179-5029139b7c96" xsi:nil="true"/>
  </documentManagement>
</p:properties>
</file>

<file path=customXml/item6.xml><?xml version="1.0" encoding="utf-8"?>
<CoverPageProperties xmlns="http://schemas.microsoft.com/office/2006/coverPageProps">
  <PublishDate/>
  <Abstract>Nous présentons </Abstract>
  <CompanyAddress/>
  <CompanyPhone/>
  <CompanyFax/>
  <CompanyEmail>simon.mbogle@yahoo.com</CompanyEmail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009C85-3B67-4AEB-B4B0-542771F14973}">
  <ds:schemaRefs/>
</ds:datastoreItem>
</file>

<file path=customXml/itemProps3.xml><?xml version="1.0" encoding="utf-8"?>
<ds:datastoreItem xmlns:ds="http://schemas.openxmlformats.org/officeDocument/2006/customXml" ds:itemID="{E6FE55D2-6F42-4EF2-B62B-69C2B8BA8A64}">
  <ds:schemaRefs/>
</ds:datastoreItem>
</file>

<file path=customXml/itemProps4.xml><?xml version="1.0" encoding="utf-8"?>
<ds:datastoreItem xmlns:ds="http://schemas.openxmlformats.org/officeDocument/2006/customXml" ds:itemID="{2A29AF6D-3FD7-4A2F-B295-D94D7F4CC321}">
  <ds:schemaRefs/>
</ds:datastoreItem>
</file>

<file path=customXml/itemProps5.xml><?xml version="1.0" encoding="utf-8"?>
<ds:datastoreItem xmlns:ds="http://schemas.openxmlformats.org/officeDocument/2006/customXml" ds:itemID="{9AB9AC16-4BF0-4798-B983-A0A06A32E270}">
  <ds:schemaRefs/>
</ds:datastoreItem>
</file>

<file path=customXml/itemProps6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2485</Words>
  <Characters>14171</Characters>
  <Lines>118</Lines>
  <Paragraphs>33</Paragraphs>
  <TotalTime>134</TotalTime>
  <ScaleCrop>false</ScaleCrop>
  <LinksUpToDate>false</LinksUpToDate>
  <CharactersWithSpaces>16623</CharactersWithSpaces>
  <Application>WPS Office_11.2.0.9445_F1E327BC-269C-435d-A152-05C5408002CA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2020-05-07T13:09:00Z</dcterms:created>
  <dc:creator>Simon Bonaventure Mbogle Tcheke</dc:creator>
  <cp:lastModifiedBy>Simon Bonaventure Mbogle Tcheke</cp:lastModifiedBy>
  <cp:lastPrinted>2020-04-13T00:22:00Z</cp:lastPrinted>
  <dcterms:modified xsi:type="dcterms:W3CDTF">2020-07-21T18:15:28Z</dcterms:modified>
  <dc:subject>Epreuve de mathématiques</dc:subject>
  <dc:title>Bac D-TI 2018</dc:title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0x010100660E4FAEF2E1464D9E13FA075A39ADA1</vt:lpwstr>
  </property>
  <property fmtid="{D5CDD505-2E9C-101B-9397-08002B2CF9AE}" pid="3" name="KSOProductBuildVer">
    <vt:lpwstr>1033-11.2.0.9445</vt:lpwstr>
  </property>
</Properties>
</file>