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2395F" w14:textId="59D8C9A5" w:rsidR="00447F5A" w:rsidRDefault="00447F5A" w:rsidP="00447F5A">
      <w:bookmarkStart w:id="0" w:name="_Hlk196388012"/>
      <w:bookmarkEnd w:id="0"/>
      <w:r>
        <w:t>De waarden waarmee de boom wordt opgebouwd hebben op zich geen belang zolang ze maar verschillend zijn.</w:t>
      </w:r>
    </w:p>
    <w:p w14:paraId="265A0B9B" w14:textId="7236B748" w:rsidR="00447F5A" w:rsidRDefault="00447F5A" w:rsidP="00595DD3">
      <w:pPr>
        <w:jc w:val="center"/>
      </w:pPr>
      <w:r w:rsidRPr="00447F5A">
        <w:drawing>
          <wp:inline distT="0" distB="0" distL="0" distR="0" wp14:anchorId="72F7C60C" wp14:editId="3E871C5A">
            <wp:extent cx="3352800" cy="2514600"/>
            <wp:effectExtent l="0" t="0" r="0" b="0"/>
            <wp:docPr id="23627922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79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7684" cy="253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C7A6" w14:textId="01BB2608" w:rsidR="00447F5A" w:rsidRDefault="00447F5A" w:rsidP="00447F5A">
      <w:r>
        <w:t>Deze grafiek geeft de totale diepte weer van de verschillende bomen.</w:t>
      </w:r>
    </w:p>
    <w:p w14:paraId="2D466E8E" w14:textId="09EFB032" w:rsidR="00447F5A" w:rsidRDefault="00447F5A" w:rsidP="00447F5A">
      <w:pPr>
        <w:rPr>
          <w:rFonts w:eastAsiaTheme="minorEastAsia"/>
        </w:rPr>
      </w:pPr>
      <w:r>
        <w:t xml:space="preserve">Hierbij is de Best Case </w:t>
      </w:r>
      <m:oMath>
        <m:r>
          <w:rPr>
            <w:rFonts w:ascii="Cambria Math" w:hAnsi="Cambria Math"/>
          </w:rPr>
          <m:t>~n*log2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 zoals aangegeven op de plot. Dit bekomen we door volgende berekening:</w:t>
      </w:r>
    </w:p>
    <w:p w14:paraId="01F6ACDC" w14:textId="66DE1B7B" w:rsidR="00447F5A" w:rsidRPr="0033201C" w:rsidRDefault="0033201C" w:rsidP="00447F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totale diepte=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log2(i)</m:t>
                  </m:r>
                </m:e>
              </m:d>
            </m:e>
          </m:nary>
        </m:oMath>
      </m:oMathPara>
    </w:p>
    <w:p w14:paraId="5043ABEB" w14:textId="5779D2C2" w:rsidR="0033201C" w:rsidRDefault="0033201C" w:rsidP="00447F5A">
      <w:pPr>
        <w:rPr>
          <w:rFonts w:eastAsiaTheme="minorEastAsia"/>
        </w:rPr>
      </w:pPr>
      <w:r>
        <w:rPr>
          <w:rFonts w:eastAsiaTheme="minorEastAsia"/>
        </w:rPr>
        <w:t xml:space="preserve">Dit komt overeen met de </w:t>
      </w:r>
      <w:proofErr w:type="spellStart"/>
      <w:r>
        <w:rPr>
          <w:rFonts w:eastAsiaTheme="minorEastAsia"/>
        </w:rPr>
        <w:t>stirling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approximation</w:t>
      </w:r>
      <w:proofErr w:type="spellEnd"/>
      <w:r>
        <w:rPr>
          <w:rFonts w:eastAsiaTheme="minorEastAsia"/>
        </w:rPr>
        <w:t xml:space="preserve"> dus </w:t>
      </w:r>
      <m:oMath>
        <m:r>
          <w:rPr>
            <w:rFonts w:ascii="Cambria Math" w:hAnsi="Cambria Math"/>
          </w:rPr>
          <m:t>~n*log2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>.</w:t>
      </w:r>
    </w:p>
    <w:p w14:paraId="27CB60B5" w14:textId="21D43C31" w:rsidR="006B0295" w:rsidRDefault="006B0295" w:rsidP="00447F5A">
      <w:pPr>
        <w:rPr>
          <w:rFonts w:eastAsiaTheme="minorEastAsia"/>
        </w:rPr>
      </w:pPr>
      <w:r>
        <w:rPr>
          <w:rFonts w:eastAsiaTheme="minorEastAsia"/>
        </w:rPr>
        <w:t xml:space="preserve">De Worst Case komt voor als de waarden in volgorde, zowel oplopend als aflopend, worden toegevoegd. De totale diepte komt dan neer op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 Omdat elke knoop op een nieuwe diepte wordt toegevoegd.</w:t>
      </w:r>
    </w:p>
    <w:p w14:paraId="44A4A630" w14:textId="05458FA4" w:rsidR="00595DD3" w:rsidRDefault="00595DD3" w:rsidP="00447F5A">
      <w:pPr>
        <w:rPr>
          <w:rFonts w:eastAsiaTheme="minorEastAsia"/>
        </w:rPr>
      </w:pPr>
      <w:r>
        <w:rPr>
          <w:rFonts w:eastAsiaTheme="minorEastAsia"/>
        </w:rPr>
        <w:t xml:space="preserve">De parallel met </w:t>
      </w:r>
      <w:proofErr w:type="spellStart"/>
      <w:r>
        <w:rPr>
          <w:rFonts w:eastAsiaTheme="minorEastAsia"/>
        </w:rPr>
        <w:t>Quicksort</w:t>
      </w:r>
      <w:proofErr w:type="spellEnd"/>
      <w:r>
        <w:rPr>
          <w:rFonts w:eastAsiaTheme="minorEastAsia"/>
        </w:rPr>
        <w:t xml:space="preserve"> kunnen we zien als we de knopen van een boom beschouwen als een deellijst van de ouder knoop gesplitst door een pivot.</w:t>
      </w:r>
      <w:r w:rsidR="002418D3">
        <w:rPr>
          <w:rFonts w:eastAsiaTheme="minorEastAsia"/>
        </w:rPr>
        <w:t xml:space="preserve"> Afhankelijk van de pivot zal je een andere BST krijgen.</w:t>
      </w:r>
    </w:p>
    <w:p w14:paraId="32E65B9B" w14:textId="2E30639E" w:rsidR="002418D3" w:rsidRDefault="002418D3" w:rsidP="00447F5A">
      <w:pPr>
        <w:rPr>
          <w:rFonts w:eastAsiaTheme="minorEastAsia"/>
        </w:rPr>
      </w:pPr>
      <w:r>
        <w:rPr>
          <w:rFonts w:eastAsiaTheme="minorEastAsia"/>
        </w:rPr>
        <w:t>Bij de uitgevoerde testen nemen we de wortel als diepte 0. Als we deze als diepte 1 zouden nemen zou de diepte van elke knoop met 1 verhogen. Dit komt neer op de totale diepte met wortel 0 plus het aantal knopen.</w:t>
      </w:r>
    </w:p>
    <w:p w14:paraId="6C43C1A6" w14:textId="217F1651" w:rsidR="006B0295" w:rsidRDefault="00595DD3" w:rsidP="00595DD3">
      <w:pPr>
        <w:jc w:val="center"/>
      </w:pPr>
      <w:r w:rsidRPr="00447F5A">
        <w:lastRenderedPageBreak/>
        <w:drawing>
          <wp:inline distT="0" distB="0" distL="0" distR="0" wp14:anchorId="2387EF81" wp14:editId="021A8949">
            <wp:extent cx="4648200" cy="3486150"/>
            <wp:effectExtent l="0" t="0" r="0" b="0"/>
            <wp:docPr id="37769049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90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D5D9" w14:textId="337F94C1" w:rsidR="002418D3" w:rsidRDefault="002418D3" w:rsidP="002418D3">
      <w:r>
        <w:t>Deze grafiek beschrijft de gemiddelde diepte van de verschillende bomen.</w:t>
      </w:r>
    </w:p>
    <w:p w14:paraId="37926CBF" w14:textId="3DE748AA" w:rsidR="002418D3" w:rsidRDefault="002418D3" w:rsidP="002418D3">
      <w:r>
        <w:t>Zo wordt de totale diepte van de boom gedeeld door het totaal aantal knopen.</w:t>
      </w:r>
    </w:p>
    <w:p w14:paraId="3B1E8E62" w14:textId="2097F230" w:rsidR="002418D3" w:rsidRDefault="002418D3" w:rsidP="002418D3">
      <w:pPr>
        <w:rPr>
          <w:rFonts w:eastAsiaTheme="minorEastAsia"/>
        </w:rPr>
      </w:pPr>
      <w:r>
        <w:t xml:space="preserve">De Best Case hierbij komt dan ook overheen met de Best Case van de totale diepte te delen door n oftewel </w:t>
      </w:r>
      <m:oMath>
        <m:r>
          <w:rPr>
            <w:rFonts w:ascii="Cambria Math" w:hAnsi="Cambria Math"/>
          </w:rPr>
          <m:t>~log2(n)</m:t>
        </m:r>
      </m:oMath>
      <w:r w:rsidR="006A4985">
        <w:rPr>
          <w:rFonts w:eastAsiaTheme="minorEastAsia"/>
        </w:rPr>
        <w:t xml:space="preserve"> zoals afgebeeld op de plot</w:t>
      </w:r>
      <w:r>
        <w:rPr>
          <w:rFonts w:eastAsiaTheme="minorEastAsia"/>
        </w:rPr>
        <w:t>.</w:t>
      </w:r>
    </w:p>
    <w:p w14:paraId="20365783" w14:textId="5A3BBFD7" w:rsidR="002418D3" w:rsidRDefault="002418D3" w:rsidP="002418D3">
      <w:r>
        <w:rPr>
          <w:rFonts w:eastAsiaTheme="minorEastAsia"/>
        </w:rPr>
        <w:t xml:space="preserve">Analoog voor de Worst Case is deze </w:t>
      </w:r>
      <m:oMath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672730A4" w14:textId="77777777" w:rsidR="00595DD3" w:rsidRDefault="00595DD3" w:rsidP="00595DD3">
      <w:pPr>
        <w:jc w:val="center"/>
      </w:pPr>
    </w:p>
    <w:p w14:paraId="45D17723" w14:textId="154161AF" w:rsidR="002847A8" w:rsidRDefault="00447F5A" w:rsidP="002418D3">
      <w:pPr>
        <w:jc w:val="center"/>
      </w:pPr>
      <w:r w:rsidRPr="00447F5A">
        <w:lastRenderedPageBreak/>
        <w:drawing>
          <wp:inline distT="0" distB="0" distL="0" distR="0" wp14:anchorId="7E808668" wp14:editId="1D6CD930">
            <wp:extent cx="5245100" cy="3933825"/>
            <wp:effectExtent l="0" t="0" r="0" b="9525"/>
            <wp:docPr id="75635467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54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923" cy="39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92B3" w14:textId="593D9DEA" w:rsidR="002418D3" w:rsidRDefault="002418D3" w:rsidP="002418D3">
      <w:r>
        <w:t>Deze grafiek modelleert de maximale diepte voor verschillende bomen.</w:t>
      </w:r>
    </w:p>
    <w:p w14:paraId="0AA6F295" w14:textId="18E91F9B" w:rsidR="002418D3" w:rsidRDefault="002418D3" w:rsidP="002418D3">
      <w:pPr>
        <w:rPr>
          <w:rFonts w:eastAsiaTheme="minorEastAsia"/>
        </w:rPr>
      </w:pPr>
      <w:r>
        <w:t xml:space="preserve">De Best Case hierbij komt voor bij gebalanceerde bomen en is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log2(n)</m:t>
            </m:r>
          </m:e>
        </m:d>
      </m:oMath>
      <w:r w:rsidR="006A4985">
        <w:rPr>
          <w:rFonts w:eastAsiaTheme="minorEastAsia"/>
        </w:rPr>
        <w:t xml:space="preserve"> zoals aangegeven op de grafiek</w:t>
      </w:r>
      <w:r>
        <w:rPr>
          <w:rFonts w:eastAsiaTheme="minorEastAsia"/>
        </w:rPr>
        <w:t>.</w:t>
      </w:r>
    </w:p>
    <w:p w14:paraId="33F886D2" w14:textId="26C521A2" w:rsidR="006A4985" w:rsidRPr="00447F5A" w:rsidRDefault="006A4985" w:rsidP="002418D3">
      <w:r>
        <w:rPr>
          <w:rFonts w:eastAsiaTheme="minorEastAsia"/>
        </w:rPr>
        <w:t xml:space="preserve">De Worst Case komt voor als de waarden sequentieel worden toegevoegd en is dus </w:t>
      </w:r>
      <m:oMath>
        <m:r>
          <w:rPr>
            <w:rFonts w:ascii="Cambria Math" w:eastAsiaTheme="minorEastAsia" w:hAnsi="Cambria Math"/>
          </w:rPr>
          <m:t>~n</m:t>
        </m:r>
      </m:oMath>
      <w:r>
        <w:rPr>
          <w:rFonts w:eastAsiaTheme="minorEastAsia"/>
        </w:rPr>
        <w:t>.</w:t>
      </w:r>
    </w:p>
    <w:sectPr w:rsidR="006A4985" w:rsidRPr="00447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5A"/>
    <w:rsid w:val="002418D3"/>
    <w:rsid w:val="002847A8"/>
    <w:rsid w:val="0033201C"/>
    <w:rsid w:val="00447F5A"/>
    <w:rsid w:val="00595DD3"/>
    <w:rsid w:val="006A4985"/>
    <w:rsid w:val="006B0295"/>
    <w:rsid w:val="00CB30B0"/>
    <w:rsid w:val="00E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E61D"/>
  <w15:chartTrackingRefBased/>
  <w15:docId w15:val="{54D9C76D-3F41-4BBB-AE27-A706C4DF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7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47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47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47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47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47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47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47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47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47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47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47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47F5A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47F5A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47F5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47F5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47F5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47F5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47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47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47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47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47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47F5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47F5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47F5A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47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47F5A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47F5A"/>
    <w:rPr>
      <w:b/>
      <w:bCs/>
      <w:smallCaps/>
      <w:color w:val="2F5496" w:themeColor="accent1" w:themeShade="BF"/>
      <w:spacing w:val="5"/>
    </w:rPr>
  </w:style>
  <w:style w:type="character" w:styleId="Tekstvantijdelijkeaanduiding">
    <w:name w:val="Placeholder Text"/>
    <w:basedOn w:val="Standaardalinea-lettertype"/>
    <w:uiPriority w:val="99"/>
    <w:semiHidden/>
    <w:rsid w:val="00447F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 Moors</dc:creator>
  <cp:keywords/>
  <dc:description/>
  <cp:lastModifiedBy>Kas Moors</cp:lastModifiedBy>
  <cp:revision>5</cp:revision>
  <dcterms:created xsi:type="dcterms:W3CDTF">2025-04-24T09:36:00Z</dcterms:created>
  <dcterms:modified xsi:type="dcterms:W3CDTF">2025-04-24T10:17:00Z</dcterms:modified>
</cp:coreProperties>
</file>