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Viva Preparation</w:t>
      </w:r>
    </w:p>
    <w:p>
      <w:pPr>
        <w:jc w:val="center"/>
      </w:pPr>
      <w:r>
        <w:rPr>
          <w:color w:val="475569"/>
          <w:sz w:val="26"/>
        </w:rPr>
        <w:t>36 questions with answers</w:t>
      </w:r>
    </w:p>
    <w:p>
      <w:r>
        <w:t>Thirty-six likely questions with answers grounded in what was actually built.</w:t>
      </w:r>
    </w:p>
    <w:p>
      <w:pPr>
        <w:ind w:left="576"/>
      </w:pPr>
      <w:r>
        <w:rPr>
          <w:i/>
          <w:color w:val="475569"/>
        </w:rPr>
        <w:t>Rule for the viva: if you do not know, say so and say where you would look.</w:t>
      </w:r>
    </w:p>
    <w:p>
      <w:pPr>
        <w:ind w:left="576"/>
      </w:pPr>
      <w:r>
        <w:rPr>
          <w:i/>
          <w:color w:val="475569"/>
        </w:rPr>
        <w:t>An examiner can tell the difference between a confident answer and an invented</w:t>
      </w:r>
    </w:p>
    <w:p>
      <w:pPr>
        <w:ind w:left="576"/>
      </w:pPr>
      <w:r>
        <w:rPr>
          <w:i/>
          <w:color w:val="475569"/>
        </w:rPr>
        <w:t>one, and the invented one costs far more than the admission. Several answers</w:t>
      </w:r>
    </w:p>
    <w:p>
      <w:pPr>
        <w:ind w:left="576"/>
      </w:pPr>
      <w:r>
        <w:rPr>
          <w:i/>
          <w:color w:val="475569"/>
        </w:rPr>
        <w:t>below are deliberately "we did not do that, and here is why" — those are good</w:t>
      </w:r>
    </w:p>
    <w:p>
      <w:pPr>
        <w:ind w:left="576"/>
      </w:pPr>
      <w:r>
        <w:rPr>
          <w:i/>
          <w:color w:val="475569"/>
        </w:rPr>
        <w:t>answers, not weak ones.</w:t>
      </w:r>
    </w:p>
    <w:p>
      <w:pPr>
        <w:pStyle w:val="Heading2"/>
      </w:pPr>
      <w:r>
        <w:t>System and domain</w:t>
      </w:r>
    </w:p>
    <w:p>
      <w:r>
        <w:t>1. What problem does this system solve?</w:t>
      </w:r>
    </w:p>
    <w:p>
      <w:r>
        <w:t>Verifying a claimed qualification currently means telephoning a registry and</w:t>
      </w:r>
    </w:p>
    <w:p>
      <w:r>
        <w:t>waiting days for an answer that is itself unverifiable. Our system gives an</w:t>
      </w:r>
    </w:p>
    <w:p>
      <w:r>
        <w:t>authorised verifier an immediate, authoritative answer, and keeps an auditable</w:t>
      </w:r>
    </w:p>
    <w:p>
      <w:r>
        <w:t>record of the check so it can be relied on later if disputed.</w:t>
      </w:r>
    </w:p>
    <w:p>
      <w:r>
        <w:t>2. Why four verification results rather than valid/invalid?</w:t>
      </w:r>
    </w:p>
    <w:p>
      <w:r>
        <w:t>Because "not valid" conflates three situations that call for entirely different</w:t>
      </w:r>
    </w:p>
    <w:p>
      <w:r>
        <w:t>responses. EXPIRED means the award was genuine and has lapsed — the employer</w:t>
      </w:r>
    </w:p>
    <w:p>
      <w:r>
        <w:t>asks about renewal. REVOKED means the institution withdrew it, often after</w:t>
      </w:r>
    </w:p>
    <w:p>
      <w:r>
        <w:t>misconduct — that is a serious signal. INVALID means no such credential exists</w:t>
      </w:r>
    </w:p>
    <w:p>
      <w:r>
        <w:t>— possibly a typing error, possibly a forgery. Collapsing these would destroy</w:t>
      </w:r>
    </w:p>
    <w:p>
      <w:r>
        <w:t>the information the verifier most needs.</w:t>
      </w:r>
    </w:p>
    <w:p>
      <w:r>
        <w:t>3. What happens if a credential is both revoked and expired?</w:t>
      </w:r>
    </w:p>
    <w:p>
      <w:r>
        <w:t>It reports REVOKED. Revocation is the more serious fact and the one the</w:t>
      </w:r>
    </w:p>
    <w:p>
      <w:r>
        <w:t>verifier must act on. It is an ordered branch in evaluate_status, and</w:t>
      </w:r>
    </w:p>
    <w:p>
      <w:r>
        <w:t>test_revocation_outranks_expiry pins it.</w:t>
      </w:r>
    </w:p>
    <w:p>
      <w:r>
        <w:t>4. Why record failed verification attempts?</w:t>
      </w:r>
    </w:p>
    <w:p>
      <w:r>
        <w:t>Because "someone tried to verify a credential that does not exist, from this</w:t>
      </w:r>
    </w:p>
    <w:p>
      <w:r>
        <w:t>address, at this time" is exactly the signal a fraud investigation needs.</w:t>
      </w:r>
    </w:p>
    <w:p>
      <w:r>
        <w:t>Repeated near-miss references are a pattern worth seeing. qualification_id is</w:t>
      </w:r>
    </w:p>
    <w:p>
      <w:r>
        <w:t>nullable specifically so a failed attempt still produces a row, and the attempted</w:t>
      </w:r>
    </w:p>
    <w:p>
      <w:r>
        <w:t>reference is stored as text alongside it.</w:t>
      </w:r>
    </w:p>
    <w:p>
      <w:r>
        <w:t>5. Who can use the system, and why is it not public?</w:t>
      </w:r>
    </w:p>
    <w:p>
      <w:r>
        <w:t>Three roles: Verifier, Issuer, Administrator. Verification requires</w:t>
      </w:r>
    </w:p>
    <w:p>
      <w:r>
        <w:t>authentication deliberately — an anonymous check would be recorded but not</w:t>
      </w:r>
    </w:p>
    <w:p>
      <w:r>
        <w:t>attributable, which would gut the value of the audit trail. The trade-off is</w:t>
      </w:r>
    </w:p>
    <w:p>
      <w:r>
        <w:t>that a third party holding only a reference cannot self-serve; a shareable,</w:t>
      </w:r>
    </w:p>
    <w:p>
      <w:r>
        <w:t>expiring public receipt is assigned as a post-baseline task.</w:t>
      </w:r>
    </w:p>
    <w:p>
      <w:r>
        <w:t>6. What is out of scope, and why?</w:t>
      </w:r>
    </w:p>
    <w:p>
      <w:r>
        <w:t>Bulk import, a holder self-service portal, certificate image storage, and</w:t>
      </w:r>
    </w:p>
    <w:p>
      <w:r>
        <w:t>cryptographic credential signing. The first is a student task. The last is</w:t>
      </w:r>
    </w:p>
    <w:p>
      <w:r>
        <w:t>discussed in question 36.</w:t>
      </w:r>
    </w:p>
    <w:p>
      <w:pPr>
        <w:pStyle w:val="Heading2"/>
      </w:pPr>
      <w:r>
        <w:t>Architecture</w:t>
      </w:r>
    </w:p>
    <w:p>
      <w:r>
        <w:t>7. Describe your architecture.</w:t>
      </w:r>
    </w:p>
    <w:p>
      <w:r>
        <w:t>A layered monolith: routes → services → repositories → models. Routes are thin</w:t>
      </w:r>
    </w:p>
    <w:p>
      <w:r>
        <w:t>controllers; services hold business rules, authorisation and transactions;</w:t>
      </w:r>
    </w:p>
    <w:p>
      <w:r>
        <w:t>repositories hold every SQLAlchemy query; models hold entities and constraints.</w:t>
      </w:r>
    </w:p>
    <w:p>
      <w:r>
        <w:t>Each layer may only call the one beneath it.</w:t>
      </w:r>
    </w:p>
    <w:p>
      <w:r>
        <w:t>8. Why not microservices?</w:t>
      </w:r>
    </w:p>
    <w:p>
      <w:r>
        <w:t>The domain is small and tightly coupled in a way that matters: the audit entry</w:t>
      </w:r>
    </w:p>
    <w:p>
      <w:r>
        <w:t>for a verification must be transactionally consistent with the verification</w:t>
      </w:r>
    </w:p>
    <w:p>
      <w:r>
        <w:t>record. Splitting them across services would replace one database transaction</w:t>
      </w:r>
    </w:p>
    <w:p>
      <w:r>
        <w:t>with a distributed one, introducing the possibility of a verification that was</w:t>
      </w:r>
    </w:p>
    <w:p>
      <w:r>
        <w:t>performed but not audited — the exact failure the system exists to prevent.</w:t>
      </w:r>
    </w:p>
    <w:p>
      <w:r>
        <w:t>9. What would you split first if you had to scale?</w:t>
      </w:r>
    </w:p>
    <w:p>
      <w:r>
        <w:t>The repository layer is the seam. The register (read-heavy, cacheable) could be</w:t>
      </w:r>
    </w:p>
    <w:p>
      <w:r>
        <w:t>separated from verification recording (write-heavy). But we would first exhaust</w:t>
      </w:r>
    </w:p>
    <w:p>
      <w:r>
        <w:t>vertical scaling and read replicas, because the distributed-transaction cost is</w:t>
      </w:r>
    </w:p>
    <w:p>
      <w:r>
        <w:t>real.</w:t>
      </w:r>
    </w:p>
    <w:p>
      <w:r>
        <w:t>10. Why is evaluate_status a separate pure function?</w:t>
      </w:r>
    </w:p>
    <w:p>
      <w:r>
        <w:t>Because it is the most important logic in the system and it should be testable</w:t>
      </w:r>
    </w:p>
    <w:p>
      <w:r>
        <w:t>without a database or an HTTP request. Making it take a model and a date and</w:t>
      </w:r>
    </w:p>
    <w:p>
      <w:r>
        <w:t>return a result means all seven cases in the decision table are unit tested</w:t>
      </w:r>
    </w:p>
    <w:p>
      <w:r>
        <w:t>directly, in microseconds. The impure work is a thin shell around it.</w:t>
      </w:r>
    </w:p>
    <w:p>
      <w:r>
        <w:t>11. How do routes, services and repositories differ in responsibility?</w:t>
      </w:r>
    </w:p>
    <w:p>
      <w:r>
        <w:t>A route parses input, calls exactly one service, and chooses a template or</w:t>
      </w:r>
    </w:p>
    <w:p>
      <w:r>
        <w:t>redirect — no queries, no rules. A service enforces authorisation, validates,</w:t>
      </w:r>
    </w:p>
    <w:p>
      <w:r>
        <w:t>mutates, writes the audit entry, and owns the transaction boundary. A repository</w:t>
      </w:r>
    </w:p>
    <w:p>
      <w:r>
        <w:t>holds queries and returns models — no rules. If you find db imported into a</w:t>
      </w:r>
    </w:p>
    <w:p>
      <w:r>
        <w:t>route, the logic is in the wrong place.</w:t>
      </w:r>
    </w:p>
    <w:p>
      <w:r>
        <w:t>12. Where are transaction boundaries?</w:t>
      </w:r>
    </w:p>
    <w:p>
      <w:r>
        <w:t>In the service layer. Each service command does its work and calls</w:t>
      </w:r>
    </w:p>
    <w:p>
      <w:r>
        <w:t>db.session.commit() exactly once, so the domain change and its audit entry</w:t>
      </w:r>
    </w:p>
    <w:p>
      <w:r>
        <w:t>commit together or not at all.</w:t>
      </w:r>
    </w:p>
    <w:p>
      <w:pPr>
        <w:pStyle w:val="Heading2"/>
      </w:pPr>
      <w:r>
        <w:t>Database</w:t>
      </w:r>
    </w:p>
    <w:p>
      <w:r>
        <w:t>13. Walk me through your schema.</w:t>
      </w:r>
    </w:p>
    <w:p>
      <w:r>
        <w:t>Five tables: institutions, users, qualifications, verifications,</w:t>
      </w:r>
    </w:p>
    <w:p>
      <w:r>
        <w:t>audit_logs. An institution has users and awards qualifications; a user issues</w:t>
      </w:r>
    </w:p>
    <w:p>
      <w:r>
        <w:t>qualifications and performs verifications; a qualification is checked by many</w:t>
      </w:r>
    </w:p>
    <w:p>
      <w:r>
        <w:t>verifications; audit logs reference an actor.</w:t>
      </w:r>
    </w:p>
    <w:p>
      <w:r>
        <w:t>14. Why is qualification_id nullable in verifications?</w:t>
      </w:r>
    </w:p>
    <w:p>
      <w:r>
        <w:t>So a verification attempt against an unregistered reference still creates a row.</w:t>
      </w:r>
    </w:p>
    <w:p>
      <w:r>
        <w:t>See question 4.</w:t>
      </w:r>
    </w:p>
    <w:p>
      <w:r>
        <w:t>15. Why is expiry computed rather than stored?</w:t>
      </w:r>
    </w:p>
    <w:p>
      <w:r>
        <w:t>A stored expiry flag would be wrong the day after it was written unless a</w:t>
      </w:r>
    </w:p>
    <w:p>
      <w:r>
        <w:t>scheduled job maintained it — and a system whose correctness depends on a cron</w:t>
      </w:r>
    </w:p>
    <w:p>
      <w:r>
        <w:t>job running is a system that will one day be quietly wrong. effective_status</w:t>
      </w:r>
    </w:p>
    <w:p>
      <w:r>
        <w:t>computes it from the date, which is always correct.</w:t>
      </w:r>
    </w:p>
    <w:p>
      <w:r>
        <w:t>16. Explain your delete behaviours.</w:t>
      </w:r>
    </w:p>
    <w:p>
      <w:r>
        <w:t>RESTRICT on a qualification's institution and issuer — you cannot delete an</w:t>
      </w:r>
    </w:p>
    <w:p>
      <w:r>
        <w:t>institution or user out from under credentials they are responsible for.</w:t>
      </w:r>
    </w:p>
    <w:p>
      <w:r>
        <w:t>SET NULL on user references in verifications and audit logs — history survives</w:t>
      </w:r>
    </w:p>
    <w:p>
      <w:r>
        <w:t>account deletion. CASCADE only from qualification to verification, because</w:t>
      </w:r>
    </w:p>
    <w:p>
      <w:r>
        <w:t>verification records for a deleted credential describe nothing.</w:t>
      </w:r>
    </w:p>
    <w:p>
      <w:r>
        <w:t>17. Why does audit_logs store actor_label as well as actor_id?</w:t>
      </w:r>
    </w:p>
    <w:p>
      <w:r>
        <w:t>Deliberate denormalisation. If the account is later removed, actor_id becomes</w:t>
      </w:r>
    </w:p>
    <w:p>
      <w:r>
        <w:t>null but the trail must still record who acted. Normalising it would let account</w:t>
      </w:r>
    </w:p>
    <w:p>
      <w:r>
        <w:t>deletion erase history.</w:t>
      </w:r>
    </w:p>
    <w:p>
      <w:r>
        <w:t>18. Which indexes did you add and why?</w:t>
      </w:r>
    </w:p>
    <w:p>
      <w:r>
        <w:t>credential_id (unique) for the verification lookup — the hottest query;</w:t>
      </w:r>
    </w:p>
    <w:p>
      <w:r>
        <w:t>holder_name and title for search; status for filters and dashboard counts;</w:t>
      </w:r>
    </w:p>
    <w:p>
      <w:r>
        <w:t>a composite (credential_id, created_at) on verifications so the per-credential</w:t>
      </w:r>
    </w:p>
    <w:p>
      <w:r>
        <w:t>history is ordered without a sort; and (action, created_at) for audit</w:t>
      </w:r>
    </w:p>
    <w:p>
      <w:r>
        <w:t>filtering.</w:t>
      </w:r>
    </w:p>
    <w:p>
      <w:r>
        <w:t>19. Why non-native enums?</w:t>
      </w:r>
    </w:p>
    <w:p>
      <w:r>
        <w:t>native_enum=False stores them as strings with a check constraint, so the same</w:t>
      </w:r>
    </w:p>
    <w:p>
      <w:r>
        <w:t>schema works on both PostgreSQL and SQLite and adding a value does not require a</w:t>
      </w:r>
    </w:p>
    <w:p>
      <w:r>
        <w:t>PostgreSQL ALTER TYPE.</w:t>
      </w:r>
    </w:p>
    <w:p>
      <w:pPr>
        <w:pStyle w:val="Heading2"/>
      </w:pPr>
      <w:r>
        <w:t>Git and GitHub</w:t>
      </w:r>
    </w:p>
    <w:p>
      <w:r>
        <w:t>20. Describe your branching strategy and why.</w:t>
      </w:r>
    </w:p>
    <w:p>
      <w:r>
        <w:t>GitHub Flow with a develop integration branch. Full Git Flow was rejected —</w:t>
      </w:r>
    </w:p>
    <w:p>
      <w:r>
        <w:t>release and hotfix branches solve problems (parallel supported versions,</w:t>
      </w:r>
    </w:p>
    <w:p>
      <w:r>
        <w:t>emergency patches during a release) that a single-deployment project does not</w:t>
      </w:r>
    </w:p>
    <w:p>
      <w:r>
        <w:t>have. Pure trunk-based was rejected because it depends on feature flags and a</w:t>
      </w:r>
    </w:p>
    <w:p>
      <w:r>
        <w:t>test maturity we are still building.</w:t>
      </w:r>
    </w:p>
    <w:p>
      <w:r>
        <w:t>21. How do you prevent bad code reaching main?</w:t>
      </w:r>
    </w:p>
    <w:p>
      <w:r>
        <w:t>Branch protection: a pull request, one approval, code-owner review, conversation</w:t>
      </w:r>
    </w:p>
    <w:p>
      <w:r>
        <w:t>resolution, an up-to-date branch, and the Quality gate status check. That gate</w:t>
      </w:r>
    </w:p>
    <w:p>
      <w:r>
        <w:t>is one job depending on all the others, so a single required check covers the</w:t>
      </w:r>
    </w:p>
    <w:p>
      <w:r>
        <w:t>whole pipeline.</w:t>
      </w:r>
    </w:p>
    <w:p>
      <w:r>
        <w:t>22. Tell me about a merge conflict you resolved.</w:t>
      </w:r>
    </w:p>
    <w:p>
      <w:r>
        <w:t>[ANSWER FROM YOUR ACTUAL EXPERIENCE — the enum conflict in docs/collaboration-plan.md]</w:t>
      </w:r>
    </w:p>
    <w:p>
      <w:r>
        <w:t>Two branches added members to the same AuditAction enumeration for unrelated</w:t>
      </w:r>
    </w:p>
    <w:p>
      <w:r>
        <w:t>but equally valid reasons. Git could not know the ordering. We resolved it by</w:t>
      </w:r>
    </w:p>
    <w:p>
      <w:r>
        <w:t>keeping both sets — the resolution is never simply picking a side, because</w:t>
      </w:r>
    </w:p>
    <w:p>
      <w:r>
        <w:t>discarding either would silently delete a colleague's feature. We then grepped</w:t>
      </w:r>
    </w:p>
    <w:p>
      <w:r>
        <w:t>for leftover markers, ran the full suite, and let CI confirm before merging.</w:t>
      </w:r>
    </w:p>
    <w:p>
      <w:r>
        <w:t>23. What makes a good commit message here?</w:t>
      </w:r>
    </w:p>
    <w:p>
      <w:r>
        <w:t>Conventional Commits format, imperative subject under 72 characters, and a body</w:t>
      </w:r>
    </w:p>
    <w:p>
      <w:r>
        <w:t>explaining *why*. feat(auth): lock accounts after five failed sign-ins followed</w:t>
      </w:r>
    </w:p>
    <w:p>
      <w:r>
        <w:t>by the reasoning beats fixed login. The reviewer and the marker both read the</w:t>
      </w:r>
    </w:p>
    <w:p>
      <w:r>
        <w:t>history.</w:t>
      </w:r>
    </w:p>
    <w:p>
      <w:r>
        <w:t>24. What is CODEOWNERS for?</w:t>
      </w:r>
    </w:p>
    <w:p>
      <w:r>
        <w:t>It maps areas of the codebase to their owner so the right reviewer is requested</w:t>
      </w:r>
    </w:p>
    <w:p>
      <w:r>
        <w:t>automatically, rather than depending on the author choosing correctly.</w:t>
      </w:r>
    </w:p>
    <w:p>
      <w:pPr>
        <w:pStyle w:val="Heading2"/>
      </w:pPr>
      <w:r>
        <w:t>Testing</w:t>
      </w:r>
    </w:p>
    <w:p>
      <w:r>
        <w:t>25. How many tests, and what do they cover?</w:t>
      </w:r>
    </w:p>
    <w:p>
      <w:r>
        <w:t>264 tests at 92.69% line coverage — 177 unit, 87 integration. Unit tests cover</w:t>
      </w:r>
    </w:p>
    <w:p>
      <w:r>
        <w:t>validation rules, the verification decision table, service business rules, audit</w:t>
      </w:r>
    </w:p>
    <w:p>
      <w:r>
        <w:t>immutability and the review assistant. Integration tests cover full HTTP</w:t>
      </w:r>
    </w:p>
    <w:p>
      <w:r>
        <w:t>workflows, access control and security properties.</w:t>
      </w:r>
    </w:p>
    <w:p>
      <w:r>
        <w:t>26. Why more unit tests than integration tests?</w:t>
      </w:r>
    </w:p>
    <w:p>
      <w:r>
        <w:t>The business rules are where the risk is. The verification decision table has</w:t>
      </w:r>
    </w:p>
    <w:p>
      <w:r>
        <w:t>more meaningful cases than the route that calls it. Integration tests then prove</w:t>
      </w:r>
    </w:p>
    <w:p>
      <w:r>
        <w:t>those units are correctly wired together.</w:t>
      </w:r>
    </w:p>
    <w:p>
      <w:r>
        <w:t>27. How do you test that audit logs cannot be modified?</w:t>
      </w:r>
    </w:p>
    <w:p>
      <w:r>
        <w:t>test_updating_an_entry_raises fetches a persisted entry, changes its detail,</w:t>
      </w:r>
    </w:p>
    <w:p>
      <w:r>
        <w:t>commits, and asserts ImmutableRecordError. test_deleting_an_entry_raises</w:t>
      </w:r>
    </w:p>
    <w:p>
      <w:r>
        <w:t>does the same for deletion, and test_entry_survives_a_blocked_deletion</w:t>
      </w:r>
    </w:p>
    <w:p>
      <w:r>
        <w:t>confirms the row is still there afterwards.</w:t>
      </w:r>
    </w:p>
    <w:p>
      <w:r>
        <w:t>28. Why do integration tests run on PostgreSQL rather than SQLite?</w:t>
      </w:r>
    </w:p>
    <w:p>
      <w:r>
        <w:t>SQLite silently permits things PostgreSQL rejects — constraint semantics differ.</w:t>
      </w:r>
    </w:p>
    <w:p>
      <w:r>
        <w:t>A suite that only ever saw SQLite could pass on code that breaks in production.</w:t>
      </w:r>
    </w:p>
    <w:p>
      <w:r>
        <w:t>CI runs a PostgreSQL 16 service container for the integration job.</w:t>
      </w:r>
    </w:p>
    <w:p>
      <w:r>
        <w:t>29. What is not tested, and does that worry you?</w:t>
      </w:r>
    </w:p>
    <w:p>
      <w:r>
        <w:t>Named honestly: no browser-level tests, so a CSS regression hiding the result</w:t>
      </w:r>
    </w:p>
    <w:p>
      <w:r>
        <w:t>banner would not fail the suite; no load or performance testing; rate limiting is</w:t>
      </w:r>
    </w:p>
    <w:p>
      <w:r>
        <w:t>disabled in tests for determinism, so it is configuration-verified rather than</w:t>
      </w:r>
    </w:p>
    <w:p>
      <w:r>
        <w:t>behaviour-verified; and the /healthz database-outage branch is manually</w:t>
      </w:r>
    </w:p>
    <w:p>
      <w:r>
        <w:t>verified. The browser and load gaps are the ones that would worry us in a real</w:t>
      </w:r>
    </w:p>
    <w:p>
      <w:r>
        <w:t>production system. Three of the four are assigned as Student 4's Task 4.3.</w:t>
      </w:r>
    </w:p>
    <w:p>
      <w:r>
        <w:t>30. Your coverage is 92%. Why not 100%?</w:t>
      </w:r>
    </w:p>
    <w:p>
      <w:r>
        <w:t>Because the remaining 8% is defensive code — the IntegrityError fallback for a</w:t>
      </w:r>
    </w:p>
    <w:p>
      <w:r>
        <w:t>registration race, the database-unreachable path — that requires a genuinely</w:t>
      </w:r>
    </w:p>
    <w:p>
      <w:r>
        <w:t>broken process to reach, and writing tests purely to cover it would test the</w:t>
      </w:r>
    </w:p>
    <w:p>
      <w:r>
        <w:t>mocks rather than the behaviour. We deliberately excluded app/cli.py for the</w:t>
      </w:r>
    </w:p>
    <w:p>
      <w:r>
        <w:t>same reason: it is exercised by running flask seed-demo, not by unit tests.</w:t>
      </w:r>
    </w:p>
    <w:p>
      <w:pPr>
        <w:pStyle w:val="Heading2"/>
      </w:pPr>
      <w:r>
        <w:t>CI/CD, Docker and deployment</w:t>
      </w:r>
    </w:p>
    <w:p>
      <w:r>
        <w:t>31. Walk me through your pipeline.</w:t>
      </w:r>
    </w:p>
    <w:p>
      <w:r>
        <w:t>Six jobs. quality runs Ruff, Black and Bandit. unit-tests and</w:t>
      </w:r>
    </w:p>
    <w:p>
      <w:r>
        <w:t>integration-tests run their suites, the latter against PostgreSQL. coverage</w:t>
      </w:r>
    </w:p>
    <w:p>
      <w:r>
        <w:t>runs everything with an 85% gate. docker-build builds the image and then runs</w:t>
      </w:r>
    </w:p>
    <w:p>
      <w:r>
        <w:t>it, polling /healthz. quality-gate aggregates all of them into the single</w:t>
      </w:r>
    </w:p>
    <w:p>
      <w:r>
        <w:t>required status check.</w:t>
      </w:r>
    </w:p>
    <w:p>
      <w:r>
        <w:t>32. What stops a failing build from deploying?</w:t>
      </w:r>
    </w:p>
    <w:p>
      <w:r>
        <w:t>CD is triggered by workflow_run on CI completion, and gated on</w:t>
      </w:r>
    </w:p>
    <w:p>
      <w:r>
        <w:t>github.event.workflow_run.conclusion == 'success'. That trigger also fires for</w:t>
      </w:r>
    </w:p>
    <w:p>
      <w:r>
        <w:t>*failed* runs, so without that condition a broken build would deploy itself. It</w:t>
      </w:r>
    </w:p>
    <w:p>
      <w:r>
        <w:t>is the single most important line in the CD workflow.</w:t>
      </w:r>
    </w:p>
    <w:p>
      <w:r>
        <w:t>33. Why does the Docker job run the container rather than just build it?</w:t>
      </w:r>
    </w:p>
    <w:p>
      <w:r>
        <w:t>Because an image that builds but will not start is not a passing build. A broken</w:t>
      </w:r>
    </w:p>
    <w:p>
      <w:r>
        <w:t>entrypoint or a missing runtime dependency produces a successful build and a</w:t>
      </w:r>
    </w:p>
    <w:p>
      <w:r>
        <w:t>useless artefact.</w:t>
      </w:r>
    </w:p>
    <w:p>
      <w:r>
        <w:t>34. Your Dockerfile starts as root. Isn't that a security problem?</w:t>
      </w:r>
    </w:p>
    <w:p>
      <w:r>
        <w:t>The container starts as root only to chown the mounted volume — a Fly volume</w:t>
      </w:r>
    </w:p>
    <w:p>
      <w:r>
        <w:t>attaches root-owned, so the unprivileged user could not otherwise write the</w:t>
      </w:r>
    </w:p>
    <w:p>
      <w:r>
        <w:t>database — then drops to uid 10001 with gosu before exec'ing gunicorn. The</w:t>
      </w:r>
    </w:p>
    <w:p>
      <w:r>
        <w:t>privileged window contains one chown and nothing else. The application never</w:t>
      </w:r>
    </w:p>
    <w:p>
      <w:r>
        <w:t>runs as root.</w:t>
      </w:r>
    </w:p>
    <w:p>
      <w:r>
        <w:t>35. Did you build the image locally?</w:t>
      </w:r>
    </w:p>
    <w:p>
      <w:r>
        <w:t>No, and this is worth being straight about. Docker Desktop needs WSL2, and WSL2</w:t>
      </w:r>
    </w:p>
    <w:p>
      <w:r>
        <w:t>reported that hardware virtualisation is disabled in the machine's firmware. We</w:t>
      </w:r>
    </w:p>
    <w:p>
      <w:r>
        <w:t>deployed with flyctl deploy --remote-only, which builds on Fly's builders, and</w:t>
      </w:r>
    </w:p>
    <w:p>
      <w:r>
        <w:t>the docker-build CI job builds and smoke-tests the image on GitHub's runners.</w:t>
      </w:r>
    </w:p>
    <w:p>
      <w:r>
        <w:t>The Dockerfile is genuinely exercised — just not on that laptop.</w:t>
      </w:r>
    </w:p>
    <w:p>
      <w:r>
        <w:t>36. Your live database is SQLite, but your architecture says PostgreSQL. Explain.</w:t>
      </w:r>
    </w:p>
    <w:p>
      <w:r>
        <w:t>The application supports both — DATABASE_URL is the only difference — and CI</w:t>
      </w:r>
    </w:p>
    <w:p>
      <w:r>
        <w:t>runs the integration suite against PostgreSQL 16. The live deployment uses SQLite</w:t>
      </w:r>
    </w:p>
    <w:p>
      <w:r>
        <w:t>on a persistent volume to avoid provisioning a billed database cluster for a</w:t>
      </w:r>
    </w:p>
    <w:p>
      <w:r>
        <w:t>demonstration. The cost is real and we state it: a volume attaches to one</w:t>
      </w:r>
    </w:p>
    <w:p>
      <w:r>
        <w:t>machine, so the app cannot scale horizontally in this configuration. Switching</w:t>
      </w:r>
    </w:p>
    <w:p>
      <w:r>
        <w:t>is two flyctl commands.</w:t>
      </w:r>
    </w:p>
    <w:p>
      <w:pPr>
        <w:pStyle w:val="Heading2"/>
      </w:pPr>
      <w:r>
        <w:t>Security</w:t>
      </w:r>
    </w:p>
    <w:p>
      <w:r>
        <w:t>37. What security controls did you implement?</w:t>
      </w:r>
    </w:p>
    <w:p>
      <w:r>
        <w:t>Thirty, listed in docs/security.md with the test that verifies each. The main</w:t>
      </w:r>
    </w:p>
    <w:p>
      <w:r>
        <w:t>ones: PBKDF2 password hashing, a 12-character policy with character classes,</w:t>
      </w:r>
    </w:p>
    <w:p>
      <w:r>
        <w:t>account-enumeration resistance, role-based access enforced at two layers, CSRF</w:t>
      </w:r>
    </w:p>
    <w:p>
      <w:r>
        <w:t>protection, parameterised queries throughout, security headers including a CSP</w:t>
      </w:r>
    </w:p>
    <w:p>
      <w:r>
        <w:t>and HSTS, rate limiting, open-redirect protection, an append-only audit trail,</w:t>
      </w:r>
    </w:p>
    <w:p>
      <w:r>
        <w:t>and production start-up guards on secrets.</w:t>
      </w:r>
    </w:p>
    <w:p>
      <w:r>
        <w:t>38. How do you prevent SQL injection?</w:t>
      </w:r>
    </w:p>
    <w:p>
      <w:r>
        <w:t>Every query goes through SQLAlchemy expressions; there is no string-built SQL</w:t>
      </w:r>
    </w:p>
    <w:p>
      <w:r>
        <w:t>anywhere in the codebase. Four tests fire injection payloads at the search and</w:t>
      </w:r>
    </w:p>
    <w:p>
      <w:r>
        <w:t>verification fields and assert they are treated as literal text and that the</w:t>
      </w:r>
    </w:p>
    <w:p>
      <w:r>
        <w:t>register survives.</w:t>
      </w:r>
    </w:p>
    <w:p>
      <w:r>
        <w:t>39. Tell me about a security bug you found.</w:t>
      </w:r>
    </w:p>
    <w:p>
      <w:r>
        <w:t>HSTS was not being sent on the live site. Fly terminates TLS at its edge and</w:t>
      </w:r>
    </w:p>
    <w:p>
      <w:r>
        <w:t>forwards over plain HTTP, so request.is_secure was False for every request</w:t>
      </w:r>
    </w:p>
    <w:p>
      <w:r>
        <w:t>and the header was never set. The same fault meant audit entries would have</w:t>
      </w:r>
    </w:p>
    <w:p>
      <w:r>
        <w:t>logged the proxy's address rather than the client's. We fixed it with ProxyFix,</w:t>
      </w:r>
    </w:p>
    <w:p>
      <w:r>
        <w:t>gated behind a TRUST_PROXY_HEADERS setting that is off by default —</w:t>
      </w:r>
    </w:p>
    <w:p>
      <w:r>
        <w:t>trusting X-Forwarded-* without a proxy in front lets a client forge its own</w:t>
      </w:r>
    </w:p>
    <w:p>
      <w:r>
        <w:t>scheme and address — and added four regression tests.</w:t>
      </w:r>
    </w:p>
    <w:p>
      <w:r>
        <w:t>The lesson: it passed 255 tests, a clean lint and a clean security scan. Only</w:t>
      </w:r>
    </w:p>
    <w:p>
      <w:r>
        <w:t>curl against the real deployment found it.</w:t>
      </w:r>
    </w:p>
    <w:p>
      <w:r>
        <w:t>40. Your CSP includes 'unsafe-inline'. Isn't that defeating the point?</w:t>
      </w:r>
    </w:p>
    <w:p>
      <w:r>
        <w:t>Partly, and we say so. Tailwind's play CDN generates styles at runtime, so the</w:t>
      </w:r>
    </w:p>
    <w:p>
      <w:r>
        <w:t>CSP does not protect against injected inline script. The mitigations are that</w:t>
      </w:r>
    </w:p>
    <w:p>
      <w:r>
        <w:t>Jinja2 autoescapes all output and we render no user-supplied HTML anywhere. The</w:t>
      </w:r>
    </w:p>
    <w:p>
      <w:r>
        <w:t>proper fix is compiling Tailwind at build time and dropping the directive — about</w:t>
      </w:r>
    </w:p>
    <w:p>
      <w:r>
        <w:t>half an hour of work, and on reflection we should have done it.</w:t>
      </w:r>
    </w:p>
    <w:p>
      <w:r>
        <w:t>41. Why no account lockout?</w:t>
      </w:r>
    </w:p>
    <w:p>
      <w:r>
        <w:t>We have rate limiting at ten sign-in attempts per minute and we count and audit</w:t>
      </w:r>
    </w:p>
    <w:p>
      <w:r>
        <w:t>failures, but we do not lock. That is a genuine gap, documented in</w:t>
      </w:r>
    </w:p>
    <w:p>
      <w:r>
        <w:t>docs/security.md §7, and it is Student 1's first post-baseline task. The</w:t>
      </w:r>
    </w:p>
    <w:p>
      <w:r>
        <w:t>subtlety in implementing it is making sure the lockout message does not become</w:t>
      </w:r>
    </w:p>
    <w:p>
      <w:r>
        <w:t>an account-enumeration oracle.</w:t>
      </w:r>
    </w:p>
    <w:p>
      <w:r>
        <w:t>42. How are secrets managed?</w:t>
      </w:r>
    </w:p>
    <w:p>
      <w:r>
        <w:t>Nothing is committed. SECRET_KEY and DATABASE_URL are Fly secrets;</w:t>
      </w:r>
    </w:p>
    <w:p>
      <w:r>
        <w:t>FLY_API_TOKEN is a GitHub Actions secret. ProductionConfig raises at start-up</w:t>
      </w:r>
    </w:p>
    <w:p>
      <w:r>
        <w:t>if the secret key is missing, empty or still the development placeholder — five</w:t>
      </w:r>
    </w:p>
    <w:p>
      <w:r>
        <w:t>tests assert this, because the dangerous failure mode is a system that appears to</w:t>
      </w:r>
    </w:p>
    <w:p>
      <w:r>
        <w:t>work while being trivially compromisable.</w:t>
      </w:r>
    </w:p>
    <w:p>
      <w:r>
        <w:t>43. Why does an INVALID result show nothing at all?</w:t>
      </w:r>
    </w:p>
    <w:p>
      <w:r>
        <w:t>Because any detail — even confirming a similar reference exists — helps someone</w:t>
      </w:r>
    </w:p>
    <w:p>
      <w:r>
        <w:t>probing the register. And there is a privacy dimension: verification should</w:t>
      </w:r>
    </w:p>
    <w:p>
      <w:r>
        <w:t>confirm what the verifier already holds, not disclose new information about the</w:t>
      </w:r>
    </w:p>
    <w:p>
      <w:r>
        <w:t>credential holder.</w:t>
      </w:r>
    </w:p>
    <w:p>
      <w:pPr>
        <w:pStyle w:val="Heading2"/>
      </w:pPr>
      <w:r>
        <w:t>Team and process</w:t>
      </w:r>
    </w:p>
    <w:p>
      <w:r>
        <w:t>44. How did you divide the work?</w:t>
      </w:r>
    </w:p>
    <w:p>
      <w:r>
        <w:t>By area of ownership, reflected in CODEOWNERS: authentication and user</w:t>
      </w:r>
    </w:p>
    <w:p>
      <w:r>
        <w:t>management; qualification management; verification and audit; DevOps and QA.</w:t>
      </w:r>
    </w:p>
    <w:p>
      <w:r>
        <w:t>Review pairing is reciprocal so every member both gives and receives review.</w:t>
      </w:r>
    </w:p>
    <w:p>
      <w:r>
        <w:t>45. What was the hardest technical problem?</w:t>
      </w:r>
    </w:p>
    <w:p>
      <w:r>
        <w:t>[ANSWER FROM YOUR ACTUAL EXPERIENCE. Candidates: the proxy/HSTS defect; making</w:t>
      </w:r>
    </w:p>
    <w:p>
      <w:r>
        <w:t>the audit entry commit in the same transaction as the change it describes;</w:t>
      </w:r>
    </w:p>
    <w:p>
      <w:r>
        <w:t>resolving the enum merge conflict without losing either feature.]</w:t>
      </w:r>
    </w:p>
    <w:p>
      <w:r>
        <w:t>46. What would you do differently?</w:t>
      </w:r>
    </w:p>
    <w:p>
      <w:r>
        <w:t>Four things. Write the traceability matrix first — writing it afterwards revealed</w:t>
      </w:r>
    </w:p>
    <w:p>
      <w:r>
        <w:t>two requirements with no automated cover, and writing it first would have driven</w:t>
      </w:r>
    </w:p>
    <w:p>
      <w:r>
        <w:t>those tests. Compile Tailwind rather than taking the CSP compromise. Test the</w:t>
      </w:r>
    </w:p>
    <w:p>
      <w:r>
        <w:t>security controls against the real deployment topology earlier. And test rate</w:t>
      </w:r>
    </w:p>
    <w:p>
      <w:r>
        <w:t>limiting behaviourally rather than only by configuration.</w:t>
      </w:r>
    </w:p>
    <w:p>
      <w:pPr>
        <w:pStyle w:val="Heading2"/>
      </w:pPr>
      <w:r>
        <w:t>Design judgement</w:t>
      </w:r>
    </w:p>
    <w:p>
      <w:r>
        <w:t>47. If you rebuilt this from scratch, what would you do differently</w:t>
      </w:r>
    </w:p>
    <w:p>
      <w:r>
        <w:t>architecturally?</w:t>
      </w:r>
    </w:p>
    <w:p>
      <w:r>
        <w:t>The strongest answer to the trust problem is not a central register at all — it</w:t>
      </w:r>
    </w:p>
    <w:p>
      <w:r>
        <w:t>is cryptographically signed credentials. Each qualification issued as a signed</w:t>
      </w:r>
    </w:p>
    <w:p>
      <w:r>
        <w:t>object that a verifier validates offline against the institution's public key,</w:t>
      </w:r>
    </w:p>
    <w:p>
      <w:r>
        <w:t>with the register consulted only for revocation. That removes the register as a</w:t>
      </w:r>
    </w:p>
    <w:p>
      <w:r>
        <w:t>single point of trust and failure, works offline, and does not require the</w:t>
      </w:r>
    </w:p>
    <w:p>
      <w:r>
        <w:t>verifier to have an account. It is roughly how W3C Verifiable Credentials</w:t>
      </w:r>
    </w:p>
    <w:p>
      <w:r>
        <w:t>approach it.</w:t>
      </w:r>
    </w:p>
    <w:p>
      <w:r>
        <w:t>We did not attempt it because key management — issuance, rotation, revocation and</w:t>
      </w:r>
    </w:p>
    <w:p>
      <w:r>
        <w:t>the institutional processes around them — is a bigger problem than the</w:t>
      </w:r>
    </w:p>
    <w:p>
      <w:r>
        <w:t>application itself, and doing it badly would be worse than not doing it. Our</w:t>
      </w:r>
    </w:p>
    <w:p>
      <w:r>
        <w:t>architecture does not preclude it: signing would attach to the qualification</w:t>
      </w:r>
    </w:p>
    <w:p>
      <w:r>
        <w:t>model, and our existing verification workflow would become the revocation check.</w:t>
      </w:r>
    </w:p>
    <w:p>
      <w:r>
        <w:t>48. What is the weakest part of your system?</w:t>
      </w:r>
    </w:p>
    <w:p>
      <w:r>
        <w:t>The absence of browser-level and load testing. Everything we assert about</w:t>
      </w:r>
    </w:p>
    <w:p>
      <w:r>
        <w:t>correctness is asserted at the HTTP layer or below; we have no automated evidence</w:t>
      </w:r>
    </w:p>
    <w:p>
      <w:r>
        <w:t>that the interface actually works in a browser, and no evidence at all about</w:t>
      </w:r>
    </w:p>
    <w:p>
      <w:r>
        <w:t>behaviour under concurrent load. For a system whose whole value is that people</w:t>
      </w:r>
    </w:p>
    <w:p>
      <w:r>
        <w:t>trust its answer, "we never measured what happens when many people ask at once"</w:t>
      </w:r>
    </w:p>
    <w:p>
      <w:r>
        <w:t>is the gap that would concern us most in real deployment.</w:t>
      </w:r>
    </w:p>
    <w:p>
      <w:pPr>
        <w:pStyle w:val="Heading2"/>
      </w:pPr>
      <w:r>
        <w:t>How to prepare</w:t>
      </w:r>
    </w:p>
    <w:p>
      <w:pPr>
        <w:pStyle w:val="ListBullet"/>
      </w:pPr>
      <w:r>
        <w:t>☐ Every member can explain the whole architecture, not only their area</w:t>
      </w:r>
    </w:p>
    <w:p>
      <w:pPr>
        <w:pStyle w:val="ListBullet"/>
      </w:pPr>
      <w:r>
        <w:t>☐ Everyone can open evaluate_status and walk through the decision table</w:t>
      </w:r>
    </w:p>
    <w:p>
      <w:pPr>
        <w:pStyle w:val="ListBullet"/>
      </w:pPr>
      <w:r>
        <w:t>☐ Everyone can locate any file the examiner names</w:t>
      </w:r>
    </w:p>
    <w:p>
      <w:pPr>
        <w:pStyle w:val="ListBullet"/>
      </w:pPr>
      <w:r>
        <w:t>☐ Everyone knows their own commits, PRs and reviews by number</w:t>
      </w:r>
    </w:p>
    <w:p>
      <w:pPr>
        <w:pStyle w:val="ListBullet"/>
      </w:pPr>
      <w:r>
        <w:t>☐ Rehearse questions 22, 39, 45 and 46 — they need *your* real experiences,</w:t>
      </w:r>
    </w:p>
    <w:p>
      <w:r>
        <w:t>and inventing them is transparent</w:t>
      </w:r>
    </w:p>
    <w:p>
      <w:pPr>
        <w:pStyle w:val="ListBullet"/>
      </w:pPr>
      <w:r>
        <w:t>☐ Run pytest once before the viva so you can quote the current numbers</w:t>
      </w:r>
    </w:p>
    <w:p>
      <w:pPr>
        <w:pStyle w:val="ListBullet"/>
      </w:pPr>
      <w:r>
        <w:t>☐ Have the live system, the repository and a CI run open in tabs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F172A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