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F2A28" w14:textId="77777777" w:rsidR="00242217" w:rsidRPr="00B75D5C" w:rsidRDefault="00242217" w:rsidP="00242217">
      <w:pPr>
        <w:rPr>
          <w:rFonts w:eastAsia="Times New Roman" w:cs="Arial"/>
          <w:sz w:val="24"/>
          <w:lang w:val="fr-FR" w:eastAsia="fr-CA"/>
        </w:rPr>
      </w:pPr>
      <w:r w:rsidRPr="00B75D5C">
        <w:rPr>
          <w:rFonts w:eastAsia="Times New Roman" w:cs="Arial"/>
          <w:b/>
          <w:noProof/>
          <w:color w:val="000000"/>
          <w:sz w:val="24"/>
          <w:lang w:val="en-CA" w:eastAsia="en-CA"/>
        </w:rPr>
        <w:drawing>
          <wp:inline distT="0" distB="0" distL="0" distR="0" wp14:anchorId="0FE3D8C9" wp14:editId="33004D32">
            <wp:extent cx="2362200" cy="1135380"/>
            <wp:effectExtent l="0" t="0" r="0" b="7620"/>
            <wp:docPr id="1" name="Picture 1" descr="http://www.polymtl.ca/sc/img/logoType/logoGenie/FR/gauche/polytechnique_genie_gauche_f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http://www.polymtl.ca/sc/img/logoType/logoGenie/FR/gauche/polytechnique_genie_gauche_fr_rg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1135380"/>
                    </a:xfrm>
                    <a:prstGeom prst="rect">
                      <a:avLst/>
                    </a:prstGeom>
                    <a:noFill/>
                    <a:ln>
                      <a:noFill/>
                    </a:ln>
                  </pic:spPr>
                </pic:pic>
              </a:graphicData>
            </a:graphic>
          </wp:inline>
        </w:drawing>
      </w:r>
    </w:p>
    <w:p w14:paraId="0D0109BD" w14:textId="76E2DC9F" w:rsidR="00242217" w:rsidRPr="00B75D5C" w:rsidRDefault="00242217" w:rsidP="00242217">
      <w:pPr>
        <w:jc w:val="center"/>
        <w:rPr>
          <w:rFonts w:ascii="Times New Roman" w:eastAsia="Times New Roman" w:hAnsi="Times New Roman" w:cs="Times New Roman"/>
          <w:sz w:val="24"/>
          <w:lang w:eastAsia="fr-CA"/>
        </w:rPr>
      </w:pPr>
      <w:r w:rsidRPr="00B75D5C">
        <w:rPr>
          <w:rFonts w:ascii="Times New Roman" w:eastAsia="Times New Roman" w:hAnsi="Times New Roman" w:cs="Times New Roman"/>
          <w:b/>
          <w:bCs/>
          <w:color w:val="281F18"/>
          <w:sz w:val="24"/>
          <w:lang w:eastAsia="fr-CA"/>
        </w:rPr>
        <w:t>INF</w:t>
      </w:r>
      <w:r>
        <w:rPr>
          <w:rFonts w:ascii="Times New Roman" w:eastAsia="Times New Roman" w:hAnsi="Times New Roman" w:cs="Times New Roman"/>
          <w:b/>
          <w:bCs/>
          <w:color w:val="281F18"/>
          <w:sz w:val="24"/>
          <w:lang w:eastAsia="fr-CA"/>
        </w:rPr>
        <w:t>3610</w:t>
      </w:r>
      <w:r w:rsidRPr="00B75D5C">
        <w:rPr>
          <w:rFonts w:ascii="Times New Roman" w:eastAsia="Times New Roman" w:hAnsi="Times New Roman" w:cs="Times New Roman"/>
          <w:b/>
          <w:bCs/>
          <w:color w:val="281F18"/>
          <w:sz w:val="24"/>
          <w:lang w:eastAsia="fr-CA"/>
        </w:rPr>
        <w:t xml:space="preserve"> – </w:t>
      </w:r>
      <w:r>
        <w:rPr>
          <w:rFonts w:ascii="Times New Roman" w:eastAsia="Times New Roman" w:hAnsi="Times New Roman" w:cs="Times New Roman"/>
          <w:b/>
          <w:bCs/>
          <w:color w:val="281F18"/>
          <w:sz w:val="24"/>
          <w:lang w:eastAsia="fr-CA"/>
        </w:rPr>
        <w:t>Systèmes embarqués</w:t>
      </w:r>
    </w:p>
    <w:p w14:paraId="53BF2B36" w14:textId="34313E3A" w:rsidR="00242217" w:rsidRPr="00B75D5C" w:rsidRDefault="00242217" w:rsidP="00242217">
      <w:pPr>
        <w:jc w:val="center"/>
        <w:rPr>
          <w:rFonts w:ascii="Times New Roman" w:eastAsia="Times New Roman" w:hAnsi="Times New Roman" w:cs="Times New Roman"/>
          <w:sz w:val="24"/>
          <w:lang w:eastAsia="fr-CA"/>
        </w:rPr>
      </w:pPr>
      <w:r w:rsidRPr="00B75D5C">
        <w:rPr>
          <w:rFonts w:ascii="Times New Roman" w:eastAsia="Times New Roman" w:hAnsi="Times New Roman" w:cs="Times New Roman"/>
          <w:b/>
          <w:bCs/>
          <w:color w:val="000000"/>
          <w:sz w:val="24"/>
          <w:lang w:eastAsia="fr-CA"/>
        </w:rPr>
        <w:t xml:space="preserve">Rapport du </w:t>
      </w:r>
      <w:r>
        <w:rPr>
          <w:rFonts w:ascii="Times New Roman" w:eastAsia="Times New Roman" w:hAnsi="Times New Roman" w:cs="Times New Roman"/>
          <w:b/>
          <w:bCs/>
          <w:color w:val="000000"/>
          <w:sz w:val="24"/>
          <w:lang w:eastAsia="fr-CA"/>
        </w:rPr>
        <w:t xml:space="preserve"> laboratoire </w:t>
      </w:r>
      <w:r w:rsidR="007A319B">
        <w:rPr>
          <w:rFonts w:ascii="Times New Roman" w:eastAsia="Times New Roman" w:hAnsi="Times New Roman" w:cs="Times New Roman"/>
          <w:b/>
          <w:bCs/>
          <w:color w:val="000000"/>
          <w:sz w:val="24"/>
          <w:lang w:eastAsia="fr-CA"/>
        </w:rPr>
        <w:t>2</w:t>
      </w:r>
      <w:r w:rsidRPr="00B75D5C">
        <w:rPr>
          <w:rFonts w:ascii="Times New Roman" w:eastAsia="Times New Roman" w:hAnsi="Times New Roman" w:cs="Times New Roman"/>
          <w:b/>
          <w:bCs/>
          <w:color w:val="000000"/>
          <w:sz w:val="24"/>
          <w:lang w:eastAsia="fr-CA"/>
        </w:rPr>
        <w:br/>
      </w:r>
      <w:r w:rsidR="007A319B">
        <w:rPr>
          <w:rFonts w:ascii="Times New Roman" w:eastAsia="Times New Roman" w:hAnsi="Times New Roman" w:cs="Times New Roman"/>
          <w:b/>
          <w:bCs/>
          <w:color w:val="000000"/>
          <w:sz w:val="24"/>
          <w:lang w:eastAsia="fr-CA"/>
        </w:rPr>
        <w:t>Simulateur d’une tour de contrôle d’a</w:t>
      </w:r>
      <w:r w:rsidR="00253CC7">
        <w:rPr>
          <w:rFonts w:ascii="Times New Roman" w:eastAsia="Times New Roman" w:hAnsi="Times New Roman" w:cs="Times New Roman"/>
          <w:b/>
          <w:bCs/>
          <w:color w:val="000000"/>
          <w:sz w:val="24"/>
          <w:lang w:eastAsia="fr-CA"/>
        </w:rPr>
        <w:t>é</w:t>
      </w:r>
      <w:r w:rsidR="007A319B">
        <w:rPr>
          <w:rFonts w:ascii="Times New Roman" w:eastAsia="Times New Roman" w:hAnsi="Times New Roman" w:cs="Times New Roman"/>
          <w:b/>
          <w:bCs/>
          <w:color w:val="000000"/>
          <w:sz w:val="24"/>
          <w:lang w:eastAsia="fr-CA"/>
        </w:rPr>
        <w:t>roport</w:t>
      </w:r>
    </w:p>
    <w:p w14:paraId="67E9879D" w14:textId="54DC262C" w:rsidR="00242217" w:rsidRPr="00B75D5C" w:rsidRDefault="00242217" w:rsidP="00242217">
      <w:pPr>
        <w:jc w:val="center"/>
        <w:rPr>
          <w:rFonts w:ascii="Times New Roman" w:eastAsia="Times New Roman" w:hAnsi="Times New Roman" w:cs="Times New Roman"/>
          <w:b/>
          <w:bCs/>
          <w:color w:val="000000"/>
          <w:sz w:val="24"/>
          <w:lang w:eastAsia="fr-CA"/>
        </w:rPr>
      </w:pPr>
      <w:r w:rsidRPr="00B75D5C">
        <w:rPr>
          <w:rFonts w:ascii="Times New Roman" w:eastAsia="Times New Roman" w:hAnsi="Times New Roman" w:cs="Times New Roman"/>
          <w:b/>
          <w:bCs/>
          <w:color w:val="000000"/>
          <w:sz w:val="24"/>
          <w:lang w:eastAsia="fr-CA"/>
        </w:rPr>
        <w:t>Groupe 0</w:t>
      </w:r>
      <w:r>
        <w:rPr>
          <w:rFonts w:ascii="Times New Roman" w:eastAsia="Times New Roman" w:hAnsi="Times New Roman" w:cs="Times New Roman"/>
          <w:b/>
          <w:bCs/>
          <w:color w:val="000000"/>
          <w:sz w:val="24"/>
          <w:lang w:eastAsia="fr-CA"/>
        </w:rPr>
        <w:t>2</w:t>
      </w:r>
    </w:p>
    <w:p w14:paraId="05047971" w14:textId="77777777" w:rsidR="00242217" w:rsidRPr="00D77FAE" w:rsidRDefault="00242217" w:rsidP="00242217">
      <w:pPr>
        <w:jc w:val="center"/>
        <w:rPr>
          <w:rFonts w:ascii="Times New Roman" w:eastAsia="Times New Roman" w:hAnsi="Times New Roman" w:cs="Times New Roman"/>
          <w:b/>
          <w:bCs/>
          <w:color w:val="000000"/>
          <w:sz w:val="24"/>
          <w:szCs w:val="24"/>
          <w:lang w:eastAsia="fr-CA"/>
        </w:rPr>
      </w:pPr>
      <w:r w:rsidRPr="00D77FAE">
        <w:rPr>
          <w:rFonts w:ascii="Times New Roman" w:eastAsia="Times New Roman" w:hAnsi="Times New Roman" w:cs="Times New Roman"/>
          <w:b/>
          <w:bCs/>
          <w:color w:val="000000"/>
          <w:sz w:val="24"/>
          <w:szCs w:val="24"/>
          <w:lang w:eastAsia="fr-CA"/>
        </w:rPr>
        <w:t>Simon Nadeau – 1791314</w:t>
      </w:r>
      <w:r w:rsidRPr="00D77FAE">
        <w:rPr>
          <w:rFonts w:ascii="Times New Roman" w:eastAsia="Times New Roman" w:hAnsi="Times New Roman" w:cs="Times New Roman"/>
          <w:b/>
          <w:bCs/>
          <w:color w:val="000000"/>
          <w:sz w:val="24"/>
          <w:szCs w:val="24"/>
          <w:lang w:eastAsia="fr-CA"/>
        </w:rPr>
        <w:br/>
        <w:t>Mathieu Châteauvert – 1846732</w:t>
      </w:r>
    </w:p>
    <w:p w14:paraId="027C953C" w14:textId="0CD7C45C" w:rsidR="00242217" w:rsidRDefault="00242217" w:rsidP="00242217">
      <w:pPr>
        <w:jc w:val="center"/>
        <w:rPr>
          <w:rFonts w:ascii="Times New Roman" w:eastAsia="Times New Roman" w:hAnsi="Times New Roman" w:cs="Times New Roman"/>
          <w:b/>
          <w:sz w:val="24"/>
          <w:lang w:eastAsia="fr-CA"/>
        </w:rPr>
      </w:pPr>
      <w:r w:rsidRPr="00B75D5C">
        <w:rPr>
          <w:rFonts w:ascii="Times New Roman" w:eastAsia="Times New Roman" w:hAnsi="Times New Roman" w:cs="Times New Roman"/>
          <w:b/>
          <w:bCs/>
          <w:color w:val="000000"/>
          <w:sz w:val="24"/>
          <w:lang w:eastAsia="fr-CA"/>
        </w:rPr>
        <w:t>Travail présenté à</w:t>
      </w:r>
      <w:r w:rsidRPr="00B75D5C">
        <w:rPr>
          <w:rFonts w:ascii="Times New Roman" w:eastAsia="Times New Roman" w:hAnsi="Times New Roman" w:cs="Times New Roman"/>
          <w:b/>
          <w:bCs/>
          <w:color w:val="000000"/>
          <w:sz w:val="24"/>
          <w:lang w:eastAsia="fr-CA"/>
        </w:rPr>
        <w:br/>
      </w:r>
      <w:r w:rsidR="007A319B">
        <w:rPr>
          <w:rFonts w:ascii="Times New Roman" w:eastAsia="Times New Roman" w:hAnsi="Times New Roman" w:cs="Times New Roman"/>
          <w:b/>
          <w:sz w:val="24"/>
          <w:lang w:eastAsia="fr-CA"/>
        </w:rPr>
        <w:t>E</w:t>
      </w:r>
      <w:r w:rsidRPr="00242217">
        <w:rPr>
          <w:rFonts w:ascii="Times New Roman" w:eastAsia="Times New Roman" w:hAnsi="Times New Roman" w:cs="Times New Roman"/>
          <w:b/>
          <w:sz w:val="24"/>
          <w:lang w:eastAsia="fr-CA"/>
        </w:rPr>
        <w:t xml:space="preserve">va </w:t>
      </w:r>
      <w:proofErr w:type="spellStart"/>
      <w:r w:rsidRPr="00242217">
        <w:rPr>
          <w:rFonts w:ascii="Times New Roman" w:eastAsia="Times New Roman" w:hAnsi="Times New Roman" w:cs="Times New Roman"/>
          <w:b/>
          <w:sz w:val="24"/>
          <w:lang w:eastAsia="fr-CA"/>
        </w:rPr>
        <w:t>Terriault</w:t>
      </w:r>
      <w:proofErr w:type="spellEnd"/>
    </w:p>
    <w:p w14:paraId="5DDA7DF5" w14:textId="02CD9A27" w:rsidR="00242217" w:rsidRPr="00B75D5C" w:rsidRDefault="00242217" w:rsidP="00242217">
      <w:pPr>
        <w:jc w:val="center"/>
        <w:rPr>
          <w:rFonts w:ascii="Times New Roman" w:eastAsia="Times New Roman" w:hAnsi="Times New Roman" w:cs="Times New Roman"/>
          <w:b/>
          <w:bCs/>
          <w:color w:val="000000"/>
          <w:sz w:val="24"/>
          <w:lang w:eastAsia="fr-CA"/>
        </w:rPr>
      </w:pPr>
      <w:r w:rsidRPr="00B75D5C">
        <w:rPr>
          <w:rFonts w:ascii="Times New Roman" w:eastAsia="Times New Roman" w:hAnsi="Times New Roman" w:cs="Times New Roman"/>
          <w:b/>
          <w:bCs/>
          <w:color w:val="000000"/>
          <w:sz w:val="24"/>
          <w:lang w:eastAsia="fr-CA"/>
        </w:rPr>
        <w:t xml:space="preserve">Rapport remis le </w:t>
      </w:r>
      <w:r w:rsidR="007A319B">
        <w:rPr>
          <w:rFonts w:ascii="Times New Roman" w:eastAsia="Times New Roman" w:hAnsi="Times New Roman" w:cs="Times New Roman"/>
          <w:b/>
          <w:bCs/>
          <w:color w:val="000000"/>
          <w:sz w:val="24"/>
          <w:lang w:eastAsia="fr-CA"/>
        </w:rPr>
        <w:t>25 octobre</w:t>
      </w:r>
      <w:r w:rsidRPr="00B75D5C">
        <w:rPr>
          <w:rFonts w:ascii="Times New Roman" w:eastAsia="Times New Roman" w:hAnsi="Times New Roman" w:cs="Times New Roman"/>
          <w:b/>
          <w:bCs/>
          <w:color w:val="000000"/>
          <w:sz w:val="24"/>
          <w:lang w:eastAsia="fr-CA"/>
        </w:rPr>
        <w:t xml:space="preserve"> 2018</w:t>
      </w:r>
      <w:r w:rsidRPr="00B75D5C">
        <w:rPr>
          <w:rFonts w:ascii="Times New Roman" w:eastAsia="Times New Roman" w:hAnsi="Times New Roman" w:cs="Times New Roman"/>
          <w:b/>
          <w:bCs/>
          <w:color w:val="000000"/>
          <w:sz w:val="24"/>
          <w:lang w:eastAsia="fr-CA"/>
        </w:rPr>
        <w:br/>
        <w:t>École Polytechnique de Montréal</w:t>
      </w:r>
    </w:p>
    <w:p w14:paraId="221F0BAE" w14:textId="77777777" w:rsidR="00242217" w:rsidRDefault="00242217" w:rsidP="00242217">
      <w:pPr>
        <w:rPr>
          <w:rFonts w:ascii="Times New Roman" w:eastAsia="Times New Roman" w:hAnsi="Times New Roman" w:cs="Times New Roman"/>
          <w:b/>
          <w:bCs/>
          <w:color w:val="000000"/>
          <w:lang w:eastAsia="fr-CA"/>
        </w:rPr>
        <w:sectPr w:rsidR="00242217">
          <w:pgSz w:w="12240" w:h="15840"/>
          <w:pgMar w:top="1440" w:right="1797" w:bottom="1440" w:left="1797" w:header="709" w:footer="709" w:gutter="0"/>
          <w:cols w:space="720"/>
          <w:vAlign w:val="both"/>
        </w:sectPr>
      </w:pPr>
    </w:p>
    <w:p w14:paraId="38A26DD5" w14:textId="17D47B66" w:rsidR="00F60BB5" w:rsidRDefault="00242217" w:rsidP="00E119CC">
      <w:pPr>
        <w:spacing w:before="120" w:after="240" w:line="360" w:lineRule="auto"/>
        <w:jc w:val="both"/>
        <w:rPr>
          <w:rFonts w:ascii="Times New Roman" w:hAnsi="Times New Roman" w:cs="Times New Roman"/>
          <w:sz w:val="24"/>
          <w:u w:val="single"/>
        </w:rPr>
      </w:pPr>
      <w:bookmarkStart w:id="0" w:name="_GoBack"/>
      <w:bookmarkEnd w:id="0"/>
      <w:r>
        <w:rPr>
          <w:rFonts w:ascii="Times New Roman" w:hAnsi="Times New Roman" w:cs="Times New Roman"/>
          <w:sz w:val="24"/>
          <w:u w:val="single"/>
        </w:rPr>
        <w:lastRenderedPageBreak/>
        <w:t xml:space="preserve">Question </w:t>
      </w:r>
      <w:r w:rsidR="007A319B">
        <w:rPr>
          <w:rFonts w:ascii="Times New Roman" w:hAnsi="Times New Roman" w:cs="Times New Roman"/>
          <w:sz w:val="24"/>
          <w:u w:val="single"/>
        </w:rPr>
        <w:t>1</w:t>
      </w:r>
    </w:p>
    <w:p w14:paraId="2E8FDC42" w14:textId="3FC6D64A" w:rsidR="007A319B" w:rsidRDefault="007A319B" w:rsidP="007A319B">
      <w:pPr>
        <w:spacing w:before="120" w:after="240" w:line="360" w:lineRule="auto"/>
        <w:jc w:val="both"/>
        <w:rPr>
          <w:rFonts w:ascii="Times New Roman" w:hAnsi="Times New Roman" w:cs="Times New Roman"/>
          <w:i/>
          <w:sz w:val="24"/>
        </w:rPr>
      </w:pPr>
      <w:r w:rsidRPr="007A319B">
        <w:rPr>
          <w:rFonts w:ascii="Times New Roman" w:hAnsi="Times New Roman" w:cs="Times New Roman"/>
          <w:i/>
          <w:sz w:val="24"/>
        </w:rPr>
        <w:t xml:space="preserve">Lors de l’implémentation matérielle, vous avez instancié un module GPIO, 2 FIT </w:t>
      </w:r>
      <w:proofErr w:type="spellStart"/>
      <w:r w:rsidRPr="007A319B">
        <w:rPr>
          <w:rFonts w:ascii="Times New Roman" w:hAnsi="Times New Roman" w:cs="Times New Roman"/>
          <w:i/>
          <w:sz w:val="24"/>
        </w:rPr>
        <w:t>Timers</w:t>
      </w:r>
      <w:proofErr w:type="spellEnd"/>
      <w:r w:rsidRPr="007A319B">
        <w:rPr>
          <w:rFonts w:ascii="Times New Roman" w:hAnsi="Times New Roman" w:cs="Times New Roman"/>
          <w:i/>
          <w:sz w:val="24"/>
        </w:rPr>
        <w:t xml:space="preserve"> et un contrôleur AXI. Donner une brève définition et une explication du rôle de chaque module dans ce laboratoire.</w:t>
      </w:r>
    </w:p>
    <w:p w14:paraId="4A17AA43" w14:textId="65D650A1" w:rsidR="00192B9C" w:rsidRDefault="00192B9C" w:rsidP="00A33A82">
      <w:pPr>
        <w:spacing w:before="120" w:after="240" w:line="360" w:lineRule="auto"/>
        <w:ind w:firstLine="720"/>
        <w:jc w:val="both"/>
        <w:rPr>
          <w:rFonts w:ascii="Times New Roman" w:hAnsi="Times New Roman" w:cs="Times New Roman"/>
          <w:sz w:val="24"/>
        </w:rPr>
      </w:pPr>
      <w:r>
        <w:rPr>
          <w:rFonts w:ascii="Times New Roman" w:hAnsi="Times New Roman" w:cs="Times New Roman"/>
          <w:sz w:val="24"/>
        </w:rPr>
        <w:t>Un module GPIO (</w:t>
      </w:r>
      <w:r>
        <w:rPr>
          <w:rFonts w:ascii="Times New Roman" w:hAnsi="Times New Roman" w:cs="Times New Roman"/>
          <w:i/>
          <w:sz w:val="24"/>
        </w:rPr>
        <w:t xml:space="preserve">General </w:t>
      </w:r>
      <w:proofErr w:type="spellStart"/>
      <w:r>
        <w:rPr>
          <w:rFonts w:ascii="Times New Roman" w:hAnsi="Times New Roman" w:cs="Times New Roman"/>
          <w:i/>
          <w:sz w:val="24"/>
        </w:rPr>
        <w:t>Purpose</w:t>
      </w:r>
      <w:proofErr w:type="spellEnd"/>
      <w:r>
        <w:rPr>
          <w:rFonts w:ascii="Times New Roman" w:hAnsi="Times New Roman" w:cs="Times New Roman"/>
          <w:i/>
          <w:sz w:val="24"/>
        </w:rPr>
        <w:t xml:space="preserve"> Input/</w:t>
      </w:r>
      <w:proofErr w:type="spellStart"/>
      <w:r>
        <w:rPr>
          <w:rFonts w:ascii="Times New Roman" w:hAnsi="Times New Roman" w:cs="Times New Roman"/>
          <w:i/>
          <w:sz w:val="24"/>
        </w:rPr>
        <w:t>Ouput</w:t>
      </w:r>
      <w:proofErr w:type="spellEnd"/>
      <w:r>
        <w:rPr>
          <w:rFonts w:ascii="Times New Roman" w:hAnsi="Times New Roman" w:cs="Times New Roman"/>
          <w:sz w:val="24"/>
        </w:rPr>
        <w:t xml:space="preserve">) est un ensemble de port permettant de communiquer avec des composantes </w:t>
      </w:r>
      <w:r w:rsidR="00A33A82">
        <w:rPr>
          <w:rFonts w:ascii="Times New Roman" w:hAnsi="Times New Roman" w:cs="Times New Roman"/>
          <w:sz w:val="24"/>
        </w:rPr>
        <w:t>électroniques</w:t>
      </w:r>
      <w:r>
        <w:rPr>
          <w:rFonts w:ascii="Times New Roman" w:hAnsi="Times New Roman" w:cs="Times New Roman"/>
          <w:sz w:val="24"/>
        </w:rPr>
        <w:t xml:space="preserve"> externes</w:t>
      </w:r>
      <w:r w:rsidR="002B263B">
        <w:rPr>
          <w:rFonts w:ascii="Times New Roman" w:hAnsi="Times New Roman" w:cs="Times New Roman"/>
          <w:sz w:val="24"/>
        </w:rPr>
        <w:t xml:space="preserve"> comme des capteurs, des interrupteurs, etc.</w:t>
      </w:r>
      <w:r w:rsidR="00764270">
        <w:rPr>
          <w:rFonts w:ascii="Times New Roman" w:hAnsi="Times New Roman" w:cs="Times New Roman"/>
          <w:sz w:val="24"/>
        </w:rPr>
        <w:t xml:space="preserve"> Dans ce laboratoire, le module GPIO est utilisé pour capter les </w:t>
      </w:r>
      <w:r w:rsidR="00A33A82">
        <w:rPr>
          <w:rFonts w:ascii="Times New Roman" w:hAnsi="Times New Roman" w:cs="Times New Roman"/>
          <w:sz w:val="24"/>
        </w:rPr>
        <w:t xml:space="preserve">signaux </w:t>
      </w:r>
      <w:r w:rsidR="00764270">
        <w:rPr>
          <w:rFonts w:ascii="Times New Roman" w:hAnsi="Times New Roman" w:cs="Times New Roman"/>
          <w:sz w:val="24"/>
        </w:rPr>
        <w:t>provenant d’un changement d’état d’une interruption sur la carte</w:t>
      </w:r>
      <w:r w:rsidR="00AD7074">
        <w:rPr>
          <w:rFonts w:ascii="Times New Roman" w:hAnsi="Times New Roman" w:cs="Times New Roman"/>
          <w:sz w:val="24"/>
        </w:rPr>
        <w:t xml:space="preserve"> </w:t>
      </w:r>
      <w:proofErr w:type="spellStart"/>
      <w:r w:rsidR="00AD7074">
        <w:rPr>
          <w:rFonts w:ascii="Times New Roman" w:hAnsi="Times New Roman" w:cs="Times New Roman"/>
          <w:sz w:val="24"/>
        </w:rPr>
        <w:t>Z</w:t>
      </w:r>
      <w:r w:rsidR="00B37B96">
        <w:rPr>
          <w:rFonts w:ascii="Times New Roman" w:hAnsi="Times New Roman" w:cs="Times New Roman"/>
          <w:sz w:val="24"/>
        </w:rPr>
        <w:t>ynq</w:t>
      </w:r>
      <w:proofErr w:type="spellEnd"/>
      <w:r w:rsidR="00764270">
        <w:rPr>
          <w:rFonts w:ascii="Times New Roman" w:hAnsi="Times New Roman" w:cs="Times New Roman"/>
          <w:sz w:val="24"/>
        </w:rPr>
        <w:t>.</w:t>
      </w:r>
    </w:p>
    <w:p w14:paraId="651CFDD7" w14:textId="0A02125A" w:rsidR="00ED5344" w:rsidRDefault="00A33A82" w:rsidP="00246FE8">
      <w:pPr>
        <w:spacing w:before="120" w:after="240" w:line="360" w:lineRule="auto"/>
        <w:ind w:firstLine="720"/>
        <w:jc w:val="both"/>
        <w:rPr>
          <w:rFonts w:ascii="Times New Roman" w:hAnsi="Times New Roman" w:cs="Times New Roman"/>
          <w:sz w:val="24"/>
        </w:rPr>
      </w:pPr>
      <w:r>
        <w:rPr>
          <w:rFonts w:ascii="Times New Roman" w:hAnsi="Times New Roman" w:cs="Times New Roman"/>
          <w:sz w:val="24"/>
        </w:rPr>
        <w:t xml:space="preserve">Un FIT </w:t>
      </w:r>
      <w:r w:rsidR="00ED5344">
        <w:rPr>
          <w:rFonts w:ascii="Times New Roman" w:hAnsi="Times New Roman" w:cs="Times New Roman"/>
          <w:sz w:val="24"/>
        </w:rPr>
        <w:t>(</w:t>
      </w:r>
      <w:proofErr w:type="spellStart"/>
      <w:r w:rsidR="00ED5344">
        <w:rPr>
          <w:rFonts w:ascii="Times New Roman" w:hAnsi="Times New Roman" w:cs="Times New Roman"/>
          <w:i/>
          <w:sz w:val="24"/>
        </w:rPr>
        <w:t>Fixed</w:t>
      </w:r>
      <w:proofErr w:type="spellEnd"/>
      <w:r w:rsidR="00ED5344">
        <w:rPr>
          <w:rFonts w:ascii="Times New Roman" w:hAnsi="Times New Roman" w:cs="Times New Roman"/>
          <w:i/>
          <w:sz w:val="24"/>
        </w:rPr>
        <w:t xml:space="preserve"> </w:t>
      </w:r>
      <w:proofErr w:type="spellStart"/>
      <w:r w:rsidR="00ED5344">
        <w:rPr>
          <w:rFonts w:ascii="Times New Roman" w:hAnsi="Times New Roman" w:cs="Times New Roman"/>
          <w:i/>
          <w:sz w:val="24"/>
        </w:rPr>
        <w:t>Interval</w:t>
      </w:r>
      <w:proofErr w:type="spellEnd"/>
      <w:r w:rsidR="00ED5344">
        <w:rPr>
          <w:rFonts w:ascii="Times New Roman" w:hAnsi="Times New Roman" w:cs="Times New Roman"/>
          <w:i/>
          <w:sz w:val="24"/>
        </w:rPr>
        <w:t xml:space="preserve"> </w:t>
      </w:r>
      <w:proofErr w:type="spellStart"/>
      <w:r w:rsidR="00ED5344">
        <w:rPr>
          <w:rFonts w:ascii="Times New Roman" w:hAnsi="Times New Roman" w:cs="Times New Roman"/>
          <w:i/>
          <w:sz w:val="24"/>
        </w:rPr>
        <w:t>Timer</w:t>
      </w:r>
      <w:proofErr w:type="spellEnd"/>
      <w:r w:rsidR="00ED5344">
        <w:rPr>
          <w:rFonts w:ascii="Times New Roman" w:hAnsi="Times New Roman" w:cs="Times New Roman"/>
          <w:sz w:val="24"/>
        </w:rPr>
        <w:t xml:space="preserve">) est une composante </w:t>
      </w:r>
      <w:r w:rsidR="00246FE8">
        <w:rPr>
          <w:rFonts w:ascii="Times New Roman" w:hAnsi="Times New Roman" w:cs="Times New Roman"/>
          <w:sz w:val="24"/>
        </w:rPr>
        <w:t xml:space="preserve">permettant de générer un signal à intervalles fixes. Dans ce laboratoire, deux </w:t>
      </w:r>
      <w:proofErr w:type="spellStart"/>
      <w:r w:rsidR="00246FE8">
        <w:rPr>
          <w:rFonts w:ascii="Times New Roman" w:hAnsi="Times New Roman" w:cs="Times New Roman"/>
          <w:sz w:val="24"/>
        </w:rPr>
        <w:t>FITs</w:t>
      </w:r>
      <w:proofErr w:type="spellEnd"/>
      <w:r w:rsidR="00246FE8">
        <w:rPr>
          <w:rFonts w:ascii="Times New Roman" w:hAnsi="Times New Roman" w:cs="Times New Roman"/>
          <w:sz w:val="24"/>
        </w:rPr>
        <w:t xml:space="preserve"> sont utilisés : un générant un signal à chaque seconde </w:t>
      </w:r>
      <w:r w:rsidR="00502574">
        <w:rPr>
          <w:rFonts w:ascii="Times New Roman" w:hAnsi="Times New Roman" w:cs="Times New Roman"/>
          <w:sz w:val="24"/>
        </w:rPr>
        <w:t xml:space="preserve">(pour la génération d’avion) </w:t>
      </w:r>
      <w:r w:rsidR="00246FE8">
        <w:rPr>
          <w:rFonts w:ascii="Times New Roman" w:hAnsi="Times New Roman" w:cs="Times New Roman"/>
          <w:sz w:val="24"/>
        </w:rPr>
        <w:t>et l’autre générant un signal aux trois secondes</w:t>
      </w:r>
      <w:r w:rsidR="00502574">
        <w:rPr>
          <w:rFonts w:ascii="Times New Roman" w:hAnsi="Times New Roman" w:cs="Times New Roman"/>
          <w:sz w:val="24"/>
        </w:rPr>
        <w:t xml:space="preserve"> (pour la vérification des files d’attente d’atterrissage).</w:t>
      </w:r>
    </w:p>
    <w:p w14:paraId="0C86B2C2" w14:textId="67B06BB4" w:rsidR="0075125C" w:rsidRDefault="0075125C" w:rsidP="00246FE8">
      <w:pPr>
        <w:spacing w:before="120" w:after="240" w:line="360" w:lineRule="auto"/>
        <w:ind w:firstLine="720"/>
        <w:jc w:val="both"/>
        <w:rPr>
          <w:rFonts w:ascii="Times New Roman" w:hAnsi="Times New Roman" w:cs="Times New Roman"/>
          <w:sz w:val="24"/>
        </w:rPr>
      </w:pPr>
      <w:r>
        <w:rPr>
          <w:rFonts w:ascii="Times New Roman" w:hAnsi="Times New Roman" w:cs="Times New Roman"/>
          <w:sz w:val="24"/>
        </w:rPr>
        <w:t>Un contrôleur d’interruption AXI est un contrôleur matériel permettant de gérer les interruptions. Son rôle n’est pas d’interrompre le processeur, mais d’activer les routines d’interruption et de s’assurer que les interruptions ont bien été servies.</w:t>
      </w:r>
      <w:r w:rsidR="006864C4">
        <w:rPr>
          <w:rFonts w:ascii="Times New Roman" w:hAnsi="Times New Roman" w:cs="Times New Roman"/>
          <w:sz w:val="24"/>
        </w:rPr>
        <w:t xml:space="preserve"> Dans ce laboratoires, le contrôleur AXI permet de multiplexer les trois signaux d’interruption provenant des deux </w:t>
      </w:r>
      <w:proofErr w:type="spellStart"/>
      <w:r w:rsidR="006864C4">
        <w:rPr>
          <w:rFonts w:ascii="Times New Roman" w:hAnsi="Times New Roman" w:cs="Times New Roman"/>
          <w:sz w:val="24"/>
        </w:rPr>
        <w:t>FITs</w:t>
      </w:r>
      <w:proofErr w:type="spellEnd"/>
      <w:r w:rsidR="006864C4">
        <w:rPr>
          <w:rFonts w:ascii="Times New Roman" w:hAnsi="Times New Roman" w:cs="Times New Roman"/>
          <w:sz w:val="24"/>
        </w:rPr>
        <w:t xml:space="preserve"> et du GPIO.</w:t>
      </w:r>
    </w:p>
    <w:p w14:paraId="3F5983C4" w14:textId="5BC02C0B" w:rsidR="00B13E8C" w:rsidRDefault="00B13E8C" w:rsidP="00B13E8C">
      <w:pPr>
        <w:spacing w:before="120" w:after="240" w:line="360" w:lineRule="auto"/>
        <w:jc w:val="both"/>
        <w:rPr>
          <w:rFonts w:ascii="Times New Roman" w:hAnsi="Times New Roman" w:cs="Times New Roman"/>
          <w:sz w:val="24"/>
          <w:u w:val="single"/>
        </w:rPr>
      </w:pPr>
      <w:r>
        <w:rPr>
          <w:rFonts w:ascii="Times New Roman" w:hAnsi="Times New Roman" w:cs="Times New Roman"/>
          <w:sz w:val="24"/>
          <w:u w:val="single"/>
        </w:rPr>
        <w:t xml:space="preserve">Question </w:t>
      </w:r>
      <w:r>
        <w:rPr>
          <w:rFonts w:ascii="Times New Roman" w:hAnsi="Times New Roman" w:cs="Times New Roman"/>
          <w:sz w:val="24"/>
          <w:u w:val="single"/>
        </w:rPr>
        <w:t>2</w:t>
      </w:r>
    </w:p>
    <w:p w14:paraId="3DE618FD" w14:textId="135CC7F5" w:rsidR="00B13E8C" w:rsidRDefault="00B13E8C" w:rsidP="00EF7685">
      <w:pPr>
        <w:spacing w:before="120" w:after="240" w:line="360" w:lineRule="auto"/>
        <w:jc w:val="both"/>
        <w:rPr>
          <w:rFonts w:ascii="Times New Roman" w:hAnsi="Times New Roman" w:cs="Times New Roman"/>
          <w:i/>
          <w:sz w:val="24"/>
        </w:rPr>
      </w:pPr>
      <w:r w:rsidRPr="00B13E8C">
        <w:rPr>
          <w:rFonts w:ascii="Times New Roman" w:hAnsi="Times New Roman" w:cs="Times New Roman"/>
          <w:i/>
          <w:sz w:val="24"/>
        </w:rPr>
        <w:t>Combien de périphériques (minuteries, switches, etc.) aux maximum votre design pourrait-il</w:t>
      </w:r>
      <w:r>
        <w:rPr>
          <w:rFonts w:ascii="Times New Roman" w:hAnsi="Times New Roman" w:cs="Times New Roman"/>
          <w:i/>
          <w:sz w:val="24"/>
        </w:rPr>
        <w:t xml:space="preserve"> </w:t>
      </w:r>
      <w:r w:rsidRPr="00B13E8C">
        <w:rPr>
          <w:rFonts w:ascii="Times New Roman" w:hAnsi="Times New Roman" w:cs="Times New Roman"/>
          <w:i/>
          <w:sz w:val="24"/>
        </w:rPr>
        <w:t>supporter?</w:t>
      </w:r>
    </w:p>
    <w:p w14:paraId="696FBB2C" w14:textId="1DA601B6" w:rsidR="00EF7685" w:rsidRDefault="00EF7685" w:rsidP="00EF7685">
      <w:pPr>
        <w:spacing w:before="120" w:after="240" w:line="360" w:lineRule="auto"/>
        <w:jc w:val="both"/>
        <w:rPr>
          <w:rFonts w:ascii="Times New Roman" w:hAnsi="Times New Roman" w:cs="Times New Roman"/>
          <w:sz w:val="24"/>
        </w:rPr>
      </w:pPr>
      <w:r>
        <w:rPr>
          <w:rFonts w:ascii="Times New Roman" w:hAnsi="Times New Roman" w:cs="Times New Roman"/>
          <w:sz w:val="24"/>
        </w:rPr>
        <w:tab/>
      </w:r>
      <w:r w:rsidR="005B0FEF">
        <w:rPr>
          <w:rFonts w:ascii="Times New Roman" w:hAnsi="Times New Roman" w:cs="Times New Roman"/>
          <w:sz w:val="24"/>
        </w:rPr>
        <w:t xml:space="preserve">Selon la documentation du contrôleur d’interruption </w:t>
      </w:r>
      <w:r w:rsidR="00BB0DB7">
        <w:rPr>
          <w:rFonts w:ascii="Times New Roman" w:hAnsi="Times New Roman" w:cs="Times New Roman"/>
          <w:sz w:val="24"/>
        </w:rPr>
        <w:t>AXI</w:t>
      </w:r>
      <w:r w:rsidR="005B0FEF">
        <w:rPr>
          <w:rStyle w:val="Appelnotedebasdep"/>
          <w:rFonts w:ascii="Times New Roman" w:hAnsi="Times New Roman" w:cs="Times New Roman"/>
          <w:sz w:val="24"/>
        </w:rPr>
        <w:footnoteReference w:id="1"/>
      </w:r>
      <w:r w:rsidR="00BB0DB7">
        <w:rPr>
          <w:rFonts w:ascii="Times New Roman" w:hAnsi="Times New Roman" w:cs="Times New Roman"/>
          <w:sz w:val="24"/>
        </w:rPr>
        <w:t>, le nombre d’entrée d’interruptions maximum est de 32, donc notre design pourrait supporter un maximum de 32 périphériques.</w:t>
      </w:r>
    </w:p>
    <w:p w14:paraId="0A1E1E8B" w14:textId="14D75D50" w:rsidR="00E21198" w:rsidRDefault="00E21198" w:rsidP="00E21198">
      <w:pPr>
        <w:spacing w:before="120" w:after="240" w:line="360" w:lineRule="auto"/>
        <w:jc w:val="both"/>
        <w:rPr>
          <w:rFonts w:ascii="Times New Roman" w:hAnsi="Times New Roman" w:cs="Times New Roman"/>
          <w:sz w:val="24"/>
          <w:u w:val="single"/>
        </w:rPr>
      </w:pPr>
      <w:r>
        <w:rPr>
          <w:rFonts w:ascii="Times New Roman" w:hAnsi="Times New Roman" w:cs="Times New Roman"/>
          <w:sz w:val="24"/>
          <w:u w:val="single"/>
        </w:rPr>
        <w:t xml:space="preserve">Question </w:t>
      </w:r>
      <w:r>
        <w:rPr>
          <w:rFonts w:ascii="Times New Roman" w:hAnsi="Times New Roman" w:cs="Times New Roman"/>
          <w:sz w:val="24"/>
          <w:u w:val="single"/>
        </w:rPr>
        <w:t>3</w:t>
      </w:r>
    </w:p>
    <w:p w14:paraId="049C7671" w14:textId="6C0E3C80" w:rsidR="00E21198" w:rsidRPr="00E21198" w:rsidRDefault="00E21198" w:rsidP="00E21198">
      <w:pPr>
        <w:spacing w:before="120" w:after="240" w:line="360" w:lineRule="auto"/>
        <w:jc w:val="both"/>
        <w:rPr>
          <w:rFonts w:ascii="Times New Roman" w:hAnsi="Times New Roman" w:cs="Times New Roman"/>
          <w:i/>
          <w:sz w:val="24"/>
        </w:rPr>
      </w:pPr>
      <w:r w:rsidRPr="00E21198">
        <w:rPr>
          <w:rFonts w:ascii="Times New Roman" w:hAnsi="Times New Roman" w:cs="Times New Roman"/>
          <w:i/>
          <w:sz w:val="24"/>
        </w:rPr>
        <w:lastRenderedPageBreak/>
        <w:t xml:space="preserve">Au cours no 4 (pages 23 à 25), on a présenté le déroulement générique des interruptions </w:t>
      </w:r>
      <w:proofErr w:type="spellStart"/>
      <w:r w:rsidRPr="00E21198">
        <w:rPr>
          <w:rFonts w:ascii="Times New Roman" w:hAnsi="Times New Roman" w:cs="Times New Roman"/>
          <w:i/>
          <w:sz w:val="24"/>
        </w:rPr>
        <w:t>uC</w:t>
      </w:r>
      <w:proofErr w:type="spellEnd"/>
      <w:r w:rsidRPr="00E21198">
        <w:rPr>
          <w:rFonts w:ascii="Times New Roman" w:hAnsi="Times New Roman" w:cs="Times New Roman"/>
          <w:i/>
          <w:sz w:val="24"/>
        </w:rPr>
        <w:t>, alors</w:t>
      </w:r>
      <w:r>
        <w:rPr>
          <w:rFonts w:ascii="Times New Roman" w:hAnsi="Times New Roman" w:cs="Times New Roman"/>
          <w:i/>
          <w:sz w:val="24"/>
        </w:rPr>
        <w:t xml:space="preserve"> </w:t>
      </w:r>
      <w:r w:rsidRPr="00E21198">
        <w:rPr>
          <w:rFonts w:ascii="Times New Roman" w:hAnsi="Times New Roman" w:cs="Times New Roman"/>
          <w:i/>
          <w:sz w:val="24"/>
        </w:rPr>
        <w:t xml:space="preserve">qu’au cours no 5 (pp. 25 à 34) on a présenté la gestion des interruptions propres au </w:t>
      </w:r>
      <w:proofErr w:type="spellStart"/>
      <w:r w:rsidRPr="00E21198">
        <w:rPr>
          <w:rFonts w:ascii="Times New Roman" w:hAnsi="Times New Roman" w:cs="Times New Roman"/>
          <w:i/>
          <w:sz w:val="24"/>
        </w:rPr>
        <w:t>Zynq</w:t>
      </w:r>
      <w:proofErr w:type="spellEnd"/>
      <w:r w:rsidRPr="00E21198">
        <w:rPr>
          <w:rFonts w:ascii="Times New Roman" w:hAnsi="Times New Roman" w:cs="Times New Roman"/>
          <w:i/>
          <w:sz w:val="24"/>
        </w:rPr>
        <w:t>. À partir de</w:t>
      </w:r>
      <w:r>
        <w:rPr>
          <w:rFonts w:ascii="Times New Roman" w:hAnsi="Times New Roman" w:cs="Times New Roman"/>
          <w:i/>
          <w:sz w:val="24"/>
        </w:rPr>
        <w:t xml:space="preserve"> </w:t>
      </w:r>
      <w:r w:rsidRPr="00E21198">
        <w:rPr>
          <w:rFonts w:ascii="Times New Roman" w:hAnsi="Times New Roman" w:cs="Times New Roman"/>
          <w:i/>
          <w:sz w:val="24"/>
        </w:rPr>
        <w:t xml:space="preserve">cette information et des fichiers du portage du </w:t>
      </w:r>
      <w:proofErr w:type="spellStart"/>
      <w:r w:rsidRPr="00E21198">
        <w:rPr>
          <w:rFonts w:ascii="Times New Roman" w:hAnsi="Times New Roman" w:cs="Times New Roman"/>
          <w:i/>
          <w:sz w:val="24"/>
        </w:rPr>
        <w:t>lab</w:t>
      </w:r>
      <w:proofErr w:type="spellEnd"/>
      <w:r w:rsidRPr="00E21198">
        <w:rPr>
          <w:rFonts w:ascii="Times New Roman" w:hAnsi="Times New Roman" w:cs="Times New Roman"/>
          <w:i/>
          <w:sz w:val="24"/>
        </w:rPr>
        <w:t xml:space="preserve"> 2 (</w:t>
      </w:r>
      <w:proofErr w:type="spellStart"/>
      <w:r w:rsidRPr="00E21198">
        <w:rPr>
          <w:rFonts w:ascii="Times New Roman" w:hAnsi="Times New Roman" w:cs="Times New Roman"/>
          <w:i/>
          <w:sz w:val="24"/>
        </w:rPr>
        <w:t>e.g</w:t>
      </w:r>
      <w:proofErr w:type="spellEnd"/>
      <w:r w:rsidRPr="00E21198">
        <w:rPr>
          <w:rFonts w:ascii="Times New Roman" w:hAnsi="Times New Roman" w:cs="Times New Roman"/>
          <w:i/>
          <w:sz w:val="24"/>
        </w:rPr>
        <w:t xml:space="preserve">. </w:t>
      </w:r>
      <w:proofErr w:type="spellStart"/>
      <w:r w:rsidRPr="00E21198">
        <w:rPr>
          <w:rFonts w:ascii="Times New Roman" w:hAnsi="Times New Roman" w:cs="Times New Roman"/>
          <w:i/>
          <w:sz w:val="24"/>
        </w:rPr>
        <w:t>bsp_init.c</w:t>
      </w:r>
      <w:proofErr w:type="spellEnd"/>
      <w:r w:rsidRPr="00E21198">
        <w:rPr>
          <w:rFonts w:ascii="Times New Roman" w:hAnsi="Times New Roman" w:cs="Times New Roman"/>
          <w:i/>
          <w:sz w:val="24"/>
        </w:rPr>
        <w:t xml:space="preserve"> et </w:t>
      </w:r>
      <w:proofErr w:type="spellStart"/>
      <w:r w:rsidRPr="00E21198">
        <w:rPr>
          <w:rFonts w:ascii="Times New Roman" w:hAnsi="Times New Roman" w:cs="Times New Roman"/>
          <w:i/>
          <w:sz w:val="24"/>
        </w:rPr>
        <w:t>os_cpu_a.S</w:t>
      </w:r>
      <w:proofErr w:type="spellEnd"/>
      <w:r w:rsidRPr="00E21198">
        <w:rPr>
          <w:rFonts w:ascii="Times New Roman" w:hAnsi="Times New Roman" w:cs="Times New Roman"/>
          <w:i/>
          <w:sz w:val="24"/>
        </w:rPr>
        <w:t>) ainsi que votre code d'application (</w:t>
      </w:r>
      <w:proofErr w:type="spellStart"/>
      <w:r w:rsidRPr="00E21198">
        <w:rPr>
          <w:rFonts w:ascii="Times New Roman" w:hAnsi="Times New Roman" w:cs="Times New Roman"/>
          <w:i/>
          <w:sz w:val="24"/>
        </w:rPr>
        <w:t>simAvion.c</w:t>
      </w:r>
      <w:proofErr w:type="spellEnd"/>
      <w:r w:rsidRPr="00E21198">
        <w:rPr>
          <w:rFonts w:ascii="Times New Roman" w:hAnsi="Times New Roman" w:cs="Times New Roman"/>
          <w:i/>
          <w:sz w:val="24"/>
        </w:rPr>
        <w:t>) décrivez de manière la plus précise possible le déroulement complet</w:t>
      </w:r>
      <w:r>
        <w:rPr>
          <w:rFonts w:ascii="Times New Roman" w:hAnsi="Times New Roman" w:cs="Times New Roman"/>
          <w:i/>
          <w:sz w:val="24"/>
        </w:rPr>
        <w:t xml:space="preserve"> </w:t>
      </w:r>
      <w:r w:rsidRPr="00E21198">
        <w:rPr>
          <w:rFonts w:ascii="Times New Roman" w:hAnsi="Times New Roman" w:cs="Times New Roman"/>
          <w:i/>
          <w:sz w:val="24"/>
        </w:rPr>
        <w:t xml:space="preserve">(différentes étapes) d'une interruption provenant de fit </w:t>
      </w:r>
      <w:proofErr w:type="spellStart"/>
      <w:r w:rsidRPr="00E21198">
        <w:rPr>
          <w:rFonts w:ascii="Times New Roman" w:hAnsi="Times New Roman" w:cs="Times New Roman"/>
          <w:i/>
          <w:sz w:val="24"/>
        </w:rPr>
        <w:t>timer</w:t>
      </w:r>
      <w:proofErr w:type="spellEnd"/>
      <w:r w:rsidRPr="00E21198">
        <w:rPr>
          <w:rFonts w:ascii="Times New Roman" w:hAnsi="Times New Roman" w:cs="Times New Roman"/>
          <w:i/>
          <w:sz w:val="24"/>
        </w:rPr>
        <w:t xml:space="preserve"> 0 jusqu’à son service ISR.</w:t>
      </w:r>
    </w:p>
    <w:p w14:paraId="7E2CAE7C" w14:textId="7172F92E" w:rsidR="00EF7685" w:rsidRDefault="00C06BE9" w:rsidP="00EF7685">
      <w:pPr>
        <w:spacing w:before="120" w:after="240" w:line="360" w:lineRule="auto"/>
        <w:jc w:val="both"/>
        <w:rPr>
          <w:rFonts w:ascii="Times New Roman" w:hAnsi="Times New Roman" w:cs="Times New Roman"/>
          <w:sz w:val="24"/>
        </w:rPr>
      </w:pPr>
      <w:r>
        <w:rPr>
          <w:rFonts w:ascii="Times New Roman" w:hAnsi="Times New Roman" w:cs="Times New Roman"/>
          <w:sz w:val="24"/>
        </w:rPr>
        <w:tab/>
      </w:r>
      <w:r w:rsidR="009C057C">
        <w:rPr>
          <w:rFonts w:ascii="Times New Roman" w:hAnsi="Times New Roman" w:cs="Times New Roman"/>
          <w:sz w:val="24"/>
        </w:rPr>
        <w:t>En premier, l</w:t>
      </w:r>
      <w:r>
        <w:rPr>
          <w:rFonts w:ascii="Times New Roman" w:hAnsi="Times New Roman" w:cs="Times New Roman"/>
          <w:sz w:val="24"/>
        </w:rPr>
        <w:t xml:space="preserve">e signal d’interruption provenant du FIT </w:t>
      </w:r>
      <w:r w:rsidR="009C057C">
        <w:rPr>
          <w:rFonts w:ascii="Times New Roman" w:hAnsi="Times New Roman" w:cs="Times New Roman"/>
          <w:sz w:val="24"/>
        </w:rPr>
        <w:t xml:space="preserve">arrive au Contrôleur d’interruption AXI. Ensuite, le General </w:t>
      </w:r>
      <w:proofErr w:type="spellStart"/>
      <w:r w:rsidR="009C057C">
        <w:rPr>
          <w:rFonts w:ascii="Times New Roman" w:hAnsi="Times New Roman" w:cs="Times New Roman"/>
          <w:sz w:val="24"/>
        </w:rPr>
        <w:t>Interrupt</w:t>
      </w:r>
      <w:proofErr w:type="spellEnd"/>
      <w:r w:rsidR="009C057C">
        <w:rPr>
          <w:rFonts w:ascii="Times New Roman" w:hAnsi="Times New Roman" w:cs="Times New Roman"/>
          <w:sz w:val="24"/>
        </w:rPr>
        <w:t xml:space="preserve"> Controller (GIC) s’occupe d’interrompre le processeur. Puis, le processeur enregistre le contexte en sauvegardant tous les registres. Il fait appel à </w:t>
      </w:r>
      <w:proofErr w:type="spellStart"/>
      <w:r w:rsidR="009C057C">
        <w:rPr>
          <w:rFonts w:ascii="Times New Roman" w:hAnsi="Times New Roman" w:cs="Times New Roman"/>
          <w:sz w:val="24"/>
        </w:rPr>
        <w:t>OSIntEnter</w:t>
      </w:r>
      <w:proofErr w:type="spellEnd"/>
      <w:r w:rsidR="00464C65">
        <w:rPr>
          <w:rFonts w:ascii="Times New Roman" w:hAnsi="Times New Roman" w:cs="Times New Roman"/>
          <w:sz w:val="24"/>
        </w:rPr>
        <w:t>()</w:t>
      </w:r>
      <w:r w:rsidR="009C057C">
        <w:rPr>
          <w:rFonts w:ascii="Times New Roman" w:hAnsi="Times New Roman" w:cs="Times New Roman"/>
          <w:sz w:val="24"/>
        </w:rPr>
        <w:t xml:space="preserve"> qui permet d’entrer dans la routine d’interruption. Une fois entré, il exécute le code de l’interruption reliée au FIT</w:t>
      </w:r>
      <w:r w:rsidR="00CF0A17">
        <w:rPr>
          <w:rFonts w:ascii="Times New Roman" w:hAnsi="Times New Roman" w:cs="Times New Roman"/>
          <w:sz w:val="24"/>
        </w:rPr>
        <w:t xml:space="preserve"> </w:t>
      </w:r>
      <w:r w:rsidR="009A2EE8">
        <w:rPr>
          <w:rFonts w:ascii="Times New Roman" w:hAnsi="Times New Roman" w:cs="Times New Roman"/>
          <w:sz w:val="24"/>
        </w:rPr>
        <w:t>(génération d’avion)</w:t>
      </w:r>
      <w:r w:rsidR="009C057C">
        <w:rPr>
          <w:rFonts w:ascii="Times New Roman" w:hAnsi="Times New Roman" w:cs="Times New Roman"/>
          <w:sz w:val="24"/>
        </w:rPr>
        <w:t>.</w:t>
      </w:r>
      <w:r w:rsidR="000E3C94">
        <w:rPr>
          <w:rFonts w:ascii="Times New Roman" w:hAnsi="Times New Roman" w:cs="Times New Roman"/>
          <w:sz w:val="24"/>
        </w:rPr>
        <w:t xml:space="preserve"> Après, il ressort de l’ISR</w:t>
      </w:r>
      <w:r w:rsidR="00464C65">
        <w:rPr>
          <w:rFonts w:ascii="Times New Roman" w:hAnsi="Times New Roman" w:cs="Times New Roman"/>
          <w:sz w:val="24"/>
        </w:rPr>
        <w:t xml:space="preserve"> en appelant </w:t>
      </w:r>
      <w:proofErr w:type="spellStart"/>
      <w:r w:rsidR="00464C65">
        <w:rPr>
          <w:rFonts w:ascii="Times New Roman" w:hAnsi="Times New Roman" w:cs="Times New Roman"/>
          <w:sz w:val="24"/>
        </w:rPr>
        <w:t>OSIntExit</w:t>
      </w:r>
      <w:proofErr w:type="spellEnd"/>
      <w:r w:rsidR="00464C65">
        <w:rPr>
          <w:rFonts w:ascii="Times New Roman" w:hAnsi="Times New Roman" w:cs="Times New Roman"/>
          <w:sz w:val="24"/>
        </w:rPr>
        <w:t>() et restaure les registres précédemment sauvegardés</w:t>
      </w:r>
      <w:r w:rsidR="003E059F">
        <w:rPr>
          <w:rFonts w:ascii="Times New Roman" w:hAnsi="Times New Roman" w:cs="Times New Roman"/>
          <w:sz w:val="24"/>
        </w:rPr>
        <w:t xml:space="preserve"> avant de sortir de l’interruption</w:t>
      </w:r>
      <w:r w:rsidR="00464C65">
        <w:rPr>
          <w:rFonts w:ascii="Times New Roman" w:hAnsi="Times New Roman" w:cs="Times New Roman"/>
          <w:sz w:val="24"/>
        </w:rPr>
        <w:t>.</w:t>
      </w:r>
    </w:p>
    <w:p w14:paraId="044992A9" w14:textId="6E26A41A" w:rsidR="00EF7685" w:rsidRPr="00312B25" w:rsidRDefault="00312B25" w:rsidP="00EF7685">
      <w:pPr>
        <w:spacing w:before="120" w:after="240" w:line="360" w:lineRule="auto"/>
        <w:jc w:val="both"/>
        <w:rPr>
          <w:rFonts w:ascii="Times New Roman" w:hAnsi="Times New Roman" w:cs="Times New Roman"/>
          <w:sz w:val="24"/>
          <w:u w:val="single"/>
        </w:rPr>
      </w:pPr>
      <w:r>
        <w:rPr>
          <w:rFonts w:ascii="Times New Roman" w:hAnsi="Times New Roman" w:cs="Times New Roman"/>
          <w:sz w:val="24"/>
          <w:u w:val="single"/>
        </w:rPr>
        <w:t>Aspects concernant l’implémentation</w:t>
      </w:r>
    </w:p>
    <w:p w14:paraId="25C0686D" w14:textId="3F5E7A61" w:rsidR="00810E1C" w:rsidRPr="00312B25" w:rsidRDefault="00312B25" w:rsidP="00232CC1">
      <w:pPr>
        <w:spacing w:before="120" w:after="240" w:line="360" w:lineRule="auto"/>
        <w:ind w:firstLine="720"/>
        <w:jc w:val="both"/>
        <w:rPr>
          <w:rFonts w:ascii="Times New Roman" w:hAnsi="Times New Roman" w:cs="Times New Roman"/>
          <w:sz w:val="24"/>
        </w:rPr>
      </w:pPr>
      <w:r>
        <w:rPr>
          <w:rFonts w:ascii="Times New Roman" w:hAnsi="Times New Roman" w:cs="Times New Roman"/>
          <w:sz w:val="24"/>
        </w:rPr>
        <w:t>Premièrement, pour ce qui est de la priorité des tâches et des mutex, nous n’aurions pu arriver à un résultat satisfaisant s</w:t>
      </w:r>
      <w:r w:rsidR="00810E1C" w:rsidRPr="00312B25">
        <w:rPr>
          <w:rFonts w:ascii="Times New Roman" w:hAnsi="Times New Roman" w:cs="Times New Roman"/>
          <w:sz w:val="24"/>
        </w:rPr>
        <w:t>ans modifier la priorité</w:t>
      </w:r>
      <w:r>
        <w:rPr>
          <w:rFonts w:ascii="Times New Roman" w:hAnsi="Times New Roman" w:cs="Times New Roman"/>
          <w:sz w:val="24"/>
        </w:rPr>
        <w:t xml:space="preserve"> de ceux-ci.</w:t>
      </w:r>
      <w:r w:rsidR="00810E1C" w:rsidRPr="00312B25">
        <w:rPr>
          <w:rFonts w:ascii="Times New Roman" w:hAnsi="Times New Roman" w:cs="Times New Roman"/>
          <w:sz w:val="24"/>
        </w:rPr>
        <w:t xml:space="preserve"> </w:t>
      </w:r>
      <w:r>
        <w:rPr>
          <w:rFonts w:ascii="Times New Roman" w:hAnsi="Times New Roman" w:cs="Times New Roman"/>
          <w:sz w:val="24"/>
        </w:rPr>
        <w:t>L</w:t>
      </w:r>
      <w:r w:rsidR="00810E1C" w:rsidRPr="00312B25">
        <w:rPr>
          <w:rFonts w:ascii="Times New Roman" w:hAnsi="Times New Roman" w:cs="Times New Roman"/>
          <w:sz w:val="24"/>
        </w:rPr>
        <w:t>e code nous retourn</w:t>
      </w:r>
      <w:r>
        <w:rPr>
          <w:rFonts w:ascii="Times New Roman" w:hAnsi="Times New Roman" w:cs="Times New Roman"/>
          <w:sz w:val="24"/>
        </w:rPr>
        <w:t>ait</w:t>
      </w:r>
      <w:r w:rsidR="00810E1C" w:rsidRPr="00312B25">
        <w:rPr>
          <w:rFonts w:ascii="Times New Roman" w:hAnsi="Times New Roman" w:cs="Times New Roman"/>
          <w:sz w:val="24"/>
        </w:rPr>
        <w:t xml:space="preserve"> </w:t>
      </w:r>
      <w:r>
        <w:rPr>
          <w:rFonts w:ascii="Times New Roman" w:hAnsi="Times New Roman" w:cs="Times New Roman"/>
          <w:sz w:val="24"/>
        </w:rPr>
        <w:t>des</w:t>
      </w:r>
      <w:r w:rsidR="00810E1C" w:rsidRPr="00312B25">
        <w:rPr>
          <w:rFonts w:ascii="Times New Roman" w:hAnsi="Times New Roman" w:cs="Times New Roman"/>
          <w:sz w:val="24"/>
        </w:rPr>
        <w:t xml:space="preserve"> erreur</w:t>
      </w:r>
      <w:r>
        <w:rPr>
          <w:rFonts w:ascii="Times New Roman" w:hAnsi="Times New Roman" w:cs="Times New Roman"/>
          <w:sz w:val="24"/>
        </w:rPr>
        <w:t>s</w:t>
      </w:r>
      <w:r w:rsidR="00810E1C" w:rsidRPr="00312B25">
        <w:rPr>
          <w:rFonts w:ascii="Times New Roman" w:hAnsi="Times New Roman" w:cs="Times New Roman"/>
          <w:sz w:val="24"/>
        </w:rPr>
        <w:t xml:space="preserve"> mentionnant que l</w:t>
      </w:r>
      <w:r w:rsidR="00A70156">
        <w:rPr>
          <w:rFonts w:ascii="Times New Roman" w:hAnsi="Times New Roman" w:cs="Times New Roman"/>
          <w:sz w:val="24"/>
        </w:rPr>
        <w:t>es</w:t>
      </w:r>
      <w:r w:rsidR="00810E1C" w:rsidRPr="00312B25">
        <w:rPr>
          <w:rFonts w:ascii="Times New Roman" w:hAnsi="Times New Roman" w:cs="Times New Roman"/>
          <w:sz w:val="24"/>
        </w:rPr>
        <w:t xml:space="preserve"> tâche</w:t>
      </w:r>
      <w:r w:rsidR="00A70156">
        <w:rPr>
          <w:rFonts w:ascii="Times New Roman" w:hAnsi="Times New Roman" w:cs="Times New Roman"/>
          <w:sz w:val="24"/>
        </w:rPr>
        <w:t>s</w:t>
      </w:r>
      <w:r w:rsidR="00810E1C" w:rsidRPr="00312B25">
        <w:rPr>
          <w:rFonts w:ascii="Times New Roman" w:hAnsi="Times New Roman" w:cs="Times New Roman"/>
          <w:sz w:val="24"/>
        </w:rPr>
        <w:t xml:space="preserve"> utilisant </w:t>
      </w:r>
      <w:r w:rsidR="00F21ADC">
        <w:rPr>
          <w:rFonts w:ascii="Times New Roman" w:hAnsi="Times New Roman" w:cs="Times New Roman"/>
          <w:sz w:val="24"/>
        </w:rPr>
        <w:t>des</w:t>
      </w:r>
      <w:r w:rsidR="00810E1C" w:rsidRPr="00312B25">
        <w:rPr>
          <w:rFonts w:ascii="Times New Roman" w:hAnsi="Times New Roman" w:cs="Times New Roman"/>
          <w:sz w:val="24"/>
        </w:rPr>
        <w:t xml:space="preserve"> mutex</w:t>
      </w:r>
      <w:r w:rsidR="00F21ADC">
        <w:rPr>
          <w:rFonts w:ascii="Times New Roman" w:hAnsi="Times New Roman" w:cs="Times New Roman"/>
          <w:sz w:val="24"/>
        </w:rPr>
        <w:t xml:space="preserve"> </w:t>
      </w:r>
      <w:r w:rsidR="005924DD" w:rsidRPr="00312B25">
        <w:rPr>
          <w:rFonts w:ascii="Times New Roman" w:hAnsi="Times New Roman" w:cs="Times New Roman"/>
          <w:sz w:val="24"/>
        </w:rPr>
        <w:t>posséd</w:t>
      </w:r>
      <w:r w:rsidR="005924DD">
        <w:rPr>
          <w:rFonts w:ascii="Times New Roman" w:hAnsi="Times New Roman" w:cs="Times New Roman"/>
          <w:sz w:val="24"/>
        </w:rPr>
        <w:t>ai</w:t>
      </w:r>
      <w:r w:rsidR="005924DD" w:rsidRPr="00312B25">
        <w:rPr>
          <w:rFonts w:ascii="Times New Roman" w:hAnsi="Times New Roman" w:cs="Times New Roman"/>
          <w:sz w:val="24"/>
        </w:rPr>
        <w:t>e</w:t>
      </w:r>
      <w:r w:rsidR="005924DD">
        <w:rPr>
          <w:rFonts w:ascii="Times New Roman" w:hAnsi="Times New Roman" w:cs="Times New Roman"/>
          <w:sz w:val="24"/>
        </w:rPr>
        <w:t>nt</w:t>
      </w:r>
      <w:r w:rsidR="00810E1C" w:rsidRPr="00312B25">
        <w:rPr>
          <w:rFonts w:ascii="Times New Roman" w:hAnsi="Times New Roman" w:cs="Times New Roman"/>
          <w:sz w:val="24"/>
        </w:rPr>
        <w:t xml:space="preserve"> une priorité supérieur au mutex lui-même. Nous avons donc dû décaler les priorités de toutes les tâches</w:t>
      </w:r>
      <w:r w:rsidR="005924DD">
        <w:rPr>
          <w:rFonts w:ascii="Times New Roman" w:hAnsi="Times New Roman" w:cs="Times New Roman"/>
          <w:sz w:val="24"/>
        </w:rPr>
        <w:t xml:space="preserve"> vers le bas afin de pouvoir insérer les mutex de manière plus prioritaire</w:t>
      </w:r>
      <w:r w:rsidR="00810E1C" w:rsidRPr="00312B25">
        <w:rPr>
          <w:rFonts w:ascii="Times New Roman" w:hAnsi="Times New Roman" w:cs="Times New Roman"/>
          <w:sz w:val="24"/>
        </w:rPr>
        <w:t>.</w:t>
      </w:r>
      <w:r w:rsidR="005924DD">
        <w:rPr>
          <w:rFonts w:ascii="Times New Roman" w:hAnsi="Times New Roman" w:cs="Times New Roman"/>
          <w:sz w:val="24"/>
        </w:rPr>
        <w:t xml:space="preserve"> Nous n’avons pas modifier l’ordre de priorité des tâches.</w:t>
      </w:r>
    </w:p>
    <w:p w14:paraId="6172E933" w14:textId="68FB2F6D" w:rsidR="00810E1C" w:rsidRPr="00312B25" w:rsidRDefault="00CB202E" w:rsidP="00232CC1">
      <w:pPr>
        <w:spacing w:before="120" w:after="240" w:line="360" w:lineRule="auto"/>
        <w:ind w:firstLine="720"/>
        <w:jc w:val="both"/>
        <w:rPr>
          <w:rFonts w:ascii="Times New Roman" w:hAnsi="Times New Roman" w:cs="Times New Roman"/>
          <w:sz w:val="24"/>
        </w:rPr>
      </w:pPr>
      <w:r>
        <w:rPr>
          <w:rFonts w:ascii="Times New Roman" w:hAnsi="Times New Roman" w:cs="Times New Roman"/>
          <w:sz w:val="24"/>
        </w:rPr>
        <w:t>Deuxièmement, a</w:t>
      </w:r>
      <w:r w:rsidR="00810E1C" w:rsidRPr="00312B25">
        <w:rPr>
          <w:rFonts w:ascii="Times New Roman" w:hAnsi="Times New Roman" w:cs="Times New Roman"/>
          <w:sz w:val="24"/>
        </w:rPr>
        <w:t>vec un délai au terminal de 160, le terminal 1 a pratiquement toujours le temps de redevenir libre avant la fin du prochain atterrissage. C’est pourquoi</w:t>
      </w:r>
      <w:r>
        <w:rPr>
          <w:rFonts w:ascii="Times New Roman" w:hAnsi="Times New Roman" w:cs="Times New Roman"/>
          <w:sz w:val="24"/>
        </w:rPr>
        <w:t xml:space="preserve"> </w:t>
      </w:r>
      <w:r w:rsidR="00810E1C" w:rsidRPr="00312B25">
        <w:rPr>
          <w:rFonts w:ascii="Times New Roman" w:hAnsi="Times New Roman" w:cs="Times New Roman"/>
          <w:sz w:val="24"/>
        </w:rPr>
        <w:t>il est rare que le terminal 2 accueille des avions. En augmentant le délai d’attente (360</w:t>
      </w:r>
      <w:r w:rsidR="008B59E6">
        <w:rPr>
          <w:rFonts w:ascii="Times New Roman" w:hAnsi="Times New Roman" w:cs="Times New Roman"/>
          <w:sz w:val="24"/>
        </w:rPr>
        <w:t xml:space="preserve"> par exemple</w:t>
      </w:r>
      <w:r w:rsidR="00810E1C" w:rsidRPr="00312B25">
        <w:rPr>
          <w:rFonts w:ascii="Times New Roman" w:hAnsi="Times New Roman" w:cs="Times New Roman"/>
          <w:sz w:val="24"/>
        </w:rPr>
        <w:t>) au terminal, nous avons pu confirmer que le terminal 2 peut recevoir des avions lui aussi.</w:t>
      </w:r>
    </w:p>
    <w:p w14:paraId="4B8A62A2" w14:textId="16265528" w:rsidR="00232CC1" w:rsidRDefault="00232CC1" w:rsidP="00232CC1">
      <w:pPr>
        <w:spacing w:before="120" w:after="240" w:line="360" w:lineRule="auto"/>
        <w:jc w:val="both"/>
        <w:rPr>
          <w:rFonts w:ascii="Times New Roman" w:hAnsi="Times New Roman" w:cs="Times New Roman"/>
          <w:sz w:val="24"/>
          <w:u w:val="single"/>
        </w:rPr>
      </w:pPr>
      <w:r>
        <w:rPr>
          <w:rFonts w:ascii="Times New Roman" w:hAnsi="Times New Roman" w:cs="Times New Roman"/>
          <w:sz w:val="24"/>
          <w:u w:val="single"/>
        </w:rPr>
        <w:t>Appréciation générale du laboratoire</w:t>
      </w:r>
    </w:p>
    <w:p w14:paraId="3881DBE9" w14:textId="7146DDD3" w:rsidR="00A3339B" w:rsidRPr="00A3339B" w:rsidRDefault="00232CC1" w:rsidP="00E119CC">
      <w:pPr>
        <w:spacing w:before="120" w:after="240" w:line="360" w:lineRule="auto"/>
        <w:jc w:val="both"/>
        <w:rPr>
          <w:rFonts w:ascii="Times New Roman" w:hAnsi="Times New Roman" w:cs="Times New Roman"/>
          <w:sz w:val="24"/>
        </w:rPr>
      </w:pPr>
      <w:r>
        <w:rPr>
          <w:rFonts w:ascii="Times New Roman" w:hAnsi="Times New Roman" w:cs="Times New Roman"/>
          <w:sz w:val="24"/>
        </w:rPr>
        <w:tab/>
        <w:t>Le sujet de ce laboratoire était intéressant et permettait de mettre convenablement en application les concepts vu</w:t>
      </w:r>
      <w:r w:rsidR="00074066">
        <w:rPr>
          <w:rFonts w:ascii="Times New Roman" w:hAnsi="Times New Roman" w:cs="Times New Roman"/>
          <w:sz w:val="24"/>
        </w:rPr>
        <w:t>s</w:t>
      </w:r>
      <w:r>
        <w:rPr>
          <w:rFonts w:ascii="Times New Roman" w:hAnsi="Times New Roman" w:cs="Times New Roman"/>
          <w:sz w:val="24"/>
        </w:rPr>
        <w:t xml:space="preserve"> en classes. </w:t>
      </w:r>
      <w:r w:rsidR="00074066">
        <w:rPr>
          <w:rFonts w:ascii="Times New Roman" w:hAnsi="Times New Roman" w:cs="Times New Roman"/>
          <w:sz w:val="24"/>
        </w:rPr>
        <w:t xml:space="preserve">Sa complexité était suffisante. </w:t>
      </w:r>
      <w:r w:rsidR="001C5AEC">
        <w:rPr>
          <w:rFonts w:ascii="Times New Roman" w:hAnsi="Times New Roman" w:cs="Times New Roman"/>
          <w:sz w:val="24"/>
        </w:rPr>
        <w:t xml:space="preserve">Nous </w:t>
      </w:r>
      <w:r w:rsidR="004855D5">
        <w:rPr>
          <w:rFonts w:ascii="Times New Roman" w:hAnsi="Times New Roman" w:cs="Times New Roman"/>
          <w:sz w:val="24"/>
        </w:rPr>
        <w:t xml:space="preserve">y </w:t>
      </w:r>
      <w:r w:rsidR="001C5AEC">
        <w:rPr>
          <w:rFonts w:ascii="Times New Roman" w:hAnsi="Times New Roman" w:cs="Times New Roman"/>
          <w:sz w:val="24"/>
        </w:rPr>
        <w:t xml:space="preserve">avons </w:t>
      </w:r>
      <w:r w:rsidR="004855D5">
        <w:rPr>
          <w:rFonts w:ascii="Times New Roman" w:hAnsi="Times New Roman" w:cs="Times New Roman"/>
          <w:sz w:val="24"/>
        </w:rPr>
        <w:t>consacré</w:t>
      </w:r>
      <w:r w:rsidR="001C5AEC">
        <w:rPr>
          <w:rFonts w:ascii="Times New Roman" w:hAnsi="Times New Roman" w:cs="Times New Roman"/>
          <w:sz w:val="24"/>
        </w:rPr>
        <w:t xml:space="preserve"> environ 2</w:t>
      </w:r>
      <w:r w:rsidR="002A3240">
        <w:rPr>
          <w:rFonts w:ascii="Times New Roman" w:hAnsi="Times New Roman" w:cs="Times New Roman"/>
          <w:sz w:val="24"/>
        </w:rPr>
        <w:t>2</w:t>
      </w:r>
      <w:r w:rsidR="001C5AEC">
        <w:rPr>
          <w:rFonts w:ascii="Times New Roman" w:hAnsi="Times New Roman" w:cs="Times New Roman"/>
          <w:sz w:val="24"/>
        </w:rPr>
        <w:t xml:space="preserve"> heures</w:t>
      </w:r>
      <w:r w:rsidR="00AE3F70">
        <w:rPr>
          <w:rFonts w:ascii="Times New Roman" w:hAnsi="Times New Roman" w:cs="Times New Roman"/>
          <w:sz w:val="24"/>
        </w:rPr>
        <w:t xml:space="preserve"> (2h Vivado, 18h code, 2h rapports )</w:t>
      </w:r>
      <w:r w:rsidR="004855D5">
        <w:rPr>
          <w:rFonts w:ascii="Times New Roman" w:hAnsi="Times New Roman" w:cs="Times New Roman"/>
          <w:sz w:val="24"/>
        </w:rPr>
        <w:t>.</w:t>
      </w:r>
      <w:r w:rsidR="00AE3F70">
        <w:rPr>
          <w:rFonts w:ascii="Times New Roman" w:hAnsi="Times New Roman" w:cs="Times New Roman"/>
          <w:sz w:val="24"/>
        </w:rPr>
        <w:t xml:space="preserve"> Nous avons trouvé que le fichier détaillant la création plateforme sur Vivado était très bien expliquée et facile à suivre.</w:t>
      </w:r>
    </w:p>
    <w:sectPr w:rsidR="00A3339B" w:rsidRPr="00A3339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9803D" w14:textId="77777777" w:rsidR="004D078B" w:rsidRDefault="004D078B" w:rsidP="00D77FAE">
      <w:pPr>
        <w:spacing w:after="0" w:line="240" w:lineRule="auto"/>
      </w:pPr>
      <w:r>
        <w:separator/>
      </w:r>
    </w:p>
  </w:endnote>
  <w:endnote w:type="continuationSeparator" w:id="0">
    <w:p w14:paraId="129ED505" w14:textId="77777777" w:rsidR="004D078B" w:rsidRDefault="004D078B" w:rsidP="00D7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C3014" w14:textId="77777777" w:rsidR="004D078B" w:rsidRDefault="004D078B" w:rsidP="00D77FAE">
      <w:pPr>
        <w:spacing w:after="0" w:line="240" w:lineRule="auto"/>
      </w:pPr>
      <w:r>
        <w:separator/>
      </w:r>
    </w:p>
  </w:footnote>
  <w:footnote w:type="continuationSeparator" w:id="0">
    <w:p w14:paraId="64E28BDD" w14:textId="77777777" w:rsidR="004D078B" w:rsidRDefault="004D078B" w:rsidP="00D77FAE">
      <w:pPr>
        <w:spacing w:after="0" w:line="240" w:lineRule="auto"/>
      </w:pPr>
      <w:r>
        <w:continuationSeparator/>
      </w:r>
    </w:p>
  </w:footnote>
  <w:footnote w:id="1">
    <w:p w14:paraId="0CD12720" w14:textId="0E54BDA0" w:rsidR="005B0FEF" w:rsidRDefault="005B0FEF">
      <w:pPr>
        <w:pStyle w:val="Notedebasdepage"/>
      </w:pPr>
      <w:r>
        <w:rPr>
          <w:rStyle w:val="Appelnotedebasdep"/>
        </w:rPr>
        <w:footnoteRef/>
      </w:r>
      <w:r>
        <w:t xml:space="preserve"> </w:t>
      </w:r>
      <w:r w:rsidR="003C247A">
        <w:fldChar w:fldCharType="begin"/>
      </w:r>
      <w:r w:rsidR="003C247A">
        <w:instrText xml:space="preserve"> HYPERLINK "</w:instrText>
      </w:r>
      <w:r w:rsidR="003C247A" w:rsidRPr="003C247A">
        <w:instrText>https://www.xilinx.com/support/documentation/ip_documentation/axi_intc/v4_1/pg099-axi-intc.pdf</w:instrText>
      </w:r>
      <w:r w:rsidR="003C247A">
        <w:instrText xml:space="preserve">" </w:instrText>
      </w:r>
      <w:r w:rsidR="003C247A">
        <w:fldChar w:fldCharType="separate"/>
      </w:r>
      <w:r w:rsidR="003C247A" w:rsidRPr="00003844">
        <w:rPr>
          <w:rStyle w:val="Lienhypertexte"/>
        </w:rPr>
        <w:t>https://www.xilinx.com/support/documentation/ip_documentation/axi_intc/v4_1/pg099-axi-intc.pdf</w:t>
      </w:r>
      <w:r w:rsidR="003C247A">
        <w:fldChar w:fldCharType="end"/>
      </w:r>
      <w:r w:rsidR="003C247A">
        <w:t xml:space="preserve"> (page 10-11). Consulté le </w:t>
      </w:r>
      <w:r w:rsidR="005C58C0">
        <w:t xml:space="preserve">20 octobre </w:t>
      </w:r>
      <w:r w:rsidR="003C247A">
        <w:t>2018.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17"/>
    <w:rsid w:val="00074066"/>
    <w:rsid w:val="000E3C94"/>
    <w:rsid w:val="00192B9C"/>
    <w:rsid w:val="001A2373"/>
    <w:rsid w:val="001C5AEC"/>
    <w:rsid w:val="001D3919"/>
    <w:rsid w:val="00232CC1"/>
    <w:rsid w:val="00242217"/>
    <w:rsid w:val="00246FE8"/>
    <w:rsid w:val="00253CC7"/>
    <w:rsid w:val="002A3240"/>
    <w:rsid w:val="002B263B"/>
    <w:rsid w:val="002E31D2"/>
    <w:rsid w:val="00312B25"/>
    <w:rsid w:val="003367C4"/>
    <w:rsid w:val="003C247A"/>
    <w:rsid w:val="003D51F2"/>
    <w:rsid w:val="003E059F"/>
    <w:rsid w:val="00464C65"/>
    <w:rsid w:val="004717CD"/>
    <w:rsid w:val="004855D5"/>
    <w:rsid w:val="004D078B"/>
    <w:rsid w:val="00500744"/>
    <w:rsid w:val="00502574"/>
    <w:rsid w:val="005924DD"/>
    <w:rsid w:val="00596C60"/>
    <w:rsid w:val="005B0FEF"/>
    <w:rsid w:val="005C58C0"/>
    <w:rsid w:val="00637088"/>
    <w:rsid w:val="006864C4"/>
    <w:rsid w:val="007333E6"/>
    <w:rsid w:val="0075125C"/>
    <w:rsid w:val="00764270"/>
    <w:rsid w:val="007A319B"/>
    <w:rsid w:val="00810E1C"/>
    <w:rsid w:val="00833BF3"/>
    <w:rsid w:val="008704F1"/>
    <w:rsid w:val="008B59E6"/>
    <w:rsid w:val="009A2EE8"/>
    <w:rsid w:val="009B5D62"/>
    <w:rsid w:val="009C057C"/>
    <w:rsid w:val="00A3339B"/>
    <w:rsid w:val="00A33A82"/>
    <w:rsid w:val="00A70156"/>
    <w:rsid w:val="00AD7074"/>
    <w:rsid w:val="00AE3F70"/>
    <w:rsid w:val="00B13E8C"/>
    <w:rsid w:val="00B37B96"/>
    <w:rsid w:val="00BB0DB7"/>
    <w:rsid w:val="00C06BE9"/>
    <w:rsid w:val="00C213BF"/>
    <w:rsid w:val="00CB202E"/>
    <w:rsid w:val="00CC73D5"/>
    <w:rsid w:val="00CF0A17"/>
    <w:rsid w:val="00D77FAE"/>
    <w:rsid w:val="00E119CC"/>
    <w:rsid w:val="00E152B1"/>
    <w:rsid w:val="00E21198"/>
    <w:rsid w:val="00ED5344"/>
    <w:rsid w:val="00EF7685"/>
    <w:rsid w:val="00F21ADC"/>
    <w:rsid w:val="00F60B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82AA"/>
  <w15:chartTrackingRefBased/>
  <w15:docId w15:val="{1EA78831-E18C-4F83-81E7-9F67A331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217"/>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77FAE"/>
    <w:pPr>
      <w:tabs>
        <w:tab w:val="center" w:pos="4680"/>
        <w:tab w:val="right" w:pos="9360"/>
      </w:tabs>
      <w:spacing w:after="0" w:line="240" w:lineRule="auto"/>
    </w:pPr>
  </w:style>
  <w:style w:type="character" w:customStyle="1" w:styleId="En-tteCar">
    <w:name w:val="En-tête Car"/>
    <w:basedOn w:val="Policepardfaut"/>
    <w:link w:val="En-tte"/>
    <w:uiPriority w:val="99"/>
    <w:rsid w:val="00D77FAE"/>
    <w:rPr>
      <w:lang w:val="fr-CA"/>
    </w:rPr>
  </w:style>
  <w:style w:type="paragraph" w:styleId="Pieddepage">
    <w:name w:val="footer"/>
    <w:basedOn w:val="Normal"/>
    <w:link w:val="PieddepageCar"/>
    <w:uiPriority w:val="99"/>
    <w:unhideWhenUsed/>
    <w:rsid w:val="00D77FA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7FAE"/>
    <w:rPr>
      <w:lang w:val="fr-CA"/>
    </w:rPr>
  </w:style>
  <w:style w:type="paragraph" w:styleId="Notedebasdepage">
    <w:name w:val="footnote text"/>
    <w:basedOn w:val="Normal"/>
    <w:link w:val="NotedebasdepageCar"/>
    <w:uiPriority w:val="99"/>
    <w:semiHidden/>
    <w:unhideWhenUsed/>
    <w:rsid w:val="005B0FE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B0FEF"/>
    <w:rPr>
      <w:sz w:val="20"/>
      <w:szCs w:val="20"/>
      <w:lang w:val="fr-CA"/>
    </w:rPr>
  </w:style>
  <w:style w:type="character" w:styleId="Appelnotedebasdep">
    <w:name w:val="footnote reference"/>
    <w:basedOn w:val="Policepardfaut"/>
    <w:uiPriority w:val="99"/>
    <w:semiHidden/>
    <w:unhideWhenUsed/>
    <w:rsid w:val="005B0FEF"/>
    <w:rPr>
      <w:vertAlign w:val="superscript"/>
    </w:rPr>
  </w:style>
  <w:style w:type="character" w:styleId="Lienhypertexte">
    <w:name w:val="Hyperlink"/>
    <w:basedOn w:val="Policepardfaut"/>
    <w:uiPriority w:val="99"/>
    <w:unhideWhenUsed/>
    <w:rsid w:val="005B0FEF"/>
    <w:rPr>
      <w:color w:val="0563C1" w:themeColor="hyperlink"/>
      <w:u w:val="single"/>
    </w:rPr>
  </w:style>
  <w:style w:type="character" w:styleId="Mentionnonrsolue">
    <w:name w:val="Unresolved Mention"/>
    <w:basedOn w:val="Policepardfaut"/>
    <w:uiPriority w:val="99"/>
    <w:semiHidden/>
    <w:unhideWhenUsed/>
    <w:rsid w:val="005B0FEF"/>
    <w:rPr>
      <w:color w:val="605E5C"/>
      <w:shd w:val="clear" w:color="auto" w:fill="E1DFDD"/>
    </w:rPr>
  </w:style>
  <w:style w:type="character" w:styleId="Lienhypertextesuivivisit">
    <w:name w:val="FollowedHyperlink"/>
    <w:basedOn w:val="Policepardfaut"/>
    <w:uiPriority w:val="99"/>
    <w:semiHidden/>
    <w:unhideWhenUsed/>
    <w:rsid w:val="005B0F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7450">
      <w:bodyDiv w:val="1"/>
      <w:marLeft w:val="0"/>
      <w:marRight w:val="0"/>
      <w:marTop w:val="0"/>
      <w:marBottom w:val="0"/>
      <w:divBdr>
        <w:top w:val="none" w:sz="0" w:space="0" w:color="auto"/>
        <w:left w:val="none" w:sz="0" w:space="0" w:color="auto"/>
        <w:bottom w:val="none" w:sz="0" w:space="0" w:color="auto"/>
        <w:right w:val="none" w:sz="0" w:space="0" w:color="auto"/>
      </w:divBdr>
      <w:divsChild>
        <w:div w:id="729504381">
          <w:marLeft w:val="0"/>
          <w:marRight w:val="0"/>
          <w:marTop w:val="0"/>
          <w:marBottom w:val="0"/>
          <w:divBdr>
            <w:top w:val="none" w:sz="0" w:space="0" w:color="auto"/>
            <w:left w:val="none" w:sz="0" w:space="0" w:color="auto"/>
            <w:bottom w:val="none" w:sz="0" w:space="0" w:color="auto"/>
            <w:right w:val="none" w:sz="0" w:space="0" w:color="auto"/>
          </w:divBdr>
        </w:div>
      </w:divsChild>
    </w:div>
    <w:div w:id="1076317169">
      <w:bodyDiv w:val="1"/>
      <w:marLeft w:val="0"/>
      <w:marRight w:val="0"/>
      <w:marTop w:val="0"/>
      <w:marBottom w:val="0"/>
      <w:divBdr>
        <w:top w:val="none" w:sz="0" w:space="0" w:color="auto"/>
        <w:left w:val="none" w:sz="0" w:space="0" w:color="auto"/>
        <w:bottom w:val="none" w:sz="0" w:space="0" w:color="auto"/>
        <w:right w:val="none" w:sz="0" w:space="0" w:color="auto"/>
      </w:divBdr>
    </w:div>
    <w:div w:id="1272395072">
      <w:bodyDiv w:val="1"/>
      <w:marLeft w:val="0"/>
      <w:marRight w:val="0"/>
      <w:marTop w:val="0"/>
      <w:marBottom w:val="0"/>
      <w:divBdr>
        <w:top w:val="none" w:sz="0" w:space="0" w:color="auto"/>
        <w:left w:val="none" w:sz="0" w:space="0" w:color="auto"/>
        <w:bottom w:val="none" w:sz="0" w:space="0" w:color="auto"/>
        <w:right w:val="none" w:sz="0" w:space="0" w:color="auto"/>
      </w:divBdr>
    </w:div>
    <w:div w:id="1283926280">
      <w:bodyDiv w:val="1"/>
      <w:marLeft w:val="0"/>
      <w:marRight w:val="0"/>
      <w:marTop w:val="0"/>
      <w:marBottom w:val="0"/>
      <w:divBdr>
        <w:top w:val="none" w:sz="0" w:space="0" w:color="auto"/>
        <w:left w:val="none" w:sz="0" w:space="0" w:color="auto"/>
        <w:bottom w:val="none" w:sz="0" w:space="0" w:color="auto"/>
        <w:right w:val="none" w:sz="0" w:space="0" w:color="auto"/>
      </w:divBdr>
    </w:div>
    <w:div w:id="1337003584">
      <w:bodyDiv w:val="1"/>
      <w:marLeft w:val="0"/>
      <w:marRight w:val="0"/>
      <w:marTop w:val="0"/>
      <w:marBottom w:val="0"/>
      <w:divBdr>
        <w:top w:val="none" w:sz="0" w:space="0" w:color="auto"/>
        <w:left w:val="none" w:sz="0" w:space="0" w:color="auto"/>
        <w:bottom w:val="none" w:sz="0" w:space="0" w:color="auto"/>
        <w:right w:val="none" w:sz="0" w:space="0" w:color="auto"/>
      </w:divBdr>
    </w:div>
    <w:div w:id="18981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FCBCA-7344-A14F-B01C-268E63941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640</Words>
  <Characters>3524</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Nadeau</dc:creator>
  <cp:keywords/>
  <dc:description/>
  <cp:lastModifiedBy>Mathieu Châteauvert</cp:lastModifiedBy>
  <cp:revision>42</cp:revision>
  <cp:lastPrinted>2018-09-20T19:17:00Z</cp:lastPrinted>
  <dcterms:created xsi:type="dcterms:W3CDTF">2018-10-20T16:53:00Z</dcterms:created>
  <dcterms:modified xsi:type="dcterms:W3CDTF">2018-10-20T18:10:00Z</dcterms:modified>
</cp:coreProperties>
</file>