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B6F5D" w14:textId="77777777" w:rsidR="00072E72" w:rsidRDefault="00C1432D" w:rsidP="00011AD2">
      <w:pPr>
        <w:spacing w:after="0"/>
        <w:jc w:val="center"/>
        <w:rPr>
          <w:rFonts w:ascii="Times New Roman" w:hAnsi="Times New Roman" w:cs="Times New Roman"/>
          <w:sz w:val="24"/>
          <w:szCs w:val="24"/>
        </w:rPr>
      </w:pPr>
      <w:r w:rsidRPr="00C1432D">
        <w:rPr>
          <w:rFonts w:ascii="Times New Roman" w:hAnsi="Times New Roman" w:cs="Times New Roman"/>
          <w:sz w:val="24"/>
          <w:szCs w:val="24"/>
        </w:rPr>
        <w:t>Table of Contents</w:t>
      </w:r>
    </w:p>
    <w:p w14:paraId="1C4C143C" w14:textId="77777777" w:rsidR="00C1432D" w:rsidRDefault="00C1432D" w:rsidP="00011AD2">
      <w:pPr>
        <w:spacing w:after="0"/>
        <w:rPr>
          <w:rFonts w:ascii="Times New Roman" w:hAnsi="Times New Roman" w:cs="Times New Roman"/>
          <w:sz w:val="24"/>
          <w:szCs w:val="24"/>
        </w:rPr>
      </w:pPr>
      <w:r>
        <w:rPr>
          <w:rFonts w:ascii="Times New Roman" w:hAnsi="Times New Roman" w:cs="Times New Roman"/>
          <w:sz w:val="24"/>
          <w:szCs w:val="24"/>
        </w:rPr>
        <w:t>Introduction</w:t>
      </w:r>
    </w:p>
    <w:p w14:paraId="2DB10648" w14:textId="77777777" w:rsidR="00C1432D" w:rsidRDefault="00C1432D" w:rsidP="00011AD2">
      <w:pPr>
        <w:spacing w:after="0"/>
        <w:rPr>
          <w:rFonts w:ascii="Times New Roman" w:hAnsi="Times New Roman" w:cs="Times New Roman"/>
          <w:sz w:val="24"/>
          <w:szCs w:val="24"/>
        </w:rPr>
      </w:pPr>
      <w:r>
        <w:rPr>
          <w:rFonts w:ascii="Times New Roman" w:hAnsi="Times New Roman" w:cs="Times New Roman"/>
          <w:sz w:val="24"/>
          <w:szCs w:val="24"/>
        </w:rPr>
        <w:t>Analysis</w:t>
      </w:r>
    </w:p>
    <w:p w14:paraId="7B4AD2BE" w14:textId="77777777" w:rsidR="00C1432D" w:rsidRDefault="00C1432D" w:rsidP="00011AD2">
      <w:pPr>
        <w:spacing w:after="0"/>
        <w:rPr>
          <w:rFonts w:ascii="Times New Roman" w:hAnsi="Times New Roman" w:cs="Times New Roman"/>
          <w:sz w:val="24"/>
          <w:szCs w:val="24"/>
        </w:rPr>
      </w:pPr>
      <w:r>
        <w:rPr>
          <w:rFonts w:ascii="Times New Roman" w:hAnsi="Times New Roman" w:cs="Times New Roman"/>
          <w:sz w:val="24"/>
          <w:szCs w:val="24"/>
        </w:rPr>
        <w:t>Conclusions</w:t>
      </w:r>
    </w:p>
    <w:p w14:paraId="0083B405" w14:textId="77777777" w:rsidR="00C1432D" w:rsidRDefault="00C1432D" w:rsidP="00011AD2">
      <w:pPr>
        <w:spacing w:after="0"/>
        <w:rPr>
          <w:rFonts w:ascii="Times New Roman" w:hAnsi="Times New Roman" w:cs="Times New Roman"/>
          <w:sz w:val="24"/>
          <w:szCs w:val="24"/>
        </w:rPr>
      </w:pPr>
      <w:r>
        <w:rPr>
          <w:rFonts w:ascii="Times New Roman" w:hAnsi="Times New Roman" w:cs="Times New Roman"/>
          <w:sz w:val="24"/>
          <w:szCs w:val="24"/>
        </w:rPr>
        <w:t>Recommendations</w:t>
      </w:r>
    </w:p>
    <w:p w14:paraId="579DD3FF" w14:textId="77777777" w:rsidR="00C1432D" w:rsidRDefault="00C1432D" w:rsidP="00011AD2">
      <w:pPr>
        <w:spacing w:after="0"/>
        <w:rPr>
          <w:rFonts w:ascii="Times New Roman" w:hAnsi="Times New Roman" w:cs="Times New Roman"/>
          <w:sz w:val="24"/>
          <w:szCs w:val="24"/>
        </w:rPr>
      </w:pPr>
      <w:r>
        <w:rPr>
          <w:rFonts w:ascii="Times New Roman" w:hAnsi="Times New Roman" w:cs="Times New Roman"/>
          <w:sz w:val="24"/>
          <w:szCs w:val="24"/>
        </w:rPr>
        <w:br w:type="page"/>
      </w:r>
    </w:p>
    <w:p w14:paraId="5CDAAF9C" w14:textId="77777777" w:rsidR="00C1432D" w:rsidRDefault="00C1432D" w:rsidP="00011AD2">
      <w:pPr>
        <w:spacing w:after="0"/>
        <w:rPr>
          <w:rFonts w:ascii="Times New Roman" w:hAnsi="Times New Roman" w:cs="Times New Roman"/>
          <w:b/>
          <w:sz w:val="24"/>
          <w:szCs w:val="24"/>
        </w:rPr>
      </w:pPr>
      <w:r w:rsidRPr="00C1432D">
        <w:rPr>
          <w:rFonts w:ascii="Times New Roman" w:hAnsi="Times New Roman" w:cs="Times New Roman"/>
          <w:b/>
          <w:sz w:val="24"/>
          <w:szCs w:val="24"/>
        </w:rPr>
        <w:lastRenderedPageBreak/>
        <w:t>Introduction</w:t>
      </w:r>
    </w:p>
    <w:p w14:paraId="4C8FCE09" w14:textId="1EDF3F7D" w:rsidR="00BD7EEC" w:rsidRDefault="00C1432D" w:rsidP="00011AD2">
      <w:pPr>
        <w:spacing w:after="0"/>
        <w:rPr>
          <w:rFonts w:ascii="Times New Roman" w:hAnsi="Times New Roman" w:cs="Times New Roman"/>
          <w:sz w:val="24"/>
          <w:szCs w:val="24"/>
        </w:rPr>
      </w:pPr>
      <w:r>
        <w:rPr>
          <w:rFonts w:ascii="Times New Roman" w:hAnsi="Times New Roman" w:cs="Times New Roman"/>
          <w:sz w:val="24"/>
          <w:szCs w:val="24"/>
        </w:rPr>
        <w:t xml:space="preserve">The Centre for Career Action (CCA) provides many services to students, alumni, and staff.  The one resource that is always available, regardless of status or time is CareerHub.  CareerHub hosts thorough information </w:t>
      </w:r>
      <w:r w:rsidR="00D46C9E">
        <w:rPr>
          <w:rFonts w:ascii="Times New Roman" w:hAnsi="Times New Roman" w:cs="Times New Roman"/>
          <w:sz w:val="24"/>
          <w:szCs w:val="24"/>
        </w:rPr>
        <w:t xml:space="preserve">on everything we offer in person and then some.  There is a large selection of useful topics and content that students can access as long as they have a </w:t>
      </w:r>
      <w:proofErr w:type="spellStart"/>
      <w:r w:rsidR="00D46C9E">
        <w:rPr>
          <w:rFonts w:ascii="Times New Roman" w:hAnsi="Times New Roman" w:cs="Times New Roman"/>
          <w:sz w:val="24"/>
          <w:szCs w:val="24"/>
        </w:rPr>
        <w:t>WatIAM</w:t>
      </w:r>
      <w:proofErr w:type="spellEnd"/>
      <w:r w:rsidR="00D46C9E">
        <w:rPr>
          <w:rFonts w:ascii="Times New Roman" w:hAnsi="Times New Roman" w:cs="Times New Roman"/>
          <w:sz w:val="24"/>
          <w:szCs w:val="24"/>
        </w:rPr>
        <w:t xml:space="preserve"> account.  However, most students don’t know of its existence, or don’t use it for its full benefits.  For those who do, the average user on CareerHub spends only about 5 minutes going through material</w:t>
      </w:r>
      <w:r w:rsidR="00082664">
        <w:rPr>
          <w:rFonts w:ascii="Times New Roman" w:hAnsi="Times New Roman" w:cs="Times New Roman"/>
          <w:sz w:val="24"/>
          <w:szCs w:val="24"/>
        </w:rPr>
        <w:t xml:space="preserve"> (Woodside, 2018)</w:t>
      </w:r>
      <w:r w:rsidR="00D46C9E">
        <w:rPr>
          <w:rFonts w:ascii="Times New Roman" w:hAnsi="Times New Roman" w:cs="Times New Roman"/>
          <w:sz w:val="24"/>
          <w:szCs w:val="24"/>
        </w:rPr>
        <w:t xml:space="preserve">.  </w:t>
      </w:r>
      <w:r w:rsidR="00526D54">
        <w:rPr>
          <w:rFonts w:ascii="Times New Roman" w:hAnsi="Times New Roman" w:cs="Times New Roman"/>
          <w:sz w:val="24"/>
          <w:szCs w:val="24"/>
        </w:rPr>
        <w:t>With a lower retention rate, a user may not get the information they need.  Therefore, a simulation can be implemented to engage students while providing the necessary help the student needs.</w:t>
      </w:r>
    </w:p>
    <w:p w14:paraId="43E00B5B" w14:textId="77777777" w:rsidR="00C1432D" w:rsidRDefault="00BD7EEC" w:rsidP="00011AD2">
      <w:pPr>
        <w:spacing w:after="0"/>
        <w:rPr>
          <w:rFonts w:ascii="Times New Roman" w:hAnsi="Times New Roman" w:cs="Times New Roman"/>
          <w:sz w:val="24"/>
          <w:szCs w:val="24"/>
        </w:rPr>
      </w:pPr>
      <w:r>
        <w:rPr>
          <w:rFonts w:ascii="Times New Roman" w:hAnsi="Times New Roman" w:cs="Times New Roman"/>
          <w:sz w:val="24"/>
          <w:szCs w:val="24"/>
        </w:rPr>
        <w:br w:type="page"/>
      </w:r>
    </w:p>
    <w:p w14:paraId="4B99C894" w14:textId="77777777" w:rsidR="00A61617" w:rsidRDefault="001606AF" w:rsidP="00011AD2">
      <w:pPr>
        <w:spacing w:after="0"/>
        <w:rPr>
          <w:rFonts w:ascii="Times New Roman" w:hAnsi="Times New Roman" w:cs="Times New Roman"/>
          <w:b/>
          <w:sz w:val="24"/>
          <w:szCs w:val="24"/>
        </w:rPr>
      </w:pPr>
      <w:r>
        <w:rPr>
          <w:rFonts w:ascii="Times New Roman" w:hAnsi="Times New Roman" w:cs="Times New Roman"/>
          <w:b/>
          <w:sz w:val="24"/>
          <w:szCs w:val="24"/>
        </w:rPr>
        <w:lastRenderedPageBreak/>
        <w:t>Simulation Promotes Proper Practice</w:t>
      </w:r>
    </w:p>
    <w:p w14:paraId="65B0AF3A" w14:textId="250753B4" w:rsidR="00A61617" w:rsidRDefault="00A61617" w:rsidP="00011AD2">
      <w:pPr>
        <w:spacing w:after="0"/>
        <w:rPr>
          <w:rFonts w:ascii="Times New Roman" w:hAnsi="Times New Roman" w:cs="Times New Roman"/>
          <w:sz w:val="24"/>
          <w:szCs w:val="24"/>
        </w:rPr>
      </w:pPr>
      <w:r>
        <w:rPr>
          <w:rFonts w:ascii="Times New Roman" w:hAnsi="Times New Roman" w:cs="Times New Roman"/>
          <w:sz w:val="24"/>
          <w:szCs w:val="24"/>
        </w:rPr>
        <w:t>One major issue on CareerHub is that there is a wealth of knowledge that students can access, but not necessarily apply</w:t>
      </w:r>
      <w:r w:rsidR="00082664">
        <w:rPr>
          <w:rFonts w:ascii="Times New Roman" w:hAnsi="Times New Roman" w:cs="Times New Roman"/>
          <w:sz w:val="24"/>
          <w:szCs w:val="24"/>
        </w:rPr>
        <w:t xml:space="preserve"> and receive feedback</w:t>
      </w:r>
      <w:r w:rsidR="00C506F5">
        <w:rPr>
          <w:rFonts w:ascii="Times New Roman" w:hAnsi="Times New Roman" w:cs="Times New Roman"/>
          <w:sz w:val="24"/>
          <w:szCs w:val="24"/>
        </w:rPr>
        <w:t>.  There</w:t>
      </w:r>
      <w:r>
        <w:rPr>
          <w:rFonts w:ascii="Times New Roman" w:hAnsi="Times New Roman" w:cs="Times New Roman"/>
          <w:sz w:val="24"/>
          <w:szCs w:val="24"/>
        </w:rPr>
        <w:t xml:space="preserve"> are </w:t>
      </w:r>
      <w:r w:rsidR="00C506F5">
        <w:rPr>
          <w:rFonts w:ascii="Times New Roman" w:hAnsi="Times New Roman" w:cs="Times New Roman"/>
          <w:sz w:val="24"/>
          <w:szCs w:val="24"/>
        </w:rPr>
        <w:t>various points across the website where students may test their knowledge by submitting responses or answering quizzes.  However, there is no direct feedback</w:t>
      </w:r>
      <w:r w:rsidR="00E91BD7">
        <w:rPr>
          <w:rFonts w:ascii="Times New Roman" w:hAnsi="Times New Roman" w:cs="Times New Roman"/>
          <w:sz w:val="24"/>
          <w:szCs w:val="24"/>
        </w:rPr>
        <w:t>.  Instead,</w:t>
      </w:r>
      <w:r w:rsidR="00C506F5">
        <w:rPr>
          <w:rFonts w:ascii="Times New Roman" w:hAnsi="Times New Roman" w:cs="Times New Roman"/>
          <w:sz w:val="24"/>
          <w:szCs w:val="24"/>
        </w:rPr>
        <w:t xml:space="preserve"> a template for an example response is given to the student to reflect upon, as well as a rationale as to why the example response would be used.  This method of feedback is not engaging to the student, and they may not see what is wrong with their response.  </w:t>
      </w:r>
      <w:r w:rsidR="00E91BD7">
        <w:rPr>
          <w:rFonts w:ascii="Times New Roman" w:hAnsi="Times New Roman" w:cs="Times New Roman"/>
          <w:sz w:val="24"/>
          <w:szCs w:val="24"/>
        </w:rPr>
        <w:t>As a result, many students may not be applying their knowledge to the best it can be since they are not getting proper feedback on their progress.</w:t>
      </w:r>
    </w:p>
    <w:p w14:paraId="463F3FA1" w14:textId="77777777" w:rsidR="00E91BD7" w:rsidRDefault="00E91BD7" w:rsidP="00011AD2">
      <w:pPr>
        <w:spacing w:after="0"/>
        <w:rPr>
          <w:rFonts w:ascii="Times New Roman" w:hAnsi="Times New Roman" w:cs="Times New Roman"/>
          <w:sz w:val="24"/>
          <w:szCs w:val="24"/>
        </w:rPr>
      </w:pPr>
    </w:p>
    <w:p w14:paraId="0378CB20" w14:textId="6D20C5DE" w:rsidR="00A568F3" w:rsidRDefault="00E91BD7" w:rsidP="00011AD2">
      <w:pPr>
        <w:spacing w:after="0"/>
        <w:rPr>
          <w:rFonts w:ascii="Times New Roman" w:hAnsi="Times New Roman" w:cs="Times New Roman"/>
          <w:sz w:val="24"/>
          <w:szCs w:val="24"/>
        </w:rPr>
      </w:pPr>
      <w:commentRangeStart w:id="0"/>
      <w:r>
        <w:rPr>
          <w:rFonts w:ascii="Times New Roman" w:hAnsi="Times New Roman" w:cs="Times New Roman"/>
          <w:sz w:val="24"/>
          <w:szCs w:val="24"/>
        </w:rPr>
        <w:t xml:space="preserve">Additionally, </w:t>
      </w:r>
      <w:r w:rsidR="00082664">
        <w:rPr>
          <w:rFonts w:ascii="Times New Roman" w:hAnsi="Times New Roman" w:cs="Times New Roman"/>
          <w:sz w:val="24"/>
          <w:szCs w:val="24"/>
        </w:rPr>
        <w:t xml:space="preserve">material on </w:t>
      </w:r>
      <w:r>
        <w:rPr>
          <w:rFonts w:ascii="Times New Roman" w:hAnsi="Times New Roman" w:cs="Times New Roman"/>
          <w:sz w:val="24"/>
          <w:szCs w:val="24"/>
        </w:rPr>
        <w:t xml:space="preserve">CareerHub lacks interaction that a real interview would have.  That is why job mock interviews are so useful; they present </w:t>
      </w:r>
      <w:r w:rsidR="00082664">
        <w:rPr>
          <w:rFonts w:ascii="Times New Roman" w:hAnsi="Times New Roman" w:cs="Times New Roman"/>
          <w:sz w:val="24"/>
          <w:szCs w:val="24"/>
        </w:rPr>
        <w:t>a mock</w:t>
      </w:r>
      <w:r>
        <w:rPr>
          <w:rFonts w:ascii="Times New Roman" w:hAnsi="Times New Roman" w:cs="Times New Roman"/>
          <w:sz w:val="24"/>
          <w:szCs w:val="24"/>
        </w:rPr>
        <w:t xml:space="preserve"> interview in a real encounter.  While a simulation cannot replicate all the specifics of an actual interview, it can be very close.  The simulation can have an avatar that intera</w:t>
      </w:r>
      <w:r w:rsidR="00A568F3">
        <w:rPr>
          <w:rFonts w:ascii="Times New Roman" w:hAnsi="Times New Roman" w:cs="Times New Roman"/>
          <w:sz w:val="24"/>
          <w:szCs w:val="24"/>
        </w:rPr>
        <w:t xml:space="preserve">cts with the student, which can mimic a real in-person or skype interview.  The benefit of a simulation is that the brain can treat it as a real interview scenario and treat it as such.  Medical simulations have been a great tool for new doctors to practice </w:t>
      </w:r>
      <w:r w:rsidR="007B529C">
        <w:rPr>
          <w:rFonts w:ascii="Times New Roman" w:hAnsi="Times New Roman" w:cs="Times New Roman"/>
          <w:sz w:val="24"/>
          <w:szCs w:val="24"/>
        </w:rPr>
        <w:t xml:space="preserve">in “immersive” procedures without actual risk, yet they still know to practice as if it were real (Lateef).  While an interview simulation may not be as complex as a medical one, there is still an “immersive” experience that students can explore. </w:t>
      </w:r>
      <w:commentRangeEnd w:id="0"/>
      <w:r w:rsidR="0071742A">
        <w:rPr>
          <w:rStyle w:val="CommentReference"/>
        </w:rPr>
        <w:commentReference w:id="0"/>
      </w:r>
    </w:p>
    <w:p w14:paraId="4C15309D" w14:textId="77777777" w:rsidR="00A568F3" w:rsidRDefault="00A568F3" w:rsidP="00011AD2">
      <w:pPr>
        <w:spacing w:after="0"/>
        <w:rPr>
          <w:rFonts w:ascii="Times New Roman" w:hAnsi="Times New Roman" w:cs="Times New Roman"/>
          <w:sz w:val="24"/>
          <w:szCs w:val="24"/>
        </w:rPr>
      </w:pPr>
    </w:p>
    <w:p w14:paraId="63F6D465" w14:textId="609C09C0" w:rsidR="00A568F3" w:rsidRDefault="007B529C" w:rsidP="00011AD2">
      <w:pPr>
        <w:spacing w:after="0"/>
        <w:rPr>
          <w:rFonts w:ascii="Times New Roman" w:hAnsi="Times New Roman" w:cs="Times New Roman"/>
          <w:sz w:val="24"/>
          <w:szCs w:val="24"/>
        </w:rPr>
      </w:pPr>
      <w:r>
        <w:rPr>
          <w:rFonts w:ascii="Times New Roman" w:hAnsi="Times New Roman" w:cs="Times New Roman"/>
          <w:sz w:val="24"/>
          <w:szCs w:val="24"/>
        </w:rPr>
        <w:t>Therefore</w:t>
      </w:r>
      <w:r w:rsidR="00A568F3">
        <w:rPr>
          <w:rFonts w:ascii="Times New Roman" w:hAnsi="Times New Roman" w:cs="Times New Roman"/>
          <w:sz w:val="24"/>
          <w:szCs w:val="24"/>
        </w:rPr>
        <w:t xml:space="preserve">, having a simulation can provide the student with more practice, which can curb nervousness and increase success.  Like a last minute presentation, it is obvious when someone has not practiced their </w:t>
      </w:r>
      <w:r w:rsidR="00876038">
        <w:rPr>
          <w:rFonts w:ascii="Times New Roman" w:hAnsi="Times New Roman" w:cs="Times New Roman"/>
          <w:sz w:val="24"/>
          <w:szCs w:val="24"/>
        </w:rPr>
        <w:t xml:space="preserve">part.  Often, these students fumble their way through or they sound </w:t>
      </w:r>
      <w:r w:rsidR="00876038">
        <w:rPr>
          <w:rFonts w:ascii="Times New Roman" w:hAnsi="Times New Roman" w:cs="Times New Roman"/>
          <w:sz w:val="24"/>
          <w:szCs w:val="24"/>
        </w:rPr>
        <w:lastRenderedPageBreak/>
        <w:t>unnatural and stressed.  With more practice, this is less of an issue.  CareerHub agrees that practice is crucial, as there are activities that test the user’s knowledge (</w:t>
      </w:r>
      <w:proofErr w:type="spellStart"/>
      <w:r w:rsidR="00876038" w:rsidRPr="00876038">
        <w:rPr>
          <w:rFonts w:ascii="Times New Roman" w:hAnsi="Times New Roman" w:cs="Times New Roman"/>
          <w:sz w:val="24"/>
          <w:szCs w:val="24"/>
        </w:rPr>
        <w:t>Practising</w:t>
      </w:r>
      <w:proofErr w:type="spellEnd"/>
      <w:r w:rsidR="00876038" w:rsidRPr="00876038">
        <w:rPr>
          <w:rFonts w:ascii="Times New Roman" w:hAnsi="Times New Roman" w:cs="Times New Roman"/>
          <w:sz w:val="24"/>
          <w:szCs w:val="24"/>
        </w:rPr>
        <w:t xml:space="preserve"> interview response</w:t>
      </w:r>
      <w:r w:rsidR="00876038">
        <w:rPr>
          <w:rFonts w:ascii="Times New Roman" w:hAnsi="Times New Roman" w:cs="Times New Roman"/>
          <w:sz w:val="24"/>
          <w:szCs w:val="24"/>
        </w:rPr>
        <w:t>s)</w:t>
      </w:r>
      <w:r w:rsidR="00BC3869">
        <w:rPr>
          <w:rFonts w:ascii="Times New Roman" w:hAnsi="Times New Roman" w:cs="Times New Roman"/>
          <w:sz w:val="24"/>
          <w:szCs w:val="24"/>
        </w:rPr>
        <w:t xml:space="preserve">.  However, practice must be instrumental to the success of students, since the CCA offers drop-ins and appointments for job mock interviews.  </w:t>
      </w:r>
      <w:r>
        <w:rPr>
          <w:rFonts w:ascii="Times New Roman" w:hAnsi="Times New Roman" w:cs="Times New Roman"/>
          <w:sz w:val="24"/>
          <w:szCs w:val="24"/>
        </w:rPr>
        <w:t>If students cannot attend drop-ins or cannot book an appointment, the be</w:t>
      </w:r>
      <w:r w:rsidR="00483B29">
        <w:rPr>
          <w:rFonts w:ascii="Times New Roman" w:hAnsi="Times New Roman" w:cs="Times New Roman"/>
          <w:sz w:val="24"/>
          <w:szCs w:val="24"/>
        </w:rPr>
        <w:t xml:space="preserve">st alternative would be to practice using a simulation.  </w:t>
      </w:r>
      <w:r w:rsidR="00082664">
        <w:rPr>
          <w:rFonts w:ascii="Times New Roman" w:hAnsi="Times New Roman" w:cs="Times New Roman"/>
          <w:sz w:val="24"/>
          <w:szCs w:val="24"/>
        </w:rPr>
        <w:t xml:space="preserve">According to </w:t>
      </w:r>
      <w:proofErr w:type="spellStart"/>
      <w:r w:rsidR="00082664" w:rsidRPr="00082664">
        <w:rPr>
          <w:rFonts w:ascii="Times New Roman" w:hAnsi="Times New Roman" w:cs="Times New Roman"/>
          <w:sz w:val="24"/>
          <w:szCs w:val="24"/>
        </w:rPr>
        <w:t>Reigeluth</w:t>
      </w:r>
      <w:proofErr w:type="spellEnd"/>
      <w:r w:rsidR="00082664">
        <w:rPr>
          <w:rFonts w:ascii="Times New Roman" w:hAnsi="Times New Roman" w:cs="Times New Roman"/>
          <w:sz w:val="24"/>
          <w:szCs w:val="24"/>
        </w:rPr>
        <w:t xml:space="preserve">, learning comes with doing, not just knowing the task or subject (168).  </w:t>
      </w:r>
      <w:r w:rsidR="00483B29">
        <w:rPr>
          <w:rFonts w:ascii="Times New Roman" w:hAnsi="Times New Roman" w:cs="Times New Roman"/>
          <w:sz w:val="24"/>
          <w:szCs w:val="24"/>
        </w:rPr>
        <w:t>While friends and family may seem like another obvious alternative, there are a pleth</w:t>
      </w:r>
      <w:r w:rsidR="00F84A83">
        <w:rPr>
          <w:rFonts w:ascii="Times New Roman" w:hAnsi="Times New Roman" w:cs="Times New Roman"/>
          <w:sz w:val="24"/>
          <w:szCs w:val="24"/>
        </w:rPr>
        <w:t>ora of details in an interview that friends and family may not know.</w:t>
      </w:r>
      <w:r w:rsidR="001606AF">
        <w:rPr>
          <w:rFonts w:ascii="Times New Roman" w:hAnsi="Times New Roman" w:cs="Times New Roman"/>
          <w:sz w:val="24"/>
          <w:szCs w:val="24"/>
        </w:rPr>
        <w:t xml:space="preserve">  Thus, having career advisor-approved content in an interview simulation would be beneficial in providing the right type of practice for students.  </w:t>
      </w:r>
      <w:r w:rsidR="00483B29">
        <w:rPr>
          <w:rFonts w:ascii="Times New Roman" w:hAnsi="Times New Roman" w:cs="Times New Roman"/>
          <w:sz w:val="24"/>
          <w:szCs w:val="24"/>
        </w:rPr>
        <w:t xml:space="preserve"> </w:t>
      </w:r>
    </w:p>
    <w:p w14:paraId="0F3F0CF9" w14:textId="77777777" w:rsidR="00D85848" w:rsidRDefault="00D85848" w:rsidP="00011AD2">
      <w:pPr>
        <w:spacing w:after="0"/>
        <w:rPr>
          <w:rFonts w:ascii="Times New Roman" w:hAnsi="Times New Roman" w:cs="Times New Roman"/>
          <w:sz w:val="24"/>
          <w:szCs w:val="24"/>
        </w:rPr>
      </w:pPr>
    </w:p>
    <w:p w14:paraId="00E15D9D" w14:textId="77777777" w:rsidR="00C07ABF" w:rsidRPr="00C07ABF" w:rsidRDefault="00C07ABF" w:rsidP="00011AD2">
      <w:pPr>
        <w:spacing w:after="0"/>
        <w:rPr>
          <w:rFonts w:ascii="Times New Roman" w:hAnsi="Times New Roman" w:cs="Times New Roman"/>
          <w:b/>
          <w:sz w:val="24"/>
          <w:szCs w:val="24"/>
        </w:rPr>
      </w:pPr>
      <w:commentRangeStart w:id="1"/>
      <w:r>
        <w:rPr>
          <w:rFonts w:ascii="Times New Roman" w:hAnsi="Times New Roman" w:cs="Times New Roman"/>
          <w:b/>
          <w:sz w:val="24"/>
          <w:szCs w:val="24"/>
        </w:rPr>
        <w:t>A Simulation has an objective</w:t>
      </w:r>
      <w:commentRangeEnd w:id="1"/>
      <w:r>
        <w:rPr>
          <w:rStyle w:val="CommentReference"/>
        </w:rPr>
        <w:commentReference w:id="1"/>
      </w:r>
    </w:p>
    <w:p w14:paraId="60D10981" w14:textId="7B913C8A" w:rsidR="00C07ABF" w:rsidRDefault="00C07ABF" w:rsidP="00011AD2">
      <w:pPr>
        <w:spacing w:after="0"/>
        <w:rPr>
          <w:rFonts w:ascii="Times New Roman" w:hAnsi="Times New Roman" w:cs="Times New Roman"/>
          <w:sz w:val="24"/>
          <w:szCs w:val="24"/>
        </w:rPr>
      </w:pPr>
      <w:r>
        <w:rPr>
          <w:rFonts w:ascii="Times New Roman" w:hAnsi="Times New Roman" w:cs="Times New Roman"/>
          <w:sz w:val="24"/>
          <w:szCs w:val="24"/>
        </w:rPr>
        <w:t xml:space="preserve">What makes games so successful?  Whether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points or ranks or leaderboards, the</w:t>
      </w:r>
      <w:r w:rsidR="0071742A">
        <w:rPr>
          <w:rFonts w:ascii="Times New Roman" w:hAnsi="Times New Roman" w:cs="Times New Roman"/>
          <w:sz w:val="24"/>
          <w:szCs w:val="24"/>
        </w:rPr>
        <w:t xml:space="preserve">re is an incentive to win.  A simulation with a clear objective (you are given a job offer or declined) will lead to a richer learning experience according to </w:t>
      </w:r>
      <w:proofErr w:type="spellStart"/>
      <w:r w:rsidR="0071742A">
        <w:rPr>
          <w:rFonts w:ascii="Times New Roman" w:hAnsi="Times New Roman" w:cs="Times New Roman"/>
          <w:sz w:val="24"/>
          <w:szCs w:val="24"/>
        </w:rPr>
        <w:t>Reigeluth</w:t>
      </w:r>
      <w:proofErr w:type="spellEnd"/>
      <w:r w:rsidR="0071742A">
        <w:rPr>
          <w:rFonts w:ascii="Times New Roman" w:hAnsi="Times New Roman" w:cs="Times New Roman"/>
          <w:sz w:val="24"/>
          <w:szCs w:val="24"/>
        </w:rPr>
        <w:t xml:space="preserve"> (</w:t>
      </w:r>
      <w:r w:rsidR="00082664">
        <w:rPr>
          <w:rFonts w:ascii="Times New Roman" w:hAnsi="Times New Roman" w:cs="Times New Roman"/>
          <w:sz w:val="24"/>
          <w:szCs w:val="24"/>
        </w:rPr>
        <w:t>170</w:t>
      </w:r>
      <w:r w:rsidR="0071742A">
        <w:rPr>
          <w:rFonts w:ascii="Times New Roman" w:hAnsi="Times New Roman" w:cs="Times New Roman"/>
          <w:sz w:val="24"/>
          <w:szCs w:val="24"/>
        </w:rPr>
        <w:t xml:space="preserve">).  Learning with can active objective is much more </w:t>
      </w:r>
    </w:p>
    <w:p w14:paraId="4E667FEB" w14:textId="77777777" w:rsidR="00C07ABF" w:rsidRDefault="00C07ABF" w:rsidP="00011AD2">
      <w:pPr>
        <w:spacing w:after="0"/>
        <w:rPr>
          <w:rFonts w:ascii="Times New Roman" w:hAnsi="Times New Roman" w:cs="Times New Roman"/>
          <w:sz w:val="24"/>
          <w:szCs w:val="24"/>
        </w:rPr>
      </w:pPr>
    </w:p>
    <w:p w14:paraId="4D462872" w14:textId="77777777" w:rsidR="00E91BD7" w:rsidRDefault="00D85848" w:rsidP="00011AD2">
      <w:pPr>
        <w:spacing w:after="0"/>
        <w:rPr>
          <w:rFonts w:ascii="Times New Roman" w:hAnsi="Times New Roman" w:cs="Times New Roman"/>
          <w:b/>
          <w:sz w:val="24"/>
          <w:szCs w:val="24"/>
        </w:rPr>
      </w:pPr>
      <w:r w:rsidRPr="00D85848">
        <w:rPr>
          <w:rFonts w:ascii="Times New Roman" w:hAnsi="Times New Roman" w:cs="Times New Roman"/>
          <w:b/>
          <w:sz w:val="24"/>
          <w:szCs w:val="24"/>
        </w:rPr>
        <w:t>A Simulation is a Supplement not a Substitute</w:t>
      </w:r>
    </w:p>
    <w:p w14:paraId="178A8199" w14:textId="77777777" w:rsidR="00D85848" w:rsidRPr="00D85848" w:rsidRDefault="00D85848" w:rsidP="00011AD2">
      <w:pPr>
        <w:spacing w:after="0"/>
        <w:rPr>
          <w:rFonts w:ascii="Times New Roman" w:hAnsi="Times New Roman" w:cs="Times New Roman"/>
          <w:sz w:val="24"/>
          <w:szCs w:val="24"/>
        </w:rPr>
      </w:pPr>
      <w:r>
        <w:rPr>
          <w:rFonts w:ascii="Times New Roman" w:hAnsi="Times New Roman" w:cs="Times New Roman"/>
          <w:sz w:val="24"/>
          <w:szCs w:val="24"/>
        </w:rPr>
        <w:t>One major aspect of simulations is that they are not substitutes to a proper mock interview, rather a supplement that c</w:t>
      </w:r>
      <w:r w:rsidR="00A722BF">
        <w:rPr>
          <w:rFonts w:ascii="Times New Roman" w:hAnsi="Times New Roman" w:cs="Times New Roman"/>
          <w:sz w:val="24"/>
          <w:szCs w:val="24"/>
        </w:rPr>
        <w:t xml:space="preserve">an aid the content that CareerHub and Job mock interviews provide.  </w:t>
      </w:r>
    </w:p>
    <w:p w14:paraId="379A7870" w14:textId="77777777" w:rsidR="007B529C" w:rsidRDefault="007B529C" w:rsidP="00011AD2">
      <w:pPr>
        <w:spacing w:after="0"/>
        <w:rPr>
          <w:rFonts w:ascii="Times New Roman" w:hAnsi="Times New Roman" w:cs="Times New Roman"/>
          <w:sz w:val="24"/>
          <w:szCs w:val="24"/>
        </w:rPr>
      </w:pPr>
      <w:r>
        <w:rPr>
          <w:rFonts w:ascii="Times New Roman" w:hAnsi="Times New Roman" w:cs="Times New Roman"/>
          <w:sz w:val="24"/>
          <w:szCs w:val="24"/>
        </w:rPr>
        <w:br w:type="page"/>
      </w:r>
    </w:p>
    <w:p w14:paraId="3C0B40D2" w14:textId="77777777" w:rsidR="00E91BD7" w:rsidRDefault="007B529C" w:rsidP="00011AD2">
      <w:pPr>
        <w:spacing w:after="0"/>
        <w:rPr>
          <w:rFonts w:ascii="Times New Roman" w:hAnsi="Times New Roman" w:cs="Times New Roman"/>
          <w:b/>
          <w:sz w:val="24"/>
          <w:szCs w:val="24"/>
        </w:rPr>
      </w:pPr>
      <w:r w:rsidRPr="007B529C">
        <w:rPr>
          <w:rFonts w:ascii="Times New Roman" w:hAnsi="Times New Roman" w:cs="Times New Roman"/>
          <w:b/>
          <w:sz w:val="24"/>
          <w:szCs w:val="24"/>
        </w:rPr>
        <w:lastRenderedPageBreak/>
        <w:t>Type of Simulation</w:t>
      </w:r>
    </w:p>
    <w:p w14:paraId="16C293DB" w14:textId="77777777" w:rsidR="001606AF" w:rsidRDefault="007B529C" w:rsidP="00011AD2">
      <w:pPr>
        <w:spacing w:after="0"/>
        <w:rPr>
          <w:rFonts w:ascii="Times New Roman" w:hAnsi="Times New Roman" w:cs="Times New Roman"/>
          <w:sz w:val="24"/>
          <w:szCs w:val="24"/>
        </w:rPr>
      </w:pPr>
      <w:r>
        <w:rPr>
          <w:rFonts w:ascii="Times New Roman" w:hAnsi="Times New Roman" w:cs="Times New Roman"/>
          <w:sz w:val="24"/>
          <w:szCs w:val="24"/>
        </w:rPr>
        <w:t>There are three main types of simu</w:t>
      </w:r>
      <w:r w:rsidR="001606AF">
        <w:rPr>
          <w:rFonts w:ascii="Times New Roman" w:hAnsi="Times New Roman" w:cs="Times New Roman"/>
          <w:sz w:val="24"/>
          <w:szCs w:val="24"/>
        </w:rPr>
        <w:t>lation that vary in com</w:t>
      </w:r>
      <w:r w:rsidR="00995CD2">
        <w:rPr>
          <w:rFonts w:ascii="Times New Roman" w:hAnsi="Times New Roman" w:cs="Times New Roman"/>
          <w:sz w:val="24"/>
          <w:szCs w:val="24"/>
        </w:rPr>
        <w:t>plexity and cost.  Each type has its own advantage and disadvantage.</w:t>
      </w:r>
    </w:p>
    <w:p w14:paraId="41AEEAB0" w14:textId="77777777" w:rsidR="001606AF" w:rsidRDefault="001606AF" w:rsidP="00011AD2">
      <w:pPr>
        <w:spacing w:after="0"/>
        <w:rPr>
          <w:rFonts w:ascii="Times New Roman" w:hAnsi="Times New Roman" w:cs="Times New Roman"/>
          <w:sz w:val="24"/>
          <w:szCs w:val="24"/>
        </w:rPr>
      </w:pPr>
    </w:p>
    <w:p w14:paraId="6E6E2944" w14:textId="77777777" w:rsidR="000552C8" w:rsidRDefault="000552C8" w:rsidP="00011AD2">
      <w:pPr>
        <w:spacing w:after="0"/>
        <w:rPr>
          <w:rFonts w:ascii="Times New Roman" w:hAnsi="Times New Roman" w:cs="Times New Roman"/>
          <w:sz w:val="24"/>
          <w:szCs w:val="24"/>
          <w:u w:val="single"/>
        </w:rPr>
      </w:pPr>
      <w:r w:rsidRPr="000552C8">
        <w:rPr>
          <w:rFonts w:ascii="Times New Roman" w:hAnsi="Times New Roman" w:cs="Times New Roman"/>
          <w:sz w:val="24"/>
          <w:szCs w:val="24"/>
          <w:u w:val="single"/>
        </w:rPr>
        <w:t>Type I</w:t>
      </w:r>
    </w:p>
    <w:p w14:paraId="133212E9" w14:textId="77777777" w:rsidR="000552C8" w:rsidRPr="000552C8" w:rsidRDefault="000552C8" w:rsidP="00011AD2">
      <w:pPr>
        <w:spacing w:after="0"/>
        <w:rPr>
          <w:rFonts w:ascii="Times New Roman" w:hAnsi="Times New Roman" w:cs="Times New Roman"/>
          <w:i/>
          <w:sz w:val="24"/>
          <w:szCs w:val="24"/>
        </w:rPr>
      </w:pPr>
      <w:r>
        <w:rPr>
          <w:rFonts w:ascii="Times New Roman" w:hAnsi="Times New Roman" w:cs="Times New Roman"/>
          <w:i/>
          <w:sz w:val="24"/>
          <w:szCs w:val="24"/>
        </w:rPr>
        <w:t>Progress System</w:t>
      </w:r>
    </w:p>
    <w:p w14:paraId="030C3C35" w14:textId="77777777" w:rsidR="001606AF" w:rsidRDefault="000552C8" w:rsidP="00011AD2">
      <w:pPr>
        <w:spacing w:after="0"/>
        <w:ind w:left="720"/>
        <w:rPr>
          <w:rFonts w:ascii="Times New Roman" w:hAnsi="Times New Roman" w:cs="Times New Roman"/>
          <w:sz w:val="24"/>
          <w:szCs w:val="24"/>
        </w:rPr>
      </w:pPr>
      <w:r>
        <w:rPr>
          <w:rFonts w:ascii="Times New Roman" w:hAnsi="Times New Roman" w:cs="Times New Roman"/>
          <w:sz w:val="24"/>
          <w:szCs w:val="24"/>
        </w:rPr>
        <w:t xml:space="preserve">The progression of the simulation is completely linear.  </w:t>
      </w:r>
      <w:r w:rsidR="001606AF">
        <w:rPr>
          <w:rFonts w:ascii="Times New Roman" w:hAnsi="Times New Roman" w:cs="Times New Roman"/>
          <w:sz w:val="24"/>
          <w:szCs w:val="24"/>
        </w:rPr>
        <w:t xml:space="preserve">There are a set of questions with a multiple choice-style answer system.  Each answer has a value based on its </w:t>
      </w:r>
      <w:r>
        <w:rPr>
          <w:rFonts w:ascii="Times New Roman" w:hAnsi="Times New Roman" w:cs="Times New Roman"/>
          <w:sz w:val="24"/>
          <w:szCs w:val="24"/>
        </w:rPr>
        <w:t>correctness.  There is a scoring system that keeps the score based on the answer collected and the user is evaluated on their performance.</w:t>
      </w:r>
    </w:p>
    <w:p w14:paraId="076E5C47" w14:textId="77777777" w:rsidR="000552C8" w:rsidRDefault="000552C8" w:rsidP="00011AD2">
      <w:pPr>
        <w:spacing w:after="0"/>
        <w:rPr>
          <w:rFonts w:ascii="Times New Roman" w:hAnsi="Times New Roman" w:cs="Times New Roman"/>
          <w:i/>
          <w:sz w:val="24"/>
          <w:szCs w:val="24"/>
        </w:rPr>
      </w:pPr>
      <w:r>
        <w:rPr>
          <w:rFonts w:ascii="Times New Roman" w:hAnsi="Times New Roman" w:cs="Times New Roman"/>
          <w:i/>
          <w:sz w:val="24"/>
          <w:szCs w:val="24"/>
        </w:rPr>
        <w:t>Content</w:t>
      </w:r>
    </w:p>
    <w:p w14:paraId="2FD6CAEA" w14:textId="77777777" w:rsidR="000552C8" w:rsidRDefault="000552C8" w:rsidP="00011AD2">
      <w:pPr>
        <w:spacing w:after="0"/>
        <w:ind w:left="720"/>
        <w:rPr>
          <w:rFonts w:ascii="Times New Roman" w:hAnsi="Times New Roman" w:cs="Times New Roman"/>
          <w:sz w:val="24"/>
          <w:szCs w:val="24"/>
        </w:rPr>
      </w:pPr>
      <w:r>
        <w:rPr>
          <w:rFonts w:ascii="Times New Roman" w:hAnsi="Times New Roman" w:cs="Times New Roman"/>
          <w:sz w:val="24"/>
          <w:szCs w:val="24"/>
        </w:rPr>
        <w:t>All the answers are pre-made, and their correctness will be chosen by career advisors as well as which types of questions to include.  CareerHub will also be consulted for some example questions or scenarios.</w:t>
      </w:r>
      <w:r w:rsidR="00D667B5">
        <w:rPr>
          <w:rFonts w:ascii="Times New Roman" w:hAnsi="Times New Roman" w:cs="Times New Roman"/>
          <w:sz w:val="24"/>
          <w:szCs w:val="24"/>
        </w:rPr>
        <w:t xml:space="preserve">  Content will be generic as not to exclude certain programs or job types.</w:t>
      </w:r>
    </w:p>
    <w:p w14:paraId="5E33498A" w14:textId="77777777" w:rsidR="000552C8" w:rsidRDefault="000552C8" w:rsidP="00011AD2">
      <w:pPr>
        <w:spacing w:after="0"/>
        <w:rPr>
          <w:rFonts w:ascii="Times New Roman" w:hAnsi="Times New Roman" w:cs="Times New Roman"/>
          <w:i/>
          <w:sz w:val="24"/>
          <w:szCs w:val="24"/>
        </w:rPr>
      </w:pPr>
      <w:r>
        <w:rPr>
          <w:rFonts w:ascii="Times New Roman" w:hAnsi="Times New Roman" w:cs="Times New Roman"/>
          <w:i/>
          <w:sz w:val="24"/>
          <w:szCs w:val="24"/>
        </w:rPr>
        <w:t>Feedback</w:t>
      </w:r>
    </w:p>
    <w:p w14:paraId="70991C38" w14:textId="77777777" w:rsidR="000552C8" w:rsidRPr="000552C8" w:rsidRDefault="000552C8" w:rsidP="00011AD2">
      <w:pPr>
        <w:spacing w:after="0"/>
        <w:ind w:left="720"/>
        <w:rPr>
          <w:rFonts w:ascii="Times New Roman" w:hAnsi="Times New Roman" w:cs="Times New Roman"/>
          <w:sz w:val="24"/>
          <w:szCs w:val="24"/>
        </w:rPr>
      </w:pPr>
      <w:r>
        <w:rPr>
          <w:rFonts w:ascii="Times New Roman" w:hAnsi="Times New Roman" w:cs="Times New Roman"/>
          <w:sz w:val="24"/>
          <w:szCs w:val="24"/>
        </w:rPr>
        <w:t xml:space="preserve">Based on the question and which answer was chosen, there will be an appropriate CareerHub link and short blurb on why the answer was correct/incorrect.  </w:t>
      </w:r>
      <w:r w:rsidR="004B1A46">
        <w:rPr>
          <w:rFonts w:ascii="Times New Roman" w:hAnsi="Times New Roman" w:cs="Times New Roman"/>
          <w:sz w:val="24"/>
          <w:szCs w:val="24"/>
        </w:rPr>
        <w:t xml:space="preserve">This will be kept as short as possible to minimize </w:t>
      </w:r>
      <w:r w:rsidR="007C688C">
        <w:rPr>
          <w:rFonts w:ascii="Times New Roman" w:hAnsi="Times New Roman" w:cs="Times New Roman"/>
          <w:sz w:val="24"/>
          <w:szCs w:val="24"/>
        </w:rPr>
        <w:t>distraction</w:t>
      </w:r>
      <w:r w:rsidR="004B1A46">
        <w:rPr>
          <w:rFonts w:ascii="Times New Roman" w:hAnsi="Times New Roman" w:cs="Times New Roman"/>
          <w:sz w:val="24"/>
          <w:szCs w:val="24"/>
        </w:rPr>
        <w:t xml:space="preserve"> from the simulation.  The employer</w:t>
      </w:r>
      <w:r w:rsidR="007C688C">
        <w:rPr>
          <w:rFonts w:ascii="Times New Roman" w:hAnsi="Times New Roman" w:cs="Times New Roman"/>
          <w:sz w:val="24"/>
          <w:szCs w:val="24"/>
        </w:rPr>
        <w:t xml:space="preserve"> avatar</w:t>
      </w:r>
      <w:r w:rsidR="004B1A46">
        <w:rPr>
          <w:rFonts w:ascii="Times New Roman" w:hAnsi="Times New Roman" w:cs="Times New Roman"/>
          <w:sz w:val="24"/>
          <w:szCs w:val="24"/>
        </w:rPr>
        <w:t xml:space="preserve"> may respond with these suggestions</w:t>
      </w:r>
      <w:r w:rsidR="00D667B5">
        <w:rPr>
          <w:rFonts w:ascii="Times New Roman" w:hAnsi="Times New Roman" w:cs="Times New Roman"/>
          <w:sz w:val="24"/>
          <w:szCs w:val="24"/>
        </w:rPr>
        <w:t>.</w:t>
      </w:r>
    </w:p>
    <w:p w14:paraId="3CDC73D9" w14:textId="77777777" w:rsidR="00D667B5" w:rsidRDefault="00D667B5" w:rsidP="00011AD2">
      <w:pPr>
        <w:spacing w:after="0"/>
        <w:rPr>
          <w:rFonts w:ascii="Times New Roman" w:hAnsi="Times New Roman" w:cs="Times New Roman"/>
          <w:i/>
          <w:sz w:val="24"/>
          <w:szCs w:val="24"/>
        </w:rPr>
      </w:pPr>
      <w:r>
        <w:rPr>
          <w:rFonts w:ascii="Times New Roman" w:hAnsi="Times New Roman" w:cs="Times New Roman"/>
          <w:i/>
          <w:sz w:val="24"/>
          <w:szCs w:val="24"/>
        </w:rPr>
        <w:t>Format</w:t>
      </w:r>
    </w:p>
    <w:p w14:paraId="70552E0F" w14:textId="77777777" w:rsidR="00D667B5" w:rsidRDefault="00D667B5" w:rsidP="00D667B5">
      <w:pPr>
        <w:pStyle w:val="ListParagraph"/>
        <w:numPr>
          <w:ilvl w:val="0"/>
          <w:numId w:val="3"/>
        </w:numPr>
        <w:spacing w:after="0"/>
        <w:rPr>
          <w:rFonts w:ascii="Times New Roman" w:hAnsi="Times New Roman" w:cs="Times New Roman"/>
          <w:sz w:val="24"/>
          <w:szCs w:val="24"/>
        </w:rPr>
      </w:pPr>
      <w:r w:rsidRPr="00D667B5">
        <w:rPr>
          <w:rFonts w:ascii="Times New Roman" w:hAnsi="Times New Roman" w:cs="Times New Roman"/>
          <w:sz w:val="24"/>
          <w:szCs w:val="24"/>
        </w:rPr>
        <w:t>The simulation will be embedded into CareerHub directly.  This is the easiest implementation as there is little</w:t>
      </w:r>
      <w:r>
        <w:rPr>
          <w:rFonts w:ascii="Times New Roman" w:hAnsi="Times New Roman" w:cs="Times New Roman"/>
          <w:sz w:val="24"/>
          <w:szCs w:val="24"/>
        </w:rPr>
        <w:t xml:space="preserve"> need to fix issues with formatting issues and relying on </w:t>
      </w:r>
      <w:r>
        <w:rPr>
          <w:rFonts w:ascii="Times New Roman" w:hAnsi="Times New Roman" w:cs="Times New Roman"/>
          <w:sz w:val="24"/>
          <w:szCs w:val="24"/>
        </w:rPr>
        <w:lastRenderedPageBreak/>
        <w:t>external sources.  But this would have to be created by a Co-op Student or someone who has coding knowledge.  As a result, the look and functionality of the simulation may be limited.</w:t>
      </w:r>
    </w:p>
    <w:p w14:paraId="0ED4FAAD" w14:textId="77777777" w:rsidR="00D667B5" w:rsidRDefault="00D667B5" w:rsidP="00D667B5">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simulation is made using the technology the CEL has available.  Andrew Brunet has more information on the technologies regarding this.  However, this method would require more time and coordination between the CCA and the CEL.  The end product will look more like a PD simulation/activity.</w:t>
      </w:r>
    </w:p>
    <w:p w14:paraId="1BA170D4" w14:textId="77777777" w:rsidR="00D667B5" w:rsidRPr="00D667B5" w:rsidRDefault="00D667B5" w:rsidP="00D667B5">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Any other method would be more appropriate for a more complex simulation; one that is not linear or simple.</w:t>
      </w:r>
    </w:p>
    <w:p w14:paraId="1B722E6A" w14:textId="77777777" w:rsidR="000552C8" w:rsidRDefault="000552C8" w:rsidP="00011AD2">
      <w:pPr>
        <w:spacing w:after="0"/>
        <w:rPr>
          <w:rFonts w:ascii="Times New Roman" w:hAnsi="Times New Roman" w:cs="Times New Roman"/>
          <w:i/>
          <w:sz w:val="24"/>
          <w:szCs w:val="24"/>
        </w:rPr>
      </w:pPr>
      <w:r>
        <w:rPr>
          <w:rFonts w:ascii="Times New Roman" w:hAnsi="Times New Roman" w:cs="Times New Roman"/>
          <w:i/>
          <w:sz w:val="24"/>
          <w:szCs w:val="24"/>
        </w:rPr>
        <w:t>Cost</w:t>
      </w:r>
    </w:p>
    <w:p w14:paraId="066B513B" w14:textId="77777777" w:rsidR="004B1A46" w:rsidRDefault="004B1A46" w:rsidP="00D667B5">
      <w:pPr>
        <w:pStyle w:val="ListParagraph"/>
        <w:numPr>
          <w:ilvl w:val="0"/>
          <w:numId w:val="4"/>
        </w:numPr>
        <w:spacing w:after="0"/>
        <w:rPr>
          <w:rFonts w:ascii="Times New Roman" w:hAnsi="Times New Roman" w:cs="Times New Roman"/>
          <w:sz w:val="24"/>
          <w:szCs w:val="24"/>
        </w:rPr>
      </w:pPr>
      <w:r w:rsidRPr="00D667B5">
        <w:rPr>
          <w:rFonts w:ascii="Times New Roman" w:hAnsi="Times New Roman" w:cs="Times New Roman"/>
          <w:sz w:val="24"/>
          <w:szCs w:val="24"/>
        </w:rPr>
        <w:t xml:space="preserve">The cost will be minimal as this can be programmed directly and easily through HTML5 with use of JS and CSS.  </w:t>
      </w:r>
      <w:r w:rsidR="007C688C" w:rsidRPr="00D667B5">
        <w:rPr>
          <w:rFonts w:ascii="Times New Roman" w:hAnsi="Times New Roman" w:cs="Times New Roman"/>
          <w:sz w:val="24"/>
          <w:szCs w:val="24"/>
        </w:rPr>
        <w:t xml:space="preserve">A complex system does not need to be implemented as there is no branching of options or customized paths based on responses.  </w:t>
      </w:r>
      <w:r w:rsidRPr="00D667B5">
        <w:rPr>
          <w:rFonts w:ascii="Times New Roman" w:hAnsi="Times New Roman" w:cs="Times New Roman"/>
          <w:sz w:val="24"/>
          <w:szCs w:val="24"/>
        </w:rPr>
        <w:t xml:space="preserve">A co-op student may do this or it can be passed on to someone with </w:t>
      </w:r>
      <w:r w:rsidR="007C688C" w:rsidRPr="00D667B5">
        <w:rPr>
          <w:rFonts w:ascii="Times New Roman" w:hAnsi="Times New Roman" w:cs="Times New Roman"/>
          <w:sz w:val="24"/>
          <w:szCs w:val="24"/>
        </w:rPr>
        <w:t>coding</w:t>
      </w:r>
      <w:r w:rsidRPr="00D667B5">
        <w:rPr>
          <w:rFonts w:ascii="Times New Roman" w:hAnsi="Times New Roman" w:cs="Times New Roman"/>
          <w:sz w:val="24"/>
          <w:szCs w:val="24"/>
        </w:rPr>
        <w:t xml:space="preserve"> knowledge</w:t>
      </w:r>
      <w:r w:rsidR="007C688C" w:rsidRPr="00D667B5">
        <w:rPr>
          <w:rFonts w:ascii="Times New Roman" w:hAnsi="Times New Roman" w:cs="Times New Roman"/>
          <w:sz w:val="24"/>
          <w:szCs w:val="24"/>
        </w:rPr>
        <w:t>.</w:t>
      </w:r>
    </w:p>
    <w:p w14:paraId="5E180B2A" w14:textId="77777777" w:rsidR="00D667B5" w:rsidRPr="00D667B5" w:rsidRDefault="00D667B5" w:rsidP="00D667B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The cost to have CEL do it may be higher.  Additionally, if the CCA or CEL no longer have access to the technologies used to create the simulations, then there are subscription fees</w:t>
      </w:r>
    </w:p>
    <w:p w14:paraId="5B713614" w14:textId="77777777" w:rsidR="000552C8" w:rsidRDefault="000552C8" w:rsidP="00011AD2">
      <w:pPr>
        <w:spacing w:after="0"/>
        <w:rPr>
          <w:rFonts w:ascii="Times New Roman" w:hAnsi="Times New Roman" w:cs="Times New Roman"/>
          <w:i/>
          <w:sz w:val="24"/>
          <w:szCs w:val="24"/>
        </w:rPr>
      </w:pPr>
      <w:r>
        <w:rPr>
          <w:rFonts w:ascii="Times New Roman" w:hAnsi="Times New Roman" w:cs="Times New Roman"/>
          <w:i/>
          <w:sz w:val="24"/>
          <w:szCs w:val="24"/>
        </w:rPr>
        <w:t>Time Investment</w:t>
      </w:r>
    </w:p>
    <w:p w14:paraId="213485B8" w14:textId="77777777" w:rsidR="004B1A46" w:rsidRDefault="004B1A46" w:rsidP="00011AD2">
      <w:pPr>
        <w:spacing w:after="0"/>
        <w:ind w:left="720"/>
        <w:rPr>
          <w:rFonts w:ascii="Times New Roman" w:hAnsi="Times New Roman" w:cs="Times New Roman"/>
          <w:sz w:val="24"/>
          <w:szCs w:val="24"/>
        </w:rPr>
      </w:pPr>
      <w:r>
        <w:rPr>
          <w:rFonts w:ascii="Times New Roman" w:hAnsi="Times New Roman" w:cs="Times New Roman"/>
          <w:sz w:val="24"/>
          <w:szCs w:val="24"/>
        </w:rPr>
        <w:t>The time investment is also minimal, since the code is straightforward and minimal.  There is not a lot of complexity, so the bulk of time would be to integrate the simulation into CareerHub (with permission of CEL)</w:t>
      </w:r>
      <w:r w:rsidR="007C688C">
        <w:rPr>
          <w:rFonts w:ascii="Times New Roman" w:hAnsi="Times New Roman" w:cs="Times New Roman"/>
          <w:sz w:val="24"/>
          <w:szCs w:val="24"/>
        </w:rPr>
        <w:t>.  Any additional question and answers can be added directly since there is no relation of one question to the next.</w:t>
      </w:r>
    </w:p>
    <w:p w14:paraId="76FA9F42" w14:textId="77777777" w:rsidR="004B1A46" w:rsidRDefault="004B1A46" w:rsidP="00011AD2">
      <w:pPr>
        <w:spacing w:after="0"/>
        <w:rPr>
          <w:rFonts w:ascii="Times New Roman" w:hAnsi="Times New Roman" w:cs="Times New Roman"/>
          <w:i/>
          <w:sz w:val="24"/>
          <w:szCs w:val="24"/>
        </w:rPr>
      </w:pPr>
      <w:r>
        <w:rPr>
          <w:rFonts w:ascii="Times New Roman" w:hAnsi="Times New Roman" w:cs="Times New Roman"/>
          <w:i/>
          <w:sz w:val="24"/>
          <w:szCs w:val="24"/>
        </w:rPr>
        <w:t>Value to Student</w:t>
      </w:r>
    </w:p>
    <w:p w14:paraId="07BCA8C2" w14:textId="77777777" w:rsidR="004B1A46" w:rsidRDefault="00862963" w:rsidP="00011AD2">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Being in PD1, I experienced the Office Olympics simulation.  Among all the other activities, this was the most enjoyable and most engaging.  I felt that I was able to remember more of the activity as well as understand the consequences of my actions.  For a student, a simulation that gives feedback to students and imitates a real scenario is extremely important.  </w:t>
      </w:r>
    </w:p>
    <w:p w14:paraId="6BA2BEAA" w14:textId="77777777" w:rsidR="007C688C" w:rsidRDefault="007C688C" w:rsidP="00011AD2">
      <w:pPr>
        <w:spacing w:after="0"/>
        <w:rPr>
          <w:rFonts w:ascii="Times New Roman" w:hAnsi="Times New Roman" w:cs="Times New Roman"/>
          <w:i/>
          <w:sz w:val="24"/>
          <w:szCs w:val="24"/>
        </w:rPr>
      </w:pPr>
      <w:r w:rsidRPr="007C688C">
        <w:rPr>
          <w:rFonts w:ascii="Times New Roman" w:hAnsi="Times New Roman" w:cs="Times New Roman"/>
          <w:i/>
          <w:sz w:val="24"/>
          <w:szCs w:val="24"/>
        </w:rPr>
        <w:t>Disadvantages</w:t>
      </w:r>
    </w:p>
    <w:p w14:paraId="5D7975B2" w14:textId="77777777" w:rsidR="007C688C" w:rsidRDefault="007C688C" w:rsidP="00011AD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There is a lack of tailored feedback to the student since the student cannot create their own responses</w:t>
      </w:r>
    </w:p>
    <w:p w14:paraId="17A503E9" w14:textId="77777777" w:rsidR="007C688C" w:rsidRDefault="007C688C" w:rsidP="00011AD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011AD2">
        <w:rPr>
          <w:rFonts w:ascii="Times New Roman" w:hAnsi="Times New Roman" w:cs="Times New Roman"/>
          <w:sz w:val="24"/>
          <w:szCs w:val="24"/>
        </w:rPr>
        <w:t>simulation</w:t>
      </w:r>
      <w:r>
        <w:rPr>
          <w:rFonts w:ascii="Times New Roman" w:hAnsi="Times New Roman" w:cs="Times New Roman"/>
          <w:sz w:val="24"/>
          <w:szCs w:val="24"/>
        </w:rPr>
        <w:t xml:space="preserve"> can be too easy if there is an obvious answer that would be chosen</w:t>
      </w:r>
    </w:p>
    <w:p w14:paraId="3093B7BE" w14:textId="77777777" w:rsidR="007C688C" w:rsidRDefault="007C688C" w:rsidP="00011AD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student many not learn the process of conducting a proper interview, rather they will memorize the answers</w:t>
      </w:r>
    </w:p>
    <w:p w14:paraId="2DFCD369" w14:textId="77777777" w:rsidR="007C688C" w:rsidRDefault="00011AD2" w:rsidP="00011AD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student is not punished for their actions.  For example, a question is still asked, regardless of their previous response.</w:t>
      </w:r>
    </w:p>
    <w:p w14:paraId="57471F63" w14:textId="77777777" w:rsidR="00011AD2" w:rsidRDefault="00011AD2" w:rsidP="00011AD2">
      <w:pPr>
        <w:spacing w:after="0"/>
        <w:rPr>
          <w:rFonts w:ascii="Times New Roman" w:hAnsi="Times New Roman" w:cs="Times New Roman"/>
          <w:sz w:val="24"/>
          <w:szCs w:val="24"/>
        </w:rPr>
      </w:pPr>
    </w:p>
    <w:p w14:paraId="5E8BF44D" w14:textId="77777777" w:rsidR="00011AD2" w:rsidRPr="00011AD2" w:rsidRDefault="00011AD2" w:rsidP="00011AD2">
      <w:pPr>
        <w:spacing w:after="0"/>
        <w:rPr>
          <w:rFonts w:ascii="Times New Roman" w:hAnsi="Times New Roman" w:cs="Times New Roman"/>
          <w:i/>
          <w:sz w:val="24"/>
          <w:szCs w:val="24"/>
          <w:u w:val="single"/>
        </w:rPr>
      </w:pPr>
      <w:r w:rsidRPr="00011AD2">
        <w:rPr>
          <w:rFonts w:ascii="Times New Roman" w:hAnsi="Times New Roman" w:cs="Times New Roman"/>
          <w:sz w:val="24"/>
          <w:szCs w:val="24"/>
          <w:u w:val="single"/>
        </w:rPr>
        <w:t>Type II</w:t>
      </w:r>
    </w:p>
    <w:p w14:paraId="3A2817EC" w14:textId="77777777" w:rsidR="00011AD2" w:rsidRDefault="00011AD2" w:rsidP="00011AD2">
      <w:pPr>
        <w:spacing w:after="0"/>
        <w:rPr>
          <w:rFonts w:ascii="Times New Roman" w:hAnsi="Times New Roman" w:cs="Times New Roman"/>
          <w:i/>
          <w:sz w:val="24"/>
          <w:szCs w:val="24"/>
        </w:rPr>
      </w:pPr>
      <w:r>
        <w:rPr>
          <w:rFonts w:ascii="Times New Roman" w:hAnsi="Times New Roman" w:cs="Times New Roman"/>
          <w:i/>
          <w:sz w:val="24"/>
          <w:szCs w:val="24"/>
        </w:rPr>
        <w:t>Progress System</w:t>
      </w:r>
    </w:p>
    <w:p w14:paraId="2F2A8C6E" w14:textId="77777777" w:rsidR="00D667B5" w:rsidRDefault="00011AD2" w:rsidP="00D667B5">
      <w:pPr>
        <w:spacing w:after="0"/>
        <w:ind w:left="720"/>
        <w:rPr>
          <w:rFonts w:ascii="Times New Roman" w:hAnsi="Times New Roman" w:cs="Times New Roman"/>
          <w:sz w:val="24"/>
          <w:szCs w:val="24"/>
        </w:rPr>
      </w:pPr>
      <w:r>
        <w:rPr>
          <w:rFonts w:ascii="Times New Roman" w:hAnsi="Times New Roman" w:cs="Times New Roman"/>
          <w:sz w:val="24"/>
          <w:szCs w:val="24"/>
        </w:rPr>
        <w:t>The progression of the simulation will have a linear progression as a skeleton, however, there will be some options that are only available after certain choices are made.  This would be similar to the progression of Office Olympics, where there were some parts that were only accessible after choosing a certain answer.</w:t>
      </w:r>
      <w:r w:rsidR="00D667B5">
        <w:rPr>
          <w:rFonts w:ascii="Times New Roman" w:hAnsi="Times New Roman" w:cs="Times New Roman"/>
          <w:sz w:val="24"/>
          <w:szCs w:val="24"/>
        </w:rPr>
        <w:t xml:space="preserve">  There will be choices that also lead to a premature ending (e.g. getting rejected instantly)</w:t>
      </w:r>
    </w:p>
    <w:p w14:paraId="0E5A2DAF" w14:textId="77777777" w:rsidR="00D667B5" w:rsidRPr="00D667B5" w:rsidRDefault="00D667B5" w:rsidP="00D667B5">
      <w:pPr>
        <w:spacing w:after="0"/>
        <w:rPr>
          <w:rFonts w:ascii="Times New Roman" w:hAnsi="Times New Roman" w:cs="Times New Roman"/>
          <w:i/>
          <w:sz w:val="24"/>
          <w:szCs w:val="24"/>
        </w:rPr>
      </w:pPr>
      <w:r w:rsidRPr="00D667B5">
        <w:rPr>
          <w:rFonts w:ascii="Times New Roman" w:hAnsi="Times New Roman" w:cs="Times New Roman"/>
          <w:i/>
          <w:sz w:val="24"/>
          <w:szCs w:val="24"/>
        </w:rPr>
        <w:t>Content</w:t>
      </w:r>
    </w:p>
    <w:p w14:paraId="34973E42" w14:textId="77777777" w:rsidR="00D667B5" w:rsidRDefault="00D667B5" w:rsidP="00290188">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Like Type I, there will be premade answers to all scenarios.  The content will still rely on the CCA advisors and CareerHub for scenarios and selection of questions and answers. </w:t>
      </w:r>
    </w:p>
    <w:p w14:paraId="293C3FD9" w14:textId="77777777" w:rsidR="00290188" w:rsidRDefault="00290188" w:rsidP="00D667B5">
      <w:pPr>
        <w:spacing w:after="0"/>
        <w:rPr>
          <w:rFonts w:ascii="Times New Roman" w:hAnsi="Times New Roman" w:cs="Times New Roman"/>
          <w:i/>
          <w:sz w:val="24"/>
          <w:szCs w:val="24"/>
        </w:rPr>
      </w:pPr>
      <w:r>
        <w:rPr>
          <w:rFonts w:ascii="Times New Roman" w:hAnsi="Times New Roman" w:cs="Times New Roman"/>
          <w:i/>
          <w:sz w:val="24"/>
          <w:szCs w:val="24"/>
        </w:rPr>
        <w:t>Feedback</w:t>
      </w:r>
    </w:p>
    <w:p w14:paraId="076A2175" w14:textId="77777777" w:rsidR="00290188" w:rsidRDefault="000F0C3A" w:rsidP="00385CAD">
      <w:pPr>
        <w:spacing w:after="0"/>
        <w:ind w:left="720"/>
        <w:rPr>
          <w:rFonts w:ascii="Times New Roman" w:hAnsi="Times New Roman" w:cs="Times New Roman"/>
          <w:sz w:val="24"/>
          <w:szCs w:val="24"/>
        </w:rPr>
      </w:pPr>
      <w:r>
        <w:rPr>
          <w:rFonts w:ascii="Times New Roman" w:hAnsi="Times New Roman" w:cs="Times New Roman"/>
          <w:sz w:val="24"/>
          <w:szCs w:val="24"/>
        </w:rPr>
        <w:t xml:space="preserve">There will be the same type of feedback, like </w:t>
      </w:r>
      <w:r w:rsidR="00385CAD">
        <w:rPr>
          <w:rFonts w:ascii="Times New Roman" w:hAnsi="Times New Roman" w:cs="Times New Roman"/>
          <w:sz w:val="24"/>
          <w:szCs w:val="24"/>
        </w:rPr>
        <w:t>in Type I.  The main difference is that there will be some differences in the way the avatar will react to certain questions based on the previous responses.  For instance, if there was mention of showing up late earlier in the simulation, there will be some answers later on where answering a question meant the student lied, there will be more severe consequences.</w:t>
      </w:r>
    </w:p>
    <w:p w14:paraId="0D922CC5" w14:textId="77777777" w:rsidR="004B05AE" w:rsidRDefault="004B05AE" w:rsidP="004B05AE">
      <w:pPr>
        <w:spacing w:after="0"/>
        <w:rPr>
          <w:rFonts w:ascii="Times New Roman" w:hAnsi="Times New Roman" w:cs="Times New Roman"/>
          <w:i/>
          <w:sz w:val="24"/>
          <w:szCs w:val="24"/>
        </w:rPr>
      </w:pPr>
      <w:r>
        <w:rPr>
          <w:rFonts w:ascii="Times New Roman" w:hAnsi="Times New Roman" w:cs="Times New Roman"/>
          <w:i/>
          <w:sz w:val="24"/>
          <w:szCs w:val="24"/>
        </w:rPr>
        <w:t>Format</w:t>
      </w:r>
    </w:p>
    <w:p w14:paraId="3BCC3BF0" w14:textId="77777777" w:rsidR="004B05AE" w:rsidRDefault="004B05AE" w:rsidP="004B05AE">
      <w:pPr>
        <w:pStyle w:val="ListParagraph"/>
        <w:numPr>
          <w:ilvl w:val="0"/>
          <w:numId w:val="5"/>
        </w:numPr>
        <w:spacing w:after="0"/>
        <w:rPr>
          <w:rFonts w:ascii="Times New Roman" w:hAnsi="Times New Roman" w:cs="Times New Roman"/>
          <w:sz w:val="24"/>
          <w:szCs w:val="24"/>
        </w:rPr>
      </w:pPr>
      <w:r w:rsidRPr="004B05AE">
        <w:rPr>
          <w:rFonts w:ascii="Times New Roman" w:hAnsi="Times New Roman" w:cs="Times New Roman"/>
          <w:sz w:val="24"/>
          <w:szCs w:val="24"/>
        </w:rPr>
        <w:t>The simulation can</w:t>
      </w:r>
      <w:r>
        <w:rPr>
          <w:rFonts w:ascii="Times New Roman" w:hAnsi="Times New Roman" w:cs="Times New Roman"/>
          <w:sz w:val="24"/>
          <w:szCs w:val="24"/>
        </w:rPr>
        <w:t xml:space="preserve"> be</w:t>
      </w:r>
      <w:r w:rsidRPr="004B05AE">
        <w:rPr>
          <w:rFonts w:ascii="Times New Roman" w:hAnsi="Times New Roman" w:cs="Times New Roman"/>
          <w:sz w:val="24"/>
          <w:szCs w:val="24"/>
        </w:rPr>
        <w:t xml:space="preserve"> embedded directly into </w:t>
      </w:r>
      <w:r>
        <w:rPr>
          <w:rFonts w:ascii="Times New Roman" w:hAnsi="Times New Roman" w:cs="Times New Roman"/>
          <w:sz w:val="24"/>
          <w:szCs w:val="24"/>
        </w:rPr>
        <w:t>CareerHub via someone creating the simulation by themselves.  The next co-op student can be responsible or a new role can be created just to create this project in addition to any others.</w:t>
      </w:r>
    </w:p>
    <w:p w14:paraId="25242CC6" w14:textId="77777777" w:rsidR="004B05AE" w:rsidRPr="004B05AE" w:rsidRDefault="004B05AE" w:rsidP="004B05A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The simulation can be created using </w:t>
      </w:r>
      <w:proofErr w:type="spellStart"/>
      <w:r w:rsidR="000F62CE">
        <w:rPr>
          <w:rFonts w:ascii="Times New Roman" w:hAnsi="Times New Roman" w:cs="Times New Roman"/>
          <w:sz w:val="24"/>
          <w:szCs w:val="24"/>
        </w:rPr>
        <w:t>DecisionSim</w:t>
      </w:r>
      <w:proofErr w:type="spellEnd"/>
      <w:r w:rsidR="000F62CE">
        <w:rPr>
          <w:rFonts w:ascii="Times New Roman" w:hAnsi="Times New Roman" w:cs="Times New Roman"/>
          <w:sz w:val="24"/>
          <w:szCs w:val="24"/>
        </w:rPr>
        <w:t>, which can be provided by CEL</w:t>
      </w:r>
      <w:r w:rsidR="00D85848">
        <w:rPr>
          <w:rFonts w:ascii="Times New Roman" w:hAnsi="Times New Roman" w:cs="Times New Roman"/>
          <w:sz w:val="24"/>
          <w:szCs w:val="24"/>
        </w:rPr>
        <w:t>, Andrew has had some experience with it.</w:t>
      </w:r>
    </w:p>
    <w:p w14:paraId="77D65F73" w14:textId="77777777" w:rsidR="00385CAD" w:rsidRPr="00385CAD" w:rsidRDefault="00385CAD" w:rsidP="00385CAD">
      <w:pPr>
        <w:spacing w:after="0"/>
        <w:rPr>
          <w:rFonts w:ascii="Times New Roman" w:hAnsi="Times New Roman" w:cs="Times New Roman"/>
          <w:i/>
          <w:sz w:val="24"/>
          <w:szCs w:val="24"/>
        </w:rPr>
      </w:pPr>
    </w:p>
    <w:p w14:paraId="7618AF77" w14:textId="77777777" w:rsidR="00694C57" w:rsidRPr="00011AD2" w:rsidRDefault="00694C57" w:rsidP="00011AD2">
      <w:pPr>
        <w:spacing w:after="0"/>
        <w:ind w:left="720"/>
        <w:rPr>
          <w:rFonts w:ascii="Times New Roman" w:hAnsi="Times New Roman" w:cs="Times New Roman"/>
          <w:i/>
          <w:sz w:val="24"/>
          <w:szCs w:val="24"/>
        </w:rPr>
      </w:pPr>
      <w:r>
        <w:rPr>
          <w:rFonts w:ascii="Times New Roman" w:hAnsi="Times New Roman" w:cs="Times New Roman"/>
          <w:b/>
          <w:sz w:val="24"/>
          <w:szCs w:val="24"/>
        </w:rPr>
        <w:br w:type="page"/>
      </w:r>
    </w:p>
    <w:p w14:paraId="2C106FA1" w14:textId="77777777" w:rsidR="00BD7EEC" w:rsidRDefault="00F657B4" w:rsidP="00011AD2">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D972FA9" w14:textId="77777777" w:rsidR="007B529C" w:rsidRDefault="007B529C" w:rsidP="00011AD2">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Lateef, Fatimah. </w:t>
      </w:r>
      <w:r w:rsidRPr="007B529C">
        <w:rPr>
          <w:rFonts w:ascii="Times New Roman" w:hAnsi="Times New Roman" w:cs="Times New Roman"/>
          <w:sz w:val="24"/>
          <w:szCs w:val="24"/>
        </w:rPr>
        <w:t>“Simulation-based learning: Just like the real thing” Journal of emergencies, trauma, and shock vol. 3</w:t>
      </w:r>
      <w:proofErr w:type="gramStart"/>
      <w:r w:rsidRPr="007B529C">
        <w:rPr>
          <w:rFonts w:ascii="Times New Roman" w:hAnsi="Times New Roman" w:cs="Times New Roman"/>
          <w:sz w:val="24"/>
          <w:szCs w:val="24"/>
        </w:rPr>
        <w:t>,4</w:t>
      </w:r>
      <w:proofErr w:type="gramEnd"/>
      <w:r w:rsidRPr="007B529C">
        <w:rPr>
          <w:rFonts w:ascii="Times New Roman" w:hAnsi="Times New Roman" w:cs="Times New Roman"/>
          <w:sz w:val="24"/>
          <w:szCs w:val="24"/>
        </w:rPr>
        <w:t xml:space="preserve"> (2010): 348-52.</w:t>
      </w:r>
    </w:p>
    <w:p w14:paraId="7C0C1466" w14:textId="70FEB9F8" w:rsidR="004D5945" w:rsidRDefault="00876038" w:rsidP="00011AD2">
      <w:pPr>
        <w:spacing w:after="0"/>
        <w:ind w:left="720" w:hanging="720"/>
        <w:rPr>
          <w:rFonts w:ascii="Times New Roman" w:hAnsi="Times New Roman" w:cs="Times New Roman"/>
          <w:sz w:val="24"/>
          <w:szCs w:val="24"/>
        </w:rPr>
      </w:pPr>
      <w:r>
        <w:rPr>
          <w:rFonts w:ascii="Times New Roman" w:hAnsi="Times New Roman" w:cs="Times New Roman"/>
          <w:sz w:val="24"/>
          <w:szCs w:val="24"/>
        </w:rPr>
        <w:t>“</w:t>
      </w:r>
      <w:proofErr w:type="spellStart"/>
      <w:r w:rsidRPr="00876038">
        <w:rPr>
          <w:rFonts w:ascii="Times New Roman" w:hAnsi="Times New Roman" w:cs="Times New Roman"/>
          <w:sz w:val="24"/>
          <w:szCs w:val="24"/>
        </w:rPr>
        <w:t>Practising</w:t>
      </w:r>
      <w:proofErr w:type="spellEnd"/>
      <w:r w:rsidRPr="00876038">
        <w:rPr>
          <w:rFonts w:ascii="Times New Roman" w:hAnsi="Times New Roman" w:cs="Times New Roman"/>
          <w:sz w:val="24"/>
          <w:szCs w:val="24"/>
        </w:rPr>
        <w:t xml:space="preserve"> interview response</w:t>
      </w:r>
      <w:r>
        <w:rPr>
          <w:rFonts w:ascii="Times New Roman" w:hAnsi="Times New Roman" w:cs="Times New Roman"/>
          <w:sz w:val="24"/>
          <w:szCs w:val="24"/>
        </w:rPr>
        <w:t xml:space="preserve">s.” </w:t>
      </w:r>
      <w:r w:rsidR="006D6C68">
        <w:rPr>
          <w:rFonts w:ascii="Times New Roman" w:hAnsi="Times New Roman" w:cs="Times New Roman"/>
          <w:i/>
          <w:sz w:val="24"/>
          <w:szCs w:val="24"/>
        </w:rPr>
        <w:t>CareerHub.,</w:t>
      </w:r>
      <w:bookmarkStart w:id="2" w:name="_GoBack"/>
      <w:bookmarkEnd w:id="2"/>
      <w:r>
        <w:rPr>
          <w:rFonts w:ascii="Times New Roman" w:hAnsi="Times New Roman" w:cs="Times New Roman"/>
          <w:sz w:val="24"/>
          <w:szCs w:val="24"/>
        </w:rPr>
        <w:t xml:space="preserve"> </w:t>
      </w:r>
      <w:r w:rsidRPr="00876038">
        <w:rPr>
          <w:rFonts w:ascii="Times New Roman" w:hAnsi="Times New Roman" w:cs="Times New Roman"/>
          <w:sz w:val="24"/>
          <w:szCs w:val="24"/>
        </w:rPr>
        <w:t>careerhub.uwaterloo.ca/sections/Marketing/practising-interview-responses.aspx</w:t>
      </w:r>
      <w:r>
        <w:rPr>
          <w:rFonts w:ascii="Times New Roman" w:hAnsi="Times New Roman" w:cs="Times New Roman"/>
          <w:sz w:val="24"/>
          <w:szCs w:val="24"/>
        </w:rPr>
        <w:t>. Accessed Nov. 28, 2018.</w:t>
      </w:r>
    </w:p>
    <w:p w14:paraId="76EE78E3" w14:textId="17F700C4" w:rsidR="00082664" w:rsidRDefault="00082664" w:rsidP="00011AD2">
      <w:pPr>
        <w:spacing w:after="0"/>
        <w:ind w:left="720" w:hanging="720"/>
        <w:rPr>
          <w:rFonts w:ascii="Times New Roman" w:hAnsi="Times New Roman" w:cs="Times New Roman"/>
          <w:sz w:val="24"/>
          <w:szCs w:val="24"/>
        </w:rPr>
      </w:pPr>
      <w:proofErr w:type="spellStart"/>
      <w:r w:rsidRPr="00082664">
        <w:rPr>
          <w:rFonts w:ascii="Times New Roman" w:hAnsi="Times New Roman" w:cs="Times New Roman"/>
          <w:sz w:val="24"/>
          <w:szCs w:val="24"/>
        </w:rPr>
        <w:t>Reigeluth</w:t>
      </w:r>
      <w:proofErr w:type="spellEnd"/>
      <w:r w:rsidRPr="00082664">
        <w:rPr>
          <w:rFonts w:ascii="Times New Roman" w:hAnsi="Times New Roman" w:cs="Times New Roman"/>
          <w:sz w:val="24"/>
          <w:szCs w:val="24"/>
        </w:rPr>
        <w:t>, Charles M. Instructional-Design Theories and Models: Volume 2: A New Paradigm of Instructional Theory. L</w:t>
      </w:r>
      <w:r w:rsidR="00490A55">
        <w:rPr>
          <w:rFonts w:ascii="Times New Roman" w:hAnsi="Times New Roman" w:cs="Times New Roman"/>
          <w:sz w:val="24"/>
          <w:szCs w:val="24"/>
        </w:rPr>
        <w:t>awrence Erlbaum Associates, 2013</w:t>
      </w:r>
      <w:r w:rsidRPr="00082664">
        <w:rPr>
          <w:rFonts w:ascii="Times New Roman" w:hAnsi="Times New Roman" w:cs="Times New Roman"/>
          <w:sz w:val="24"/>
          <w:szCs w:val="24"/>
        </w:rPr>
        <w:t>.</w:t>
      </w:r>
    </w:p>
    <w:p w14:paraId="76777B1F" w14:textId="77777777" w:rsidR="00F657B4" w:rsidRDefault="00F657B4" w:rsidP="00011AD2">
      <w:pPr>
        <w:spacing w:after="0"/>
        <w:ind w:left="720" w:hanging="720"/>
        <w:rPr>
          <w:rFonts w:ascii="Times New Roman" w:hAnsi="Times New Roman" w:cs="Times New Roman"/>
          <w:sz w:val="24"/>
          <w:szCs w:val="24"/>
        </w:rPr>
      </w:pPr>
      <w:r>
        <w:rPr>
          <w:rFonts w:ascii="Times New Roman" w:hAnsi="Times New Roman" w:cs="Times New Roman"/>
          <w:sz w:val="24"/>
          <w:szCs w:val="24"/>
        </w:rPr>
        <w:t>Woodside, Jennifer. CCA team meeting. September 2018, Dana Porter Library, Waterloo, ON. Team Meeting Presentation.</w:t>
      </w:r>
    </w:p>
    <w:p w14:paraId="60BB4E05" w14:textId="77777777" w:rsidR="00876038" w:rsidRPr="00876038" w:rsidRDefault="00876038" w:rsidP="00011AD2">
      <w:pPr>
        <w:spacing w:after="0"/>
        <w:ind w:left="720" w:hanging="720"/>
        <w:rPr>
          <w:rFonts w:ascii="Times New Roman" w:hAnsi="Times New Roman" w:cs="Times New Roman"/>
          <w:sz w:val="24"/>
          <w:szCs w:val="24"/>
        </w:rPr>
      </w:pPr>
    </w:p>
    <w:p w14:paraId="0CACF61A" w14:textId="77777777" w:rsidR="007C688C" w:rsidRPr="00876038" w:rsidRDefault="007C688C" w:rsidP="00011AD2">
      <w:pPr>
        <w:spacing w:after="0"/>
        <w:ind w:left="720" w:hanging="720"/>
        <w:rPr>
          <w:rFonts w:ascii="Times New Roman" w:hAnsi="Times New Roman" w:cs="Times New Roman"/>
          <w:sz w:val="24"/>
          <w:szCs w:val="24"/>
        </w:rPr>
      </w:pPr>
    </w:p>
    <w:sectPr w:rsidR="007C688C" w:rsidRPr="008760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ecaca3" w:date="2018-12-10T16:23:00Z" w:initials="c">
    <w:p w14:paraId="77FFAD7D" w14:textId="77777777" w:rsidR="0071742A" w:rsidRDefault="0071742A">
      <w:pPr>
        <w:pStyle w:val="CommentText"/>
      </w:pPr>
      <w:r>
        <w:rPr>
          <w:rStyle w:val="CommentReference"/>
        </w:rPr>
        <w:annotationRef/>
      </w:r>
      <w:r>
        <w:t>Page 168 has more on how learning would occur with similar practice</w:t>
      </w:r>
    </w:p>
    <w:p w14:paraId="26AF7CF0" w14:textId="74B6735C" w:rsidR="0071742A" w:rsidRDefault="00082664">
      <w:pPr>
        <w:pStyle w:val="CommentText"/>
      </w:pPr>
      <w:hyperlink r:id="rId1" w:history="1">
        <w:r w:rsidRPr="00FC26C2">
          <w:rPr>
            <w:rStyle w:val="Hyperlink"/>
          </w:rPr>
          <w:t>https://books.google.ca/books?hl=en&amp;lr=&amp;id=OWavJCNfhcsC&amp;oi=fnd&amp;pg=PT173&amp;dq=learning+by+doing&amp;ots=28</w:t>
        </w:r>
        <w:r w:rsidRPr="00FC26C2">
          <w:rPr>
            <w:rStyle w:val="Hyperlink"/>
          </w:rPr>
          <w:t>O</w:t>
        </w:r>
        <w:r w:rsidRPr="00FC26C2">
          <w:rPr>
            <w:rStyle w:val="Hyperlink"/>
          </w:rPr>
          <w:t>wQMbV8c&amp;sig=aezNUcTnqwDmKN5KcLJmrcmFS8A#v=onepage&amp;q=learning%20by%20doing&amp;f=false</w:t>
        </w:r>
      </w:hyperlink>
    </w:p>
    <w:p w14:paraId="325CF3AC" w14:textId="77777777" w:rsidR="00082664" w:rsidRDefault="00082664">
      <w:pPr>
        <w:pStyle w:val="CommentText"/>
      </w:pPr>
    </w:p>
  </w:comment>
  <w:comment w:id="1" w:author="cecaca3" w:date="2018-12-10T16:15:00Z" w:initials="c">
    <w:p w14:paraId="3558C5A6" w14:textId="77777777" w:rsidR="00C07ABF" w:rsidRDefault="00C07ABF">
      <w:pPr>
        <w:pStyle w:val="CommentText"/>
      </w:pPr>
      <w:r>
        <w:rPr>
          <w:rStyle w:val="CommentReference"/>
        </w:rPr>
        <w:annotationRef/>
      </w:r>
      <w:r>
        <w:t xml:space="preserve">Page </w:t>
      </w:r>
      <w:r w:rsidR="0071742A">
        <w:t xml:space="preserve">166 </w:t>
      </w:r>
      <w:hyperlink r:id="rId2" w:anchor="v=onepage&amp;q=learning%20by%20doing&amp;f=false" w:history="1">
        <w:r w:rsidRPr="007C5A7E">
          <w:rPr>
            <w:rStyle w:val="Hyperlink"/>
          </w:rPr>
          <w:t>https://books.google.ca/books?hl=en&amp;lr=&amp;id=OWavJCNfhcsC&amp;oi=fnd&amp;pg=PT173&amp;dq=learning+by+doing&amp;ots=28OwQMbV8c&amp;sig=aezNUcTnqwDmKN5KcLJmrcmFS8A#v=onepage&amp;q=learning%20by%20doing&amp;f=false</w:t>
        </w:r>
      </w:hyperlink>
    </w:p>
    <w:p w14:paraId="29A34F91" w14:textId="77777777" w:rsidR="00C07ABF" w:rsidRDefault="00C07AB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5CF3AC" w15:done="0"/>
  <w15:commentEx w15:paraId="29A34F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0EF"/>
    <w:multiLevelType w:val="hybridMultilevel"/>
    <w:tmpl w:val="C48A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05998"/>
    <w:multiLevelType w:val="hybridMultilevel"/>
    <w:tmpl w:val="C2BA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B64A2"/>
    <w:multiLevelType w:val="hybridMultilevel"/>
    <w:tmpl w:val="C890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21F44"/>
    <w:multiLevelType w:val="hybridMultilevel"/>
    <w:tmpl w:val="669C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269A3"/>
    <w:multiLevelType w:val="hybridMultilevel"/>
    <w:tmpl w:val="E17CD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caca3">
    <w15:presenceInfo w15:providerId="None" w15:userId="cecac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32D"/>
    <w:rsid w:val="00011AD2"/>
    <w:rsid w:val="000552C8"/>
    <w:rsid w:val="00072E72"/>
    <w:rsid w:val="00082664"/>
    <w:rsid w:val="000F0C3A"/>
    <w:rsid w:val="000F62CE"/>
    <w:rsid w:val="001606AF"/>
    <w:rsid w:val="00290188"/>
    <w:rsid w:val="00385CAD"/>
    <w:rsid w:val="00483B29"/>
    <w:rsid w:val="00490A55"/>
    <w:rsid w:val="004B05AE"/>
    <w:rsid w:val="004B1A46"/>
    <w:rsid w:val="004D5945"/>
    <w:rsid w:val="00526D54"/>
    <w:rsid w:val="00596997"/>
    <w:rsid w:val="00694C57"/>
    <w:rsid w:val="006C26DA"/>
    <w:rsid w:val="006D6C68"/>
    <w:rsid w:val="0071742A"/>
    <w:rsid w:val="007B529C"/>
    <w:rsid w:val="007C688C"/>
    <w:rsid w:val="00862963"/>
    <w:rsid w:val="00876038"/>
    <w:rsid w:val="00995CD2"/>
    <w:rsid w:val="00A568F3"/>
    <w:rsid w:val="00A61617"/>
    <w:rsid w:val="00A722BF"/>
    <w:rsid w:val="00BC3869"/>
    <w:rsid w:val="00BD7EEC"/>
    <w:rsid w:val="00C07ABF"/>
    <w:rsid w:val="00C1432D"/>
    <w:rsid w:val="00C506F5"/>
    <w:rsid w:val="00C72059"/>
    <w:rsid w:val="00C74E9E"/>
    <w:rsid w:val="00CA005B"/>
    <w:rsid w:val="00CE3F26"/>
    <w:rsid w:val="00D46C9E"/>
    <w:rsid w:val="00D667B5"/>
    <w:rsid w:val="00D85848"/>
    <w:rsid w:val="00E91BD7"/>
    <w:rsid w:val="00F657B4"/>
    <w:rsid w:val="00F8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174A"/>
  <w15:chartTrackingRefBased/>
  <w15:docId w15:val="{58D1A0DE-D29C-434C-B123-B6C16705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88C"/>
    <w:pPr>
      <w:ind w:left="720"/>
      <w:contextualSpacing/>
    </w:pPr>
  </w:style>
  <w:style w:type="character" w:styleId="CommentReference">
    <w:name w:val="annotation reference"/>
    <w:basedOn w:val="DefaultParagraphFont"/>
    <w:uiPriority w:val="99"/>
    <w:semiHidden/>
    <w:unhideWhenUsed/>
    <w:rsid w:val="00C07ABF"/>
    <w:rPr>
      <w:sz w:val="16"/>
      <w:szCs w:val="16"/>
    </w:rPr>
  </w:style>
  <w:style w:type="paragraph" w:styleId="CommentText">
    <w:name w:val="annotation text"/>
    <w:basedOn w:val="Normal"/>
    <w:link w:val="CommentTextChar"/>
    <w:uiPriority w:val="99"/>
    <w:semiHidden/>
    <w:unhideWhenUsed/>
    <w:rsid w:val="00C07ABF"/>
    <w:pPr>
      <w:spacing w:line="240" w:lineRule="auto"/>
    </w:pPr>
    <w:rPr>
      <w:sz w:val="20"/>
      <w:szCs w:val="20"/>
    </w:rPr>
  </w:style>
  <w:style w:type="character" w:customStyle="1" w:styleId="CommentTextChar">
    <w:name w:val="Comment Text Char"/>
    <w:basedOn w:val="DefaultParagraphFont"/>
    <w:link w:val="CommentText"/>
    <w:uiPriority w:val="99"/>
    <w:semiHidden/>
    <w:rsid w:val="00C07ABF"/>
    <w:rPr>
      <w:sz w:val="20"/>
      <w:szCs w:val="20"/>
    </w:rPr>
  </w:style>
  <w:style w:type="paragraph" w:styleId="CommentSubject">
    <w:name w:val="annotation subject"/>
    <w:basedOn w:val="CommentText"/>
    <w:next w:val="CommentText"/>
    <w:link w:val="CommentSubjectChar"/>
    <w:uiPriority w:val="99"/>
    <w:semiHidden/>
    <w:unhideWhenUsed/>
    <w:rsid w:val="00C07ABF"/>
    <w:rPr>
      <w:b/>
      <w:bCs/>
    </w:rPr>
  </w:style>
  <w:style w:type="character" w:customStyle="1" w:styleId="CommentSubjectChar">
    <w:name w:val="Comment Subject Char"/>
    <w:basedOn w:val="CommentTextChar"/>
    <w:link w:val="CommentSubject"/>
    <w:uiPriority w:val="99"/>
    <w:semiHidden/>
    <w:rsid w:val="00C07ABF"/>
    <w:rPr>
      <w:b/>
      <w:bCs/>
      <w:sz w:val="20"/>
      <w:szCs w:val="20"/>
    </w:rPr>
  </w:style>
  <w:style w:type="paragraph" w:styleId="BalloonText">
    <w:name w:val="Balloon Text"/>
    <w:basedOn w:val="Normal"/>
    <w:link w:val="BalloonTextChar"/>
    <w:uiPriority w:val="99"/>
    <w:semiHidden/>
    <w:unhideWhenUsed/>
    <w:rsid w:val="00C07A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ABF"/>
    <w:rPr>
      <w:rFonts w:ascii="Segoe UI" w:hAnsi="Segoe UI" w:cs="Segoe UI"/>
      <w:sz w:val="18"/>
      <w:szCs w:val="18"/>
    </w:rPr>
  </w:style>
  <w:style w:type="character" w:styleId="Hyperlink">
    <w:name w:val="Hyperlink"/>
    <w:basedOn w:val="DefaultParagraphFont"/>
    <w:uiPriority w:val="99"/>
    <w:unhideWhenUsed/>
    <w:rsid w:val="00C07ABF"/>
    <w:rPr>
      <w:color w:val="0563C1" w:themeColor="hyperlink"/>
      <w:u w:val="single"/>
    </w:rPr>
  </w:style>
  <w:style w:type="character" w:styleId="FollowedHyperlink">
    <w:name w:val="FollowedHyperlink"/>
    <w:basedOn w:val="DefaultParagraphFont"/>
    <w:uiPriority w:val="99"/>
    <w:semiHidden/>
    <w:unhideWhenUsed/>
    <w:rsid w:val="00082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books.google.ca/books?hl=en&amp;lr=&amp;id=OWavJCNfhcsC&amp;oi=fnd&amp;pg=PT173&amp;dq=learning+by+doing&amp;ots=28OwQMbV8c&amp;sig=aezNUcTnqwDmKN5KcLJmrcmFS8A" TargetMode="External"/><Relationship Id="rId1" Type="http://schemas.openxmlformats.org/officeDocument/2006/relationships/hyperlink" Target="https://books.google.ca/books?hl=en&amp;lr=&amp;id=OWavJCNfhcsC&amp;oi=fnd&amp;pg=PT173&amp;dq=learning+by+doing&amp;ots=28OwQMbV8c&amp;sig=aezNUcTnqwDmKN5KcLJmrcmFS8A#v=onepage&amp;q=learning%20by%20doing&amp;f=false"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75FFE-85A8-4FC2-867B-A20F5FBA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9</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cecaca3</dc:creator>
  <cp:keywords/>
  <dc:description/>
  <cp:lastModifiedBy>cecaca3</cp:lastModifiedBy>
  <cp:revision>9</cp:revision>
  <dcterms:created xsi:type="dcterms:W3CDTF">2018-11-28T16:36:00Z</dcterms:created>
  <dcterms:modified xsi:type="dcterms:W3CDTF">2018-12-11T19:39:00Z</dcterms:modified>
</cp:coreProperties>
</file>