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F10" w:rsidRDefault="003E1793">
      <w:r>
        <w:t xml:space="preserve">Liens vidéos VSL – réalisées par le </w:t>
      </w:r>
      <w:bookmarkStart w:id="0" w:name="_GoBack"/>
      <w:bookmarkEnd w:id="0"/>
      <w:r>
        <w:t>SGV</w:t>
      </w:r>
    </w:p>
    <w:p w:rsidR="003E1793" w:rsidRDefault="003E1793"/>
    <w:p w:rsidR="003E1793" w:rsidRDefault="003E1793" w:rsidP="003E1793">
      <w:pPr>
        <w:pStyle w:val="Paragraphedeliste"/>
        <w:numPr>
          <w:ilvl w:val="0"/>
          <w:numId w:val="1"/>
        </w:numPr>
      </w:pPr>
      <w:r>
        <w:t xml:space="preserve">15 ans d’études du comité champagne : </w:t>
      </w:r>
      <w:hyperlink r:id="rId5" w:history="1">
        <w:r w:rsidRPr="00D92B96">
          <w:rPr>
            <w:rStyle w:val="Lienhypertexte"/>
          </w:rPr>
          <w:t>http://www.sgv-champagne.com/videos/vsl2021/descotes.html</w:t>
        </w:r>
      </w:hyperlink>
    </w:p>
    <w:p w:rsidR="003E1793" w:rsidRDefault="003E1793" w:rsidP="003E1793">
      <w:pPr>
        <w:pStyle w:val="Paragraphedeliste"/>
        <w:numPr>
          <w:ilvl w:val="0"/>
          <w:numId w:val="1"/>
        </w:numPr>
      </w:pPr>
      <w:r>
        <w:t xml:space="preserve">Témoignages de vignerons : </w:t>
      </w:r>
      <w:hyperlink r:id="rId6" w:history="1">
        <w:r w:rsidRPr="00D92B96">
          <w:rPr>
            <w:rStyle w:val="Lienhypertexte"/>
          </w:rPr>
          <w:t>http://www.sgv-champagne.com/videos/vsl2021/vignerons.html</w:t>
        </w:r>
      </w:hyperlink>
    </w:p>
    <w:p w:rsidR="003E1793" w:rsidRDefault="003E1793" w:rsidP="003E1793">
      <w:pPr>
        <w:pStyle w:val="Paragraphedeliste"/>
        <w:numPr>
          <w:ilvl w:val="0"/>
          <w:numId w:val="1"/>
        </w:numPr>
      </w:pPr>
      <w:r>
        <w:t xml:space="preserve">Les suites du dossier par David </w:t>
      </w:r>
      <w:proofErr w:type="spellStart"/>
      <w:r>
        <w:t>Gaudinat</w:t>
      </w:r>
      <w:proofErr w:type="spellEnd"/>
      <w:r>
        <w:t xml:space="preserve"> : </w:t>
      </w:r>
      <w:hyperlink r:id="rId7" w:history="1">
        <w:r w:rsidRPr="00D92B96">
          <w:rPr>
            <w:rStyle w:val="Lienhypertexte"/>
          </w:rPr>
          <w:t>http://www.sgv-champagne.com/videos/vsl2021/gaudinat.html</w:t>
        </w:r>
      </w:hyperlink>
    </w:p>
    <w:p w:rsidR="003E1793" w:rsidRDefault="003E1793"/>
    <w:sectPr w:rsidR="003E1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477C2A"/>
    <w:multiLevelType w:val="hybridMultilevel"/>
    <w:tmpl w:val="53B6C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93"/>
    <w:rsid w:val="003E1793"/>
    <w:rsid w:val="00C4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7A0FB-5AFB-411B-9BC6-611F6E9A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179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E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gv-champagne.com/videos/vsl2021/gaudin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gv-champagne.com/videos/vsl2021/vignerons.html" TargetMode="External"/><Relationship Id="rId5" Type="http://schemas.openxmlformats.org/officeDocument/2006/relationships/hyperlink" Target="http://www.sgv-champagne.com/videos/vsl2021/descot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464</Characters>
  <Application>Microsoft Office Word</Application>
  <DocSecurity>0</DocSecurity>
  <Lines>3</Lines>
  <Paragraphs>1</Paragraphs>
  <ScaleCrop>false</ScaleCrop>
  <Company>Chambre Ag Grd Est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Mineur Thomas</dc:creator>
  <cp:keywords/>
  <dc:description/>
  <cp:lastModifiedBy>Mineur Thomas</cp:lastModifiedBy>
  <cp:revision>1</cp:revision>
  <dcterms:created xsi:type="dcterms:W3CDTF">2022-04-30T07:01:00Z</dcterms:created>
  <dcterms:modified xsi:type="dcterms:W3CDTF">2022-04-30T07:05:00Z</dcterms:modified>
</cp:coreProperties>
</file>