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7C7A" w:rsidRPr="00187C7A" w:rsidRDefault="00187C7A" w:rsidP="00187C7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</w:pPr>
      <w:r w:rsidRPr="00187C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cs-CZ"/>
        </w:rPr>
        <w:t>Databázový systém autopůjčovny</w:t>
      </w:r>
    </w:p>
    <w:p w:rsidR="00187C7A" w:rsidRPr="00187C7A" w:rsidRDefault="00B21C6F" w:rsidP="000E0CC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24"/>
          <w:lang w:eastAsia="cs-CZ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>Závěrečná</w:t>
      </w:r>
      <w:r w:rsidR="00187C7A" w:rsidRPr="00187C7A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t xml:space="preserve"> zpráva</w:t>
      </w:r>
      <w:r w:rsidR="000E0CC0">
        <w:rPr>
          <w:rFonts w:ascii="Times New Roman" w:eastAsia="Times New Roman" w:hAnsi="Times New Roman" w:cs="Times New Roman"/>
          <w:b/>
          <w:bCs/>
          <w:sz w:val="32"/>
          <w:szCs w:val="24"/>
          <w:lang w:eastAsia="cs-CZ"/>
        </w:rPr>
        <w:br/>
      </w:r>
      <w:r w:rsidR="000E0CC0" w:rsidRPr="000E0CC0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 xml:space="preserve">Odkaz na </w:t>
      </w:r>
      <w:proofErr w:type="spellStart"/>
      <w:r w:rsidR="000E0CC0" w:rsidRPr="000E0CC0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git</w:t>
      </w:r>
      <w:proofErr w:type="spellEnd"/>
      <w:r w:rsidR="000E0CC0" w:rsidRPr="000E0CC0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: https://github.com/SimonPek17/Semest</w:t>
      </w:r>
      <w:bookmarkStart w:id="0" w:name="_GoBack"/>
      <w:bookmarkEnd w:id="0"/>
      <w:r w:rsidR="000E0CC0" w:rsidRPr="000E0CC0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ralni_prace_Prochazka_Pekarek-skorohotovo/tree/SP-FINAL</w:t>
      </w:r>
    </w:p>
    <w:p w:rsidR="00187C7A" w:rsidRPr="00187C7A" w:rsidRDefault="00187C7A" w:rsidP="00187C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187C7A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1. Zadání</w:t>
      </w:r>
    </w:p>
    <w:p w:rsidR="00187C7A" w:rsidRPr="00187C7A" w:rsidRDefault="00187C7A" w:rsidP="00187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t>Cílem semestrální práce bylo navrhnout a implementovat databázový systém pro správu autopůjčovny. Systém má sloužit k evidenci vozidel, zákazníků, uskutečněných pronájmů a případných pokut. Důraz byl kladen na správný návrh databázové struktury, definici relací mezi entitami a zachování integritních omezení.</w:t>
      </w:r>
    </w:p>
    <w:p w:rsidR="00187C7A" w:rsidRPr="00187C7A" w:rsidRDefault="00187C7A" w:rsidP="00187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t>Databázový systém má umožnit:</w:t>
      </w:r>
    </w:p>
    <w:p w:rsidR="00187C7A" w:rsidRPr="00187C7A" w:rsidRDefault="00187C7A" w:rsidP="00187C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t>evidenci dostupných a pronajatých vozidel,</w:t>
      </w:r>
    </w:p>
    <w:p w:rsidR="00187C7A" w:rsidRPr="00187C7A" w:rsidRDefault="00187C7A" w:rsidP="00187C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t>správu zákazníků autopůjčovny,</w:t>
      </w:r>
    </w:p>
    <w:p w:rsidR="00187C7A" w:rsidRPr="00187C7A" w:rsidRDefault="00187C7A" w:rsidP="00187C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t>zaznamenávání jednotlivých pronájmů včetně délky a ceny,</w:t>
      </w:r>
    </w:p>
    <w:p w:rsidR="00187C7A" w:rsidRPr="00187C7A" w:rsidRDefault="00187C7A" w:rsidP="00187C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t>evidenci pokut navázaných na konkrétní pronájmy.</w:t>
      </w:r>
    </w:p>
    <w:p w:rsidR="00187C7A" w:rsidRPr="00187C7A" w:rsidRDefault="00187C7A" w:rsidP="00187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t>Systém je navržen jako zjednodušený model reálné autopůjčovny. Například není řešeno uživatelské oprávnění nebo fakturace, jelikož tyto funkce nejsou klíčové pro pochopení návrhu databáze.</w:t>
      </w:r>
    </w:p>
    <w:p w:rsidR="00187C7A" w:rsidRPr="00187C7A" w:rsidRDefault="00187C7A" w:rsidP="00187C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187C7A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2. Struktura databáze</w:t>
      </w:r>
    </w:p>
    <w:p w:rsidR="00187C7A" w:rsidRPr="00187C7A" w:rsidRDefault="00187C7A" w:rsidP="00187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t>Databáze je tvořena čtyřmi základními tabulkami:</w:t>
      </w:r>
    </w:p>
    <w:p w:rsidR="00187C7A" w:rsidRPr="00187C7A" w:rsidRDefault="00187C7A" w:rsidP="00187C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87C7A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Vozidla</w:t>
      </w:r>
    </w:p>
    <w:p w:rsidR="00187C7A" w:rsidRPr="00187C7A" w:rsidRDefault="00187C7A" w:rsidP="00187C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87C7A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Zákazníci</w:t>
      </w:r>
    </w:p>
    <w:p w:rsidR="00187C7A" w:rsidRPr="00187C7A" w:rsidRDefault="00187C7A" w:rsidP="00187C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87C7A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Pronájmy</w:t>
      </w:r>
    </w:p>
    <w:p w:rsidR="00187C7A" w:rsidRPr="00187C7A" w:rsidRDefault="00187C7A" w:rsidP="00187C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87C7A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Pokuty</w:t>
      </w:r>
    </w:p>
    <w:p w:rsidR="00187C7A" w:rsidRPr="00187C7A" w:rsidRDefault="00187C7A" w:rsidP="00187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t>Každá tabulka reprezentuje jednu hlavní entitu systému. Návrh databáze byl proveden s ohledem na minimalizaci redundance dat a dodržení principů normalizace.</w:t>
      </w:r>
    </w:p>
    <w:p w:rsidR="00187C7A" w:rsidRDefault="00187C7A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br w:type="page"/>
      </w:r>
    </w:p>
    <w:p w:rsidR="00187C7A" w:rsidRPr="00187C7A" w:rsidRDefault="00187C7A" w:rsidP="00187C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187C7A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lastRenderedPageBreak/>
        <w:t>3. Popis tabulek</w:t>
      </w:r>
    </w:p>
    <w:p w:rsidR="00187C7A" w:rsidRPr="00187C7A" w:rsidRDefault="00187C7A" w:rsidP="00187C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187C7A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3.1 Vozidla</w:t>
      </w:r>
    </w:p>
    <w:p w:rsidR="00187C7A" w:rsidRPr="00187C7A" w:rsidRDefault="00187C7A" w:rsidP="00187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Tabulka </w:t>
      </w:r>
      <w:r w:rsidRPr="00187C7A">
        <w:rPr>
          <w:rFonts w:ascii="Times New Roman" w:eastAsia="Times New Roman" w:hAnsi="Times New Roman" w:cs="Times New Roman"/>
          <w:iCs/>
          <w:sz w:val="24"/>
          <w:szCs w:val="24"/>
          <w:lang w:eastAsia="cs-CZ"/>
        </w:rPr>
        <w:t>Vozidla</w:t>
      </w:r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obsahuje informace o všech automobilech, které autopůjčovna eviduje.</w:t>
      </w:r>
    </w:p>
    <w:p w:rsidR="00187C7A" w:rsidRPr="00187C7A" w:rsidRDefault="00187C7A" w:rsidP="00187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87C7A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Hlavní atributy:</w:t>
      </w:r>
    </w:p>
    <w:p w:rsidR="00187C7A" w:rsidRPr="00187C7A" w:rsidRDefault="00187C7A" w:rsidP="00187C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proofErr w:type="spellStart"/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t>ID_Auto</w:t>
      </w:r>
      <w:proofErr w:type="spellEnd"/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(PK) – jednoznačný identifikátor vozidla</w:t>
      </w:r>
    </w:p>
    <w:p w:rsidR="00187C7A" w:rsidRPr="00187C7A" w:rsidRDefault="00187C7A" w:rsidP="00187C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t>SPZ – státní poznávací značka</w:t>
      </w:r>
    </w:p>
    <w:p w:rsidR="00187C7A" w:rsidRPr="00187C7A" w:rsidRDefault="00187C7A" w:rsidP="00187C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t>Značka, Model – identifikace vozidla</w:t>
      </w:r>
    </w:p>
    <w:p w:rsidR="00187C7A" w:rsidRPr="00187C7A" w:rsidRDefault="00187C7A" w:rsidP="00187C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proofErr w:type="spellStart"/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t>RokVyroby</w:t>
      </w:r>
      <w:proofErr w:type="spellEnd"/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– rok výroby</w:t>
      </w:r>
    </w:p>
    <w:p w:rsidR="00187C7A" w:rsidRPr="00187C7A" w:rsidRDefault="00187C7A" w:rsidP="00187C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proofErr w:type="spellStart"/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t>StavTachometru</w:t>
      </w:r>
      <w:proofErr w:type="spellEnd"/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– aktuální počet kilometrů</w:t>
      </w:r>
    </w:p>
    <w:p w:rsidR="00187C7A" w:rsidRPr="00187C7A" w:rsidRDefault="00187C7A" w:rsidP="00187C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proofErr w:type="spellStart"/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t>DenniSazba</w:t>
      </w:r>
      <w:proofErr w:type="spellEnd"/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– cena za jeden den pronájmu</w:t>
      </w:r>
    </w:p>
    <w:p w:rsidR="00187C7A" w:rsidRPr="00187C7A" w:rsidRDefault="00187C7A" w:rsidP="00187C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t>Stav – aktuální stav vozidla (dostupné, zapůjčené, v servisu)</w:t>
      </w:r>
    </w:p>
    <w:p w:rsidR="00187C7A" w:rsidRPr="00187C7A" w:rsidRDefault="00187C7A" w:rsidP="00187C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187C7A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3.2 Zákazníci</w:t>
      </w:r>
    </w:p>
    <w:p w:rsidR="00187C7A" w:rsidRPr="00187C7A" w:rsidRDefault="00187C7A" w:rsidP="00187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Tabulka </w:t>
      </w:r>
      <w:r w:rsidRPr="00187C7A">
        <w:rPr>
          <w:rFonts w:ascii="Times New Roman" w:eastAsia="Times New Roman" w:hAnsi="Times New Roman" w:cs="Times New Roman"/>
          <w:iCs/>
          <w:sz w:val="24"/>
          <w:szCs w:val="24"/>
          <w:lang w:eastAsia="cs-CZ"/>
        </w:rPr>
        <w:t>Zákazníci</w:t>
      </w:r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slouží k evidenci klientů autopůjčovny.</w:t>
      </w:r>
    </w:p>
    <w:p w:rsidR="00187C7A" w:rsidRPr="00187C7A" w:rsidRDefault="00187C7A" w:rsidP="00187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87C7A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Hlavní atributy:</w:t>
      </w:r>
    </w:p>
    <w:p w:rsidR="00187C7A" w:rsidRPr="00187C7A" w:rsidRDefault="00187C7A" w:rsidP="00187C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proofErr w:type="spellStart"/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t>ID_Zakaznik</w:t>
      </w:r>
      <w:proofErr w:type="spellEnd"/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(PK) – jednoznačný identifikátor zákazníka</w:t>
      </w:r>
    </w:p>
    <w:p w:rsidR="00187C7A" w:rsidRPr="00187C7A" w:rsidRDefault="00187C7A" w:rsidP="00187C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t>Jméno, Příjmení</w:t>
      </w:r>
    </w:p>
    <w:p w:rsidR="00187C7A" w:rsidRPr="00187C7A" w:rsidRDefault="00187C7A" w:rsidP="00187C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proofErr w:type="spellStart"/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t>DatumNarozeni</w:t>
      </w:r>
      <w:proofErr w:type="spellEnd"/>
    </w:p>
    <w:p w:rsidR="00187C7A" w:rsidRPr="00187C7A" w:rsidRDefault="00187C7A" w:rsidP="00187C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t>Adresa</w:t>
      </w:r>
    </w:p>
    <w:p w:rsidR="00187C7A" w:rsidRPr="00187C7A" w:rsidRDefault="00187C7A" w:rsidP="00187C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t>Telefon</w:t>
      </w:r>
    </w:p>
    <w:p w:rsidR="00187C7A" w:rsidRPr="00187C7A" w:rsidRDefault="00187C7A" w:rsidP="00187C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t>Email</w:t>
      </w:r>
    </w:p>
    <w:p w:rsidR="00187C7A" w:rsidRPr="00187C7A" w:rsidRDefault="00187C7A" w:rsidP="00187C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proofErr w:type="spellStart"/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t>PocetPronajmu</w:t>
      </w:r>
      <w:proofErr w:type="spellEnd"/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– celkový počet uskutečněných pronájmů</w:t>
      </w:r>
    </w:p>
    <w:p w:rsidR="00187C7A" w:rsidRPr="00187C7A" w:rsidRDefault="00187C7A" w:rsidP="00187C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187C7A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3.3 Pronájmy</w:t>
      </w:r>
    </w:p>
    <w:p w:rsidR="00187C7A" w:rsidRPr="00187C7A" w:rsidRDefault="00187C7A" w:rsidP="00187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Tabulka </w:t>
      </w:r>
      <w:r w:rsidRPr="00187C7A">
        <w:rPr>
          <w:rFonts w:ascii="Times New Roman" w:eastAsia="Times New Roman" w:hAnsi="Times New Roman" w:cs="Times New Roman"/>
          <w:iCs/>
          <w:sz w:val="24"/>
          <w:szCs w:val="24"/>
          <w:lang w:eastAsia="cs-CZ"/>
        </w:rPr>
        <w:t>Pronájmy</w:t>
      </w:r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představuje klíčovou část databáze, protože propojuje zákazníky s vozidly.</w:t>
      </w:r>
    </w:p>
    <w:p w:rsidR="00187C7A" w:rsidRPr="00187C7A" w:rsidRDefault="00187C7A" w:rsidP="00187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87C7A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Hlavní atributy:</w:t>
      </w:r>
    </w:p>
    <w:p w:rsidR="00187C7A" w:rsidRPr="00187C7A" w:rsidRDefault="00187C7A" w:rsidP="00187C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proofErr w:type="spellStart"/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t>ID_Pronajem</w:t>
      </w:r>
      <w:proofErr w:type="spellEnd"/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(PK) – identifikátor pronájmu</w:t>
      </w:r>
    </w:p>
    <w:p w:rsidR="00187C7A" w:rsidRPr="00187C7A" w:rsidRDefault="00187C7A" w:rsidP="00187C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proofErr w:type="spellStart"/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t>ID_Auto</w:t>
      </w:r>
      <w:proofErr w:type="spellEnd"/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(FK) – vazba na tabulku Vozidla</w:t>
      </w:r>
    </w:p>
    <w:p w:rsidR="00187C7A" w:rsidRPr="00187C7A" w:rsidRDefault="00187C7A" w:rsidP="00187C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proofErr w:type="spellStart"/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t>ID_Zakaznik</w:t>
      </w:r>
      <w:proofErr w:type="spellEnd"/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(FK) – vazba na tabulku Zákazníci</w:t>
      </w:r>
    </w:p>
    <w:p w:rsidR="00187C7A" w:rsidRPr="00187C7A" w:rsidRDefault="00187C7A" w:rsidP="00187C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proofErr w:type="spellStart"/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t>DatumOd</w:t>
      </w:r>
      <w:proofErr w:type="spellEnd"/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, </w:t>
      </w:r>
      <w:proofErr w:type="spellStart"/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t>DatumDo</w:t>
      </w:r>
      <w:proofErr w:type="spellEnd"/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– doba pronájmu</w:t>
      </w:r>
    </w:p>
    <w:p w:rsidR="00187C7A" w:rsidRPr="00187C7A" w:rsidRDefault="00187C7A" w:rsidP="00187C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proofErr w:type="spellStart"/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t>DelkaDni</w:t>
      </w:r>
      <w:proofErr w:type="spellEnd"/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– počet dní pronájmu</w:t>
      </w:r>
    </w:p>
    <w:p w:rsidR="00187C7A" w:rsidRPr="00187C7A" w:rsidRDefault="00187C7A" w:rsidP="00187C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proofErr w:type="spellStart"/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t>CenaCelkem</w:t>
      </w:r>
      <w:proofErr w:type="spellEnd"/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– výsledná cena pronájmu</w:t>
      </w:r>
    </w:p>
    <w:p w:rsidR="00187C7A" w:rsidRPr="00187C7A" w:rsidRDefault="00187C7A" w:rsidP="00187C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t>Stav – stav pronájmu (aktivní, ukončený, opožděný)</w:t>
      </w:r>
    </w:p>
    <w:p w:rsidR="00187C7A" w:rsidRPr="00187C7A" w:rsidRDefault="00187C7A" w:rsidP="00187C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</w:pPr>
      <w:r w:rsidRPr="00187C7A">
        <w:rPr>
          <w:rFonts w:ascii="Times New Roman" w:eastAsia="Times New Roman" w:hAnsi="Times New Roman" w:cs="Times New Roman"/>
          <w:b/>
          <w:bCs/>
          <w:sz w:val="27"/>
          <w:szCs w:val="27"/>
          <w:lang w:eastAsia="cs-CZ"/>
        </w:rPr>
        <w:t>3.4 Pokuty</w:t>
      </w:r>
    </w:p>
    <w:p w:rsidR="00187C7A" w:rsidRPr="00187C7A" w:rsidRDefault="00187C7A" w:rsidP="00187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Tabulka </w:t>
      </w:r>
      <w:r w:rsidRPr="00187C7A">
        <w:rPr>
          <w:rFonts w:ascii="Times New Roman" w:eastAsia="Times New Roman" w:hAnsi="Times New Roman" w:cs="Times New Roman"/>
          <w:iCs/>
          <w:sz w:val="24"/>
          <w:szCs w:val="24"/>
          <w:lang w:eastAsia="cs-CZ"/>
        </w:rPr>
        <w:t>Pokuty</w:t>
      </w:r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umožňuje evidovat sankce vzniklé v souvislosti s konkrétním pronájmem.</w:t>
      </w:r>
    </w:p>
    <w:p w:rsidR="00187C7A" w:rsidRPr="00187C7A" w:rsidRDefault="00187C7A" w:rsidP="00187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87C7A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Hlavní atributy:</w:t>
      </w:r>
    </w:p>
    <w:p w:rsidR="00187C7A" w:rsidRPr="00187C7A" w:rsidRDefault="00187C7A" w:rsidP="00187C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proofErr w:type="spellStart"/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lastRenderedPageBreak/>
        <w:t>ID_Pokuta</w:t>
      </w:r>
      <w:proofErr w:type="spellEnd"/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(PK) – identifikátor pokuty</w:t>
      </w:r>
    </w:p>
    <w:p w:rsidR="00187C7A" w:rsidRPr="00187C7A" w:rsidRDefault="00187C7A" w:rsidP="00187C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proofErr w:type="spellStart"/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t>ID_Pronajem</w:t>
      </w:r>
      <w:proofErr w:type="spellEnd"/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(FK) – vazba na tabulku Pronájmy</w:t>
      </w:r>
    </w:p>
    <w:p w:rsidR="00187C7A" w:rsidRPr="00187C7A" w:rsidRDefault="00187C7A" w:rsidP="00187C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proofErr w:type="spellStart"/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t>DatumPokuty</w:t>
      </w:r>
      <w:proofErr w:type="spellEnd"/>
    </w:p>
    <w:p w:rsidR="00187C7A" w:rsidRPr="00187C7A" w:rsidRDefault="00187C7A" w:rsidP="00187C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proofErr w:type="spellStart"/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t>Castka</w:t>
      </w:r>
      <w:proofErr w:type="spellEnd"/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– výše pokuty</w:t>
      </w:r>
    </w:p>
    <w:p w:rsidR="00187C7A" w:rsidRPr="00187C7A" w:rsidRDefault="00187C7A" w:rsidP="00187C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proofErr w:type="spellStart"/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t>Duvod</w:t>
      </w:r>
      <w:proofErr w:type="spellEnd"/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– textový popis důvodu pokuty</w:t>
      </w:r>
    </w:p>
    <w:p w:rsidR="00187C7A" w:rsidRPr="00187C7A" w:rsidRDefault="00187C7A" w:rsidP="00187C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4. Vztahy mezi tabulkami</w:t>
      </w:r>
    </w:p>
    <w:p w:rsidR="00187C7A" w:rsidRPr="00187C7A" w:rsidRDefault="00187C7A" w:rsidP="00187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t>Mezi tabulkami jsou definovány následující relace:</w:t>
      </w:r>
    </w:p>
    <w:p w:rsidR="00187C7A" w:rsidRPr="00187C7A" w:rsidRDefault="00187C7A" w:rsidP="00187C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87C7A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Zákazníci → Pronájmy (1 : N)</w:t>
      </w:r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  <w:t>Jeden zákazník může uskutečnit více pronájmů, každý pronájem náleží právě jednomu zákazníkovi.</w:t>
      </w:r>
    </w:p>
    <w:p w:rsidR="00187C7A" w:rsidRPr="00187C7A" w:rsidRDefault="00187C7A" w:rsidP="00187C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87C7A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Vozidla → Pronájmy (1 : N)</w:t>
      </w:r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  <w:t>Jedno vozidlo může být v průběhu času pronajato vícekrát, ale každý pronájem se vztahuje k jednomu vozidlu.</w:t>
      </w:r>
    </w:p>
    <w:p w:rsidR="00187C7A" w:rsidRPr="00187C7A" w:rsidRDefault="00187C7A" w:rsidP="00187C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87C7A">
        <w:rPr>
          <w:rFonts w:ascii="Times New Roman" w:eastAsia="Times New Roman" w:hAnsi="Times New Roman" w:cs="Times New Roman"/>
          <w:b/>
          <w:bCs/>
          <w:sz w:val="24"/>
          <w:szCs w:val="24"/>
          <w:lang w:eastAsia="cs-CZ"/>
        </w:rPr>
        <w:t>Pronájmy → Pokuty (1 : N)</w:t>
      </w:r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  <w:t>Jeden pronájem může mít žádnou, jednu nebo více pokut.</w:t>
      </w:r>
    </w:p>
    <w:p w:rsidR="00187C7A" w:rsidRPr="00187C7A" w:rsidRDefault="00187C7A" w:rsidP="00187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t>Tyto relace jsou realizovány pomocí cizích klíčů a zajišťují referenční integritu databáze.</w:t>
      </w:r>
    </w:p>
    <w:p w:rsidR="00187C7A" w:rsidRPr="00187C7A" w:rsidRDefault="00187C7A" w:rsidP="00187C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187C7A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5. Implementace databáze</w:t>
      </w:r>
    </w:p>
    <w:p w:rsidR="00187C7A" w:rsidRPr="00187C7A" w:rsidRDefault="00187C7A" w:rsidP="00187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Databáze byla implementována pomocí relačního databázového systému a napojena na desktopovou aplikaci vytvořenou v prostředí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cs-CZ"/>
        </w:rPr>
        <w:t>WPF.</w:t>
      </w:r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br/>
        <w:t>Aplikace umožňuje:</w:t>
      </w:r>
    </w:p>
    <w:p w:rsidR="00187C7A" w:rsidRPr="00187C7A" w:rsidRDefault="00187C7A" w:rsidP="00187C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t>přidávání, úpravu a mazání záznamů,</w:t>
      </w:r>
    </w:p>
    <w:p w:rsidR="00187C7A" w:rsidRPr="00187C7A" w:rsidRDefault="00187C7A" w:rsidP="00187C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t>zobrazování dat pomocí tabulek,</w:t>
      </w:r>
    </w:p>
    <w:p w:rsidR="00187C7A" w:rsidRPr="00187C7A" w:rsidRDefault="00187C7A" w:rsidP="00187C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t>automatický přepočet ceny pronájmu dle délky a denní sazby vozidla,</w:t>
      </w:r>
    </w:p>
    <w:p w:rsidR="00187C7A" w:rsidRPr="00187C7A" w:rsidRDefault="00187C7A" w:rsidP="00187C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t>správu vazeb mezi ent</w:t>
      </w: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>itami pomocí výběrových seznamů.</w:t>
      </w:r>
    </w:p>
    <w:p w:rsidR="00187C7A" w:rsidRPr="00187C7A" w:rsidRDefault="00187C7A" w:rsidP="00187C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187C7A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6. Zhodnocení práce</w:t>
      </w:r>
    </w:p>
    <w:p w:rsidR="00187C7A" w:rsidRPr="00187C7A" w:rsidRDefault="00187C7A" w:rsidP="00187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t>Během tvorby projektu bylo nejnáročnější:</w:t>
      </w:r>
    </w:p>
    <w:p w:rsidR="00187C7A" w:rsidRPr="00187C7A" w:rsidRDefault="00187C7A" w:rsidP="00187C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t>správné nastavení relací mezi tabulkami,</w:t>
      </w:r>
    </w:p>
    <w:p w:rsidR="00187C7A" w:rsidRPr="00187C7A" w:rsidRDefault="00187C7A" w:rsidP="00187C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t>synchronizace databázové vrstvy s grafickým rozhraním,</w:t>
      </w:r>
    </w:p>
    <w:p w:rsidR="00187C7A" w:rsidRPr="00187C7A" w:rsidRDefault="00187C7A" w:rsidP="00187C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t>řešení chyb vznikajících</w:t>
      </w: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 xml:space="preserve"> při práci s databází a vazbami.</w:t>
      </w:r>
    </w:p>
    <w:p w:rsidR="00187C7A" w:rsidRPr="00187C7A" w:rsidRDefault="00187C7A" w:rsidP="00187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t>Projekt pomohl lépe pochopit principy návrhu relačních databází, práci s ORM nástrojem a propojení databáze s aplik</w:t>
      </w:r>
      <w:r>
        <w:rPr>
          <w:rFonts w:ascii="Times New Roman" w:eastAsia="Times New Roman" w:hAnsi="Times New Roman" w:cs="Times New Roman"/>
          <w:sz w:val="24"/>
          <w:szCs w:val="24"/>
          <w:lang w:eastAsia="cs-CZ"/>
        </w:rPr>
        <w:t>ační logikou.</w:t>
      </w:r>
    </w:p>
    <w:p w:rsidR="00187C7A" w:rsidRPr="00187C7A" w:rsidRDefault="00187C7A" w:rsidP="00187C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 w:rsidRPr="00187C7A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7. Závěr</w:t>
      </w:r>
    </w:p>
    <w:p w:rsidR="00187C7A" w:rsidRDefault="00187C7A" w:rsidP="00187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187C7A">
        <w:rPr>
          <w:rFonts w:ascii="Times New Roman" w:eastAsia="Times New Roman" w:hAnsi="Times New Roman" w:cs="Times New Roman"/>
          <w:sz w:val="24"/>
          <w:szCs w:val="24"/>
          <w:lang w:eastAsia="cs-CZ"/>
        </w:rPr>
        <w:t>Výsledkem práce je funkční databázový systém autopůjčovny, který splňuje zadání a umožňuje přehlednou správu klíčových dat. Projekt naplnil cíle předmětu a poskytl cenné zkušenosti s návrhem databází, relačními vazbami a jejich implementací v reálné aplikaci.</w:t>
      </w:r>
    </w:p>
    <w:p w:rsidR="00DC3C35" w:rsidRDefault="00DC3C35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lastRenderedPageBreak/>
        <w:br w:type="page"/>
      </w:r>
    </w:p>
    <w:p w:rsidR="00DC3C35" w:rsidRPr="00187C7A" w:rsidRDefault="00DC3C35" w:rsidP="00DC3C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lastRenderedPageBreak/>
        <w:t>8</w:t>
      </w:r>
      <w:r w:rsidRPr="00187C7A"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cs-CZ"/>
        </w:rPr>
        <w:t>Vizualizace</w:t>
      </w:r>
    </w:p>
    <w:p w:rsidR="00DC3C35" w:rsidRDefault="00DC3C35" w:rsidP="00187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:rsidR="00DC3C35" w:rsidRDefault="00DC3C35" w:rsidP="00187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DC3C35">
        <w:rPr>
          <w:rFonts w:ascii="Times New Roman" w:eastAsia="Times New Roman" w:hAnsi="Times New Roman" w:cs="Times New Roman"/>
          <w:noProof/>
          <w:sz w:val="24"/>
          <w:szCs w:val="24"/>
          <w:lang w:eastAsia="cs-CZ"/>
        </w:rPr>
        <w:drawing>
          <wp:inline distT="0" distB="0" distL="0" distR="0" wp14:anchorId="12143BDC" wp14:editId="46559673">
            <wp:extent cx="5760720" cy="3561080"/>
            <wp:effectExtent l="0" t="0" r="0" b="127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C35" w:rsidRDefault="00DC3C35" w:rsidP="00187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DC3C35">
        <w:rPr>
          <w:rFonts w:ascii="Times New Roman" w:eastAsia="Times New Roman" w:hAnsi="Times New Roman" w:cs="Times New Roman"/>
          <w:noProof/>
          <w:sz w:val="24"/>
          <w:szCs w:val="24"/>
          <w:lang w:eastAsia="cs-CZ"/>
        </w:rPr>
        <w:drawing>
          <wp:inline distT="0" distB="0" distL="0" distR="0" wp14:anchorId="4D7D0F4F" wp14:editId="6D5ED3E9">
            <wp:extent cx="5760720" cy="3510915"/>
            <wp:effectExtent l="0" t="0" r="0" b="0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C35" w:rsidRDefault="00DC3C35" w:rsidP="00187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DC3C35">
        <w:rPr>
          <w:rFonts w:ascii="Times New Roman" w:eastAsia="Times New Roman" w:hAnsi="Times New Roman" w:cs="Times New Roman"/>
          <w:noProof/>
          <w:sz w:val="24"/>
          <w:szCs w:val="24"/>
          <w:lang w:eastAsia="cs-CZ"/>
        </w:rPr>
        <w:lastRenderedPageBreak/>
        <w:drawing>
          <wp:inline distT="0" distB="0" distL="0" distR="0" wp14:anchorId="749D52C8" wp14:editId="29CFD924">
            <wp:extent cx="5760720" cy="3505200"/>
            <wp:effectExtent l="0" t="0" r="0" b="0"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C35" w:rsidRPr="00187C7A" w:rsidRDefault="00DC3C35" w:rsidP="00187C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 w:rsidRPr="00DC3C35">
        <w:rPr>
          <w:rFonts w:ascii="Times New Roman" w:eastAsia="Times New Roman" w:hAnsi="Times New Roman" w:cs="Times New Roman"/>
          <w:noProof/>
          <w:sz w:val="24"/>
          <w:szCs w:val="24"/>
          <w:lang w:eastAsia="cs-CZ"/>
        </w:rPr>
        <w:drawing>
          <wp:inline distT="0" distB="0" distL="0" distR="0" wp14:anchorId="7FDA7995" wp14:editId="0781FFAD">
            <wp:extent cx="5760720" cy="3517900"/>
            <wp:effectExtent l="0" t="0" r="0" b="6350"/>
            <wp:docPr id="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C6A" w:rsidRDefault="000E0CC0"/>
    <w:sectPr w:rsidR="00D11C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DE2456"/>
    <w:multiLevelType w:val="multilevel"/>
    <w:tmpl w:val="784A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E5868"/>
    <w:multiLevelType w:val="multilevel"/>
    <w:tmpl w:val="8B48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004D5"/>
    <w:multiLevelType w:val="multilevel"/>
    <w:tmpl w:val="0AA2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30E4D"/>
    <w:multiLevelType w:val="multilevel"/>
    <w:tmpl w:val="C83E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C6828"/>
    <w:multiLevelType w:val="multilevel"/>
    <w:tmpl w:val="1FC87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33535F"/>
    <w:multiLevelType w:val="multilevel"/>
    <w:tmpl w:val="6124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136334"/>
    <w:multiLevelType w:val="multilevel"/>
    <w:tmpl w:val="1A80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8D5FBB"/>
    <w:multiLevelType w:val="multilevel"/>
    <w:tmpl w:val="97A0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6F7D50"/>
    <w:multiLevelType w:val="multilevel"/>
    <w:tmpl w:val="9728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8"/>
  </w:num>
  <w:num w:numId="4">
    <w:abstractNumId w:val="0"/>
  </w:num>
  <w:num w:numId="5">
    <w:abstractNumId w:val="3"/>
  </w:num>
  <w:num w:numId="6">
    <w:abstractNumId w:val="5"/>
  </w:num>
  <w:num w:numId="7">
    <w:abstractNumId w:val="2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0FE"/>
    <w:rsid w:val="000E0CC0"/>
    <w:rsid w:val="00187C7A"/>
    <w:rsid w:val="00293FEC"/>
    <w:rsid w:val="00294FBC"/>
    <w:rsid w:val="00643703"/>
    <w:rsid w:val="00807CCE"/>
    <w:rsid w:val="008B2C75"/>
    <w:rsid w:val="00932D58"/>
    <w:rsid w:val="009343D5"/>
    <w:rsid w:val="00AA10FE"/>
    <w:rsid w:val="00B21C6F"/>
    <w:rsid w:val="00B50E90"/>
    <w:rsid w:val="00B70AAE"/>
    <w:rsid w:val="00C164A3"/>
    <w:rsid w:val="00DC3C35"/>
    <w:rsid w:val="00E12B98"/>
    <w:rsid w:val="00E57CD2"/>
    <w:rsid w:val="00E771CD"/>
    <w:rsid w:val="00F45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FC6480-424C-4FA3-96DD-DAED7DB3C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paragraph" w:styleId="Nadpis1">
    <w:name w:val="heading 1"/>
    <w:basedOn w:val="Normln"/>
    <w:link w:val="Nadpis1Char"/>
    <w:uiPriority w:val="9"/>
    <w:qFormat/>
    <w:rsid w:val="00187C7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paragraph" w:styleId="Nadpis2">
    <w:name w:val="heading 2"/>
    <w:basedOn w:val="Normln"/>
    <w:link w:val="Nadpis2Char"/>
    <w:uiPriority w:val="9"/>
    <w:qFormat/>
    <w:rsid w:val="00187C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cs-CZ"/>
    </w:rPr>
  </w:style>
  <w:style w:type="paragraph" w:styleId="Nadpis3">
    <w:name w:val="heading 3"/>
    <w:basedOn w:val="Normln"/>
    <w:link w:val="Nadpis3Char"/>
    <w:uiPriority w:val="9"/>
    <w:qFormat/>
    <w:rsid w:val="00187C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87C7A"/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character" w:customStyle="1" w:styleId="Nadpis2Char">
    <w:name w:val="Nadpis 2 Char"/>
    <w:basedOn w:val="Standardnpsmoodstavce"/>
    <w:link w:val="Nadpis2"/>
    <w:uiPriority w:val="9"/>
    <w:rsid w:val="00187C7A"/>
    <w:rPr>
      <w:rFonts w:ascii="Times New Roman" w:eastAsia="Times New Roman" w:hAnsi="Times New Roman" w:cs="Times New Roman"/>
      <w:b/>
      <w:bCs/>
      <w:sz w:val="36"/>
      <w:szCs w:val="36"/>
      <w:lang w:eastAsia="cs-CZ"/>
    </w:rPr>
  </w:style>
  <w:style w:type="character" w:customStyle="1" w:styleId="Nadpis3Char">
    <w:name w:val="Nadpis 3 Char"/>
    <w:basedOn w:val="Standardnpsmoodstavce"/>
    <w:link w:val="Nadpis3"/>
    <w:uiPriority w:val="9"/>
    <w:rsid w:val="00187C7A"/>
    <w:rPr>
      <w:rFonts w:ascii="Times New Roman" w:eastAsia="Times New Roman" w:hAnsi="Times New Roman" w:cs="Times New Roman"/>
      <w:b/>
      <w:bCs/>
      <w:sz w:val="27"/>
      <w:szCs w:val="27"/>
      <w:lang w:eastAsia="cs-CZ"/>
    </w:rPr>
  </w:style>
  <w:style w:type="paragraph" w:styleId="Normlnweb">
    <w:name w:val="Normal (Web)"/>
    <w:basedOn w:val="Normln"/>
    <w:uiPriority w:val="99"/>
    <w:semiHidden/>
    <w:unhideWhenUsed/>
    <w:rsid w:val="00187C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Siln">
    <w:name w:val="Strong"/>
    <w:basedOn w:val="Standardnpsmoodstavce"/>
    <w:uiPriority w:val="22"/>
    <w:qFormat/>
    <w:rsid w:val="00187C7A"/>
    <w:rPr>
      <w:b/>
      <w:bCs/>
    </w:rPr>
  </w:style>
  <w:style w:type="character" w:styleId="Zdraznn">
    <w:name w:val="Emphasis"/>
    <w:basedOn w:val="Standardnpsmoodstavce"/>
    <w:uiPriority w:val="20"/>
    <w:qFormat/>
    <w:rsid w:val="00187C7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80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576</Words>
  <Characters>3402</Characters>
  <Application>Microsoft Office Word</Application>
  <DocSecurity>0</DocSecurity>
  <Lines>28</Lines>
  <Paragraphs>7</Paragraphs>
  <ScaleCrop>false</ScaleCrop>
  <Company/>
  <LinksUpToDate>false</LinksUpToDate>
  <CharactersWithSpaces>3971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Honza</dc:creator>
  <cp:keywords/>
  <dc:description/>
  <cp:lastModifiedBy>Honza</cp:lastModifiedBy>
  <cp:revision>5</cp:revision>
  <dcterms:created xsi:type="dcterms:W3CDTF">2026-01-02T11:04:00Z</dcterms:created>
  <dcterms:modified xsi:type="dcterms:W3CDTF">2026-01-03T09:30:00Z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3e568da6-7903-4d55-b5ac-5a391f09dbbe</vt:lpwstr>
  </property>
</Properties>
</file>