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02</w:t>
      </w:r>
      <w:r>
        <w:t xml:space="preserve"> </w:t>
      </w:r>
      <w:r>
        <w:t xml:space="preserve">August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On Preventing Crime in New York City:</w:t>
      </w:r>
      <w:r>
        <w:t xml:space="preserve"> </w:t>
      </w:r>
      <w:r>
        <w:t xml:space="preserve">Photo Journalism and Web-based Super Powers</w:t>
      </w:r>
    </w:p>
    <w:p>
      <w:pPr>
        <w:pStyle w:val="BodyText"/>
      </w:pPr>
      <w:r>
        <w:t xml:space="preserve">Peter Parker</w:t>
      </w:r>
    </w:p>
    <w:p>
      <w:pPr>
        <w:pStyle w:val="BodyText"/>
      </w:pPr>
      <w:r>
        <w:t xml:space="preserve">A dissertation submitted in partial fulfillment</w:t>
      </w:r>
      <w:r>
        <w:t xml:space="preserve"> </w:t>
      </w:r>
      <w:r>
        <w:t xml:space="preserve">of the requirements for the degree of</w:t>
      </w:r>
    </w:p>
    <w:p>
      <w:pPr>
        <w:pStyle w:val="BodyText"/>
      </w:pPr>
      <w:r>
        <w:t xml:space="preserve">Doctor of Philosophy</w:t>
      </w:r>
    </w:p>
    <w:p>
      <w:pPr>
        <w:pStyle w:val="BodyText"/>
      </w:pPr>
      <w:r>
        <w:t xml:space="preserve">University of Washington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Reading Committee:</w:t>
      </w:r>
    </w:p>
    <w:p>
      <w:pPr>
        <w:pStyle w:val="BodyText"/>
      </w:pPr>
      <w:r>
        <w:t xml:space="preserve">Jane J. Doe, Chair</w:t>
      </w:r>
      <w:r>
        <w:t xml:space="preserve"> </w:t>
      </w:r>
      <w:r>
        <w:t xml:space="preserve">John L. Doe</w:t>
      </w:r>
      <w:r>
        <w:t xml:space="preserve"> </w:t>
      </w:r>
      <w:r>
        <w:t xml:space="preserve">Stan Lee</w:t>
      </w:r>
    </w:p>
    <w:p>
      <w:pPr>
        <w:pStyle w:val="BodyText"/>
      </w:pPr>
      <w:r>
        <w:t xml:space="preserve">Program Authorized to Offer Degree:</w:t>
      </w:r>
      <w:r>
        <w:t xml:space="preserve"> </w:t>
      </w:r>
      <w:r>
        <w:t xml:space="preserve">Department of Environmental and Occupational Health Sciences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2021-08-02T21:04:56Z</dcterms:created>
  <dcterms:modified xsi:type="dcterms:W3CDTF">2021-08-02T21:04:56Z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August 2021</vt:lpwstr>
  </property>
</Properties>
</file>