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C42" w:rsidRDefault="00960C42" w:rsidP="00960C42">
      <w:pPr>
        <w:jc w:val="center"/>
        <w:rPr>
          <w:b/>
          <w:sz w:val="28"/>
        </w:rPr>
      </w:pPr>
      <w:r w:rsidRPr="006E454F">
        <w:rPr>
          <w:b/>
          <w:sz w:val="28"/>
        </w:rPr>
        <w:t>«Цены на туры»</w:t>
      </w:r>
    </w:p>
    <w:p w:rsidR="00960C42" w:rsidRPr="006E454F" w:rsidRDefault="00960C42" w:rsidP="00960C42">
      <w:pPr>
        <w:jc w:val="center"/>
        <w:rPr>
          <w:b/>
          <w:sz w:val="28"/>
        </w:rPr>
      </w:pPr>
    </w:p>
    <w:p w:rsidR="00960C42" w:rsidRPr="00865217" w:rsidRDefault="00960C42" w:rsidP="00960C42">
      <w:r w:rsidRPr="00865217">
        <w:rPr>
          <w:b/>
        </w:rPr>
        <w:t>Описание задачи</w:t>
      </w:r>
      <w:r w:rsidRPr="00865217">
        <w:t>:</w:t>
      </w:r>
    </w:p>
    <w:p w:rsidR="00960C42" w:rsidRPr="00865217" w:rsidRDefault="00960C42" w:rsidP="00C45483">
      <w:pPr>
        <w:jc w:val="both"/>
      </w:pPr>
      <w:r w:rsidRPr="00865217">
        <w:t xml:space="preserve">Вам необходимо разработать прогноз продаж для туроператора, продающего туры в Объединенные Арабские Эмираты с помощью статистических методов. </w:t>
      </w:r>
    </w:p>
    <w:p w:rsidR="00960C42" w:rsidRPr="00865217" w:rsidRDefault="00960C42" w:rsidP="00960C42">
      <w:r w:rsidRPr="00865217">
        <w:rPr>
          <w:b/>
        </w:rPr>
        <w:t>Дано</w:t>
      </w:r>
      <w:r w:rsidRPr="00865217">
        <w:t>:</w:t>
      </w:r>
    </w:p>
    <w:p w:rsidR="00960C42" w:rsidRPr="00865217" w:rsidRDefault="00960C42" w:rsidP="00960C42">
      <w:pPr>
        <w:pStyle w:val="a3"/>
        <w:numPr>
          <w:ilvl w:val="0"/>
          <w:numId w:val="1"/>
        </w:numPr>
      </w:pPr>
      <w:r w:rsidRPr="00865217">
        <w:t>Туроператор «ОАЭ Тур» продает туры в ОАЭ на своем сайте;</w:t>
      </w:r>
    </w:p>
    <w:p w:rsidR="00960C42" w:rsidRPr="00865217" w:rsidRDefault="00960C42" w:rsidP="00960C42">
      <w:pPr>
        <w:pStyle w:val="a3"/>
        <w:numPr>
          <w:ilvl w:val="0"/>
          <w:numId w:val="1"/>
        </w:numPr>
      </w:pPr>
      <w:r w:rsidRPr="00865217">
        <w:t xml:space="preserve">Единственным каналом продвижения является </w:t>
      </w:r>
      <w:r w:rsidRPr="00865217">
        <w:rPr>
          <w:lang w:val="en-US"/>
        </w:rPr>
        <w:t>SEO</w:t>
      </w:r>
      <w:r w:rsidRPr="00865217">
        <w:t xml:space="preserve"> в Яндексе. Единственным поисковым запросом, по которому оптимизирован сайт, является «туры в оаэ»;</w:t>
      </w:r>
    </w:p>
    <w:p w:rsidR="00960C42" w:rsidRPr="00865217" w:rsidRDefault="00960C42" w:rsidP="00960C42">
      <w:pPr>
        <w:pStyle w:val="a3"/>
        <w:numPr>
          <w:ilvl w:val="0"/>
          <w:numId w:val="1"/>
        </w:numPr>
      </w:pPr>
      <w:r w:rsidRPr="00865217">
        <w:t>У «ОАЭ Тур» есть только один конкурент;</w:t>
      </w:r>
    </w:p>
    <w:p w:rsidR="00960C42" w:rsidRPr="00865217" w:rsidRDefault="00960C42" w:rsidP="00960C42">
      <w:pPr>
        <w:pStyle w:val="a3"/>
        <w:numPr>
          <w:ilvl w:val="0"/>
          <w:numId w:val="1"/>
        </w:numPr>
      </w:pPr>
      <w:r w:rsidRPr="00865217">
        <w:t>Основной фактор конкуренции – это цена;</w:t>
      </w:r>
    </w:p>
    <w:p w:rsidR="00960C42" w:rsidRPr="00865217" w:rsidRDefault="00960C42" w:rsidP="00960C42">
      <w:pPr>
        <w:pStyle w:val="a3"/>
        <w:numPr>
          <w:ilvl w:val="0"/>
          <w:numId w:val="1"/>
        </w:numPr>
      </w:pPr>
      <w:r w:rsidRPr="00865217">
        <w:t>Имеется статистика по средним ценам ну тур у «ОАЭ Тур» и конкурента, а также количеству заказов</w:t>
      </w:r>
      <w:r>
        <w:t xml:space="preserve"> «ОАЭ Тур», в недельном разрезе.</w:t>
      </w:r>
    </w:p>
    <w:p w:rsidR="00960C42" w:rsidRPr="00865217" w:rsidRDefault="00960C42" w:rsidP="00960C42">
      <w:r w:rsidRPr="00865217">
        <w:rPr>
          <w:b/>
        </w:rPr>
        <w:t>Найти</w:t>
      </w:r>
      <w:r w:rsidRPr="00865217">
        <w:t>:</w:t>
      </w:r>
    </w:p>
    <w:p w:rsidR="00960C42" w:rsidRPr="00865217" w:rsidRDefault="00960C42" w:rsidP="00960C42">
      <w:pPr>
        <w:pStyle w:val="a3"/>
        <w:numPr>
          <w:ilvl w:val="0"/>
          <w:numId w:val="2"/>
        </w:numPr>
      </w:pPr>
      <w:r w:rsidRPr="00865217">
        <w:t>Определить ключевой рыночный фактор, позволяющий релевантно оценить рыночный спрос на туры в ОАЭ в целом по рынку;</w:t>
      </w:r>
    </w:p>
    <w:p w:rsidR="00960C42" w:rsidRPr="00865217" w:rsidRDefault="00960C42" w:rsidP="00960C42">
      <w:pPr>
        <w:pStyle w:val="a3"/>
        <w:numPr>
          <w:ilvl w:val="0"/>
          <w:numId w:val="2"/>
        </w:numPr>
      </w:pPr>
      <w:r w:rsidRPr="00865217">
        <w:t>Найти значение этого фактора понедельно на весь период наблюдений;</w:t>
      </w:r>
    </w:p>
    <w:p w:rsidR="00960C42" w:rsidRPr="00865217" w:rsidRDefault="00960C42" w:rsidP="00960C42">
      <w:pPr>
        <w:pStyle w:val="a3"/>
        <w:numPr>
          <w:ilvl w:val="0"/>
          <w:numId w:val="2"/>
        </w:numPr>
      </w:pPr>
      <w:r w:rsidRPr="00865217">
        <w:t>Сформировать модель, описывающую зависимость между спросом, ценами и количеством заказов. Привести обоснование модели;</w:t>
      </w:r>
    </w:p>
    <w:p w:rsidR="00960C42" w:rsidRPr="00865217" w:rsidRDefault="00960C42" w:rsidP="00960C42">
      <w:pPr>
        <w:pStyle w:val="a3"/>
        <w:numPr>
          <w:ilvl w:val="0"/>
          <w:numId w:val="2"/>
        </w:numPr>
      </w:pPr>
      <w:r w:rsidRPr="00865217">
        <w:t xml:space="preserve">С помощью нее рассчитать понедельный прогноз продаж </w:t>
      </w:r>
      <w:r>
        <w:t>на тестовый период.</w:t>
      </w:r>
    </w:p>
    <w:p w:rsidR="00960C42" w:rsidRPr="00960C42" w:rsidRDefault="00960C42" w:rsidP="00960C42"/>
    <w:p w:rsidR="00960C42" w:rsidRDefault="00960C42" w:rsidP="00960C42">
      <w:r w:rsidRPr="00852748">
        <w:rPr>
          <w:b/>
        </w:rPr>
        <w:t>Решение</w:t>
      </w:r>
      <w:r>
        <w:t>:</w:t>
      </w:r>
    </w:p>
    <w:p w:rsidR="00C45483" w:rsidRPr="004B6321" w:rsidRDefault="00C45483" w:rsidP="00C45483">
      <w:pPr>
        <w:jc w:val="both"/>
        <w:rPr>
          <w:vanish/>
        </w:rPr>
      </w:pPr>
    </w:p>
    <w:p w:rsidR="00EF30F8" w:rsidRDefault="00960C42" w:rsidP="00C45483">
      <w:pPr>
        <w:jc w:val="both"/>
      </w:pPr>
      <w:r>
        <w:t>Нео</w:t>
      </w:r>
      <w:r w:rsidR="00874F35">
        <w:t>бходимо улучшить качество прогноза. Построенная модель плохо описывает изменчивость исходного ряда в начале года – прогноз необходимо рассчитать именно на этом участке. Постараемся это исправить и улучшить качество модели:</w:t>
      </w:r>
    </w:p>
    <w:p w:rsidR="00874F35" w:rsidRDefault="00874F35">
      <w:r>
        <w:rPr>
          <w:noProof/>
          <w:lang w:eastAsia="ru-RU"/>
        </w:rPr>
        <w:drawing>
          <wp:inline distT="0" distB="0" distL="0" distR="0">
            <wp:extent cx="5940425" cy="23933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21" w:rsidRPr="00505443" w:rsidRDefault="00874F35" w:rsidP="00C45483">
      <w:pPr>
        <w:jc w:val="both"/>
        <w:rPr>
          <w:sz w:val="20"/>
        </w:rPr>
      </w:pPr>
      <w:r>
        <w:lastRenderedPageBreak/>
        <w:t xml:space="preserve">Вернемся к внешнему фактору, </w:t>
      </w:r>
      <w:r w:rsidR="00B458E8">
        <w:t>использованному для оценки рыночного спроса на туры –</w:t>
      </w:r>
      <w:r w:rsidR="00B458E8" w:rsidRPr="00B458E8">
        <w:t xml:space="preserve"> </w:t>
      </w:r>
      <w:r w:rsidR="00B458E8">
        <w:t>статистике Яндекса по запросу «туры в ОАЭ»</w:t>
      </w:r>
      <w:r w:rsidR="004B6321">
        <w:t xml:space="preserve">. Попробуем улучшить </w:t>
      </w:r>
      <w:r w:rsidR="00C45483">
        <w:t>информационную значимость</w:t>
      </w:r>
      <w:r w:rsidR="004B6321">
        <w:t xml:space="preserve"> этого фактора – соберем статистику по запросу </w:t>
      </w:r>
      <w:r w:rsidR="004B6321" w:rsidRPr="000A3F8F">
        <w:rPr>
          <w:rFonts w:hint="cs"/>
        </w:rPr>
        <w:t>«туры</w:t>
      </w:r>
      <w:r w:rsidR="004B6321">
        <w:t xml:space="preserve"> </w:t>
      </w:r>
      <w:r w:rsidR="004B6321" w:rsidRPr="000A3F8F">
        <w:rPr>
          <w:rFonts w:hint="cs"/>
        </w:rPr>
        <w:t>в</w:t>
      </w:r>
      <w:r w:rsidR="004B6321" w:rsidRPr="000A3F8F">
        <w:t xml:space="preserve"> </w:t>
      </w:r>
      <w:r w:rsidR="004B6321" w:rsidRPr="000A3F8F">
        <w:rPr>
          <w:rFonts w:hint="cs"/>
        </w:rPr>
        <w:t>оаэ»</w:t>
      </w:r>
      <w:r w:rsidR="004B6321">
        <w:t>, то есть будем учитывать показы, не включающие предлог</w:t>
      </w:r>
      <w:r w:rsidR="00C45483">
        <w:t xml:space="preserve"> «в»</w:t>
      </w:r>
      <w:r w:rsidR="004B6321">
        <w:t xml:space="preserve">. </w:t>
      </w:r>
      <w:r w:rsidR="00C45483">
        <w:t>Обновленная с</w:t>
      </w:r>
      <w:r w:rsidR="004B6321">
        <w:t>татистика выглядит следующим образом: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9"/>
        <w:gridCol w:w="1039"/>
        <w:gridCol w:w="2026"/>
        <w:gridCol w:w="1048"/>
        <w:gridCol w:w="2030"/>
        <w:gridCol w:w="1033"/>
      </w:tblGrid>
      <w:tr w:rsidR="00ED3AC8" w:rsidRPr="00505443" w:rsidTr="00ED3AC8">
        <w:trPr>
          <w:trHeight w:val="675"/>
        </w:trPr>
        <w:tc>
          <w:tcPr>
            <w:tcW w:w="2365" w:type="dxa"/>
          </w:tcPr>
          <w:p w:rsidR="005C67FD" w:rsidRPr="00505443" w:rsidRDefault="005C67FD" w:rsidP="005C67FD">
            <w:pPr>
              <w:rPr>
                <w:b/>
                <w:sz w:val="20"/>
              </w:rPr>
            </w:pPr>
            <w:r w:rsidRPr="00505443">
              <w:rPr>
                <w:b/>
                <w:sz w:val="20"/>
              </w:rPr>
              <w:t>Период продаж</w:t>
            </w:r>
          </w:p>
        </w:tc>
        <w:tc>
          <w:tcPr>
            <w:tcW w:w="1010" w:type="dxa"/>
          </w:tcPr>
          <w:p w:rsidR="005C67FD" w:rsidRPr="00505443" w:rsidRDefault="005C67FD" w:rsidP="00505443">
            <w:pPr>
              <w:spacing w:after="0"/>
              <w:rPr>
                <w:b/>
                <w:sz w:val="20"/>
              </w:rPr>
            </w:pPr>
            <w:r w:rsidRPr="00505443">
              <w:rPr>
                <w:b/>
                <w:sz w:val="20"/>
              </w:rPr>
              <w:t>История показов</w:t>
            </w:r>
          </w:p>
        </w:tc>
        <w:tc>
          <w:tcPr>
            <w:tcW w:w="1975" w:type="dxa"/>
          </w:tcPr>
          <w:p w:rsidR="005C67FD" w:rsidRPr="00505443" w:rsidRDefault="005C67FD" w:rsidP="005C67FD">
            <w:pPr>
              <w:rPr>
                <w:b/>
                <w:sz w:val="20"/>
              </w:rPr>
            </w:pPr>
            <w:r w:rsidRPr="00505443">
              <w:rPr>
                <w:b/>
                <w:sz w:val="20"/>
              </w:rPr>
              <w:t>Период продаж</w:t>
            </w:r>
          </w:p>
        </w:tc>
        <w:tc>
          <w:tcPr>
            <w:tcW w:w="1010" w:type="dxa"/>
          </w:tcPr>
          <w:p w:rsidR="005C67FD" w:rsidRPr="00505443" w:rsidRDefault="005C67FD" w:rsidP="00505443">
            <w:pPr>
              <w:spacing w:after="0"/>
              <w:rPr>
                <w:b/>
                <w:sz w:val="20"/>
              </w:rPr>
            </w:pPr>
            <w:r w:rsidRPr="00505443">
              <w:rPr>
                <w:b/>
                <w:sz w:val="20"/>
              </w:rPr>
              <w:t>История показов</w:t>
            </w:r>
          </w:p>
        </w:tc>
        <w:tc>
          <w:tcPr>
            <w:tcW w:w="1975" w:type="dxa"/>
          </w:tcPr>
          <w:p w:rsidR="005C67FD" w:rsidRPr="00505443" w:rsidRDefault="005C67FD" w:rsidP="005C67FD">
            <w:pPr>
              <w:rPr>
                <w:b/>
                <w:sz w:val="20"/>
              </w:rPr>
            </w:pPr>
            <w:r w:rsidRPr="00505443">
              <w:rPr>
                <w:b/>
                <w:sz w:val="20"/>
              </w:rPr>
              <w:t>Период продаж</w:t>
            </w:r>
          </w:p>
        </w:tc>
        <w:tc>
          <w:tcPr>
            <w:tcW w:w="1010" w:type="dxa"/>
          </w:tcPr>
          <w:p w:rsidR="005C67FD" w:rsidRPr="00505443" w:rsidRDefault="005C67FD" w:rsidP="00505443">
            <w:pPr>
              <w:spacing w:after="0"/>
              <w:rPr>
                <w:b/>
                <w:sz w:val="20"/>
              </w:rPr>
            </w:pPr>
            <w:r w:rsidRPr="00505443">
              <w:rPr>
                <w:b/>
                <w:sz w:val="20"/>
              </w:rPr>
              <w:t>История показов</w:t>
            </w:r>
          </w:p>
        </w:tc>
      </w:tr>
      <w:tr w:rsidR="00ED3AC8" w:rsidTr="00ED3AC8">
        <w:tc>
          <w:tcPr>
            <w:tcW w:w="2101" w:type="dxa"/>
          </w:tcPr>
          <w:p w:rsidR="00505443" w:rsidRPr="00505443" w:rsidRDefault="00505443" w:rsidP="00505443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12.03.2018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18.03.2018</w:t>
            </w:r>
          </w:p>
        </w:tc>
        <w:tc>
          <w:tcPr>
            <w:tcW w:w="1047" w:type="dxa"/>
          </w:tcPr>
          <w:p w:rsidR="00505443" w:rsidRPr="00505443" w:rsidRDefault="00505443" w:rsidP="00505443">
            <w:pPr>
              <w:spacing w:after="0" w:line="240" w:lineRule="auto"/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12010</w:t>
            </w:r>
          </w:p>
        </w:tc>
        <w:tc>
          <w:tcPr>
            <w:tcW w:w="2026" w:type="dxa"/>
          </w:tcPr>
          <w:p w:rsidR="00505443" w:rsidRPr="00505443" w:rsidRDefault="00505443" w:rsidP="00505443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18.06.2018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24.06.2018</w:t>
            </w:r>
          </w:p>
        </w:tc>
        <w:tc>
          <w:tcPr>
            <w:tcW w:w="1068" w:type="dxa"/>
          </w:tcPr>
          <w:p w:rsidR="00505443" w:rsidRPr="00505443" w:rsidRDefault="00505443" w:rsidP="00505443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3907</w:t>
            </w:r>
          </w:p>
        </w:tc>
        <w:tc>
          <w:tcPr>
            <w:tcW w:w="2035" w:type="dxa"/>
          </w:tcPr>
          <w:p w:rsidR="00505443" w:rsidRPr="00505443" w:rsidRDefault="00505443" w:rsidP="00505443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24.09.2018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30.09.2018</w:t>
            </w:r>
          </w:p>
        </w:tc>
        <w:tc>
          <w:tcPr>
            <w:tcW w:w="1033" w:type="dxa"/>
          </w:tcPr>
          <w:p w:rsidR="00505443" w:rsidRPr="00505443" w:rsidRDefault="00505443" w:rsidP="00505443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11274</w:t>
            </w:r>
          </w:p>
        </w:tc>
      </w:tr>
      <w:tr w:rsidR="00505443" w:rsidTr="00ED3AC8">
        <w:tc>
          <w:tcPr>
            <w:tcW w:w="2101" w:type="dxa"/>
          </w:tcPr>
          <w:p w:rsidR="00505443" w:rsidRPr="00505443" w:rsidRDefault="00505443" w:rsidP="00505443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19.03.2018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25.03.2018</w:t>
            </w:r>
          </w:p>
        </w:tc>
        <w:tc>
          <w:tcPr>
            <w:tcW w:w="1047" w:type="dxa"/>
          </w:tcPr>
          <w:p w:rsidR="00505443" w:rsidRPr="00505443" w:rsidRDefault="00505443" w:rsidP="00505443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10692</w:t>
            </w:r>
          </w:p>
        </w:tc>
        <w:tc>
          <w:tcPr>
            <w:tcW w:w="2026" w:type="dxa"/>
          </w:tcPr>
          <w:p w:rsidR="00505443" w:rsidRPr="00505443" w:rsidRDefault="00505443" w:rsidP="00505443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25.06.2018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01.07.2018</w:t>
            </w:r>
          </w:p>
        </w:tc>
        <w:tc>
          <w:tcPr>
            <w:tcW w:w="1068" w:type="dxa"/>
          </w:tcPr>
          <w:p w:rsidR="00505443" w:rsidRPr="00505443" w:rsidRDefault="00505443" w:rsidP="00505443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4165</w:t>
            </w:r>
          </w:p>
        </w:tc>
        <w:tc>
          <w:tcPr>
            <w:tcW w:w="2035" w:type="dxa"/>
          </w:tcPr>
          <w:p w:rsidR="00505443" w:rsidRPr="00505443" w:rsidRDefault="00505443" w:rsidP="00505443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01.10.2018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07.10.2018</w:t>
            </w:r>
          </w:p>
        </w:tc>
        <w:tc>
          <w:tcPr>
            <w:tcW w:w="1033" w:type="dxa"/>
          </w:tcPr>
          <w:p w:rsidR="00505443" w:rsidRPr="00505443" w:rsidRDefault="00505443" w:rsidP="00505443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12418</w:t>
            </w:r>
          </w:p>
        </w:tc>
      </w:tr>
      <w:tr w:rsidR="00ED3AC8" w:rsidTr="00ED3AC8">
        <w:tc>
          <w:tcPr>
            <w:tcW w:w="2101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26.03.2018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01.04.2018</w:t>
            </w:r>
          </w:p>
        </w:tc>
        <w:tc>
          <w:tcPr>
            <w:tcW w:w="1047" w:type="dxa"/>
          </w:tcPr>
          <w:p w:rsidR="00ED3AC8" w:rsidRPr="00505443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10240</w:t>
            </w:r>
          </w:p>
        </w:tc>
        <w:tc>
          <w:tcPr>
            <w:tcW w:w="2026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02.07.2018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08.07.2018</w:t>
            </w:r>
          </w:p>
        </w:tc>
        <w:tc>
          <w:tcPr>
            <w:tcW w:w="1068" w:type="dxa"/>
          </w:tcPr>
          <w:p w:rsidR="00ED3AC8" w:rsidRPr="00505443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5356</w:t>
            </w:r>
          </w:p>
        </w:tc>
        <w:tc>
          <w:tcPr>
            <w:tcW w:w="2035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08.10.2018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14.10.2018</w:t>
            </w:r>
          </w:p>
        </w:tc>
        <w:tc>
          <w:tcPr>
            <w:tcW w:w="1033" w:type="dxa"/>
          </w:tcPr>
          <w:p w:rsidR="00ED3AC8" w:rsidRPr="00ED3AC8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ED3AC8">
              <w:rPr>
                <w:rFonts w:cs="Arial"/>
                <w:color w:val="000000"/>
                <w:sz w:val="18"/>
                <w:szCs w:val="18"/>
              </w:rPr>
              <w:t>12044</w:t>
            </w:r>
          </w:p>
        </w:tc>
      </w:tr>
      <w:tr w:rsidR="00ED3AC8" w:rsidTr="00ED3AC8">
        <w:tc>
          <w:tcPr>
            <w:tcW w:w="2101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02.04.2018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08.04.2018</w:t>
            </w:r>
          </w:p>
        </w:tc>
        <w:tc>
          <w:tcPr>
            <w:tcW w:w="1047" w:type="dxa"/>
          </w:tcPr>
          <w:p w:rsidR="00ED3AC8" w:rsidRPr="00505443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6661</w:t>
            </w:r>
          </w:p>
        </w:tc>
        <w:tc>
          <w:tcPr>
            <w:tcW w:w="2026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09.07.2018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15.07.2018</w:t>
            </w:r>
          </w:p>
        </w:tc>
        <w:tc>
          <w:tcPr>
            <w:tcW w:w="1068" w:type="dxa"/>
          </w:tcPr>
          <w:p w:rsidR="00ED3AC8" w:rsidRPr="00505443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5644</w:t>
            </w:r>
          </w:p>
        </w:tc>
        <w:tc>
          <w:tcPr>
            <w:tcW w:w="2035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15.10.2018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21.10.2018</w:t>
            </w:r>
          </w:p>
        </w:tc>
        <w:tc>
          <w:tcPr>
            <w:tcW w:w="1033" w:type="dxa"/>
          </w:tcPr>
          <w:p w:rsidR="00ED3AC8" w:rsidRPr="00ED3AC8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ED3AC8">
              <w:rPr>
                <w:rFonts w:cs="Arial"/>
                <w:color w:val="000000"/>
                <w:sz w:val="18"/>
                <w:szCs w:val="18"/>
              </w:rPr>
              <w:t>11432</w:t>
            </w:r>
          </w:p>
        </w:tc>
      </w:tr>
      <w:tr w:rsidR="00ED3AC8" w:rsidTr="00ED3AC8">
        <w:tc>
          <w:tcPr>
            <w:tcW w:w="2101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09.04.2018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15.04.2018</w:t>
            </w:r>
          </w:p>
        </w:tc>
        <w:tc>
          <w:tcPr>
            <w:tcW w:w="1047" w:type="dxa"/>
          </w:tcPr>
          <w:p w:rsidR="00ED3AC8" w:rsidRPr="00505443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5799</w:t>
            </w:r>
          </w:p>
        </w:tc>
        <w:tc>
          <w:tcPr>
            <w:tcW w:w="2026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16.07.2018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22.07.2018</w:t>
            </w:r>
          </w:p>
        </w:tc>
        <w:tc>
          <w:tcPr>
            <w:tcW w:w="1068" w:type="dxa"/>
          </w:tcPr>
          <w:p w:rsidR="00ED3AC8" w:rsidRPr="00505443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5844</w:t>
            </w:r>
          </w:p>
        </w:tc>
        <w:tc>
          <w:tcPr>
            <w:tcW w:w="2035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22.10.2018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28.10.2018</w:t>
            </w:r>
          </w:p>
        </w:tc>
        <w:tc>
          <w:tcPr>
            <w:tcW w:w="1033" w:type="dxa"/>
          </w:tcPr>
          <w:p w:rsidR="00ED3AC8" w:rsidRPr="00ED3AC8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ED3AC8">
              <w:rPr>
                <w:rFonts w:cs="Arial"/>
                <w:color w:val="000000"/>
                <w:sz w:val="18"/>
                <w:szCs w:val="18"/>
              </w:rPr>
              <w:t>11197</w:t>
            </w:r>
          </w:p>
        </w:tc>
      </w:tr>
      <w:tr w:rsidR="00ED3AC8" w:rsidTr="00ED3AC8">
        <w:tc>
          <w:tcPr>
            <w:tcW w:w="2101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16.04.2018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22.04.2018</w:t>
            </w:r>
          </w:p>
        </w:tc>
        <w:tc>
          <w:tcPr>
            <w:tcW w:w="1047" w:type="dxa"/>
          </w:tcPr>
          <w:p w:rsidR="00ED3AC8" w:rsidRPr="00505443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4785</w:t>
            </w:r>
          </w:p>
        </w:tc>
        <w:tc>
          <w:tcPr>
            <w:tcW w:w="2026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23.07.2018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29.07.2018</w:t>
            </w:r>
          </w:p>
        </w:tc>
        <w:tc>
          <w:tcPr>
            <w:tcW w:w="1068" w:type="dxa"/>
          </w:tcPr>
          <w:p w:rsidR="00ED3AC8" w:rsidRPr="00505443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6289</w:t>
            </w:r>
          </w:p>
        </w:tc>
        <w:tc>
          <w:tcPr>
            <w:tcW w:w="2035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29.10.2018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04.11.2018</w:t>
            </w:r>
          </w:p>
        </w:tc>
        <w:tc>
          <w:tcPr>
            <w:tcW w:w="1033" w:type="dxa"/>
          </w:tcPr>
          <w:p w:rsidR="00ED3AC8" w:rsidRPr="00ED3AC8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ED3AC8">
              <w:rPr>
                <w:rFonts w:cs="Arial"/>
                <w:color w:val="000000"/>
                <w:sz w:val="18"/>
                <w:szCs w:val="18"/>
              </w:rPr>
              <w:t>10776</w:t>
            </w:r>
          </w:p>
        </w:tc>
      </w:tr>
      <w:tr w:rsidR="00ED3AC8" w:rsidTr="00ED3AC8">
        <w:tc>
          <w:tcPr>
            <w:tcW w:w="2101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23.04.2018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29.04.2018</w:t>
            </w:r>
          </w:p>
        </w:tc>
        <w:tc>
          <w:tcPr>
            <w:tcW w:w="1047" w:type="dxa"/>
          </w:tcPr>
          <w:p w:rsidR="00ED3AC8" w:rsidRPr="00505443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3769</w:t>
            </w:r>
          </w:p>
        </w:tc>
        <w:tc>
          <w:tcPr>
            <w:tcW w:w="2026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30.07.2018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05.08.2018</w:t>
            </w:r>
          </w:p>
        </w:tc>
        <w:tc>
          <w:tcPr>
            <w:tcW w:w="1068" w:type="dxa"/>
          </w:tcPr>
          <w:p w:rsidR="00ED3AC8" w:rsidRPr="00505443" w:rsidRDefault="00ED3AC8" w:rsidP="00ED3AC8">
            <w:pPr>
              <w:spacing w:after="0" w:line="240" w:lineRule="auto"/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6865</w:t>
            </w:r>
          </w:p>
        </w:tc>
        <w:tc>
          <w:tcPr>
            <w:tcW w:w="2035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05.11.2018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11.11.2018</w:t>
            </w:r>
          </w:p>
        </w:tc>
        <w:tc>
          <w:tcPr>
            <w:tcW w:w="1033" w:type="dxa"/>
          </w:tcPr>
          <w:p w:rsidR="00ED3AC8" w:rsidRPr="00ED3AC8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ED3AC8">
              <w:rPr>
                <w:rFonts w:cs="Arial"/>
                <w:color w:val="000000"/>
                <w:sz w:val="18"/>
                <w:szCs w:val="18"/>
              </w:rPr>
              <w:t>10346</w:t>
            </w:r>
          </w:p>
        </w:tc>
      </w:tr>
      <w:tr w:rsidR="00ED3AC8" w:rsidTr="00ED3AC8">
        <w:tc>
          <w:tcPr>
            <w:tcW w:w="2101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30.04.2018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06.05.2018</w:t>
            </w:r>
          </w:p>
        </w:tc>
        <w:tc>
          <w:tcPr>
            <w:tcW w:w="1047" w:type="dxa"/>
          </w:tcPr>
          <w:p w:rsidR="00ED3AC8" w:rsidRPr="00505443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3509</w:t>
            </w:r>
          </w:p>
        </w:tc>
        <w:tc>
          <w:tcPr>
            <w:tcW w:w="2026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06.08.2018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12.08.2018</w:t>
            </w:r>
          </w:p>
        </w:tc>
        <w:tc>
          <w:tcPr>
            <w:tcW w:w="1068" w:type="dxa"/>
          </w:tcPr>
          <w:p w:rsidR="00ED3AC8" w:rsidRPr="00505443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7583</w:t>
            </w:r>
          </w:p>
        </w:tc>
        <w:tc>
          <w:tcPr>
            <w:tcW w:w="2035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12.11.2018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18.11.2018</w:t>
            </w:r>
          </w:p>
        </w:tc>
        <w:tc>
          <w:tcPr>
            <w:tcW w:w="1033" w:type="dxa"/>
          </w:tcPr>
          <w:p w:rsidR="00ED3AC8" w:rsidRPr="00ED3AC8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ED3AC8">
              <w:rPr>
                <w:rFonts w:cs="Arial"/>
                <w:color w:val="000000"/>
                <w:sz w:val="18"/>
                <w:szCs w:val="18"/>
              </w:rPr>
              <w:t>10107</w:t>
            </w:r>
          </w:p>
        </w:tc>
      </w:tr>
      <w:tr w:rsidR="00ED3AC8" w:rsidTr="00ED3AC8">
        <w:tc>
          <w:tcPr>
            <w:tcW w:w="2101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07.05.2018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13.05.2018</w:t>
            </w:r>
          </w:p>
        </w:tc>
        <w:tc>
          <w:tcPr>
            <w:tcW w:w="1047" w:type="dxa"/>
          </w:tcPr>
          <w:p w:rsidR="00ED3AC8" w:rsidRPr="00505443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3528</w:t>
            </w:r>
          </w:p>
        </w:tc>
        <w:tc>
          <w:tcPr>
            <w:tcW w:w="2026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13.08.2018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19.08.2018</w:t>
            </w:r>
          </w:p>
        </w:tc>
        <w:tc>
          <w:tcPr>
            <w:tcW w:w="1068" w:type="dxa"/>
          </w:tcPr>
          <w:p w:rsidR="00ED3AC8" w:rsidRPr="00505443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7816</w:t>
            </w:r>
          </w:p>
        </w:tc>
        <w:tc>
          <w:tcPr>
            <w:tcW w:w="2035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19.11.2018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25.11.2018</w:t>
            </w:r>
          </w:p>
        </w:tc>
        <w:tc>
          <w:tcPr>
            <w:tcW w:w="1033" w:type="dxa"/>
          </w:tcPr>
          <w:p w:rsidR="00ED3AC8" w:rsidRPr="00ED3AC8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ED3AC8">
              <w:rPr>
                <w:rFonts w:cs="Arial"/>
                <w:color w:val="000000"/>
                <w:sz w:val="18"/>
                <w:szCs w:val="18"/>
              </w:rPr>
              <w:t>8593</w:t>
            </w:r>
          </w:p>
        </w:tc>
      </w:tr>
      <w:tr w:rsidR="00ED3AC8" w:rsidTr="00ED3AC8">
        <w:tc>
          <w:tcPr>
            <w:tcW w:w="2101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14.05.2018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20.05.2018</w:t>
            </w:r>
          </w:p>
        </w:tc>
        <w:tc>
          <w:tcPr>
            <w:tcW w:w="1047" w:type="dxa"/>
          </w:tcPr>
          <w:p w:rsidR="00ED3AC8" w:rsidRPr="00505443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3688</w:t>
            </w:r>
          </w:p>
        </w:tc>
        <w:tc>
          <w:tcPr>
            <w:tcW w:w="2026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20.08.2018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26.08.2018</w:t>
            </w:r>
          </w:p>
        </w:tc>
        <w:tc>
          <w:tcPr>
            <w:tcW w:w="1068" w:type="dxa"/>
          </w:tcPr>
          <w:p w:rsidR="00ED3AC8" w:rsidRPr="00505443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7742</w:t>
            </w:r>
          </w:p>
        </w:tc>
        <w:tc>
          <w:tcPr>
            <w:tcW w:w="2035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26.11.2018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02.12.2018</w:t>
            </w:r>
          </w:p>
        </w:tc>
        <w:tc>
          <w:tcPr>
            <w:tcW w:w="1033" w:type="dxa"/>
          </w:tcPr>
          <w:p w:rsidR="00ED3AC8" w:rsidRPr="00ED3AC8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ED3AC8">
              <w:rPr>
                <w:rFonts w:cs="Arial"/>
                <w:color w:val="000000"/>
                <w:sz w:val="18"/>
                <w:szCs w:val="18"/>
              </w:rPr>
              <w:t>8192</w:t>
            </w:r>
          </w:p>
        </w:tc>
      </w:tr>
      <w:tr w:rsidR="00ED3AC8" w:rsidTr="00ED3AC8">
        <w:tc>
          <w:tcPr>
            <w:tcW w:w="2101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21.05.2018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27.05.2018</w:t>
            </w:r>
          </w:p>
        </w:tc>
        <w:tc>
          <w:tcPr>
            <w:tcW w:w="1047" w:type="dxa"/>
          </w:tcPr>
          <w:p w:rsidR="00ED3AC8" w:rsidRPr="00505443" w:rsidRDefault="00ED3AC8" w:rsidP="00ED3AC8">
            <w:pPr>
              <w:spacing w:after="0" w:line="240" w:lineRule="auto"/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3646</w:t>
            </w:r>
          </w:p>
        </w:tc>
        <w:tc>
          <w:tcPr>
            <w:tcW w:w="2026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27.08.2018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02.09.2018</w:t>
            </w:r>
          </w:p>
        </w:tc>
        <w:tc>
          <w:tcPr>
            <w:tcW w:w="1068" w:type="dxa"/>
          </w:tcPr>
          <w:p w:rsidR="00ED3AC8" w:rsidRPr="00505443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7311</w:t>
            </w:r>
          </w:p>
        </w:tc>
        <w:tc>
          <w:tcPr>
            <w:tcW w:w="2035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03.12.2018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09.12.2018</w:t>
            </w:r>
          </w:p>
        </w:tc>
        <w:tc>
          <w:tcPr>
            <w:tcW w:w="1033" w:type="dxa"/>
          </w:tcPr>
          <w:p w:rsidR="00ED3AC8" w:rsidRPr="00ED3AC8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ED3AC8">
              <w:rPr>
                <w:rFonts w:cs="Arial"/>
                <w:color w:val="000000"/>
                <w:sz w:val="18"/>
                <w:szCs w:val="18"/>
              </w:rPr>
              <w:t>8618</w:t>
            </w:r>
          </w:p>
        </w:tc>
      </w:tr>
      <w:tr w:rsidR="00ED3AC8" w:rsidTr="00ED3AC8">
        <w:tc>
          <w:tcPr>
            <w:tcW w:w="2101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28.05.2018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03.06.2018</w:t>
            </w:r>
          </w:p>
        </w:tc>
        <w:tc>
          <w:tcPr>
            <w:tcW w:w="1047" w:type="dxa"/>
          </w:tcPr>
          <w:p w:rsidR="00ED3AC8" w:rsidRPr="00505443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3951</w:t>
            </w:r>
          </w:p>
        </w:tc>
        <w:tc>
          <w:tcPr>
            <w:tcW w:w="2026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03.09.2018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09.09.2018</w:t>
            </w:r>
          </w:p>
        </w:tc>
        <w:tc>
          <w:tcPr>
            <w:tcW w:w="1068" w:type="dxa"/>
          </w:tcPr>
          <w:p w:rsidR="00ED3AC8" w:rsidRPr="00505443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8307</w:t>
            </w:r>
          </w:p>
        </w:tc>
        <w:tc>
          <w:tcPr>
            <w:tcW w:w="2035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10.12.2018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16.12.2018</w:t>
            </w:r>
          </w:p>
        </w:tc>
        <w:tc>
          <w:tcPr>
            <w:tcW w:w="1033" w:type="dxa"/>
          </w:tcPr>
          <w:p w:rsidR="00ED3AC8" w:rsidRPr="00ED3AC8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ED3AC8">
              <w:rPr>
                <w:rFonts w:cs="Arial"/>
                <w:color w:val="000000"/>
                <w:sz w:val="18"/>
                <w:szCs w:val="18"/>
              </w:rPr>
              <w:t>7824</w:t>
            </w:r>
          </w:p>
        </w:tc>
      </w:tr>
      <w:tr w:rsidR="00ED3AC8" w:rsidTr="00ED3AC8">
        <w:tc>
          <w:tcPr>
            <w:tcW w:w="2101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04.06.2018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10.06.2018</w:t>
            </w:r>
          </w:p>
        </w:tc>
        <w:tc>
          <w:tcPr>
            <w:tcW w:w="1047" w:type="dxa"/>
          </w:tcPr>
          <w:p w:rsidR="00ED3AC8" w:rsidRPr="00505443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3949</w:t>
            </w:r>
          </w:p>
        </w:tc>
        <w:tc>
          <w:tcPr>
            <w:tcW w:w="2026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10.09.2018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16.09.2018</w:t>
            </w:r>
          </w:p>
        </w:tc>
        <w:tc>
          <w:tcPr>
            <w:tcW w:w="1068" w:type="dxa"/>
          </w:tcPr>
          <w:p w:rsidR="00ED3AC8" w:rsidRPr="00505443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9133</w:t>
            </w:r>
          </w:p>
        </w:tc>
        <w:tc>
          <w:tcPr>
            <w:tcW w:w="2035" w:type="dxa"/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17.12.2018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23.12.2018</w:t>
            </w:r>
          </w:p>
        </w:tc>
        <w:tc>
          <w:tcPr>
            <w:tcW w:w="1033" w:type="dxa"/>
          </w:tcPr>
          <w:p w:rsidR="00ED3AC8" w:rsidRPr="00ED3AC8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ED3AC8">
              <w:rPr>
                <w:rFonts w:cs="Arial"/>
                <w:color w:val="000000"/>
                <w:sz w:val="18"/>
                <w:szCs w:val="18"/>
              </w:rPr>
              <w:t>7204</w:t>
            </w:r>
          </w:p>
        </w:tc>
      </w:tr>
      <w:tr w:rsidR="00ED3AC8" w:rsidTr="00ED3AC8">
        <w:tc>
          <w:tcPr>
            <w:tcW w:w="2101" w:type="dxa"/>
            <w:tcBorders>
              <w:bottom w:val="single" w:sz="4" w:space="0" w:color="auto"/>
            </w:tcBorders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11.06.2018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17.06.2018</w:t>
            </w:r>
          </w:p>
        </w:tc>
        <w:tc>
          <w:tcPr>
            <w:tcW w:w="1047" w:type="dxa"/>
            <w:tcBorders>
              <w:bottom w:val="single" w:sz="4" w:space="0" w:color="auto"/>
            </w:tcBorders>
          </w:tcPr>
          <w:p w:rsidR="00ED3AC8" w:rsidRPr="00505443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3961</w:t>
            </w:r>
          </w:p>
        </w:tc>
        <w:tc>
          <w:tcPr>
            <w:tcW w:w="2026" w:type="dxa"/>
            <w:tcBorders>
              <w:bottom w:val="single" w:sz="4" w:space="0" w:color="auto"/>
            </w:tcBorders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17.09.2018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23.09.2018</w:t>
            </w: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:rsidR="00ED3AC8" w:rsidRPr="00505443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505443">
              <w:rPr>
                <w:rFonts w:cs="Arial"/>
                <w:color w:val="000000"/>
                <w:sz w:val="18"/>
                <w:szCs w:val="18"/>
              </w:rPr>
              <w:t>10801</w:t>
            </w: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  <w:r w:rsidRPr="00505443">
              <w:rPr>
                <w:sz w:val="18"/>
                <w:szCs w:val="18"/>
              </w:rPr>
              <w:t>24.12.2018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-</w:t>
            </w:r>
            <w:r w:rsidRPr="00505443">
              <w:rPr>
                <w:rFonts w:ascii="Tahoma" w:hAnsi="Tahoma" w:cs="Tahoma"/>
                <w:sz w:val="18"/>
                <w:szCs w:val="18"/>
              </w:rPr>
              <w:t> </w:t>
            </w:r>
            <w:r w:rsidRPr="00505443">
              <w:rPr>
                <w:sz w:val="18"/>
                <w:szCs w:val="18"/>
              </w:rPr>
              <w:t>30.12.2018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:rsidR="00ED3AC8" w:rsidRPr="00ED3AC8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ED3AC8">
              <w:rPr>
                <w:rFonts w:cs="Arial"/>
                <w:color w:val="000000"/>
                <w:sz w:val="18"/>
                <w:szCs w:val="18"/>
              </w:rPr>
              <w:t>6039</w:t>
            </w:r>
          </w:p>
        </w:tc>
      </w:tr>
      <w:tr w:rsidR="00ED3AC8" w:rsidTr="00ED3AC8">
        <w:tc>
          <w:tcPr>
            <w:tcW w:w="2101" w:type="dxa"/>
            <w:tcBorders>
              <w:left w:val="nil"/>
              <w:right w:val="nil"/>
            </w:tcBorders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</w:p>
        </w:tc>
        <w:tc>
          <w:tcPr>
            <w:tcW w:w="1047" w:type="dxa"/>
            <w:tcBorders>
              <w:left w:val="nil"/>
              <w:right w:val="nil"/>
            </w:tcBorders>
          </w:tcPr>
          <w:p w:rsidR="00ED3AC8" w:rsidRPr="00505443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026" w:type="dxa"/>
            <w:tcBorders>
              <w:left w:val="nil"/>
              <w:bottom w:val="nil"/>
              <w:right w:val="nil"/>
            </w:tcBorders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  <w:tcBorders>
              <w:left w:val="nil"/>
              <w:bottom w:val="nil"/>
              <w:right w:val="nil"/>
            </w:tcBorders>
          </w:tcPr>
          <w:p w:rsidR="00ED3AC8" w:rsidRPr="00505443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035" w:type="dxa"/>
            <w:tcBorders>
              <w:left w:val="nil"/>
              <w:bottom w:val="nil"/>
              <w:right w:val="nil"/>
            </w:tcBorders>
          </w:tcPr>
          <w:p w:rsidR="00ED3AC8" w:rsidRPr="00505443" w:rsidRDefault="00ED3AC8" w:rsidP="00ED3AC8">
            <w:pPr>
              <w:rPr>
                <w:sz w:val="18"/>
                <w:szCs w:val="18"/>
              </w:rPr>
            </w:pPr>
          </w:p>
        </w:tc>
        <w:tc>
          <w:tcPr>
            <w:tcW w:w="1033" w:type="dxa"/>
            <w:tcBorders>
              <w:left w:val="nil"/>
              <w:bottom w:val="nil"/>
              <w:right w:val="nil"/>
            </w:tcBorders>
          </w:tcPr>
          <w:p w:rsidR="00ED3AC8" w:rsidRPr="00ED3AC8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ED3AC8" w:rsidTr="00ED3AC8">
        <w:trPr>
          <w:gridAfter w:val="4"/>
          <w:wAfter w:w="6162" w:type="dxa"/>
        </w:trPr>
        <w:tc>
          <w:tcPr>
            <w:tcW w:w="2101" w:type="dxa"/>
          </w:tcPr>
          <w:p w:rsidR="00ED3AC8" w:rsidRPr="00505443" w:rsidRDefault="00ED3AC8" w:rsidP="00ED3AC8">
            <w:pPr>
              <w:rPr>
                <w:b/>
                <w:sz w:val="20"/>
              </w:rPr>
            </w:pPr>
            <w:r w:rsidRPr="00505443">
              <w:rPr>
                <w:b/>
                <w:sz w:val="20"/>
              </w:rPr>
              <w:t>Период продаж</w:t>
            </w:r>
          </w:p>
        </w:tc>
        <w:tc>
          <w:tcPr>
            <w:tcW w:w="1047" w:type="dxa"/>
          </w:tcPr>
          <w:p w:rsidR="00ED3AC8" w:rsidRPr="00505443" w:rsidRDefault="00ED3AC8" w:rsidP="00ED3AC8">
            <w:pPr>
              <w:spacing w:after="0"/>
              <w:rPr>
                <w:b/>
                <w:sz w:val="20"/>
              </w:rPr>
            </w:pPr>
            <w:r w:rsidRPr="00505443">
              <w:rPr>
                <w:b/>
                <w:sz w:val="20"/>
              </w:rPr>
              <w:t>История показов</w:t>
            </w:r>
          </w:p>
        </w:tc>
      </w:tr>
      <w:tr w:rsidR="00ED3AC8" w:rsidTr="00ED3AC8">
        <w:trPr>
          <w:gridAfter w:val="4"/>
          <w:wAfter w:w="6162" w:type="dxa"/>
        </w:trPr>
        <w:tc>
          <w:tcPr>
            <w:tcW w:w="2101" w:type="dxa"/>
            <w:shd w:val="clear" w:color="auto" w:fill="E7E6E6" w:themeFill="background2"/>
          </w:tcPr>
          <w:p w:rsidR="00ED3AC8" w:rsidRPr="00ED3AC8" w:rsidRDefault="00ED3AC8" w:rsidP="00ED3AC8">
            <w:pPr>
              <w:rPr>
                <w:sz w:val="18"/>
                <w:szCs w:val="18"/>
              </w:rPr>
            </w:pPr>
            <w:r w:rsidRPr="00ED3AC8">
              <w:rPr>
                <w:sz w:val="18"/>
                <w:szCs w:val="18"/>
              </w:rPr>
              <w:t>31.12.2018</w:t>
            </w:r>
            <w:r w:rsidRPr="00ED3AC8">
              <w:rPr>
                <w:rFonts w:ascii="Tahoma" w:hAnsi="Tahoma" w:cs="Tahoma"/>
                <w:sz w:val="18"/>
                <w:szCs w:val="18"/>
              </w:rPr>
              <w:t> </w:t>
            </w:r>
            <w:r w:rsidRPr="00ED3AC8">
              <w:rPr>
                <w:sz w:val="18"/>
                <w:szCs w:val="18"/>
              </w:rPr>
              <w:t>-</w:t>
            </w:r>
            <w:r w:rsidRPr="00ED3AC8">
              <w:rPr>
                <w:rFonts w:ascii="Tahoma" w:hAnsi="Tahoma" w:cs="Tahoma"/>
                <w:sz w:val="18"/>
                <w:szCs w:val="18"/>
              </w:rPr>
              <w:t> </w:t>
            </w:r>
            <w:r w:rsidRPr="00ED3AC8">
              <w:rPr>
                <w:sz w:val="18"/>
                <w:szCs w:val="18"/>
              </w:rPr>
              <w:t>06.01.2019</w:t>
            </w:r>
          </w:p>
        </w:tc>
        <w:tc>
          <w:tcPr>
            <w:tcW w:w="1047" w:type="dxa"/>
            <w:shd w:val="clear" w:color="auto" w:fill="E7E6E6" w:themeFill="background2"/>
            <w:vAlign w:val="bottom"/>
          </w:tcPr>
          <w:p w:rsidR="00ED3AC8" w:rsidRPr="00ED3AC8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ED3AC8">
              <w:rPr>
                <w:rFonts w:cs="Arial"/>
                <w:color w:val="000000"/>
                <w:sz w:val="18"/>
                <w:szCs w:val="18"/>
              </w:rPr>
              <w:t>6924</w:t>
            </w:r>
          </w:p>
        </w:tc>
      </w:tr>
      <w:tr w:rsidR="00ED3AC8" w:rsidTr="00ED3AC8">
        <w:trPr>
          <w:gridAfter w:val="4"/>
          <w:wAfter w:w="5970" w:type="dxa"/>
        </w:trPr>
        <w:tc>
          <w:tcPr>
            <w:tcW w:w="2365" w:type="dxa"/>
            <w:shd w:val="clear" w:color="auto" w:fill="E7E6E6" w:themeFill="background2"/>
          </w:tcPr>
          <w:p w:rsidR="00ED3AC8" w:rsidRPr="00ED3AC8" w:rsidRDefault="00ED3AC8" w:rsidP="00ED3AC8">
            <w:pPr>
              <w:rPr>
                <w:sz w:val="18"/>
                <w:szCs w:val="18"/>
              </w:rPr>
            </w:pPr>
            <w:r w:rsidRPr="00ED3AC8">
              <w:rPr>
                <w:sz w:val="18"/>
                <w:szCs w:val="18"/>
              </w:rPr>
              <w:t>07.01.2019</w:t>
            </w:r>
            <w:r w:rsidRPr="00ED3AC8">
              <w:rPr>
                <w:rFonts w:ascii="Tahoma" w:hAnsi="Tahoma" w:cs="Tahoma"/>
                <w:sz w:val="18"/>
                <w:szCs w:val="18"/>
              </w:rPr>
              <w:t> </w:t>
            </w:r>
            <w:r w:rsidRPr="00ED3AC8">
              <w:rPr>
                <w:sz w:val="18"/>
                <w:szCs w:val="18"/>
              </w:rPr>
              <w:t>-</w:t>
            </w:r>
            <w:r w:rsidRPr="00ED3AC8">
              <w:rPr>
                <w:rFonts w:ascii="Tahoma" w:hAnsi="Tahoma" w:cs="Tahoma"/>
                <w:sz w:val="18"/>
                <w:szCs w:val="18"/>
              </w:rPr>
              <w:t> </w:t>
            </w:r>
            <w:r w:rsidRPr="00ED3AC8">
              <w:rPr>
                <w:sz w:val="18"/>
                <w:szCs w:val="18"/>
              </w:rPr>
              <w:t>13.01.2019</w:t>
            </w:r>
          </w:p>
        </w:tc>
        <w:tc>
          <w:tcPr>
            <w:tcW w:w="1010" w:type="dxa"/>
            <w:shd w:val="clear" w:color="auto" w:fill="E7E6E6" w:themeFill="background2"/>
            <w:vAlign w:val="bottom"/>
          </w:tcPr>
          <w:p w:rsidR="00ED3AC8" w:rsidRPr="00ED3AC8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ED3AC8">
              <w:rPr>
                <w:rFonts w:cs="Arial"/>
                <w:color w:val="000000"/>
                <w:sz w:val="18"/>
                <w:szCs w:val="18"/>
              </w:rPr>
              <w:t>10277</w:t>
            </w:r>
          </w:p>
        </w:tc>
      </w:tr>
      <w:tr w:rsidR="00ED3AC8" w:rsidTr="00ED3AC8">
        <w:trPr>
          <w:gridAfter w:val="4"/>
          <w:wAfter w:w="5970" w:type="dxa"/>
        </w:trPr>
        <w:tc>
          <w:tcPr>
            <w:tcW w:w="2365" w:type="dxa"/>
            <w:shd w:val="clear" w:color="auto" w:fill="E7E6E6" w:themeFill="background2"/>
          </w:tcPr>
          <w:p w:rsidR="00ED3AC8" w:rsidRPr="00ED3AC8" w:rsidRDefault="00ED3AC8" w:rsidP="00ED3AC8">
            <w:pPr>
              <w:rPr>
                <w:sz w:val="18"/>
                <w:szCs w:val="18"/>
              </w:rPr>
            </w:pPr>
            <w:r w:rsidRPr="00ED3AC8">
              <w:rPr>
                <w:sz w:val="18"/>
                <w:szCs w:val="18"/>
              </w:rPr>
              <w:t>14.01.2019</w:t>
            </w:r>
            <w:r w:rsidRPr="00ED3AC8">
              <w:rPr>
                <w:rFonts w:ascii="Tahoma" w:hAnsi="Tahoma" w:cs="Tahoma"/>
                <w:sz w:val="18"/>
                <w:szCs w:val="18"/>
              </w:rPr>
              <w:t> </w:t>
            </w:r>
            <w:r w:rsidRPr="00ED3AC8">
              <w:rPr>
                <w:sz w:val="18"/>
                <w:szCs w:val="18"/>
              </w:rPr>
              <w:t>-</w:t>
            </w:r>
            <w:r w:rsidRPr="00ED3AC8">
              <w:rPr>
                <w:rFonts w:ascii="Tahoma" w:hAnsi="Tahoma" w:cs="Tahoma"/>
                <w:sz w:val="18"/>
                <w:szCs w:val="18"/>
              </w:rPr>
              <w:t> </w:t>
            </w:r>
            <w:r w:rsidRPr="00ED3AC8">
              <w:rPr>
                <w:sz w:val="18"/>
                <w:szCs w:val="18"/>
              </w:rPr>
              <w:t>20.01.2019</w:t>
            </w:r>
          </w:p>
        </w:tc>
        <w:tc>
          <w:tcPr>
            <w:tcW w:w="1010" w:type="dxa"/>
            <w:shd w:val="clear" w:color="auto" w:fill="E7E6E6" w:themeFill="background2"/>
            <w:vAlign w:val="bottom"/>
          </w:tcPr>
          <w:p w:rsidR="00ED3AC8" w:rsidRPr="00ED3AC8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ED3AC8">
              <w:rPr>
                <w:rFonts w:cs="Arial"/>
                <w:color w:val="000000"/>
                <w:sz w:val="18"/>
                <w:szCs w:val="18"/>
              </w:rPr>
              <w:t>10666</w:t>
            </w:r>
          </w:p>
        </w:tc>
      </w:tr>
      <w:tr w:rsidR="00ED3AC8" w:rsidTr="00ED3AC8">
        <w:trPr>
          <w:gridAfter w:val="4"/>
          <w:wAfter w:w="5970" w:type="dxa"/>
        </w:trPr>
        <w:tc>
          <w:tcPr>
            <w:tcW w:w="2365" w:type="dxa"/>
            <w:shd w:val="clear" w:color="auto" w:fill="E7E6E6" w:themeFill="background2"/>
          </w:tcPr>
          <w:p w:rsidR="00ED3AC8" w:rsidRPr="00ED3AC8" w:rsidRDefault="00ED3AC8" w:rsidP="00ED3AC8">
            <w:pPr>
              <w:rPr>
                <w:sz w:val="18"/>
                <w:szCs w:val="18"/>
              </w:rPr>
            </w:pPr>
            <w:r w:rsidRPr="00ED3AC8">
              <w:rPr>
                <w:sz w:val="18"/>
                <w:szCs w:val="18"/>
              </w:rPr>
              <w:t>21.01.2019</w:t>
            </w:r>
            <w:r w:rsidRPr="00ED3AC8">
              <w:rPr>
                <w:rFonts w:ascii="Tahoma" w:hAnsi="Tahoma" w:cs="Tahoma"/>
                <w:sz w:val="18"/>
                <w:szCs w:val="18"/>
              </w:rPr>
              <w:t> </w:t>
            </w:r>
            <w:r w:rsidRPr="00ED3AC8">
              <w:rPr>
                <w:sz w:val="18"/>
                <w:szCs w:val="18"/>
              </w:rPr>
              <w:t>-</w:t>
            </w:r>
            <w:r w:rsidRPr="00ED3AC8">
              <w:rPr>
                <w:rFonts w:ascii="Tahoma" w:hAnsi="Tahoma" w:cs="Tahoma"/>
                <w:sz w:val="18"/>
                <w:szCs w:val="18"/>
              </w:rPr>
              <w:t> </w:t>
            </w:r>
            <w:r w:rsidRPr="00ED3AC8">
              <w:rPr>
                <w:sz w:val="18"/>
                <w:szCs w:val="18"/>
              </w:rPr>
              <w:t>27.01.2019</w:t>
            </w:r>
          </w:p>
        </w:tc>
        <w:tc>
          <w:tcPr>
            <w:tcW w:w="1010" w:type="dxa"/>
            <w:shd w:val="clear" w:color="auto" w:fill="E7E6E6" w:themeFill="background2"/>
            <w:vAlign w:val="bottom"/>
          </w:tcPr>
          <w:p w:rsidR="00ED3AC8" w:rsidRPr="00ED3AC8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ED3AC8">
              <w:rPr>
                <w:rFonts w:cs="Arial"/>
                <w:color w:val="000000"/>
                <w:sz w:val="18"/>
                <w:szCs w:val="18"/>
              </w:rPr>
              <w:t>9304</w:t>
            </w:r>
          </w:p>
        </w:tc>
      </w:tr>
      <w:tr w:rsidR="00ED3AC8" w:rsidTr="00ED3AC8">
        <w:trPr>
          <w:gridAfter w:val="4"/>
          <w:wAfter w:w="5970" w:type="dxa"/>
        </w:trPr>
        <w:tc>
          <w:tcPr>
            <w:tcW w:w="2365" w:type="dxa"/>
            <w:shd w:val="clear" w:color="auto" w:fill="E7E6E6" w:themeFill="background2"/>
          </w:tcPr>
          <w:p w:rsidR="00ED3AC8" w:rsidRPr="00ED3AC8" w:rsidRDefault="00ED3AC8" w:rsidP="00ED3AC8">
            <w:pPr>
              <w:rPr>
                <w:sz w:val="18"/>
                <w:szCs w:val="18"/>
              </w:rPr>
            </w:pPr>
            <w:r w:rsidRPr="00ED3AC8">
              <w:rPr>
                <w:sz w:val="18"/>
                <w:szCs w:val="18"/>
              </w:rPr>
              <w:t>28.01.2019</w:t>
            </w:r>
            <w:r w:rsidRPr="00ED3AC8">
              <w:rPr>
                <w:rFonts w:ascii="Tahoma" w:hAnsi="Tahoma" w:cs="Tahoma"/>
                <w:sz w:val="18"/>
                <w:szCs w:val="18"/>
              </w:rPr>
              <w:t> </w:t>
            </w:r>
            <w:r w:rsidRPr="00ED3AC8">
              <w:rPr>
                <w:sz w:val="18"/>
                <w:szCs w:val="18"/>
              </w:rPr>
              <w:t>-</w:t>
            </w:r>
            <w:r w:rsidRPr="00ED3AC8">
              <w:rPr>
                <w:rFonts w:ascii="Tahoma" w:hAnsi="Tahoma" w:cs="Tahoma"/>
                <w:sz w:val="18"/>
                <w:szCs w:val="18"/>
              </w:rPr>
              <w:t> </w:t>
            </w:r>
            <w:r w:rsidRPr="00ED3AC8">
              <w:rPr>
                <w:sz w:val="18"/>
                <w:szCs w:val="18"/>
              </w:rPr>
              <w:t>03.02.2019</w:t>
            </w:r>
          </w:p>
        </w:tc>
        <w:tc>
          <w:tcPr>
            <w:tcW w:w="1010" w:type="dxa"/>
            <w:shd w:val="clear" w:color="auto" w:fill="E7E6E6" w:themeFill="background2"/>
            <w:vAlign w:val="bottom"/>
          </w:tcPr>
          <w:p w:rsidR="00ED3AC8" w:rsidRPr="00ED3AC8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ED3AC8">
              <w:rPr>
                <w:rFonts w:cs="Arial"/>
                <w:color w:val="000000"/>
                <w:sz w:val="18"/>
                <w:szCs w:val="18"/>
              </w:rPr>
              <w:t>8975</w:t>
            </w:r>
          </w:p>
        </w:tc>
      </w:tr>
      <w:tr w:rsidR="00ED3AC8" w:rsidTr="00ED3AC8">
        <w:trPr>
          <w:gridAfter w:val="4"/>
          <w:wAfter w:w="5970" w:type="dxa"/>
        </w:trPr>
        <w:tc>
          <w:tcPr>
            <w:tcW w:w="2365" w:type="dxa"/>
            <w:shd w:val="clear" w:color="auto" w:fill="E7E6E6" w:themeFill="background2"/>
          </w:tcPr>
          <w:p w:rsidR="00ED3AC8" w:rsidRPr="00ED3AC8" w:rsidRDefault="00ED3AC8" w:rsidP="00ED3AC8">
            <w:pPr>
              <w:rPr>
                <w:sz w:val="18"/>
                <w:szCs w:val="18"/>
              </w:rPr>
            </w:pPr>
            <w:r w:rsidRPr="00ED3AC8">
              <w:rPr>
                <w:sz w:val="18"/>
                <w:szCs w:val="18"/>
              </w:rPr>
              <w:t>04.02.2019</w:t>
            </w:r>
            <w:r w:rsidRPr="00ED3AC8">
              <w:rPr>
                <w:rFonts w:ascii="Tahoma" w:hAnsi="Tahoma" w:cs="Tahoma"/>
                <w:sz w:val="18"/>
                <w:szCs w:val="18"/>
              </w:rPr>
              <w:t> </w:t>
            </w:r>
            <w:r w:rsidRPr="00ED3AC8">
              <w:rPr>
                <w:sz w:val="18"/>
                <w:szCs w:val="18"/>
              </w:rPr>
              <w:t>-</w:t>
            </w:r>
            <w:r w:rsidRPr="00ED3AC8">
              <w:rPr>
                <w:rFonts w:ascii="Tahoma" w:hAnsi="Tahoma" w:cs="Tahoma"/>
                <w:sz w:val="18"/>
                <w:szCs w:val="18"/>
              </w:rPr>
              <w:t> </w:t>
            </w:r>
            <w:r w:rsidRPr="00ED3AC8">
              <w:rPr>
                <w:sz w:val="18"/>
                <w:szCs w:val="18"/>
              </w:rPr>
              <w:t>10.02.2019</w:t>
            </w:r>
          </w:p>
        </w:tc>
        <w:tc>
          <w:tcPr>
            <w:tcW w:w="1010" w:type="dxa"/>
            <w:shd w:val="clear" w:color="auto" w:fill="E7E6E6" w:themeFill="background2"/>
            <w:vAlign w:val="bottom"/>
          </w:tcPr>
          <w:p w:rsidR="00ED3AC8" w:rsidRPr="00ED3AC8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ED3AC8">
              <w:rPr>
                <w:rFonts w:cs="Arial"/>
                <w:color w:val="000000"/>
                <w:sz w:val="18"/>
                <w:szCs w:val="18"/>
              </w:rPr>
              <w:t>9349</w:t>
            </w:r>
          </w:p>
        </w:tc>
      </w:tr>
      <w:tr w:rsidR="00ED3AC8" w:rsidTr="00ED3AC8">
        <w:trPr>
          <w:gridAfter w:val="4"/>
          <w:wAfter w:w="5970" w:type="dxa"/>
        </w:trPr>
        <w:tc>
          <w:tcPr>
            <w:tcW w:w="2365" w:type="dxa"/>
            <w:shd w:val="clear" w:color="auto" w:fill="E7E6E6" w:themeFill="background2"/>
          </w:tcPr>
          <w:p w:rsidR="00ED3AC8" w:rsidRPr="00ED3AC8" w:rsidRDefault="00ED3AC8" w:rsidP="00ED3AC8">
            <w:pPr>
              <w:rPr>
                <w:sz w:val="18"/>
                <w:szCs w:val="18"/>
              </w:rPr>
            </w:pPr>
            <w:r w:rsidRPr="00ED3AC8">
              <w:rPr>
                <w:sz w:val="18"/>
                <w:szCs w:val="18"/>
              </w:rPr>
              <w:t>11.02.2019</w:t>
            </w:r>
            <w:r w:rsidRPr="00ED3AC8">
              <w:rPr>
                <w:rFonts w:ascii="Tahoma" w:hAnsi="Tahoma" w:cs="Tahoma"/>
                <w:sz w:val="18"/>
                <w:szCs w:val="18"/>
              </w:rPr>
              <w:t> </w:t>
            </w:r>
            <w:r w:rsidRPr="00ED3AC8">
              <w:rPr>
                <w:sz w:val="18"/>
                <w:szCs w:val="18"/>
              </w:rPr>
              <w:t>-</w:t>
            </w:r>
            <w:r w:rsidRPr="00ED3AC8">
              <w:rPr>
                <w:rFonts w:ascii="Tahoma" w:hAnsi="Tahoma" w:cs="Tahoma"/>
                <w:sz w:val="18"/>
                <w:szCs w:val="18"/>
              </w:rPr>
              <w:t> </w:t>
            </w:r>
            <w:r w:rsidRPr="00ED3AC8">
              <w:rPr>
                <w:sz w:val="18"/>
                <w:szCs w:val="18"/>
              </w:rPr>
              <w:t>17.02.2019</w:t>
            </w:r>
          </w:p>
        </w:tc>
        <w:tc>
          <w:tcPr>
            <w:tcW w:w="1010" w:type="dxa"/>
            <w:shd w:val="clear" w:color="auto" w:fill="E7E6E6" w:themeFill="background2"/>
            <w:vAlign w:val="bottom"/>
          </w:tcPr>
          <w:p w:rsidR="00ED3AC8" w:rsidRPr="00ED3AC8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ED3AC8">
              <w:rPr>
                <w:rFonts w:cs="Arial"/>
                <w:color w:val="000000"/>
                <w:sz w:val="18"/>
                <w:szCs w:val="18"/>
              </w:rPr>
              <w:t>8600</w:t>
            </w:r>
          </w:p>
        </w:tc>
      </w:tr>
      <w:tr w:rsidR="00ED3AC8" w:rsidTr="00ED3AC8">
        <w:trPr>
          <w:gridAfter w:val="4"/>
          <w:wAfter w:w="5970" w:type="dxa"/>
        </w:trPr>
        <w:tc>
          <w:tcPr>
            <w:tcW w:w="2365" w:type="dxa"/>
            <w:shd w:val="clear" w:color="auto" w:fill="E7E6E6" w:themeFill="background2"/>
          </w:tcPr>
          <w:p w:rsidR="00ED3AC8" w:rsidRPr="00ED3AC8" w:rsidRDefault="00ED3AC8" w:rsidP="00ED3AC8">
            <w:pPr>
              <w:rPr>
                <w:sz w:val="18"/>
                <w:szCs w:val="18"/>
              </w:rPr>
            </w:pPr>
            <w:r w:rsidRPr="00ED3AC8">
              <w:rPr>
                <w:sz w:val="18"/>
                <w:szCs w:val="18"/>
              </w:rPr>
              <w:t>18.02.2019</w:t>
            </w:r>
            <w:r w:rsidRPr="00ED3AC8">
              <w:rPr>
                <w:rFonts w:ascii="Tahoma" w:hAnsi="Tahoma" w:cs="Tahoma"/>
                <w:sz w:val="18"/>
                <w:szCs w:val="18"/>
              </w:rPr>
              <w:t> </w:t>
            </w:r>
            <w:r w:rsidRPr="00ED3AC8">
              <w:rPr>
                <w:sz w:val="18"/>
                <w:szCs w:val="18"/>
              </w:rPr>
              <w:t>-</w:t>
            </w:r>
            <w:r w:rsidRPr="00ED3AC8">
              <w:rPr>
                <w:rFonts w:ascii="Tahoma" w:hAnsi="Tahoma" w:cs="Tahoma"/>
                <w:sz w:val="18"/>
                <w:szCs w:val="18"/>
              </w:rPr>
              <w:t> </w:t>
            </w:r>
            <w:r w:rsidRPr="00ED3AC8">
              <w:rPr>
                <w:sz w:val="18"/>
                <w:szCs w:val="18"/>
              </w:rPr>
              <w:t>24.02.2019</w:t>
            </w:r>
          </w:p>
        </w:tc>
        <w:tc>
          <w:tcPr>
            <w:tcW w:w="1010" w:type="dxa"/>
            <w:shd w:val="clear" w:color="auto" w:fill="E7E6E6" w:themeFill="background2"/>
            <w:vAlign w:val="bottom"/>
          </w:tcPr>
          <w:p w:rsidR="00ED3AC8" w:rsidRPr="00ED3AC8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ED3AC8">
              <w:rPr>
                <w:rFonts w:cs="Arial"/>
                <w:color w:val="000000"/>
                <w:sz w:val="18"/>
                <w:szCs w:val="18"/>
              </w:rPr>
              <w:t>8540</w:t>
            </w:r>
          </w:p>
        </w:tc>
      </w:tr>
      <w:tr w:rsidR="00ED3AC8" w:rsidTr="00ED3AC8">
        <w:trPr>
          <w:gridAfter w:val="4"/>
          <w:wAfter w:w="5970" w:type="dxa"/>
        </w:trPr>
        <w:tc>
          <w:tcPr>
            <w:tcW w:w="2365" w:type="dxa"/>
            <w:shd w:val="clear" w:color="auto" w:fill="E7E6E6" w:themeFill="background2"/>
          </w:tcPr>
          <w:p w:rsidR="00ED3AC8" w:rsidRPr="00ED3AC8" w:rsidRDefault="00ED3AC8" w:rsidP="00ED3AC8">
            <w:pPr>
              <w:rPr>
                <w:sz w:val="18"/>
                <w:szCs w:val="18"/>
              </w:rPr>
            </w:pPr>
            <w:r w:rsidRPr="00ED3AC8">
              <w:rPr>
                <w:sz w:val="18"/>
                <w:szCs w:val="18"/>
              </w:rPr>
              <w:t>25.02.2019</w:t>
            </w:r>
            <w:r w:rsidRPr="00ED3AC8">
              <w:rPr>
                <w:rFonts w:ascii="Tahoma" w:hAnsi="Tahoma" w:cs="Tahoma"/>
                <w:sz w:val="18"/>
                <w:szCs w:val="18"/>
              </w:rPr>
              <w:t> </w:t>
            </w:r>
            <w:r w:rsidRPr="00ED3AC8">
              <w:rPr>
                <w:sz w:val="18"/>
                <w:szCs w:val="18"/>
              </w:rPr>
              <w:t>-</w:t>
            </w:r>
            <w:r w:rsidRPr="00ED3AC8">
              <w:rPr>
                <w:rFonts w:ascii="Tahoma" w:hAnsi="Tahoma" w:cs="Tahoma"/>
                <w:sz w:val="18"/>
                <w:szCs w:val="18"/>
              </w:rPr>
              <w:t> </w:t>
            </w:r>
            <w:r w:rsidRPr="00ED3AC8">
              <w:rPr>
                <w:sz w:val="18"/>
                <w:szCs w:val="18"/>
              </w:rPr>
              <w:t>03.03.2019</w:t>
            </w:r>
          </w:p>
        </w:tc>
        <w:tc>
          <w:tcPr>
            <w:tcW w:w="1010" w:type="dxa"/>
            <w:shd w:val="clear" w:color="auto" w:fill="E7E6E6" w:themeFill="background2"/>
            <w:vAlign w:val="bottom"/>
          </w:tcPr>
          <w:p w:rsidR="00ED3AC8" w:rsidRPr="00ED3AC8" w:rsidRDefault="00ED3AC8" w:rsidP="00ED3AC8">
            <w:pPr>
              <w:ind w:firstLineChars="200" w:firstLine="3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ED3AC8">
              <w:rPr>
                <w:rFonts w:cs="Arial"/>
                <w:color w:val="000000"/>
                <w:sz w:val="18"/>
                <w:szCs w:val="18"/>
              </w:rPr>
              <w:t>9186</w:t>
            </w:r>
          </w:p>
        </w:tc>
      </w:tr>
    </w:tbl>
    <w:p w:rsidR="004B6321" w:rsidRDefault="004B6321"/>
    <w:p w:rsidR="008C05D1" w:rsidRPr="00C42338" w:rsidRDefault="00C42338" w:rsidP="00C45483">
      <w:pPr>
        <w:jc w:val="both"/>
      </w:pPr>
      <w:r>
        <w:lastRenderedPageBreak/>
        <w:t xml:space="preserve">Посмотрим на корреляционную матрицу с учетом нового фактора (название фактора в матрице – </w:t>
      </w:r>
      <w:r w:rsidRPr="00C42338">
        <w:t>“</w:t>
      </w:r>
      <w:r>
        <w:rPr>
          <w:lang w:val="en-US"/>
        </w:rPr>
        <w:t>Search</w:t>
      </w:r>
      <w:r w:rsidRPr="00C42338">
        <w:t>_</w:t>
      </w:r>
      <w:r>
        <w:rPr>
          <w:lang w:val="en-US"/>
        </w:rPr>
        <w:t>new</w:t>
      </w:r>
      <w:r w:rsidRPr="00C42338">
        <w:t>”):</w:t>
      </w:r>
    </w:p>
    <w:p w:rsidR="00C42338" w:rsidRDefault="00C42338" w:rsidP="00C4233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49436" cy="32023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r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670" cy="320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38" w:rsidRDefault="00FF4DFA" w:rsidP="00656F86">
      <w:pPr>
        <w:jc w:val="both"/>
      </w:pPr>
      <w:r>
        <w:t>Новая статистика по запросам лучше коррелирует с целевой переменной (</w:t>
      </w:r>
      <w:r>
        <w:rPr>
          <w:lang w:val="en-US"/>
        </w:rPr>
        <w:t>r</w:t>
      </w:r>
      <w:r w:rsidRPr="00FF4DFA">
        <w:t xml:space="preserve"> = 0,91). </w:t>
      </w:r>
      <w:r>
        <w:t>При этом, корреляция с остальными факторами небольшая. Включим новый фактор в модель линейной регрессии и посмотрим на результаты</w:t>
      </w:r>
      <w:r w:rsidR="00D62D70">
        <w:t xml:space="preserve"> (ранее использованный фактор </w:t>
      </w:r>
      <w:r w:rsidR="00D62D70" w:rsidRPr="00D62D70">
        <w:t>“</w:t>
      </w:r>
      <w:r w:rsidR="00D62D70">
        <w:rPr>
          <w:lang w:val="en-US"/>
        </w:rPr>
        <w:t>Search</w:t>
      </w:r>
      <w:r w:rsidR="00D62D70" w:rsidRPr="00D62D70">
        <w:t xml:space="preserve">” </w:t>
      </w:r>
      <w:r w:rsidR="00D62D70">
        <w:t>исключен)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F4DFA" w:rsidRPr="00AD1860" w:rsidTr="00FF4DFA">
        <w:trPr>
          <w:trHeight w:val="94"/>
        </w:trPr>
        <w:tc>
          <w:tcPr>
            <w:tcW w:w="2336" w:type="dxa"/>
          </w:tcPr>
          <w:p w:rsidR="00FF4DFA" w:rsidRPr="00AD1860" w:rsidRDefault="00FF4DFA" w:rsidP="00FF4DFA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  <w:tc>
          <w:tcPr>
            <w:tcW w:w="2336" w:type="dxa"/>
          </w:tcPr>
          <w:p w:rsidR="00FF4DFA" w:rsidRPr="00AD1860" w:rsidRDefault="00FF4DFA" w:rsidP="00FF4DFA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2336" w:type="dxa"/>
          </w:tcPr>
          <w:p w:rsidR="00FF4DFA" w:rsidRPr="00AD1860" w:rsidRDefault="00FF4DFA" w:rsidP="00FF4DFA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2337" w:type="dxa"/>
          </w:tcPr>
          <w:p w:rsidR="00FF4DFA" w:rsidRPr="00AD1860" w:rsidRDefault="00FF4DFA" w:rsidP="00FF4DFA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</w:tr>
      <w:tr w:rsidR="00FF4DFA" w:rsidRPr="00AD1860" w:rsidTr="00D22D35">
        <w:tc>
          <w:tcPr>
            <w:tcW w:w="2336" w:type="dxa"/>
          </w:tcPr>
          <w:p w:rsidR="00FF4DFA" w:rsidRPr="00AD1860" w:rsidRDefault="00FF4DFA" w:rsidP="00D2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F4DF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-21.208</w:t>
            </w:r>
          </w:p>
        </w:tc>
        <w:tc>
          <w:tcPr>
            <w:tcW w:w="2336" w:type="dxa"/>
          </w:tcPr>
          <w:p w:rsidR="00FF4DFA" w:rsidRPr="00FF4DFA" w:rsidRDefault="00FF4DFA" w:rsidP="00FF4D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F4DF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-0.00102</w:t>
            </w:r>
          </w:p>
        </w:tc>
        <w:tc>
          <w:tcPr>
            <w:tcW w:w="2336" w:type="dxa"/>
          </w:tcPr>
          <w:p w:rsidR="00FF4DFA" w:rsidRPr="00FF4DFA" w:rsidRDefault="00FF4DFA" w:rsidP="00FF4D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0.00128</w:t>
            </w:r>
          </w:p>
        </w:tc>
        <w:tc>
          <w:tcPr>
            <w:tcW w:w="2337" w:type="dxa"/>
          </w:tcPr>
          <w:p w:rsidR="00FF4DFA" w:rsidRPr="00FF4DFA" w:rsidRDefault="00FF4DFA" w:rsidP="00FF4D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F4DF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0.0143</w:t>
            </w:r>
          </w:p>
        </w:tc>
      </w:tr>
    </w:tbl>
    <w:p w:rsidR="00FF4DFA" w:rsidRDefault="00FF4DFA" w:rsidP="00FF4DFA">
      <w:pPr>
        <w:jc w:val="both"/>
      </w:pPr>
    </w:p>
    <w:p w:rsidR="00FF4DFA" w:rsidRPr="00364219" w:rsidRDefault="00FF4DFA" w:rsidP="00FF4DFA">
      <w:pPr>
        <w:jc w:val="both"/>
        <w:rPr>
          <w:lang w:val="en-US"/>
        </w:rPr>
      </w:pPr>
      <w:r>
        <w:t>Качество</w:t>
      </w:r>
      <w:r w:rsidRPr="00364219">
        <w:rPr>
          <w:lang w:val="en-US"/>
        </w:rPr>
        <w:t xml:space="preserve"> </w:t>
      </w:r>
      <w:r>
        <w:t>на</w:t>
      </w:r>
      <w:r w:rsidRPr="00364219">
        <w:rPr>
          <w:lang w:val="en-US"/>
        </w:rPr>
        <w:t xml:space="preserve"> </w:t>
      </w:r>
      <w:r>
        <w:t>тренировочной</w:t>
      </w:r>
      <w:r w:rsidRPr="00364219">
        <w:rPr>
          <w:lang w:val="en-US"/>
        </w:rPr>
        <w:t xml:space="preserve"> </w:t>
      </w:r>
      <w:r>
        <w:t>выборке</w:t>
      </w:r>
      <w:r w:rsidRPr="00364219">
        <w:rPr>
          <w:lang w:val="en-US"/>
        </w:rPr>
        <w:t>:</w:t>
      </w:r>
    </w:p>
    <w:p w:rsidR="00FF4DFA" w:rsidRPr="00FF4DFA" w:rsidRDefault="00FF4DFA" w:rsidP="00FF4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4D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The model performance for training set</w:t>
      </w:r>
    </w:p>
    <w:p w:rsidR="00FF4DFA" w:rsidRPr="00FF4DFA" w:rsidRDefault="00FF4DFA" w:rsidP="00FF4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4D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--------------------------------------</w:t>
      </w:r>
    </w:p>
    <w:p w:rsidR="00FF4DFA" w:rsidRPr="00FF4DFA" w:rsidRDefault="00FF4DFA" w:rsidP="00FF4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4D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RMSE is 9.404753947719632</w:t>
      </w:r>
    </w:p>
    <w:p w:rsidR="00FF4DFA" w:rsidRPr="00FF4DFA" w:rsidRDefault="00FF4DFA" w:rsidP="00FF4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4D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R2 score is 0.9556066464849917</w:t>
      </w:r>
    </w:p>
    <w:p w:rsidR="00FF4DFA" w:rsidRDefault="00FF4DFA" w:rsidP="00FF4DFA">
      <w:pPr>
        <w:jc w:val="both"/>
        <w:rPr>
          <w:lang w:val="en-US"/>
        </w:rPr>
      </w:pPr>
    </w:p>
    <w:p w:rsidR="00FF4DFA" w:rsidRPr="00364219" w:rsidRDefault="00FF4DFA" w:rsidP="00FF4DFA">
      <w:pPr>
        <w:jc w:val="both"/>
        <w:rPr>
          <w:lang w:val="en-US"/>
        </w:rPr>
      </w:pPr>
      <w:r>
        <w:t>Качество</w:t>
      </w:r>
      <w:r w:rsidRPr="00364219">
        <w:rPr>
          <w:lang w:val="en-US"/>
        </w:rPr>
        <w:t xml:space="preserve"> </w:t>
      </w:r>
      <w:r>
        <w:t>на</w:t>
      </w:r>
      <w:r w:rsidRPr="00364219">
        <w:rPr>
          <w:lang w:val="en-US"/>
        </w:rPr>
        <w:t xml:space="preserve"> </w:t>
      </w:r>
      <w:r>
        <w:t>тестовой</w:t>
      </w:r>
      <w:r w:rsidRPr="00364219">
        <w:rPr>
          <w:lang w:val="en-US"/>
        </w:rPr>
        <w:t xml:space="preserve"> </w:t>
      </w:r>
      <w:r>
        <w:t>выборке</w:t>
      </w:r>
      <w:r w:rsidRPr="00364219">
        <w:rPr>
          <w:lang w:val="en-US"/>
        </w:rPr>
        <w:t>:</w:t>
      </w:r>
    </w:p>
    <w:p w:rsidR="00FF4DFA" w:rsidRPr="00FF4DFA" w:rsidRDefault="00FF4DFA" w:rsidP="00FF4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4D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The model performance for testing set</w:t>
      </w:r>
    </w:p>
    <w:p w:rsidR="00FF4DFA" w:rsidRPr="00FF4DFA" w:rsidRDefault="00FF4DFA" w:rsidP="00FF4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4D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--------------------------------------</w:t>
      </w:r>
    </w:p>
    <w:p w:rsidR="00FF4DFA" w:rsidRPr="00FF4DFA" w:rsidRDefault="00FF4DFA" w:rsidP="00FF4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4D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RMSE is 8.798975058102714</w:t>
      </w:r>
    </w:p>
    <w:p w:rsidR="00FF4DFA" w:rsidRPr="00FF4DFA" w:rsidRDefault="00FF4DFA" w:rsidP="00FF4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4D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R2 score is 0.9548183631086457</w:t>
      </w:r>
    </w:p>
    <w:p w:rsidR="00FF4DFA" w:rsidRDefault="00FF4DFA" w:rsidP="00FF4DF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FF4DFA" w:rsidRPr="00B26F9E" w:rsidRDefault="00FF4DFA" w:rsidP="00FF4DFA">
      <w:pPr>
        <w:jc w:val="both"/>
      </w:pPr>
      <w:r w:rsidRPr="00B26F9E">
        <w:t xml:space="preserve">Качество </w:t>
      </w:r>
      <w:r w:rsidR="008C373D">
        <w:t>на</w:t>
      </w:r>
      <w:r w:rsidRPr="00B26F9E">
        <w:t xml:space="preserve"> кросс-валидации:</w:t>
      </w:r>
    </w:p>
    <w:p w:rsidR="00FF4DFA" w:rsidRPr="00FF4DFA" w:rsidRDefault="00FF4DFA" w:rsidP="00FF4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4D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Cross_val_score</w:t>
      </w:r>
    </w:p>
    <w:p w:rsidR="00FF4DFA" w:rsidRPr="00FF4DFA" w:rsidRDefault="00FF4DFA" w:rsidP="00FF4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4D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--------------------------------------</w:t>
      </w:r>
    </w:p>
    <w:p w:rsidR="00FF4DFA" w:rsidRDefault="00FF4DFA" w:rsidP="00FF4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4D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Train cross_val_score R2 </w:t>
      </w:r>
    </w:p>
    <w:p w:rsidR="00FF4DFA" w:rsidRPr="00FF4DFA" w:rsidRDefault="00FF4DFA" w:rsidP="00FF4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4D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[0.9874645  0.968065   0.79649955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0.96202887 0.95742486] 0.934297</w:t>
      </w:r>
    </w:p>
    <w:p w:rsidR="00FF4DFA" w:rsidRDefault="00FF4DFA" w:rsidP="00FF4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4D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Test cross_val_score R2 [</w:t>
      </w:r>
    </w:p>
    <w:p w:rsidR="00FF4DFA" w:rsidRPr="00FF4DFA" w:rsidRDefault="00FF4DFA" w:rsidP="00FF4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F4DF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0.94189403 0.96181692 0.9643125  0.9691362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5 0.85140723] 0.9377133</w:t>
      </w:r>
    </w:p>
    <w:p w:rsidR="00BE3A0B" w:rsidRDefault="00BE3A0B" w:rsidP="00BE3A0B">
      <w:pPr>
        <w:jc w:val="both"/>
        <w:rPr>
          <w:lang w:val="en-US"/>
        </w:rPr>
      </w:pPr>
    </w:p>
    <w:p w:rsidR="00BE3A0B" w:rsidRDefault="00BE3A0B" w:rsidP="00BE3A0B">
      <w:pPr>
        <w:jc w:val="both"/>
        <w:rPr>
          <w:lang w:val="en-US"/>
        </w:rPr>
      </w:pPr>
      <w:r>
        <w:rPr>
          <w:lang w:val="en-US"/>
        </w:rPr>
        <w:lastRenderedPageBreak/>
        <w:t>Статистика модели:</w:t>
      </w:r>
    </w:p>
    <w:tbl>
      <w:tblPr>
        <w:tblW w:w="5103" w:type="dxa"/>
        <w:tblInd w:w="-5" w:type="dxa"/>
        <w:tblLook w:val="04A0" w:firstRow="1" w:lastRow="0" w:firstColumn="1" w:lastColumn="0" w:noHBand="0" w:noVBand="1"/>
      </w:tblPr>
      <w:tblGrid>
        <w:gridCol w:w="1257"/>
        <w:gridCol w:w="1295"/>
        <w:gridCol w:w="1410"/>
        <w:gridCol w:w="1141"/>
      </w:tblGrid>
      <w:tr w:rsidR="00927071" w:rsidRPr="001E7802" w:rsidTr="00D22D35">
        <w:trPr>
          <w:trHeight w:val="276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Dep. Variable: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Sales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R-squared: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0.956</w:t>
            </w:r>
          </w:p>
        </w:tc>
      </w:tr>
      <w:tr w:rsidR="00927071" w:rsidRPr="001E7802" w:rsidTr="00D22D35">
        <w:trPr>
          <w:trHeight w:val="384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Model: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OLS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Adj. R-squared: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0.950</w:t>
            </w:r>
          </w:p>
        </w:tc>
      </w:tr>
      <w:tr w:rsidR="00927071" w:rsidRPr="001E7802" w:rsidTr="00D22D35">
        <w:trPr>
          <w:trHeight w:val="276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Method: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Least Squares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F-statistic: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172.2</w:t>
            </w:r>
          </w:p>
        </w:tc>
      </w:tr>
      <w:tr w:rsidR="00927071" w:rsidRPr="001E7802" w:rsidTr="00D22D35">
        <w:trPr>
          <w:trHeight w:val="384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Date: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Sun, 12 May 2019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Prob (F-statistic):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2.31e-16</w:t>
            </w:r>
          </w:p>
        </w:tc>
      </w:tr>
      <w:tr w:rsidR="00927071" w:rsidRPr="001E7802" w:rsidTr="00D22D35">
        <w:trPr>
          <w:trHeight w:val="384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Time: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20:17:04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Log-Likelihood: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-102.48</w:t>
            </w:r>
          </w:p>
        </w:tc>
      </w:tr>
      <w:tr w:rsidR="00927071" w:rsidRPr="001E7802" w:rsidTr="00D22D35">
        <w:trPr>
          <w:trHeight w:val="384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No. Observations: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28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AIC: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213.0</w:t>
            </w:r>
          </w:p>
        </w:tc>
      </w:tr>
      <w:tr w:rsidR="00927071" w:rsidRPr="001E7802" w:rsidTr="00D22D35">
        <w:trPr>
          <w:trHeight w:val="276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Df Residuals: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24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BIC: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927071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927071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218.3</w:t>
            </w:r>
          </w:p>
        </w:tc>
      </w:tr>
      <w:tr w:rsidR="00BE3A0B" w:rsidRPr="001E7802" w:rsidTr="00D22D35">
        <w:trPr>
          <w:trHeight w:val="276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A0B" w:rsidRPr="001E7802" w:rsidRDefault="00BE3A0B" w:rsidP="00D22D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Df Model: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A0B" w:rsidRPr="001E7802" w:rsidRDefault="00BE3A0B" w:rsidP="00D22D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3</w:t>
            </w:r>
          </w:p>
        </w:tc>
        <w:tc>
          <w:tcPr>
            <w:tcW w:w="2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  <w:tl2br w:val="single" w:sz="4" w:space="0" w:color="auto"/>
            </w:tcBorders>
            <w:shd w:val="clear" w:color="auto" w:fill="auto"/>
            <w:vAlign w:val="center"/>
            <w:hideMark/>
          </w:tcPr>
          <w:p w:rsidR="00BE3A0B" w:rsidRPr="001E7802" w:rsidRDefault="00BE3A0B" w:rsidP="00D22D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4"/>
                <w:lang w:eastAsia="ru-RU"/>
              </w:rPr>
              <w:t> </w:t>
            </w:r>
          </w:p>
        </w:tc>
      </w:tr>
      <w:tr w:rsidR="00BE3A0B" w:rsidRPr="001E7802" w:rsidTr="00D22D35">
        <w:trPr>
          <w:trHeight w:val="384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A0B" w:rsidRPr="001E7802" w:rsidRDefault="00BE3A0B" w:rsidP="00D22D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  <w:t>Covariance Type: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A0B" w:rsidRPr="001E7802" w:rsidRDefault="00BE3A0B" w:rsidP="00D22D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1E7802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nonrobust</w:t>
            </w:r>
          </w:p>
        </w:tc>
        <w:tc>
          <w:tcPr>
            <w:tcW w:w="2551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BE3A0B" w:rsidRPr="001E7802" w:rsidRDefault="00BE3A0B" w:rsidP="00D22D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4"/>
                <w:lang w:eastAsia="ru-RU"/>
              </w:rPr>
            </w:pPr>
          </w:p>
        </w:tc>
      </w:tr>
    </w:tbl>
    <w:p w:rsidR="00BE3A0B" w:rsidRPr="00CE4480" w:rsidRDefault="00BE3A0B" w:rsidP="00BE3A0B">
      <w:pPr>
        <w:jc w:val="both"/>
        <w:rPr>
          <w:sz w:val="26"/>
        </w:rPr>
      </w:pPr>
    </w:p>
    <w:tbl>
      <w:tblPr>
        <w:tblW w:w="72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9"/>
        <w:gridCol w:w="925"/>
        <w:gridCol w:w="925"/>
        <w:gridCol w:w="925"/>
        <w:gridCol w:w="925"/>
        <w:gridCol w:w="925"/>
        <w:gridCol w:w="926"/>
      </w:tblGrid>
      <w:tr w:rsidR="00BE3A0B" w:rsidRPr="00486D53" w:rsidTr="00D22D35">
        <w:trPr>
          <w:trHeight w:val="276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A0B" w:rsidRPr="00486D53" w:rsidRDefault="00BE3A0B" w:rsidP="00D22D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Tahoma" w:eastAsia="Times New Roman" w:hAnsi="Tahoma" w:cs="Tahoma"/>
                <w:color w:val="000000"/>
                <w:sz w:val="20"/>
                <w:szCs w:val="14"/>
                <w:lang w:eastAsia="ru-RU"/>
              </w:rPr>
              <w:t> 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A0B" w:rsidRPr="00486D53" w:rsidRDefault="00BE3A0B" w:rsidP="00D22D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  <w:t>coef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A0B" w:rsidRPr="00486D53" w:rsidRDefault="00BE3A0B" w:rsidP="00D22D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  <w:t>std err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A0B" w:rsidRPr="00486D53" w:rsidRDefault="00BE3A0B" w:rsidP="00D22D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  <w:t>t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A0B" w:rsidRPr="00486D53" w:rsidRDefault="00BE3A0B" w:rsidP="00D22D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  <w:t>P&gt;|t|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A0B" w:rsidRPr="00486D53" w:rsidRDefault="00BE3A0B" w:rsidP="00D22D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  <w:t>[0.025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A0B" w:rsidRPr="00486D53" w:rsidRDefault="00BE3A0B" w:rsidP="00D22D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  <w:t>0.975]</w:t>
            </w:r>
          </w:p>
        </w:tc>
      </w:tr>
      <w:tr w:rsidR="00927071" w:rsidRPr="00486D53" w:rsidTr="00556CD4">
        <w:trPr>
          <w:trHeight w:val="276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486D53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  <w:t>const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556CD4" w:rsidRDefault="00556CD4" w:rsidP="00556C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556CD4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-21.208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556CD4" w:rsidRDefault="00927071" w:rsidP="00556CD4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556CD4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18.540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556CD4" w:rsidRDefault="00927071" w:rsidP="00556CD4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556CD4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-1.144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556CD4" w:rsidRDefault="00927071" w:rsidP="00556CD4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556CD4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0.264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556CD4" w:rsidRDefault="00927071" w:rsidP="00556CD4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556CD4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-59.473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556CD4" w:rsidRDefault="00927071" w:rsidP="00556CD4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556CD4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17.056</w:t>
            </w:r>
          </w:p>
        </w:tc>
      </w:tr>
      <w:tr w:rsidR="00927071" w:rsidRPr="00486D53" w:rsidTr="00556CD4">
        <w:trPr>
          <w:trHeight w:val="276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486D53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  <w:t>UAE_price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556CD4" w:rsidRDefault="00927071" w:rsidP="00556C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556CD4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-0.0010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556CD4" w:rsidRDefault="00927071" w:rsidP="00556CD4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556CD4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0.000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556CD4" w:rsidRDefault="00927071" w:rsidP="00556CD4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556CD4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-9.221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556CD4" w:rsidRDefault="00927071" w:rsidP="00556CD4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556CD4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0.000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556CD4" w:rsidRDefault="00927071" w:rsidP="00556CD4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556CD4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-0.001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556CD4" w:rsidRDefault="00927071" w:rsidP="00556CD4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556CD4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-0.001</w:t>
            </w:r>
          </w:p>
        </w:tc>
      </w:tr>
      <w:tr w:rsidR="00927071" w:rsidRPr="00486D53" w:rsidTr="00556CD4">
        <w:trPr>
          <w:trHeight w:val="384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486D53" w:rsidRDefault="00927071" w:rsidP="00927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</w:pPr>
            <w:r w:rsidRPr="00486D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  <w:t>Competitor_price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556CD4" w:rsidRDefault="00927071" w:rsidP="00556C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556CD4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0.0013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556CD4" w:rsidRDefault="00927071" w:rsidP="00556CD4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556CD4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0.000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556CD4" w:rsidRDefault="00927071" w:rsidP="00556CD4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556CD4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5.569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556CD4" w:rsidRDefault="00927071" w:rsidP="00556CD4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556CD4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0.000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556CD4" w:rsidRDefault="00927071" w:rsidP="00556CD4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556CD4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0.001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071" w:rsidRPr="00556CD4" w:rsidRDefault="00927071" w:rsidP="00556CD4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556CD4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0.002</w:t>
            </w:r>
          </w:p>
        </w:tc>
      </w:tr>
      <w:tr w:rsidR="00BE3A0B" w:rsidRPr="00486D53" w:rsidTr="00556CD4">
        <w:trPr>
          <w:trHeight w:val="276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A0B" w:rsidRPr="00556CD4" w:rsidRDefault="00BE3A0B" w:rsidP="00D22D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val="en-US" w:eastAsia="ru-RU"/>
              </w:rPr>
            </w:pPr>
            <w:r w:rsidRPr="00486D5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eastAsia="ru-RU"/>
              </w:rPr>
              <w:t>Search</w:t>
            </w:r>
            <w:r w:rsidR="00556C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14"/>
                <w:lang w:val="en-US" w:eastAsia="ru-RU"/>
              </w:rPr>
              <w:t>_New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A0B" w:rsidRPr="00556CD4" w:rsidRDefault="00556CD4" w:rsidP="00556C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556CD4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0.0143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A0B" w:rsidRPr="00556CD4" w:rsidRDefault="00556CD4" w:rsidP="00556C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556CD4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0.001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A0B" w:rsidRPr="00556CD4" w:rsidRDefault="00556CD4" w:rsidP="00556C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556CD4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17.249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A0B" w:rsidRPr="00556CD4" w:rsidRDefault="00556CD4" w:rsidP="00556C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556CD4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0.000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A0B" w:rsidRPr="00556CD4" w:rsidRDefault="00556CD4" w:rsidP="00556C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556CD4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0.013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3A0B" w:rsidRPr="00556CD4" w:rsidRDefault="00556CD4" w:rsidP="00556C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</w:pPr>
            <w:r w:rsidRPr="00556CD4">
              <w:rPr>
                <w:rFonts w:ascii="Calibri" w:eastAsia="Times New Roman" w:hAnsi="Calibri" w:cs="Times New Roman"/>
                <w:color w:val="000000"/>
                <w:sz w:val="18"/>
                <w:szCs w:val="14"/>
                <w:lang w:eastAsia="ru-RU"/>
              </w:rPr>
              <w:t>0.016</w:t>
            </w:r>
          </w:p>
        </w:tc>
      </w:tr>
    </w:tbl>
    <w:p w:rsidR="00FF4DFA" w:rsidRDefault="00FF4DFA" w:rsidP="00C42338">
      <w:pPr>
        <w:rPr>
          <w:lang w:val="en-US"/>
        </w:rPr>
      </w:pPr>
    </w:p>
    <w:p w:rsidR="008C373D" w:rsidRPr="00F44993" w:rsidRDefault="008C373D" w:rsidP="00687C65">
      <w:pPr>
        <w:jc w:val="both"/>
      </w:pPr>
      <w:r>
        <w:t xml:space="preserve">Новая модель показала лучшие значения </w:t>
      </w:r>
      <w:r>
        <w:rPr>
          <w:lang w:val="en-US"/>
        </w:rPr>
        <w:t>R</w:t>
      </w:r>
      <w:r w:rsidRPr="008C373D">
        <w:rPr>
          <w:vertAlign w:val="superscript"/>
        </w:rPr>
        <w:t>2</w:t>
      </w:r>
      <w:r w:rsidRPr="008C373D">
        <w:t xml:space="preserve">, </w:t>
      </w:r>
      <w:r>
        <w:rPr>
          <w:lang w:val="en-US"/>
        </w:rPr>
        <w:t>RMSE</w:t>
      </w:r>
      <w:r w:rsidRPr="008C373D">
        <w:t xml:space="preserve"> </w:t>
      </w:r>
      <w:r>
        <w:t xml:space="preserve">на тренировочной, тестовой выборках и в кросс-валидации. Значения </w:t>
      </w:r>
      <w:r>
        <w:rPr>
          <w:lang w:val="en-US"/>
        </w:rPr>
        <w:t>p</w:t>
      </w:r>
      <w:r w:rsidRPr="00AE0E80">
        <w:t>-</w:t>
      </w:r>
      <w:r>
        <w:rPr>
          <w:lang w:val="en-US"/>
        </w:rPr>
        <w:t>value</w:t>
      </w:r>
      <w:r w:rsidRPr="00AE0E80">
        <w:t xml:space="preserve"> </w:t>
      </w:r>
      <w:r>
        <w:t>при коэффициентах также позволяют отв</w:t>
      </w:r>
      <w:r w:rsidR="00F44993">
        <w:t>ергнуть гипотезу о незначимости</w:t>
      </w:r>
      <w:r w:rsidR="00F44993" w:rsidRPr="00F44993">
        <w:t xml:space="preserve">. </w:t>
      </w:r>
      <w:r w:rsidR="00F44993">
        <w:t>Модель заметно лучше описывает изменчивость исходного ряда, особенно в начале года:</w:t>
      </w:r>
    </w:p>
    <w:p w:rsidR="005E58C6" w:rsidRDefault="005E58C6" w:rsidP="00C42338">
      <w:r>
        <w:rPr>
          <w:noProof/>
          <w:lang w:eastAsia="ru-RU"/>
        </w:rPr>
        <w:drawing>
          <wp:inline distT="0" distB="0" distL="0" distR="0">
            <wp:extent cx="5940425" cy="23933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LDvsN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FA" w:rsidRPr="000505FA" w:rsidRDefault="0084181D" w:rsidP="00687C65">
      <w:pPr>
        <w:jc w:val="both"/>
      </w:pPr>
      <w:r>
        <w:t>Попытаемся</w:t>
      </w:r>
      <w:r w:rsidR="00115D9F">
        <w:t xml:space="preserve"> добиться лучшего качества с помощью более сложных алгоритмов. </w:t>
      </w:r>
      <w:r w:rsidR="00D22D35">
        <w:t>Построим модель гребневой регрессии.</w:t>
      </w:r>
      <w:r w:rsidR="000505FA" w:rsidRPr="000505FA">
        <w:t xml:space="preserve"> </w:t>
      </w:r>
      <w:r w:rsidR="000505FA">
        <w:t xml:space="preserve">В качестве матрицы </w:t>
      </w:r>
      <w:r w:rsidR="000505FA">
        <w:rPr>
          <w:lang w:val="en-US"/>
        </w:rPr>
        <w:t>X</w:t>
      </w:r>
      <w:r w:rsidR="000505FA" w:rsidRPr="000505FA">
        <w:t xml:space="preserve"> </w:t>
      </w:r>
      <w:r w:rsidR="000505FA">
        <w:t>будем использовать матрицу полиномиальных признаков второй степени.</w:t>
      </w:r>
    </w:p>
    <w:p w:rsidR="005E58C6" w:rsidRDefault="00D22D35" w:rsidP="00687C65">
      <w:pPr>
        <w:jc w:val="both"/>
        <w:rPr>
          <w:rFonts w:ascii="Calibri" w:eastAsia="Times New Roman" w:hAnsi="Calibri" w:cs="Times New Roman"/>
          <w:bCs/>
          <w:color w:val="000000"/>
          <w:lang w:eastAsia="ru-RU"/>
        </w:rPr>
      </w:pPr>
      <w:r>
        <w:t>Для лучшей генерации матрицы полиномиальных признаков преобразуем факторы</w:t>
      </w:r>
      <w:r w:rsidR="002C6EA1">
        <w:t xml:space="preserve"> с сильной корреляцией между друг другом:</w:t>
      </w:r>
      <w:r>
        <w:t xml:space="preserve"> «</w:t>
      </w:r>
      <w:r w:rsidRPr="00DE0C1B">
        <w:rPr>
          <w:rFonts w:ascii="Calibri" w:eastAsia="Times New Roman" w:hAnsi="Calibri" w:cs="Times New Roman"/>
          <w:bCs/>
          <w:color w:val="000000"/>
          <w:lang w:eastAsia="ru-RU"/>
        </w:rPr>
        <w:t>Средняя цена «ОАЭ ТУР»</w:t>
      </w:r>
      <w:r>
        <w:rPr>
          <w:rFonts w:ascii="Calibri" w:eastAsia="Times New Roman" w:hAnsi="Calibri" w:cs="Times New Roman"/>
          <w:bCs/>
          <w:color w:val="000000"/>
          <w:lang w:eastAsia="ru-RU"/>
        </w:rPr>
        <w:t>, «</w:t>
      </w:r>
      <w:r w:rsidRPr="00D22D35">
        <w:rPr>
          <w:rFonts w:ascii="Calibri" w:eastAsia="Times New Roman" w:hAnsi="Calibri" w:cs="Times New Roman" w:hint="cs"/>
          <w:bCs/>
          <w:color w:val="000000"/>
          <w:lang w:eastAsia="ru-RU"/>
        </w:rPr>
        <w:t>Средняя</w:t>
      </w:r>
      <w:r w:rsidRPr="00D22D35">
        <w:rPr>
          <w:rFonts w:ascii="Calibri" w:eastAsia="Times New Roman" w:hAnsi="Calibri" w:cs="Times New Roman"/>
          <w:bCs/>
          <w:color w:val="000000"/>
          <w:lang w:eastAsia="ru-RU"/>
        </w:rPr>
        <w:t xml:space="preserve"> </w:t>
      </w:r>
      <w:r w:rsidRPr="00D22D35">
        <w:rPr>
          <w:rFonts w:ascii="Calibri" w:eastAsia="Times New Roman" w:hAnsi="Calibri" w:cs="Times New Roman" w:hint="cs"/>
          <w:bCs/>
          <w:color w:val="000000"/>
          <w:lang w:eastAsia="ru-RU"/>
        </w:rPr>
        <w:t>цена</w:t>
      </w:r>
      <w:r w:rsidRPr="00D22D35">
        <w:rPr>
          <w:rFonts w:ascii="Calibri" w:eastAsia="Times New Roman" w:hAnsi="Calibri" w:cs="Times New Roman"/>
          <w:bCs/>
          <w:color w:val="000000"/>
          <w:lang w:eastAsia="ru-RU"/>
        </w:rPr>
        <w:t xml:space="preserve"> </w:t>
      </w:r>
      <w:r w:rsidRPr="00D22D35">
        <w:rPr>
          <w:rFonts w:ascii="Calibri" w:eastAsia="Times New Roman" w:hAnsi="Calibri" w:cs="Times New Roman" w:hint="cs"/>
          <w:bCs/>
          <w:color w:val="000000"/>
          <w:lang w:eastAsia="ru-RU"/>
        </w:rPr>
        <w:t>конкурента</w:t>
      </w:r>
      <w:r>
        <w:rPr>
          <w:rFonts w:ascii="Calibri" w:eastAsia="Times New Roman" w:hAnsi="Calibri" w:cs="Times New Roman"/>
          <w:bCs/>
          <w:color w:val="000000"/>
          <w:lang w:eastAsia="ru-RU"/>
        </w:rPr>
        <w:t>»</w:t>
      </w:r>
      <w:r w:rsidR="0070764B">
        <w:rPr>
          <w:rFonts w:ascii="Calibri" w:eastAsia="Times New Roman" w:hAnsi="Calibri" w:cs="Times New Roman"/>
          <w:bCs/>
          <w:color w:val="000000"/>
          <w:lang w:eastAsia="ru-RU"/>
        </w:rPr>
        <w:t>.</w:t>
      </w:r>
    </w:p>
    <w:p w:rsidR="00BE1040" w:rsidRDefault="00BE1040" w:rsidP="0070764B">
      <w:pPr>
        <w:rPr>
          <w:rFonts w:ascii="Calibri" w:eastAsia="Times New Roman" w:hAnsi="Calibri" w:cs="Times New Roman"/>
          <w:bCs/>
          <w:color w:val="000000"/>
          <w:lang w:eastAsia="ru-RU"/>
        </w:rPr>
      </w:pPr>
    </w:p>
    <w:p w:rsidR="00817861" w:rsidRPr="0070764B" w:rsidRDefault="00817861" w:rsidP="00817861">
      <w:pPr>
        <w:spacing w:after="0"/>
        <w:jc w:val="both"/>
        <w:rPr>
          <w:rFonts w:ascii="Calibri" w:eastAsia="Times New Roman" w:hAnsi="Calibri" w:cs="Times New Roman"/>
          <w:bCs/>
          <w:color w:val="000000"/>
          <w:lang w:eastAsia="ru-RU"/>
        </w:rPr>
      </w:pPr>
      <w:r>
        <w:rPr>
          <w:rFonts w:ascii="Calibri" w:eastAsia="Times New Roman" w:hAnsi="Calibri" w:cs="Times New Roman"/>
          <w:bCs/>
          <w:color w:val="000000"/>
          <w:lang w:eastAsia="ru-RU"/>
        </w:rPr>
        <w:lastRenderedPageBreak/>
        <w:t>Посмотрим на корреляционную матрицу преобразованных признаков: разности, средней, отношения и логарифма суммы</w:t>
      </w:r>
      <w:r w:rsidR="0054213C" w:rsidRPr="0054213C">
        <w:rPr>
          <w:rFonts w:ascii="Calibri" w:eastAsia="Times New Roman" w:hAnsi="Calibri" w:cs="Times New Roman"/>
          <w:bCs/>
          <w:color w:val="000000"/>
          <w:lang w:eastAsia="ru-RU"/>
        </w:rPr>
        <w:t xml:space="preserve"> </w:t>
      </w:r>
      <w:r w:rsidR="0054213C">
        <w:rPr>
          <w:rFonts w:ascii="Calibri" w:eastAsia="Times New Roman" w:hAnsi="Calibri" w:cs="Times New Roman"/>
          <w:bCs/>
          <w:color w:val="000000"/>
          <w:lang w:eastAsia="ru-RU"/>
        </w:rPr>
        <w:t>двух признаков</w:t>
      </w:r>
      <w:r>
        <w:rPr>
          <w:rFonts w:ascii="Calibri" w:eastAsia="Times New Roman" w:hAnsi="Calibri" w:cs="Times New Roman"/>
          <w:bCs/>
          <w:color w:val="000000"/>
          <w:lang w:eastAsia="ru-RU"/>
        </w:rPr>
        <w:t xml:space="preserve">. Наиболее информативным признаком является разность - </w:t>
      </w:r>
      <w:r>
        <w:rPr>
          <w:rFonts w:ascii="Calibri" w:eastAsia="Times New Roman" w:hAnsi="Calibri" w:cs="Times New Roman" w:hint="eastAsia"/>
          <w:bCs/>
          <w:color w:val="000000"/>
          <w:lang w:eastAsia="ru-RU"/>
        </w:rPr>
        <w:t>е</w:t>
      </w:r>
      <w:r>
        <w:rPr>
          <w:rFonts w:ascii="Calibri" w:eastAsia="Times New Roman" w:hAnsi="Calibri" w:cs="Times New Roman"/>
          <w:bCs/>
          <w:color w:val="000000"/>
          <w:lang w:eastAsia="ru-RU"/>
        </w:rPr>
        <w:t>е и будем использовать для генерации полиномиальных признаков</w:t>
      </w:r>
      <w:r w:rsidR="0070764B">
        <w:rPr>
          <w:rFonts w:ascii="Calibri" w:eastAsia="Times New Roman" w:hAnsi="Calibri" w:cs="Times New Roman"/>
          <w:bCs/>
          <w:color w:val="000000"/>
          <w:lang w:eastAsia="ru-RU"/>
        </w:rPr>
        <w:t>:</w:t>
      </w:r>
    </w:p>
    <w:p w:rsidR="007A3BFD" w:rsidRDefault="0070764B" w:rsidP="0070764B">
      <w:pPr>
        <w:spacing w:before="60" w:after="0"/>
        <w:jc w:val="center"/>
        <w:rPr>
          <w:rFonts w:ascii="Calibri" w:eastAsia="Times New Roman" w:hAnsi="Calibri" w:cs="Times New Roman"/>
          <w:bCs/>
          <w:color w:val="000000"/>
          <w:lang w:val="en-US" w:eastAsia="ru-RU"/>
        </w:rPr>
      </w:pPr>
      <w:r>
        <w:rPr>
          <w:rFonts w:ascii="Calibri" w:eastAsia="Times New Roman" w:hAnsi="Calibri" w:cs="Times New Roman"/>
          <w:bCs/>
          <w:noProof/>
          <w:color w:val="000000"/>
          <w:lang w:eastAsia="ru-RU"/>
        </w:rPr>
        <w:drawing>
          <wp:inline distT="0" distB="0" distL="0" distR="0" wp14:anchorId="6698E30D" wp14:editId="124B6894">
            <wp:extent cx="3893854" cy="24661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nsform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790" cy="247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12" w:rsidRDefault="00DE4C12" w:rsidP="00B8038A">
      <w:pPr>
        <w:spacing w:after="120"/>
        <w:jc w:val="both"/>
        <w:rPr>
          <w:rFonts w:ascii="Calibri" w:eastAsia="Times New Roman" w:hAnsi="Calibri" w:cs="Times New Roman"/>
          <w:bCs/>
          <w:color w:val="000000"/>
          <w:lang w:eastAsia="ru-RU"/>
        </w:rPr>
      </w:pPr>
      <w:r>
        <w:rPr>
          <w:rFonts w:ascii="Calibri" w:eastAsia="Times New Roman" w:hAnsi="Calibri" w:cs="Times New Roman"/>
          <w:bCs/>
          <w:color w:val="000000"/>
          <w:lang w:eastAsia="ru-RU"/>
        </w:rPr>
        <w:t xml:space="preserve">Наилучшие результаты были получены с матрицей, сгенерированной с параметром </w:t>
      </w:r>
      <w:r w:rsidRPr="00DE4C12">
        <w:rPr>
          <w:rFonts w:ascii="Calibri" w:eastAsia="Times New Roman" w:hAnsi="Calibri" w:cs="Times New Roman"/>
          <w:bCs/>
          <w:color w:val="000000"/>
          <w:lang w:eastAsia="ru-RU"/>
        </w:rPr>
        <w:t xml:space="preserve">interaction_only = </w:t>
      </w:r>
      <w:r w:rsidRPr="00DE4C12">
        <w:rPr>
          <w:rFonts w:ascii="Calibri" w:eastAsia="Times New Roman" w:hAnsi="Calibri" w:cs="Times New Roman"/>
          <w:b/>
          <w:bCs/>
          <w:color w:val="000000"/>
          <w:lang w:eastAsia="ru-RU"/>
        </w:rPr>
        <w:t>True</w:t>
      </w:r>
      <w:r>
        <w:rPr>
          <w:rFonts w:ascii="Calibri" w:eastAsia="Times New Roman" w:hAnsi="Calibri" w:cs="Times New Roman"/>
          <w:b/>
          <w:bCs/>
          <w:color w:val="000000"/>
          <w:lang w:eastAsia="ru-RU"/>
        </w:rPr>
        <w:t xml:space="preserve">, </w:t>
      </w:r>
      <w:r>
        <w:rPr>
          <w:rFonts w:ascii="Calibri" w:eastAsia="Times New Roman" w:hAnsi="Calibri" w:cs="Times New Roman"/>
          <w:bCs/>
          <w:color w:val="000000"/>
          <w:lang w:eastAsia="ru-RU"/>
        </w:rPr>
        <w:t>то есть для создания матрицы не были использованы признаки</w:t>
      </w:r>
      <w:r w:rsidR="0054213C">
        <w:rPr>
          <w:rFonts w:ascii="Calibri" w:eastAsia="Times New Roman" w:hAnsi="Calibri" w:cs="Times New Roman"/>
          <w:bCs/>
          <w:color w:val="000000"/>
          <w:lang w:eastAsia="ru-RU"/>
        </w:rPr>
        <w:t xml:space="preserve"> вида</w:t>
      </w:r>
      <w:r>
        <w:rPr>
          <w:rFonts w:ascii="Calibri" w:eastAsia="Times New Roman" w:hAnsi="Calibri" w:cs="Times New Roman"/>
          <w:bCs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bCs/>
          <w:color w:val="000000"/>
          <w:lang w:val="en-US" w:eastAsia="ru-RU"/>
        </w:rPr>
        <w:t>X</w:t>
      </w:r>
      <w:r w:rsidRPr="00DE4C12">
        <w:rPr>
          <w:rFonts w:ascii="Calibri" w:eastAsia="Times New Roman" w:hAnsi="Calibri" w:cs="Times New Roman"/>
          <w:bCs/>
          <w:color w:val="000000"/>
          <w:vertAlign w:val="subscript"/>
          <w:lang w:eastAsia="ru-RU"/>
        </w:rPr>
        <w:t>1</w:t>
      </w:r>
      <w:r>
        <w:rPr>
          <w:rFonts w:ascii="Calibri" w:eastAsia="Times New Roman" w:hAnsi="Calibri" w:cs="Times New Roman"/>
          <w:bCs/>
          <w:color w:val="000000"/>
          <w:vertAlign w:val="superscript"/>
          <w:lang w:eastAsia="ru-RU"/>
        </w:rPr>
        <w:t>2</w:t>
      </w:r>
      <w:r w:rsidRPr="00DE4C12">
        <w:rPr>
          <w:rFonts w:ascii="Calibri" w:eastAsia="Times New Roman" w:hAnsi="Calibri" w:cs="Times New Roman"/>
          <w:bCs/>
          <w:color w:val="000000"/>
          <w:lang w:eastAsia="ru-RU"/>
        </w:rPr>
        <w:t xml:space="preserve">, </w:t>
      </w:r>
      <w:r>
        <w:rPr>
          <w:rFonts w:ascii="Calibri" w:eastAsia="Times New Roman" w:hAnsi="Calibri" w:cs="Times New Roman"/>
          <w:bCs/>
          <w:color w:val="000000"/>
          <w:lang w:val="en-US" w:eastAsia="ru-RU"/>
        </w:rPr>
        <w:t>X</w:t>
      </w:r>
      <w:r>
        <w:rPr>
          <w:rFonts w:ascii="Calibri" w:eastAsia="Times New Roman" w:hAnsi="Calibri" w:cs="Times New Roman"/>
          <w:bCs/>
          <w:color w:val="000000"/>
          <w:vertAlign w:val="subscript"/>
          <w:lang w:eastAsia="ru-RU"/>
        </w:rPr>
        <w:t>2</w:t>
      </w:r>
      <w:r>
        <w:rPr>
          <w:rFonts w:ascii="Calibri" w:eastAsia="Times New Roman" w:hAnsi="Calibri" w:cs="Times New Roman"/>
          <w:bCs/>
          <w:color w:val="000000"/>
          <w:vertAlign w:val="superscript"/>
          <w:lang w:eastAsia="ru-RU"/>
        </w:rPr>
        <w:t>2</w:t>
      </w:r>
      <w:r w:rsidRPr="00DE4C12">
        <w:rPr>
          <w:rFonts w:ascii="Calibri" w:eastAsia="Times New Roman" w:hAnsi="Calibri" w:cs="Times New Roman"/>
          <w:bCs/>
          <w:color w:val="000000"/>
          <w:vertAlign w:val="superscript"/>
          <w:lang w:eastAsia="ru-RU"/>
        </w:rPr>
        <w:t xml:space="preserve"> </w:t>
      </w:r>
      <w:r>
        <w:rPr>
          <w:rFonts w:ascii="Calibri" w:eastAsia="Times New Roman" w:hAnsi="Calibri" w:cs="Times New Roman"/>
          <w:bCs/>
          <w:color w:val="000000"/>
          <w:lang w:eastAsia="ru-RU"/>
        </w:rPr>
        <w:t>и т.д. В нашем случае матрица выглядит следующим образом: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338"/>
      </w:tblGrid>
      <w:tr w:rsidR="00DE4C12" w:rsidTr="00B8038A">
        <w:trPr>
          <w:trHeight w:val="362"/>
        </w:trPr>
        <w:tc>
          <w:tcPr>
            <w:tcW w:w="2337" w:type="dxa"/>
            <w:vAlign w:val="center"/>
          </w:tcPr>
          <w:p w:rsidR="00DE4C12" w:rsidRPr="00B8038A" w:rsidRDefault="00DE4C12" w:rsidP="00DE4C12">
            <w:pPr>
              <w:spacing w:after="0"/>
              <w:jc w:val="center"/>
              <w:rPr>
                <w:rFonts w:cs="Helvetica"/>
                <w:b/>
                <w:bCs/>
                <w:color w:val="000000"/>
                <w:sz w:val="20"/>
                <w:szCs w:val="20"/>
              </w:rPr>
            </w:pPr>
            <w:r w:rsidRPr="00B8038A">
              <w:rPr>
                <w:rFonts w:cs="Helvetica"/>
                <w:b/>
                <w:bCs/>
                <w:color w:val="000000"/>
                <w:sz w:val="20"/>
                <w:szCs w:val="20"/>
              </w:rPr>
              <w:t>One</w:t>
            </w:r>
          </w:p>
        </w:tc>
        <w:tc>
          <w:tcPr>
            <w:tcW w:w="2338" w:type="dxa"/>
            <w:vAlign w:val="center"/>
          </w:tcPr>
          <w:p w:rsidR="00DE4C12" w:rsidRPr="00B8038A" w:rsidRDefault="00DE4C12" w:rsidP="00DE4C12">
            <w:pPr>
              <w:spacing w:before="100" w:beforeAutospacing="1" w:after="0" w:line="240" w:lineRule="auto"/>
              <w:jc w:val="center"/>
              <w:rPr>
                <w:rFonts w:cs="Helvetica"/>
                <w:b/>
                <w:bCs/>
                <w:color w:val="000000"/>
                <w:sz w:val="20"/>
                <w:szCs w:val="20"/>
              </w:rPr>
            </w:pPr>
            <w:r w:rsidRPr="00B8038A">
              <w:rPr>
                <w:rFonts w:cs="Helvetica"/>
                <w:b/>
                <w:bCs/>
                <w:color w:val="000000"/>
                <w:sz w:val="20"/>
                <w:szCs w:val="20"/>
              </w:rPr>
              <w:t>X1</w:t>
            </w:r>
          </w:p>
        </w:tc>
        <w:tc>
          <w:tcPr>
            <w:tcW w:w="2338" w:type="dxa"/>
            <w:vAlign w:val="center"/>
          </w:tcPr>
          <w:p w:rsidR="00DE4C12" w:rsidRPr="00B8038A" w:rsidRDefault="00DE4C12" w:rsidP="00B8038A">
            <w:pPr>
              <w:spacing w:after="0"/>
              <w:jc w:val="center"/>
              <w:rPr>
                <w:rFonts w:cs="Helvetica"/>
                <w:b/>
                <w:bCs/>
                <w:color w:val="000000"/>
                <w:sz w:val="20"/>
                <w:szCs w:val="20"/>
              </w:rPr>
            </w:pPr>
            <w:r w:rsidRPr="00B8038A">
              <w:rPr>
                <w:rFonts w:cs="Helvetica"/>
                <w:b/>
                <w:bCs/>
                <w:color w:val="000000"/>
                <w:sz w:val="20"/>
                <w:szCs w:val="20"/>
              </w:rPr>
              <w:t>X2</w:t>
            </w:r>
          </w:p>
        </w:tc>
        <w:tc>
          <w:tcPr>
            <w:tcW w:w="2338" w:type="dxa"/>
            <w:vAlign w:val="center"/>
          </w:tcPr>
          <w:p w:rsidR="00DE4C12" w:rsidRPr="00B8038A" w:rsidRDefault="00DE4C12" w:rsidP="00DE4C12">
            <w:pPr>
              <w:spacing w:after="0"/>
              <w:jc w:val="center"/>
              <w:rPr>
                <w:rFonts w:cs="Helvetica"/>
                <w:b/>
                <w:bCs/>
                <w:color w:val="000000"/>
                <w:sz w:val="20"/>
                <w:szCs w:val="20"/>
              </w:rPr>
            </w:pPr>
            <w:r w:rsidRPr="00B8038A">
              <w:rPr>
                <w:rFonts w:cs="Helvetica"/>
                <w:b/>
                <w:bCs/>
                <w:color w:val="000000"/>
                <w:sz w:val="20"/>
                <w:szCs w:val="20"/>
              </w:rPr>
              <w:t>X1*X2</w:t>
            </w:r>
          </w:p>
        </w:tc>
      </w:tr>
      <w:tr w:rsidR="00DE4C12" w:rsidTr="00B8038A">
        <w:trPr>
          <w:trHeight w:val="281"/>
        </w:trPr>
        <w:tc>
          <w:tcPr>
            <w:tcW w:w="2337" w:type="dxa"/>
            <w:vAlign w:val="center"/>
          </w:tcPr>
          <w:p w:rsidR="00DE4C12" w:rsidRPr="00B8038A" w:rsidRDefault="00DE4C12" w:rsidP="00B8038A">
            <w:pPr>
              <w:spacing w:before="120" w:after="120" w:line="240" w:lineRule="auto"/>
              <w:jc w:val="center"/>
              <w:rPr>
                <w:rFonts w:cs="Helvetica"/>
                <w:color w:val="000000"/>
                <w:sz w:val="20"/>
                <w:szCs w:val="20"/>
              </w:rPr>
            </w:pPr>
            <w:r w:rsidRPr="00B8038A">
              <w:rPr>
                <w:rFonts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338" w:type="dxa"/>
            <w:vAlign w:val="center"/>
          </w:tcPr>
          <w:p w:rsidR="00DE4C12" w:rsidRPr="00B8038A" w:rsidRDefault="00DE4C12" w:rsidP="00B8038A">
            <w:pPr>
              <w:spacing w:before="120" w:after="120"/>
              <w:jc w:val="center"/>
              <w:rPr>
                <w:rFonts w:cs="Helvetica"/>
                <w:color w:val="000000"/>
                <w:sz w:val="20"/>
                <w:szCs w:val="20"/>
              </w:rPr>
            </w:pPr>
            <w:r w:rsidRPr="00B8038A">
              <w:rPr>
                <w:rFonts w:cs="Helvetica"/>
                <w:color w:val="000000"/>
                <w:sz w:val="20"/>
                <w:szCs w:val="20"/>
              </w:rPr>
              <w:t>-3321.15</w:t>
            </w:r>
          </w:p>
        </w:tc>
        <w:tc>
          <w:tcPr>
            <w:tcW w:w="2338" w:type="dxa"/>
            <w:vAlign w:val="center"/>
          </w:tcPr>
          <w:p w:rsidR="00DE4C12" w:rsidRPr="00B8038A" w:rsidRDefault="00DE4C12" w:rsidP="00B8038A">
            <w:pPr>
              <w:spacing w:before="120" w:after="120"/>
              <w:jc w:val="center"/>
              <w:rPr>
                <w:rFonts w:cs="Helvetica"/>
                <w:color w:val="000000"/>
                <w:sz w:val="20"/>
                <w:szCs w:val="20"/>
              </w:rPr>
            </w:pPr>
            <w:r w:rsidRPr="00B8038A">
              <w:rPr>
                <w:rFonts w:cs="Helvetica"/>
                <w:color w:val="000000"/>
                <w:sz w:val="20"/>
                <w:szCs w:val="20"/>
              </w:rPr>
              <w:t>4165.0</w:t>
            </w:r>
          </w:p>
        </w:tc>
        <w:tc>
          <w:tcPr>
            <w:tcW w:w="2338" w:type="dxa"/>
            <w:vAlign w:val="center"/>
          </w:tcPr>
          <w:p w:rsidR="00DE4C12" w:rsidRPr="00B8038A" w:rsidRDefault="00DE4C12" w:rsidP="00B8038A">
            <w:pPr>
              <w:spacing w:before="120" w:after="120"/>
              <w:jc w:val="center"/>
              <w:rPr>
                <w:rFonts w:cs="Helvetica"/>
                <w:color w:val="000000"/>
                <w:sz w:val="20"/>
                <w:szCs w:val="20"/>
              </w:rPr>
            </w:pPr>
            <w:r w:rsidRPr="00B8038A">
              <w:rPr>
                <w:rFonts w:cs="Helvetica"/>
                <w:color w:val="000000"/>
                <w:sz w:val="20"/>
                <w:szCs w:val="20"/>
              </w:rPr>
              <w:t>-13832589</w:t>
            </w:r>
          </w:p>
        </w:tc>
      </w:tr>
      <w:tr w:rsidR="00DE4C12" w:rsidTr="00B8038A">
        <w:tc>
          <w:tcPr>
            <w:tcW w:w="2337" w:type="dxa"/>
            <w:vAlign w:val="center"/>
          </w:tcPr>
          <w:p w:rsidR="00DE4C12" w:rsidRPr="00B8038A" w:rsidRDefault="00DE4C12" w:rsidP="00B8038A">
            <w:pPr>
              <w:spacing w:before="120" w:after="120" w:line="240" w:lineRule="auto"/>
              <w:jc w:val="center"/>
              <w:rPr>
                <w:rFonts w:cs="Helvetica"/>
                <w:color w:val="000000"/>
                <w:sz w:val="20"/>
                <w:szCs w:val="20"/>
              </w:rPr>
            </w:pPr>
            <w:r w:rsidRPr="00B8038A">
              <w:rPr>
                <w:rFonts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338" w:type="dxa"/>
            <w:vAlign w:val="center"/>
          </w:tcPr>
          <w:p w:rsidR="00DE4C12" w:rsidRPr="00B8038A" w:rsidRDefault="00DE4C12" w:rsidP="00B8038A">
            <w:pPr>
              <w:spacing w:before="120" w:after="120"/>
              <w:jc w:val="center"/>
              <w:rPr>
                <w:rFonts w:cs="Helvetica"/>
                <w:color w:val="000000"/>
                <w:sz w:val="20"/>
                <w:szCs w:val="20"/>
              </w:rPr>
            </w:pPr>
            <w:r w:rsidRPr="00B8038A">
              <w:rPr>
                <w:rFonts w:cs="Helvetica"/>
                <w:color w:val="000000"/>
                <w:sz w:val="20"/>
                <w:szCs w:val="20"/>
              </w:rPr>
              <w:t>-14247.25</w:t>
            </w:r>
          </w:p>
        </w:tc>
        <w:tc>
          <w:tcPr>
            <w:tcW w:w="2338" w:type="dxa"/>
            <w:vAlign w:val="center"/>
          </w:tcPr>
          <w:p w:rsidR="00DE4C12" w:rsidRPr="00B8038A" w:rsidRDefault="00DE4C12" w:rsidP="00B8038A">
            <w:pPr>
              <w:spacing w:before="120" w:after="120"/>
              <w:jc w:val="center"/>
              <w:rPr>
                <w:rFonts w:cs="Helvetica"/>
                <w:color w:val="000000"/>
                <w:sz w:val="20"/>
                <w:szCs w:val="20"/>
              </w:rPr>
            </w:pPr>
            <w:r w:rsidRPr="00B8038A">
              <w:rPr>
                <w:rFonts w:cs="Helvetica"/>
                <w:color w:val="000000"/>
                <w:sz w:val="20"/>
                <w:szCs w:val="20"/>
              </w:rPr>
              <w:t>10776.0</w:t>
            </w:r>
          </w:p>
        </w:tc>
        <w:tc>
          <w:tcPr>
            <w:tcW w:w="2338" w:type="dxa"/>
            <w:vAlign w:val="center"/>
          </w:tcPr>
          <w:p w:rsidR="00DE4C12" w:rsidRPr="00B8038A" w:rsidRDefault="00DE4C12" w:rsidP="00B8038A">
            <w:pPr>
              <w:spacing w:before="120" w:after="120"/>
              <w:jc w:val="center"/>
              <w:rPr>
                <w:rFonts w:cs="Helvetica"/>
                <w:color w:val="000000"/>
                <w:sz w:val="20"/>
                <w:szCs w:val="20"/>
              </w:rPr>
            </w:pPr>
            <w:r w:rsidRPr="00B8038A">
              <w:rPr>
                <w:rFonts w:cs="Helvetica"/>
                <w:color w:val="000000"/>
                <w:sz w:val="20"/>
                <w:szCs w:val="20"/>
              </w:rPr>
              <w:t>-153528366</w:t>
            </w:r>
          </w:p>
        </w:tc>
      </w:tr>
      <w:tr w:rsidR="00DE4C12" w:rsidTr="00B8038A">
        <w:tc>
          <w:tcPr>
            <w:tcW w:w="2337" w:type="dxa"/>
            <w:vAlign w:val="center"/>
          </w:tcPr>
          <w:p w:rsidR="00DE4C12" w:rsidRPr="00B8038A" w:rsidRDefault="00DE4C12" w:rsidP="00B8038A">
            <w:pPr>
              <w:spacing w:before="120" w:after="120" w:line="240" w:lineRule="auto"/>
              <w:jc w:val="center"/>
              <w:rPr>
                <w:rFonts w:cs="Helvetica"/>
                <w:color w:val="000000"/>
                <w:sz w:val="20"/>
                <w:szCs w:val="20"/>
              </w:rPr>
            </w:pPr>
            <w:r w:rsidRPr="00B8038A">
              <w:rPr>
                <w:rFonts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338" w:type="dxa"/>
            <w:vAlign w:val="center"/>
          </w:tcPr>
          <w:p w:rsidR="00DE4C12" w:rsidRPr="00B8038A" w:rsidRDefault="00DE4C12" w:rsidP="00B8038A">
            <w:pPr>
              <w:spacing w:before="120" w:after="120"/>
              <w:jc w:val="center"/>
              <w:rPr>
                <w:rFonts w:cs="Helvetica"/>
                <w:color w:val="000000"/>
                <w:sz w:val="20"/>
                <w:szCs w:val="20"/>
              </w:rPr>
            </w:pPr>
            <w:r w:rsidRPr="00B8038A">
              <w:rPr>
                <w:rFonts w:cs="Helvetica"/>
                <w:color w:val="000000"/>
                <w:sz w:val="20"/>
                <w:szCs w:val="20"/>
              </w:rPr>
              <w:t>9489.40</w:t>
            </w:r>
          </w:p>
        </w:tc>
        <w:tc>
          <w:tcPr>
            <w:tcW w:w="2338" w:type="dxa"/>
            <w:vAlign w:val="center"/>
          </w:tcPr>
          <w:p w:rsidR="00DE4C12" w:rsidRPr="00B8038A" w:rsidRDefault="00DE4C12" w:rsidP="00B8038A">
            <w:pPr>
              <w:spacing w:before="120" w:after="120"/>
              <w:jc w:val="center"/>
              <w:rPr>
                <w:rFonts w:cs="Helvetica"/>
                <w:color w:val="000000"/>
                <w:sz w:val="20"/>
                <w:szCs w:val="20"/>
              </w:rPr>
            </w:pPr>
            <w:r w:rsidRPr="00B8038A">
              <w:rPr>
                <w:rFonts w:cs="Helvetica"/>
                <w:color w:val="000000"/>
                <w:sz w:val="20"/>
                <w:szCs w:val="20"/>
              </w:rPr>
              <w:t>5356.0</w:t>
            </w:r>
          </w:p>
        </w:tc>
        <w:tc>
          <w:tcPr>
            <w:tcW w:w="2338" w:type="dxa"/>
            <w:vAlign w:val="center"/>
          </w:tcPr>
          <w:p w:rsidR="00DE4C12" w:rsidRPr="00B8038A" w:rsidRDefault="00DE4C12" w:rsidP="00B8038A">
            <w:pPr>
              <w:spacing w:before="120" w:after="120"/>
              <w:jc w:val="center"/>
              <w:rPr>
                <w:rFonts w:cs="Helvetica"/>
                <w:color w:val="000000"/>
                <w:sz w:val="20"/>
                <w:szCs w:val="20"/>
              </w:rPr>
            </w:pPr>
            <w:r w:rsidRPr="00B8038A">
              <w:rPr>
                <w:rFonts w:cs="Helvetica"/>
                <w:color w:val="000000"/>
                <w:sz w:val="20"/>
                <w:szCs w:val="20"/>
              </w:rPr>
              <w:t>50825226</w:t>
            </w:r>
          </w:p>
        </w:tc>
      </w:tr>
      <w:tr w:rsidR="00DE4C12" w:rsidTr="00B8038A">
        <w:tc>
          <w:tcPr>
            <w:tcW w:w="2337" w:type="dxa"/>
            <w:vAlign w:val="center"/>
          </w:tcPr>
          <w:p w:rsidR="00DE4C12" w:rsidRPr="00B8038A" w:rsidRDefault="00DE4C12" w:rsidP="00B8038A">
            <w:pPr>
              <w:spacing w:before="120" w:after="120" w:line="240" w:lineRule="auto"/>
              <w:jc w:val="center"/>
              <w:rPr>
                <w:rFonts w:cs="Helvetica"/>
                <w:color w:val="000000"/>
                <w:sz w:val="20"/>
                <w:szCs w:val="20"/>
              </w:rPr>
            </w:pPr>
            <w:r w:rsidRPr="00B8038A">
              <w:rPr>
                <w:rFonts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338" w:type="dxa"/>
            <w:vAlign w:val="center"/>
          </w:tcPr>
          <w:p w:rsidR="00DE4C12" w:rsidRPr="00B8038A" w:rsidRDefault="00DE4C12" w:rsidP="00B8038A">
            <w:pPr>
              <w:spacing w:before="120" w:after="120"/>
              <w:jc w:val="center"/>
              <w:rPr>
                <w:rFonts w:cs="Helvetica"/>
                <w:color w:val="000000"/>
                <w:sz w:val="20"/>
                <w:szCs w:val="20"/>
              </w:rPr>
            </w:pPr>
            <w:r w:rsidRPr="00B8038A">
              <w:rPr>
                <w:rFonts w:cs="Helvetica"/>
                <w:color w:val="000000"/>
                <w:sz w:val="20"/>
                <w:szCs w:val="20"/>
              </w:rPr>
              <w:t>30486.50</w:t>
            </w:r>
          </w:p>
        </w:tc>
        <w:tc>
          <w:tcPr>
            <w:tcW w:w="2338" w:type="dxa"/>
            <w:vAlign w:val="center"/>
          </w:tcPr>
          <w:p w:rsidR="00DE4C12" w:rsidRPr="00B8038A" w:rsidRDefault="00DE4C12" w:rsidP="00B8038A">
            <w:pPr>
              <w:spacing w:before="120" w:after="120"/>
              <w:jc w:val="center"/>
              <w:rPr>
                <w:rFonts w:cs="Helvetica"/>
                <w:color w:val="000000"/>
                <w:sz w:val="20"/>
                <w:szCs w:val="20"/>
              </w:rPr>
            </w:pPr>
            <w:r w:rsidRPr="00B8038A">
              <w:rPr>
                <w:rFonts w:cs="Helvetica"/>
                <w:color w:val="000000"/>
                <w:sz w:val="20"/>
                <w:szCs w:val="20"/>
              </w:rPr>
              <w:t>8593.0</w:t>
            </w:r>
          </w:p>
        </w:tc>
        <w:tc>
          <w:tcPr>
            <w:tcW w:w="2338" w:type="dxa"/>
            <w:vAlign w:val="center"/>
          </w:tcPr>
          <w:p w:rsidR="00DE4C12" w:rsidRPr="00B8038A" w:rsidRDefault="00DE4C12" w:rsidP="00B8038A">
            <w:pPr>
              <w:spacing w:before="120" w:after="120"/>
              <w:jc w:val="center"/>
              <w:rPr>
                <w:rFonts w:cs="Helvetica"/>
                <w:color w:val="000000"/>
                <w:sz w:val="20"/>
                <w:szCs w:val="20"/>
              </w:rPr>
            </w:pPr>
            <w:r w:rsidRPr="00B8038A">
              <w:rPr>
                <w:rFonts w:cs="Helvetica"/>
                <w:color w:val="000000"/>
                <w:sz w:val="20"/>
                <w:szCs w:val="20"/>
              </w:rPr>
              <w:t>261970494</w:t>
            </w:r>
          </w:p>
        </w:tc>
      </w:tr>
      <w:tr w:rsidR="00DE4C12" w:rsidTr="00B8038A">
        <w:tc>
          <w:tcPr>
            <w:tcW w:w="2337" w:type="dxa"/>
            <w:vAlign w:val="center"/>
          </w:tcPr>
          <w:p w:rsidR="00DE4C12" w:rsidRPr="00B8038A" w:rsidRDefault="00DE4C12" w:rsidP="00B8038A">
            <w:pPr>
              <w:spacing w:before="120" w:after="120" w:line="240" w:lineRule="auto"/>
              <w:jc w:val="center"/>
              <w:rPr>
                <w:rFonts w:cs="Helvetica"/>
                <w:color w:val="000000"/>
                <w:sz w:val="20"/>
                <w:szCs w:val="20"/>
              </w:rPr>
            </w:pPr>
            <w:r w:rsidRPr="00B8038A">
              <w:rPr>
                <w:rFonts w:cs="Helvetic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338" w:type="dxa"/>
            <w:vAlign w:val="center"/>
          </w:tcPr>
          <w:p w:rsidR="00DE4C12" w:rsidRPr="00B8038A" w:rsidRDefault="00DE4C12" w:rsidP="00B8038A">
            <w:pPr>
              <w:spacing w:before="120" w:after="120" w:line="240" w:lineRule="auto"/>
              <w:jc w:val="center"/>
              <w:rPr>
                <w:rFonts w:cs="Helvetica"/>
                <w:color w:val="000000"/>
                <w:sz w:val="20"/>
                <w:szCs w:val="20"/>
              </w:rPr>
            </w:pPr>
            <w:r w:rsidRPr="00B8038A">
              <w:rPr>
                <w:rFonts w:cs="Helvetica"/>
                <w:color w:val="000000"/>
                <w:sz w:val="20"/>
                <w:szCs w:val="20"/>
              </w:rPr>
              <w:t>-7854.90</w:t>
            </w:r>
          </w:p>
        </w:tc>
        <w:tc>
          <w:tcPr>
            <w:tcW w:w="2338" w:type="dxa"/>
            <w:vAlign w:val="center"/>
          </w:tcPr>
          <w:p w:rsidR="00DE4C12" w:rsidRPr="00B8038A" w:rsidRDefault="00DE4C12" w:rsidP="00B8038A">
            <w:pPr>
              <w:spacing w:before="120" w:after="120" w:line="240" w:lineRule="auto"/>
              <w:jc w:val="center"/>
              <w:rPr>
                <w:rFonts w:cs="Helvetica"/>
                <w:color w:val="000000"/>
                <w:sz w:val="20"/>
                <w:szCs w:val="20"/>
              </w:rPr>
            </w:pPr>
            <w:r w:rsidRPr="00B8038A">
              <w:rPr>
                <w:rFonts w:cs="Helvetica"/>
                <w:color w:val="000000"/>
                <w:sz w:val="20"/>
                <w:szCs w:val="20"/>
              </w:rPr>
              <w:t>10107.0</w:t>
            </w:r>
          </w:p>
        </w:tc>
        <w:tc>
          <w:tcPr>
            <w:tcW w:w="2338" w:type="dxa"/>
            <w:vAlign w:val="center"/>
          </w:tcPr>
          <w:p w:rsidR="00DE4C12" w:rsidRPr="00B8038A" w:rsidRDefault="00DE4C12" w:rsidP="00B8038A">
            <w:pPr>
              <w:spacing w:before="120" w:after="120" w:line="240" w:lineRule="auto"/>
              <w:jc w:val="center"/>
              <w:rPr>
                <w:rFonts w:cs="Helvetica"/>
                <w:color w:val="000000"/>
                <w:sz w:val="20"/>
                <w:szCs w:val="20"/>
              </w:rPr>
            </w:pPr>
            <w:r w:rsidRPr="00B8038A">
              <w:rPr>
                <w:rFonts w:cs="Helvetica"/>
                <w:color w:val="000000"/>
                <w:sz w:val="20"/>
                <w:szCs w:val="20"/>
              </w:rPr>
              <w:t xml:space="preserve">- </w:t>
            </w:r>
            <w:r w:rsidRPr="00B8038A">
              <w:rPr>
                <w:rFonts w:cs="Helvetica"/>
                <w:color w:val="000000"/>
                <w:sz w:val="20"/>
                <w:szCs w:val="20"/>
              </w:rPr>
              <w:t>79389474</w:t>
            </w:r>
          </w:p>
        </w:tc>
      </w:tr>
    </w:tbl>
    <w:p w:rsidR="00DE4C12" w:rsidRDefault="00DE4C12" w:rsidP="00817861">
      <w:pPr>
        <w:spacing w:after="0"/>
        <w:rPr>
          <w:rFonts w:ascii="Calibri" w:eastAsia="Times New Roman" w:hAnsi="Calibri" w:cs="Times New Roman"/>
          <w:bCs/>
          <w:color w:val="000000"/>
          <w:lang w:val="en-US" w:eastAsia="ru-RU"/>
        </w:rPr>
      </w:pPr>
    </w:p>
    <w:p w:rsidR="008F2F7D" w:rsidRPr="008F2F7D" w:rsidRDefault="00864BCA" w:rsidP="00F03A92">
      <w:pPr>
        <w:jc w:val="both"/>
        <w:rPr>
          <w:rFonts w:ascii="Calibri" w:eastAsia="Times New Roman" w:hAnsi="Calibri" w:cs="Times New Roman"/>
          <w:bCs/>
          <w:color w:val="000000"/>
          <w:lang w:val="en-US" w:eastAsia="ru-RU"/>
        </w:rPr>
      </w:pPr>
      <w:r>
        <w:rPr>
          <w:rFonts w:ascii="Calibri" w:eastAsia="Times New Roman" w:hAnsi="Calibri" w:cs="Times New Roman"/>
          <w:bCs/>
          <w:color w:val="000000"/>
          <w:lang w:eastAsia="ru-RU"/>
        </w:rPr>
        <w:t xml:space="preserve">Также сделаем нормировку признаков, чтобы </w:t>
      </w:r>
      <w:r w:rsidRPr="00864BCA">
        <w:rPr>
          <w:rFonts w:ascii="Calibri" w:eastAsia="Times New Roman" w:hAnsi="Calibri" w:cs="Times New Roman" w:hint="cs"/>
          <w:bCs/>
          <w:color w:val="000000"/>
          <w:lang w:eastAsia="ru-RU"/>
        </w:rPr>
        <w:t>учесть</w:t>
      </w:r>
      <w:r w:rsidRPr="00864BCA">
        <w:rPr>
          <w:rFonts w:ascii="Calibri" w:eastAsia="Times New Roman" w:hAnsi="Calibri" w:cs="Times New Roman"/>
          <w:bCs/>
          <w:color w:val="000000"/>
          <w:lang w:eastAsia="ru-RU"/>
        </w:rPr>
        <w:t xml:space="preserve"> </w:t>
      </w:r>
      <w:r w:rsidRPr="00864BCA">
        <w:rPr>
          <w:rFonts w:ascii="Calibri" w:eastAsia="Times New Roman" w:hAnsi="Calibri" w:cs="Times New Roman" w:hint="cs"/>
          <w:bCs/>
          <w:color w:val="000000"/>
          <w:lang w:eastAsia="ru-RU"/>
        </w:rPr>
        <w:t>масштаб</w:t>
      </w:r>
      <w:r>
        <w:rPr>
          <w:rFonts w:ascii="Calibri" w:eastAsia="Times New Roman" w:hAnsi="Calibri" w:cs="Times New Roman"/>
          <w:bCs/>
          <w:color w:val="000000"/>
          <w:lang w:eastAsia="ru-RU"/>
        </w:rPr>
        <w:t xml:space="preserve"> их</w:t>
      </w:r>
      <w:r w:rsidRPr="00864BCA">
        <w:rPr>
          <w:rFonts w:ascii="Calibri" w:eastAsia="Times New Roman" w:hAnsi="Calibri" w:cs="Times New Roman"/>
          <w:bCs/>
          <w:color w:val="000000"/>
          <w:lang w:eastAsia="ru-RU"/>
        </w:rPr>
        <w:t xml:space="preserve"> </w:t>
      </w:r>
      <w:r w:rsidRPr="00864BCA">
        <w:rPr>
          <w:rFonts w:ascii="Calibri" w:eastAsia="Times New Roman" w:hAnsi="Calibri" w:cs="Times New Roman" w:hint="cs"/>
          <w:bCs/>
          <w:color w:val="000000"/>
          <w:lang w:eastAsia="ru-RU"/>
        </w:rPr>
        <w:t>изменения</w:t>
      </w:r>
      <w:r w:rsidRPr="00864BCA">
        <w:rPr>
          <w:rFonts w:ascii="Calibri" w:eastAsia="Times New Roman" w:hAnsi="Calibri" w:cs="Times New Roman"/>
          <w:bCs/>
          <w:color w:val="000000"/>
          <w:lang w:eastAsia="ru-RU"/>
        </w:rPr>
        <w:t xml:space="preserve"> </w:t>
      </w:r>
      <w:r w:rsidRPr="00864BCA">
        <w:rPr>
          <w:rFonts w:ascii="Calibri" w:eastAsia="Times New Roman" w:hAnsi="Calibri" w:cs="Times New Roman" w:hint="cs"/>
          <w:bCs/>
          <w:color w:val="000000"/>
          <w:lang w:eastAsia="ru-RU"/>
        </w:rPr>
        <w:t>и</w:t>
      </w:r>
      <w:r w:rsidRPr="00864BCA">
        <w:rPr>
          <w:rFonts w:ascii="Calibri" w:eastAsia="Times New Roman" w:hAnsi="Calibri" w:cs="Times New Roman"/>
          <w:bCs/>
          <w:color w:val="000000"/>
          <w:lang w:eastAsia="ru-RU"/>
        </w:rPr>
        <w:t xml:space="preserve"> </w:t>
      </w:r>
      <w:r w:rsidRPr="00864BCA">
        <w:rPr>
          <w:rFonts w:ascii="Calibri" w:eastAsia="Times New Roman" w:hAnsi="Calibri" w:cs="Times New Roman" w:hint="cs"/>
          <w:bCs/>
          <w:color w:val="000000"/>
          <w:lang w:eastAsia="ru-RU"/>
        </w:rPr>
        <w:t>сделать</w:t>
      </w:r>
      <w:r w:rsidRPr="00864BCA">
        <w:rPr>
          <w:rFonts w:ascii="Calibri" w:eastAsia="Times New Roman" w:hAnsi="Calibri" w:cs="Times New Roman"/>
          <w:bCs/>
          <w:color w:val="000000"/>
          <w:lang w:eastAsia="ru-RU"/>
        </w:rPr>
        <w:t xml:space="preserve"> </w:t>
      </w:r>
      <w:r w:rsidRPr="00864BCA">
        <w:rPr>
          <w:rFonts w:ascii="Calibri" w:eastAsia="Times New Roman" w:hAnsi="Calibri" w:cs="Times New Roman" w:hint="cs"/>
          <w:bCs/>
          <w:color w:val="000000"/>
          <w:lang w:eastAsia="ru-RU"/>
        </w:rPr>
        <w:t>штраф</w:t>
      </w:r>
      <w:r w:rsidRPr="00864BCA">
        <w:rPr>
          <w:rFonts w:ascii="Calibri" w:eastAsia="Times New Roman" w:hAnsi="Calibri" w:cs="Times New Roman"/>
          <w:bCs/>
          <w:color w:val="000000"/>
          <w:lang w:eastAsia="ru-RU"/>
        </w:rPr>
        <w:t xml:space="preserve"> </w:t>
      </w:r>
      <w:r w:rsidRPr="00864BCA">
        <w:rPr>
          <w:rFonts w:ascii="Calibri" w:eastAsia="Times New Roman" w:hAnsi="Calibri" w:cs="Times New Roman" w:hint="cs"/>
          <w:bCs/>
          <w:color w:val="000000"/>
          <w:lang w:eastAsia="ru-RU"/>
        </w:rPr>
        <w:t>регуляризатора</w:t>
      </w:r>
      <w:r w:rsidRPr="00864BCA">
        <w:rPr>
          <w:rFonts w:ascii="Calibri" w:eastAsia="Times New Roman" w:hAnsi="Calibri" w:cs="Times New Roman"/>
          <w:bCs/>
          <w:color w:val="000000"/>
          <w:lang w:eastAsia="ru-RU"/>
        </w:rPr>
        <w:t xml:space="preserve"> </w:t>
      </w:r>
      <w:r w:rsidRPr="00864BCA">
        <w:rPr>
          <w:rFonts w:ascii="Calibri" w:eastAsia="Times New Roman" w:hAnsi="Calibri" w:cs="Times New Roman" w:hint="cs"/>
          <w:bCs/>
          <w:color w:val="000000"/>
          <w:lang w:eastAsia="ru-RU"/>
        </w:rPr>
        <w:t>более</w:t>
      </w:r>
      <w:r>
        <w:rPr>
          <w:rFonts w:ascii="Calibri" w:eastAsia="Times New Roman" w:hAnsi="Calibri" w:cs="Times New Roman"/>
          <w:bCs/>
          <w:color w:val="000000"/>
          <w:lang w:eastAsia="ru-RU"/>
        </w:rPr>
        <w:t xml:space="preserve"> </w:t>
      </w:r>
      <w:r w:rsidRPr="00864BCA">
        <w:rPr>
          <w:rFonts w:ascii="Calibri" w:eastAsia="Times New Roman" w:hAnsi="Calibri" w:cs="Times New Roman" w:hint="cs"/>
          <w:bCs/>
          <w:color w:val="000000"/>
          <w:lang w:eastAsia="ru-RU"/>
        </w:rPr>
        <w:t>честным</w:t>
      </w:r>
      <w:r>
        <w:rPr>
          <w:rFonts w:ascii="Calibri" w:eastAsia="Times New Roman" w:hAnsi="Calibri" w:cs="Times New Roman"/>
          <w:bCs/>
          <w:color w:val="000000"/>
          <w:lang w:eastAsia="ru-RU"/>
        </w:rPr>
        <w:t>. Рассчитаем коэффициенты модели</w:t>
      </w:r>
      <w:r w:rsidR="00F03A92">
        <w:rPr>
          <w:rFonts w:ascii="Calibri" w:eastAsia="Times New Roman" w:hAnsi="Calibri" w:cs="Times New Roman"/>
          <w:bCs/>
          <w:color w:val="000000"/>
          <w:lang w:val="en-US" w:eastAsia="ru-RU"/>
        </w:rPr>
        <w:t xml:space="preserve"> </w:t>
      </w:r>
      <w:r w:rsidR="00F03A92">
        <w:rPr>
          <w:rFonts w:ascii="Calibri" w:eastAsia="Times New Roman" w:hAnsi="Calibri" w:cs="Times New Roman"/>
          <w:bCs/>
          <w:color w:val="000000"/>
          <w:lang w:eastAsia="ru-RU"/>
        </w:rPr>
        <w:t>гребневой регрессии</w:t>
      </w:r>
      <w:r w:rsidR="008F2F7D">
        <w:rPr>
          <w:rFonts w:ascii="Calibri" w:eastAsia="Times New Roman" w:hAnsi="Calibri" w:cs="Times New Roman"/>
          <w:bCs/>
          <w:color w:val="000000"/>
          <w:lang w:eastAsia="ru-RU"/>
        </w:rPr>
        <w:t>:</w:t>
      </w:r>
    </w:p>
    <w:p w:rsidR="000505FA" w:rsidRPr="008F2F7D" w:rsidRDefault="008F2F7D" w:rsidP="008F2F7D">
      <w:pPr>
        <w:spacing w:after="60"/>
        <w:jc w:val="both"/>
        <w:rPr>
          <w:rFonts w:ascii="Calibri" w:eastAsia="Times New Roman" w:hAnsi="Calibri" w:cs="Times New Roman"/>
          <w:bCs/>
          <w:i/>
          <w:color w:val="000000"/>
          <w:lang w:val="en-US" w:eastAsia="ru-RU"/>
        </w:rPr>
      </w:pPr>
      <w:r w:rsidRPr="008F2F7D">
        <w:rPr>
          <w:rFonts w:ascii="Calibri" w:eastAsia="Times New Roman" w:hAnsi="Calibri" w:cs="Times New Roman"/>
          <w:bCs/>
          <w:i/>
          <w:color w:val="000000"/>
          <w:lang w:eastAsia="ru-RU"/>
        </w:rPr>
        <w:t>(</w:t>
      </w:r>
      <w:r w:rsidRPr="008F2F7D">
        <w:rPr>
          <w:rFonts w:ascii="Calibri" w:eastAsia="Times New Roman" w:hAnsi="Calibri" w:cs="Times New Roman"/>
          <w:bCs/>
          <w:i/>
          <w:color w:val="000000"/>
          <w:lang w:val="en-US" w:eastAsia="ru-RU"/>
        </w:rPr>
        <w:t>alpha = 0.4)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F1D6A" w:rsidTr="00FF1D6A">
        <w:tc>
          <w:tcPr>
            <w:tcW w:w="1869" w:type="dxa"/>
          </w:tcPr>
          <w:p w:rsidR="00FF1D6A" w:rsidRPr="00AD1860" w:rsidRDefault="00FF1D6A" w:rsidP="00FF1D6A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  <w:tc>
          <w:tcPr>
            <w:tcW w:w="1869" w:type="dxa"/>
          </w:tcPr>
          <w:p w:rsidR="00FF1D6A" w:rsidRPr="00AD1860" w:rsidRDefault="00FF1D6A" w:rsidP="00FF1D6A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869" w:type="dxa"/>
          </w:tcPr>
          <w:p w:rsidR="00FF1D6A" w:rsidRPr="00AD1860" w:rsidRDefault="00FF1D6A" w:rsidP="00FF1D6A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869" w:type="dxa"/>
          </w:tcPr>
          <w:p w:rsidR="00FF1D6A" w:rsidRPr="00AD1860" w:rsidRDefault="00FF1D6A" w:rsidP="00FF1D6A">
            <w:p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869" w:type="dxa"/>
          </w:tcPr>
          <w:p w:rsidR="00FF1D6A" w:rsidRDefault="00FF1D6A" w:rsidP="00FF1D6A">
            <w:pPr>
              <w:rPr>
                <w:rFonts w:ascii="Calibri" w:eastAsia="Times New Roman" w:hAnsi="Calibri" w:cs="Times New Roman"/>
                <w:bCs/>
                <w:color w:val="000000"/>
                <w:lang w:val="en-US" w:eastAsia="ru-RU"/>
              </w:rPr>
            </w:pPr>
            <w:r>
              <w:rPr>
                <w:lang w:val="en-US"/>
              </w:rPr>
              <w:t>b4</w:t>
            </w:r>
          </w:p>
        </w:tc>
      </w:tr>
      <w:tr w:rsidR="00FF1D6A" w:rsidTr="00FF1D6A">
        <w:tc>
          <w:tcPr>
            <w:tcW w:w="1869" w:type="dxa"/>
          </w:tcPr>
          <w:p w:rsidR="00FF1D6A" w:rsidRPr="00AD1860" w:rsidRDefault="00FF1D6A" w:rsidP="00FF1D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-2.89e</w:t>
            </w:r>
            <w:r w:rsidRPr="00FF1D6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-17</w:t>
            </w:r>
          </w:p>
        </w:tc>
        <w:tc>
          <w:tcPr>
            <w:tcW w:w="1869" w:type="dxa"/>
          </w:tcPr>
          <w:p w:rsidR="00FF1D6A" w:rsidRPr="00FF1D6A" w:rsidRDefault="00FF1D6A" w:rsidP="00FF1D6A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</w:t>
            </w:r>
            <w:r>
              <w:rPr>
                <w:color w:val="000000"/>
                <w:sz w:val="21"/>
                <w:szCs w:val="21"/>
                <w:lang w:val="en-US"/>
              </w:rPr>
              <w:t>0</w:t>
            </w:r>
          </w:p>
          <w:p w:rsidR="00FF1D6A" w:rsidRPr="00FF4DFA" w:rsidRDefault="00FF1D6A" w:rsidP="00FF1D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869" w:type="dxa"/>
          </w:tcPr>
          <w:p w:rsidR="00FF1D6A" w:rsidRDefault="00FF1D6A" w:rsidP="00FF1D6A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-0.10448035</w:t>
            </w:r>
          </w:p>
          <w:p w:rsidR="00FF1D6A" w:rsidRPr="00FF4DFA" w:rsidRDefault="00FF1D6A" w:rsidP="00FF1D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869" w:type="dxa"/>
          </w:tcPr>
          <w:p w:rsidR="00FF1D6A" w:rsidRDefault="00FF1D6A" w:rsidP="00FF1D6A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0.81969735</w:t>
            </w:r>
          </w:p>
          <w:p w:rsidR="00FF1D6A" w:rsidRPr="00FF4DFA" w:rsidRDefault="00FF1D6A" w:rsidP="00FF1D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869" w:type="dxa"/>
          </w:tcPr>
          <w:p w:rsidR="00FF1D6A" w:rsidRPr="00FF1D6A" w:rsidRDefault="00FF1D6A" w:rsidP="00FF1D6A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-0.30263959</w:t>
            </w:r>
          </w:p>
        </w:tc>
      </w:tr>
    </w:tbl>
    <w:p w:rsidR="008F2F7D" w:rsidRDefault="008F2F7D" w:rsidP="008F2F7D">
      <w:pPr>
        <w:spacing w:before="60"/>
      </w:pPr>
      <w:r>
        <w:t xml:space="preserve">Из-за номировки коэффициент </w:t>
      </w:r>
      <w:r>
        <w:rPr>
          <w:lang w:val="en-US"/>
        </w:rPr>
        <w:t>b</w:t>
      </w:r>
      <w:r w:rsidRPr="008F2F7D">
        <w:t xml:space="preserve">1 </w:t>
      </w:r>
      <w:r>
        <w:t>и константа получились равными нулю.</w:t>
      </w:r>
    </w:p>
    <w:p w:rsidR="008F2F7D" w:rsidRPr="008F2F7D" w:rsidRDefault="008F2F7D" w:rsidP="008F2F7D">
      <w:pPr>
        <w:spacing w:before="60"/>
      </w:pPr>
    </w:p>
    <w:p w:rsidR="00F03A92" w:rsidRPr="00364219" w:rsidRDefault="00F03A92" w:rsidP="00F03A92">
      <w:pPr>
        <w:jc w:val="both"/>
        <w:rPr>
          <w:lang w:val="en-US"/>
        </w:rPr>
      </w:pPr>
      <w:r>
        <w:t>Качество</w:t>
      </w:r>
      <w:r w:rsidRPr="00364219">
        <w:rPr>
          <w:lang w:val="en-US"/>
        </w:rPr>
        <w:t xml:space="preserve"> </w:t>
      </w:r>
      <w:r>
        <w:t>на</w:t>
      </w:r>
      <w:r w:rsidRPr="00364219">
        <w:rPr>
          <w:lang w:val="en-US"/>
        </w:rPr>
        <w:t xml:space="preserve"> </w:t>
      </w:r>
      <w:r>
        <w:t>тренировочной</w:t>
      </w:r>
      <w:r w:rsidRPr="00364219">
        <w:rPr>
          <w:lang w:val="en-US"/>
        </w:rPr>
        <w:t xml:space="preserve"> </w:t>
      </w:r>
      <w:r>
        <w:t>выборке</w:t>
      </w:r>
      <w:r w:rsidRPr="00364219">
        <w:rPr>
          <w:lang w:val="en-US"/>
        </w:rPr>
        <w:t>:</w:t>
      </w:r>
    </w:p>
    <w:p w:rsidR="00F03A92" w:rsidRPr="00F03A92" w:rsidRDefault="00F03A92" w:rsidP="00F03A92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03A92">
        <w:rPr>
          <w:color w:val="000000"/>
          <w:sz w:val="21"/>
          <w:szCs w:val="21"/>
          <w:lang w:val="en-US"/>
        </w:rPr>
        <w:t>The model performance for training set</w:t>
      </w:r>
    </w:p>
    <w:p w:rsidR="00F03A92" w:rsidRPr="00F03A92" w:rsidRDefault="00F03A92" w:rsidP="00F03A92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03A92">
        <w:rPr>
          <w:color w:val="000000"/>
          <w:sz w:val="21"/>
          <w:szCs w:val="21"/>
          <w:lang w:val="en-US"/>
        </w:rPr>
        <w:t>--------------------------------------</w:t>
      </w:r>
    </w:p>
    <w:p w:rsidR="00F03A92" w:rsidRPr="00F03A92" w:rsidRDefault="00F03A92" w:rsidP="00F03A92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03A92">
        <w:rPr>
          <w:color w:val="000000"/>
          <w:sz w:val="21"/>
          <w:szCs w:val="21"/>
          <w:lang w:val="en-US"/>
        </w:rPr>
        <w:t>RMSE is 0.20500772275020612</w:t>
      </w:r>
    </w:p>
    <w:p w:rsidR="00F03A92" w:rsidRPr="00F03A92" w:rsidRDefault="00F03A92" w:rsidP="00F03A92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03A92">
        <w:rPr>
          <w:color w:val="000000"/>
          <w:sz w:val="21"/>
          <w:szCs w:val="21"/>
          <w:lang w:val="en-US"/>
        </w:rPr>
        <w:t>R2 score is 0.9579718336127746</w:t>
      </w:r>
    </w:p>
    <w:p w:rsidR="00703496" w:rsidRDefault="00703496" w:rsidP="00F03A92">
      <w:pPr>
        <w:jc w:val="both"/>
      </w:pPr>
    </w:p>
    <w:p w:rsidR="00F03A92" w:rsidRPr="00364219" w:rsidRDefault="00F03A92" w:rsidP="00F03A92">
      <w:pPr>
        <w:jc w:val="both"/>
        <w:rPr>
          <w:lang w:val="en-US"/>
        </w:rPr>
      </w:pPr>
      <w:r>
        <w:lastRenderedPageBreak/>
        <w:t>Качество</w:t>
      </w:r>
      <w:r w:rsidRPr="00364219">
        <w:rPr>
          <w:lang w:val="en-US"/>
        </w:rPr>
        <w:t xml:space="preserve"> </w:t>
      </w:r>
      <w:r>
        <w:t>на</w:t>
      </w:r>
      <w:r w:rsidRPr="00364219">
        <w:rPr>
          <w:lang w:val="en-US"/>
        </w:rPr>
        <w:t xml:space="preserve"> </w:t>
      </w:r>
      <w:r>
        <w:t>тестовой</w:t>
      </w:r>
      <w:r w:rsidRPr="00364219">
        <w:rPr>
          <w:lang w:val="en-US"/>
        </w:rPr>
        <w:t xml:space="preserve"> </w:t>
      </w:r>
      <w:r>
        <w:t>выборке</w:t>
      </w:r>
      <w:r w:rsidRPr="00364219">
        <w:rPr>
          <w:lang w:val="en-US"/>
        </w:rPr>
        <w:t>:</w:t>
      </w:r>
    </w:p>
    <w:p w:rsidR="00F03A92" w:rsidRPr="00F03A92" w:rsidRDefault="00F03A92" w:rsidP="00F03A92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03A92">
        <w:rPr>
          <w:color w:val="000000"/>
          <w:sz w:val="21"/>
          <w:szCs w:val="21"/>
          <w:lang w:val="en-US"/>
        </w:rPr>
        <w:t>The model performance for testing set</w:t>
      </w:r>
    </w:p>
    <w:p w:rsidR="00F03A92" w:rsidRPr="00F03A92" w:rsidRDefault="00F03A92" w:rsidP="00F03A92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03A92">
        <w:rPr>
          <w:color w:val="000000"/>
          <w:sz w:val="21"/>
          <w:szCs w:val="21"/>
          <w:lang w:val="en-US"/>
        </w:rPr>
        <w:t>--------------------------------------</w:t>
      </w:r>
    </w:p>
    <w:p w:rsidR="00F03A92" w:rsidRPr="00F03A92" w:rsidRDefault="00F03A92" w:rsidP="00F03A92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03A92">
        <w:rPr>
          <w:color w:val="000000"/>
          <w:sz w:val="21"/>
          <w:szCs w:val="21"/>
          <w:lang w:val="en-US"/>
        </w:rPr>
        <w:t>RMSE is 0.11455679714074682</w:t>
      </w:r>
    </w:p>
    <w:p w:rsidR="00F03A92" w:rsidRPr="00F03A92" w:rsidRDefault="00F03A92" w:rsidP="00F03A92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03A92">
        <w:rPr>
          <w:color w:val="000000"/>
          <w:sz w:val="21"/>
          <w:szCs w:val="21"/>
          <w:lang w:val="en-US"/>
        </w:rPr>
        <w:t>R2 score is 0.9847413386063385</w:t>
      </w:r>
    </w:p>
    <w:p w:rsidR="00F03A92" w:rsidRDefault="00F03A92" w:rsidP="00F03A92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F03A92" w:rsidRPr="00B26F9E" w:rsidRDefault="00F03A92" w:rsidP="00F03A92">
      <w:pPr>
        <w:jc w:val="both"/>
      </w:pPr>
      <w:r w:rsidRPr="00B26F9E">
        <w:t xml:space="preserve">Качество </w:t>
      </w:r>
      <w:r>
        <w:t>на</w:t>
      </w:r>
      <w:r w:rsidRPr="00B26F9E">
        <w:t xml:space="preserve"> кросс-валидации:</w:t>
      </w:r>
    </w:p>
    <w:p w:rsidR="00F03A92" w:rsidRPr="00F03A92" w:rsidRDefault="00F03A92" w:rsidP="00F03A92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03A92">
        <w:rPr>
          <w:color w:val="000000"/>
          <w:sz w:val="21"/>
          <w:szCs w:val="21"/>
          <w:lang w:val="en-US"/>
        </w:rPr>
        <w:t>Cross_val_score</w:t>
      </w:r>
    </w:p>
    <w:p w:rsidR="00F03A92" w:rsidRPr="00F03A92" w:rsidRDefault="00F03A92" w:rsidP="00F03A92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03A92">
        <w:rPr>
          <w:color w:val="000000"/>
          <w:sz w:val="21"/>
          <w:szCs w:val="21"/>
          <w:lang w:val="en-US"/>
        </w:rPr>
        <w:t>--------------------------------------</w:t>
      </w:r>
    </w:p>
    <w:p w:rsidR="00F03A92" w:rsidRDefault="00F03A92" w:rsidP="00F03A92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03A92">
        <w:rPr>
          <w:color w:val="000000"/>
          <w:sz w:val="21"/>
          <w:szCs w:val="21"/>
          <w:lang w:val="en-US"/>
        </w:rPr>
        <w:t xml:space="preserve">Train cross_val_score R2 </w:t>
      </w:r>
    </w:p>
    <w:p w:rsidR="00F03A92" w:rsidRPr="00F03A92" w:rsidRDefault="00F03A92" w:rsidP="00F03A92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03A92">
        <w:rPr>
          <w:color w:val="000000"/>
          <w:sz w:val="21"/>
          <w:szCs w:val="21"/>
          <w:lang w:val="en-US"/>
        </w:rPr>
        <w:t xml:space="preserve">[0.98085806 0.97406972 0.81549945 </w:t>
      </w:r>
      <w:r>
        <w:rPr>
          <w:color w:val="000000"/>
          <w:sz w:val="21"/>
          <w:szCs w:val="21"/>
          <w:lang w:val="en-US"/>
        </w:rPr>
        <w:t>0.99194395 0.97191127] 0.946857</w:t>
      </w:r>
    </w:p>
    <w:p w:rsidR="00F03A92" w:rsidRDefault="00F03A92" w:rsidP="00F03A92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03A92">
        <w:rPr>
          <w:color w:val="000000"/>
          <w:sz w:val="21"/>
          <w:szCs w:val="21"/>
          <w:lang w:val="en-US"/>
        </w:rPr>
        <w:t xml:space="preserve">Test cross_val_score R2 </w:t>
      </w:r>
    </w:p>
    <w:p w:rsidR="00A8371D" w:rsidRDefault="00F03A92" w:rsidP="008F2F7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F03A92">
        <w:rPr>
          <w:color w:val="000000"/>
          <w:sz w:val="21"/>
          <w:szCs w:val="21"/>
          <w:lang w:val="en-US"/>
        </w:rPr>
        <w:t>[0.96413971 0.97032098 0.98609787 0</w:t>
      </w:r>
      <w:r>
        <w:rPr>
          <w:color w:val="000000"/>
          <w:sz w:val="21"/>
          <w:szCs w:val="21"/>
          <w:lang w:val="en-US"/>
        </w:rPr>
        <w:t>.98299475 0.75868684] 0.932448</w:t>
      </w:r>
    </w:p>
    <w:p w:rsidR="008F2F7D" w:rsidRPr="008F2F7D" w:rsidRDefault="008F2F7D" w:rsidP="008F2F7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A8371D" w:rsidRDefault="008F2F7D" w:rsidP="008F2F7D">
      <w:pPr>
        <w:jc w:val="both"/>
      </w:pPr>
      <w:r>
        <w:t>Новая модель показала неплохие результаты. Качество на тестовой выборке получилось выше, чем на тренировочной – это может быть вызвано особенностью разбиения, а также механизмом регуляризации: модель не переобучается на тренировочной выборке и из-за этого ошибка получается чуть больше, при этом на более маленькой тестовой выборке модель срабатывает немного лучше.</w:t>
      </w:r>
      <w:r w:rsidR="00837622">
        <w:t xml:space="preserve"> Коэффициенты детерминации на кросс-</w:t>
      </w:r>
      <w:proofErr w:type="spellStart"/>
      <w:r w:rsidR="00837622">
        <w:t>валидации</w:t>
      </w:r>
      <w:proofErr w:type="spellEnd"/>
      <w:r w:rsidR="00837622">
        <w:t xml:space="preserve"> также получились выше.</w:t>
      </w:r>
      <w:bookmarkStart w:id="0" w:name="_GoBack"/>
      <w:bookmarkEnd w:id="0"/>
    </w:p>
    <w:p w:rsidR="008F2F7D" w:rsidRDefault="008F2F7D" w:rsidP="008F2F7D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3933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dgevsLine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75" w:rsidRDefault="00441B75" w:rsidP="00441B75">
      <w:pPr>
        <w:jc w:val="both"/>
      </w:pPr>
      <w:r>
        <w:t xml:space="preserve">С помощью </w:t>
      </w:r>
      <w:r w:rsidRPr="00CE4480">
        <w:t>модели р</w:t>
      </w:r>
      <w:r>
        <w:t>ассчитаем</w:t>
      </w:r>
      <w:r w:rsidRPr="00CE4480">
        <w:t xml:space="preserve"> понедельный прогноз продаж на тестовый период</w:t>
      </w:r>
      <w:r>
        <w:t>:</w:t>
      </w:r>
    </w:p>
    <w:p w:rsidR="00441B75" w:rsidRDefault="00441B75" w:rsidP="00441B75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631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pr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7C" w:rsidRPr="00441B75" w:rsidRDefault="0004487C" w:rsidP="00441B75">
      <w:pPr>
        <w:jc w:val="both"/>
        <w:rPr>
          <w:lang w:val="en-US"/>
        </w:rPr>
      </w:pPr>
    </w:p>
    <w:tbl>
      <w:tblPr>
        <w:tblW w:w="8652" w:type="dxa"/>
        <w:tblInd w:w="103" w:type="dxa"/>
        <w:tblLook w:val="04A0" w:firstRow="1" w:lastRow="0" w:firstColumn="1" w:lastColumn="0" w:noHBand="0" w:noVBand="1"/>
      </w:tblPr>
      <w:tblGrid>
        <w:gridCol w:w="2486"/>
        <w:gridCol w:w="1914"/>
        <w:gridCol w:w="1842"/>
        <w:gridCol w:w="2410"/>
      </w:tblGrid>
      <w:tr w:rsidR="00441B75" w:rsidRPr="00441B75" w:rsidTr="001F1C8C">
        <w:trPr>
          <w:trHeight w:val="300"/>
        </w:trPr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B75" w:rsidRPr="00441B75" w:rsidRDefault="00441B75" w:rsidP="001F1C8C">
            <w:pPr>
              <w:jc w:val="center"/>
              <w:rPr>
                <w:sz w:val="20"/>
              </w:rPr>
            </w:pPr>
            <w:r w:rsidRPr="00441B75">
              <w:rPr>
                <w:sz w:val="20"/>
              </w:rPr>
              <w:lastRenderedPageBreak/>
              <w:t>Период продаж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B75" w:rsidRPr="00441B75" w:rsidRDefault="00441B75" w:rsidP="001F1C8C">
            <w:pPr>
              <w:spacing w:after="0" w:line="240" w:lineRule="auto"/>
              <w:jc w:val="center"/>
              <w:rPr>
                <w:sz w:val="20"/>
              </w:rPr>
            </w:pPr>
            <w:r w:rsidRPr="00441B75">
              <w:rPr>
                <w:sz w:val="20"/>
              </w:rPr>
              <w:t>Средняя цена «ОАЭ ТУР», руб./заказ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B75" w:rsidRPr="00441B75" w:rsidRDefault="00441B75" w:rsidP="001F1C8C">
            <w:pPr>
              <w:spacing w:after="0" w:line="240" w:lineRule="auto"/>
              <w:jc w:val="center"/>
              <w:rPr>
                <w:sz w:val="20"/>
              </w:rPr>
            </w:pPr>
            <w:r w:rsidRPr="00441B75">
              <w:rPr>
                <w:sz w:val="20"/>
              </w:rPr>
              <w:t>Средняя цена конкурента, руб./заказ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1B75" w:rsidRPr="00441B75" w:rsidRDefault="00441B75" w:rsidP="001F1C8C">
            <w:pPr>
              <w:spacing w:after="0" w:line="240" w:lineRule="auto"/>
              <w:jc w:val="center"/>
              <w:rPr>
                <w:sz w:val="20"/>
              </w:rPr>
            </w:pPr>
            <w:r w:rsidRPr="00441B75">
              <w:rPr>
                <w:sz w:val="20"/>
              </w:rPr>
              <w:t>Прогноз продаж, заказов</w:t>
            </w:r>
          </w:p>
        </w:tc>
      </w:tr>
      <w:tr w:rsidR="006078A5" w:rsidRPr="00441B75" w:rsidTr="00A75785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hideMark/>
          </w:tcPr>
          <w:p w:rsidR="006078A5" w:rsidRPr="00441B75" w:rsidRDefault="006078A5" w:rsidP="006078A5">
            <w:pPr>
              <w:rPr>
                <w:sz w:val="20"/>
              </w:rPr>
            </w:pPr>
            <w:r w:rsidRPr="00441B75">
              <w:rPr>
                <w:sz w:val="20"/>
              </w:rPr>
              <w:t>31.12.2018</w:t>
            </w:r>
            <w:r w:rsidRPr="00441B75">
              <w:rPr>
                <w:rFonts w:ascii="Tahoma" w:hAnsi="Tahoma" w:cs="Tahoma"/>
                <w:sz w:val="20"/>
              </w:rPr>
              <w:t> </w:t>
            </w:r>
            <w:r w:rsidRPr="00441B75">
              <w:rPr>
                <w:sz w:val="20"/>
              </w:rPr>
              <w:t>-</w:t>
            </w:r>
            <w:r w:rsidRPr="00441B75">
              <w:rPr>
                <w:rFonts w:ascii="Tahoma" w:hAnsi="Tahoma" w:cs="Tahoma"/>
                <w:sz w:val="20"/>
              </w:rPr>
              <w:t> </w:t>
            </w:r>
            <w:r w:rsidRPr="00441B75">
              <w:rPr>
                <w:sz w:val="20"/>
              </w:rPr>
              <w:t>06.01.2019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078A5" w:rsidRPr="00441B75" w:rsidRDefault="006078A5" w:rsidP="006078A5">
            <w:pPr>
              <w:spacing w:after="0" w:line="240" w:lineRule="auto"/>
              <w:jc w:val="right"/>
              <w:rPr>
                <w:sz w:val="20"/>
              </w:rPr>
            </w:pPr>
            <w:r w:rsidRPr="00441B75">
              <w:rPr>
                <w:sz w:val="20"/>
              </w:rPr>
              <w:t>106651,7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078A5" w:rsidRPr="00441B75" w:rsidRDefault="006078A5" w:rsidP="006078A5">
            <w:pPr>
              <w:spacing w:after="0" w:line="240" w:lineRule="auto"/>
              <w:jc w:val="right"/>
              <w:rPr>
                <w:sz w:val="20"/>
              </w:rPr>
            </w:pPr>
            <w:r w:rsidRPr="00441B75">
              <w:rPr>
                <w:sz w:val="20"/>
              </w:rPr>
              <w:t>96013,79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6078A5" w:rsidRPr="006078A5" w:rsidRDefault="006078A5" w:rsidP="006078A5">
            <w:pPr>
              <w:spacing w:after="0" w:line="240" w:lineRule="auto"/>
              <w:jc w:val="right"/>
              <w:rPr>
                <w:sz w:val="20"/>
              </w:rPr>
            </w:pPr>
            <w:r w:rsidRPr="006078A5">
              <w:rPr>
                <w:rFonts w:cs="Helvetica"/>
                <w:color w:val="000000"/>
                <w:sz w:val="20"/>
                <w:szCs w:val="18"/>
              </w:rPr>
              <w:t>95</w:t>
            </w:r>
          </w:p>
        </w:tc>
      </w:tr>
      <w:tr w:rsidR="006078A5" w:rsidRPr="00441B75" w:rsidTr="00A75785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hideMark/>
          </w:tcPr>
          <w:p w:rsidR="006078A5" w:rsidRPr="00441B75" w:rsidRDefault="006078A5" w:rsidP="006078A5">
            <w:pPr>
              <w:rPr>
                <w:sz w:val="20"/>
              </w:rPr>
            </w:pPr>
            <w:r w:rsidRPr="00441B75">
              <w:rPr>
                <w:sz w:val="20"/>
              </w:rPr>
              <w:t>07.01.2019</w:t>
            </w:r>
            <w:r w:rsidRPr="00441B75">
              <w:rPr>
                <w:rFonts w:ascii="Tahoma" w:hAnsi="Tahoma" w:cs="Tahoma"/>
                <w:sz w:val="20"/>
              </w:rPr>
              <w:t> </w:t>
            </w:r>
            <w:r w:rsidRPr="00441B75">
              <w:rPr>
                <w:sz w:val="20"/>
              </w:rPr>
              <w:t>-</w:t>
            </w:r>
            <w:r w:rsidRPr="00441B75">
              <w:rPr>
                <w:rFonts w:ascii="Tahoma" w:hAnsi="Tahoma" w:cs="Tahoma"/>
                <w:sz w:val="20"/>
              </w:rPr>
              <w:t> </w:t>
            </w:r>
            <w:r w:rsidRPr="00441B75">
              <w:rPr>
                <w:sz w:val="20"/>
              </w:rPr>
              <w:t>13.01.2019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078A5" w:rsidRPr="00441B75" w:rsidRDefault="006078A5" w:rsidP="006078A5">
            <w:pPr>
              <w:spacing w:after="0" w:line="240" w:lineRule="auto"/>
              <w:jc w:val="right"/>
              <w:rPr>
                <w:sz w:val="20"/>
              </w:rPr>
            </w:pPr>
            <w:r w:rsidRPr="00441B75">
              <w:rPr>
                <w:sz w:val="20"/>
              </w:rPr>
              <w:t>101673,5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078A5" w:rsidRPr="00441B75" w:rsidRDefault="006078A5" w:rsidP="006078A5">
            <w:pPr>
              <w:spacing w:after="0" w:line="240" w:lineRule="auto"/>
              <w:jc w:val="right"/>
              <w:rPr>
                <w:sz w:val="20"/>
              </w:rPr>
            </w:pPr>
            <w:r w:rsidRPr="00441B75">
              <w:rPr>
                <w:sz w:val="20"/>
              </w:rPr>
              <w:t>102984,4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6078A5" w:rsidRPr="006078A5" w:rsidRDefault="006078A5" w:rsidP="006078A5">
            <w:pPr>
              <w:jc w:val="right"/>
              <w:rPr>
                <w:sz w:val="20"/>
              </w:rPr>
            </w:pPr>
            <w:r w:rsidRPr="006078A5">
              <w:rPr>
                <w:rFonts w:cs="Helvetica"/>
                <w:color w:val="000000"/>
                <w:sz w:val="20"/>
                <w:szCs w:val="18"/>
              </w:rPr>
              <w:t>153</w:t>
            </w:r>
          </w:p>
        </w:tc>
      </w:tr>
      <w:tr w:rsidR="006078A5" w:rsidRPr="00441B75" w:rsidTr="00A75785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hideMark/>
          </w:tcPr>
          <w:p w:rsidR="006078A5" w:rsidRPr="00441B75" w:rsidRDefault="006078A5" w:rsidP="006078A5">
            <w:pPr>
              <w:rPr>
                <w:sz w:val="20"/>
              </w:rPr>
            </w:pPr>
            <w:r w:rsidRPr="00441B75">
              <w:rPr>
                <w:sz w:val="20"/>
              </w:rPr>
              <w:t>14.01.2019</w:t>
            </w:r>
            <w:r w:rsidRPr="00441B75">
              <w:rPr>
                <w:rFonts w:ascii="Tahoma" w:hAnsi="Tahoma" w:cs="Tahoma"/>
                <w:sz w:val="20"/>
              </w:rPr>
              <w:t> </w:t>
            </w:r>
            <w:r w:rsidRPr="00441B75">
              <w:rPr>
                <w:sz w:val="20"/>
              </w:rPr>
              <w:t>-</w:t>
            </w:r>
            <w:r w:rsidRPr="00441B75">
              <w:rPr>
                <w:rFonts w:ascii="Tahoma" w:hAnsi="Tahoma" w:cs="Tahoma"/>
                <w:sz w:val="20"/>
              </w:rPr>
              <w:t> </w:t>
            </w:r>
            <w:r w:rsidRPr="00441B75">
              <w:rPr>
                <w:sz w:val="20"/>
              </w:rPr>
              <w:t>20.01.2019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078A5" w:rsidRPr="00441B75" w:rsidRDefault="006078A5" w:rsidP="006078A5">
            <w:pPr>
              <w:spacing w:after="0" w:line="240" w:lineRule="auto"/>
              <w:jc w:val="right"/>
              <w:rPr>
                <w:sz w:val="20"/>
              </w:rPr>
            </w:pPr>
            <w:r w:rsidRPr="00441B75">
              <w:rPr>
                <w:sz w:val="20"/>
              </w:rPr>
              <w:t>123099,7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078A5" w:rsidRPr="00441B75" w:rsidRDefault="006078A5" w:rsidP="006078A5">
            <w:pPr>
              <w:spacing w:after="0" w:line="240" w:lineRule="auto"/>
              <w:jc w:val="right"/>
              <w:rPr>
                <w:sz w:val="20"/>
              </w:rPr>
            </w:pPr>
            <w:r w:rsidRPr="00441B75">
              <w:rPr>
                <w:sz w:val="20"/>
              </w:rPr>
              <w:t>103358,1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6078A5" w:rsidRPr="006078A5" w:rsidRDefault="006078A5" w:rsidP="006078A5">
            <w:pPr>
              <w:jc w:val="right"/>
              <w:rPr>
                <w:sz w:val="20"/>
              </w:rPr>
            </w:pPr>
            <w:r w:rsidRPr="006078A5">
              <w:rPr>
                <w:rFonts w:cs="Helvetica"/>
                <w:color w:val="000000"/>
                <w:sz w:val="20"/>
                <w:szCs w:val="18"/>
              </w:rPr>
              <w:t>132</w:t>
            </w:r>
          </w:p>
        </w:tc>
      </w:tr>
      <w:tr w:rsidR="006078A5" w:rsidRPr="00441B75" w:rsidTr="00A75785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hideMark/>
          </w:tcPr>
          <w:p w:rsidR="006078A5" w:rsidRPr="00441B75" w:rsidRDefault="006078A5" w:rsidP="006078A5">
            <w:pPr>
              <w:rPr>
                <w:sz w:val="20"/>
              </w:rPr>
            </w:pPr>
            <w:r w:rsidRPr="00441B75">
              <w:rPr>
                <w:sz w:val="20"/>
              </w:rPr>
              <w:t>21.01.2019</w:t>
            </w:r>
            <w:r w:rsidRPr="00441B75">
              <w:rPr>
                <w:rFonts w:ascii="Tahoma" w:hAnsi="Tahoma" w:cs="Tahoma"/>
                <w:sz w:val="20"/>
              </w:rPr>
              <w:t> </w:t>
            </w:r>
            <w:r w:rsidRPr="00441B75">
              <w:rPr>
                <w:sz w:val="20"/>
              </w:rPr>
              <w:t>-</w:t>
            </w:r>
            <w:r w:rsidRPr="00441B75">
              <w:rPr>
                <w:rFonts w:ascii="Tahoma" w:hAnsi="Tahoma" w:cs="Tahoma"/>
                <w:sz w:val="20"/>
              </w:rPr>
              <w:t> </w:t>
            </w:r>
            <w:r w:rsidRPr="00441B75">
              <w:rPr>
                <w:sz w:val="20"/>
              </w:rPr>
              <w:t>27.01.2019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078A5" w:rsidRPr="00441B75" w:rsidRDefault="006078A5" w:rsidP="006078A5">
            <w:pPr>
              <w:spacing w:after="0" w:line="240" w:lineRule="auto"/>
              <w:jc w:val="right"/>
              <w:rPr>
                <w:sz w:val="20"/>
              </w:rPr>
            </w:pPr>
            <w:r w:rsidRPr="00441B75">
              <w:rPr>
                <w:sz w:val="20"/>
              </w:rPr>
              <w:t>119102,7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078A5" w:rsidRPr="00441B75" w:rsidRDefault="006078A5" w:rsidP="006078A5">
            <w:pPr>
              <w:spacing w:after="0" w:line="240" w:lineRule="auto"/>
              <w:jc w:val="right"/>
              <w:rPr>
                <w:sz w:val="20"/>
              </w:rPr>
            </w:pPr>
            <w:r w:rsidRPr="00441B75">
              <w:rPr>
                <w:sz w:val="20"/>
              </w:rPr>
              <w:t>125948,5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6078A5" w:rsidRPr="006078A5" w:rsidRDefault="006078A5" w:rsidP="006078A5">
            <w:pPr>
              <w:jc w:val="right"/>
              <w:rPr>
                <w:sz w:val="20"/>
              </w:rPr>
            </w:pPr>
            <w:r w:rsidRPr="006078A5">
              <w:rPr>
                <w:rFonts w:cs="Helvetica"/>
                <w:color w:val="000000"/>
                <w:sz w:val="20"/>
                <w:szCs w:val="18"/>
              </w:rPr>
              <w:t>146</w:t>
            </w:r>
          </w:p>
        </w:tc>
      </w:tr>
      <w:tr w:rsidR="006078A5" w:rsidRPr="00441B75" w:rsidTr="00A75785">
        <w:trPr>
          <w:trHeight w:val="300"/>
        </w:trPr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hideMark/>
          </w:tcPr>
          <w:p w:rsidR="006078A5" w:rsidRPr="00441B75" w:rsidRDefault="006078A5" w:rsidP="006078A5">
            <w:pPr>
              <w:rPr>
                <w:sz w:val="20"/>
              </w:rPr>
            </w:pPr>
            <w:r w:rsidRPr="00441B75">
              <w:rPr>
                <w:sz w:val="20"/>
              </w:rPr>
              <w:t>28.01.2019</w:t>
            </w:r>
            <w:r w:rsidRPr="00441B75">
              <w:rPr>
                <w:rFonts w:ascii="Tahoma" w:hAnsi="Tahoma" w:cs="Tahoma"/>
                <w:sz w:val="20"/>
              </w:rPr>
              <w:t> </w:t>
            </w:r>
            <w:r w:rsidRPr="00441B75">
              <w:rPr>
                <w:sz w:val="20"/>
              </w:rPr>
              <w:t>-</w:t>
            </w:r>
            <w:r w:rsidRPr="00441B75">
              <w:rPr>
                <w:rFonts w:ascii="Tahoma" w:hAnsi="Tahoma" w:cs="Tahoma"/>
                <w:sz w:val="20"/>
              </w:rPr>
              <w:t> </w:t>
            </w:r>
            <w:r w:rsidRPr="00441B75">
              <w:rPr>
                <w:sz w:val="20"/>
              </w:rPr>
              <w:t>03.02.2019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078A5" w:rsidRPr="00441B75" w:rsidRDefault="006078A5" w:rsidP="006078A5">
            <w:pPr>
              <w:spacing w:after="0" w:line="240" w:lineRule="auto"/>
              <w:jc w:val="right"/>
              <w:rPr>
                <w:sz w:val="20"/>
              </w:rPr>
            </w:pPr>
            <w:r w:rsidRPr="00441B75">
              <w:rPr>
                <w:sz w:val="20"/>
              </w:rPr>
              <w:t>101896,1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078A5" w:rsidRPr="00441B75" w:rsidRDefault="006078A5" w:rsidP="006078A5">
            <w:pPr>
              <w:spacing w:after="0" w:line="240" w:lineRule="auto"/>
              <w:jc w:val="right"/>
              <w:rPr>
                <w:sz w:val="20"/>
              </w:rPr>
            </w:pPr>
            <w:r w:rsidRPr="00441B75">
              <w:rPr>
                <w:sz w:val="20"/>
              </w:rPr>
              <w:t>91143,04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6078A5" w:rsidRPr="006078A5" w:rsidRDefault="006078A5" w:rsidP="006078A5">
            <w:pPr>
              <w:jc w:val="right"/>
              <w:rPr>
                <w:sz w:val="20"/>
              </w:rPr>
            </w:pPr>
            <w:r w:rsidRPr="006078A5">
              <w:rPr>
                <w:rFonts w:cs="Helvetica"/>
                <w:color w:val="000000"/>
                <w:sz w:val="20"/>
                <w:szCs w:val="18"/>
              </w:rPr>
              <w:t>122</w:t>
            </w:r>
          </w:p>
        </w:tc>
      </w:tr>
      <w:tr w:rsidR="006078A5" w:rsidRPr="00441B75" w:rsidTr="00A75785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hideMark/>
          </w:tcPr>
          <w:p w:rsidR="006078A5" w:rsidRPr="00441B75" w:rsidRDefault="006078A5" w:rsidP="006078A5">
            <w:pPr>
              <w:rPr>
                <w:sz w:val="20"/>
              </w:rPr>
            </w:pPr>
            <w:r w:rsidRPr="00441B75">
              <w:rPr>
                <w:sz w:val="20"/>
              </w:rPr>
              <w:t>04.02.2019</w:t>
            </w:r>
            <w:r w:rsidRPr="00441B75">
              <w:rPr>
                <w:rFonts w:ascii="Tahoma" w:hAnsi="Tahoma" w:cs="Tahoma"/>
                <w:sz w:val="20"/>
              </w:rPr>
              <w:t> </w:t>
            </w:r>
            <w:r w:rsidRPr="00441B75">
              <w:rPr>
                <w:sz w:val="20"/>
              </w:rPr>
              <w:t>-</w:t>
            </w:r>
            <w:r w:rsidRPr="00441B75">
              <w:rPr>
                <w:rFonts w:ascii="Tahoma" w:hAnsi="Tahoma" w:cs="Tahoma"/>
                <w:sz w:val="20"/>
              </w:rPr>
              <w:t> </w:t>
            </w:r>
            <w:r w:rsidRPr="00441B75">
              <w:rPr>
                <w:sz w:val="20"/>
              </w:rPr>
              <w:t>10.02.2019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078A5" w:rsidRPr="00441B75" w:rsidRDefault="006078A5" w:rsidP="006078A5">
            <w:pPr>
              <w:spacing w:after="0" w:line="240" w:lineRule="auto"/>
              <w:jc w:val="right"/>
              <w:rPr>
                <w:sz w:val="20"/>
              </w:rPr>
            </w:pPr>
            <w:r w:rsidRPr="00441B75">
              <w:rPr>
                <w:sz w:val="20"/>
              </w:rPr>
              <w:t>124413,5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078A5" w:rsidRPr="00441B75" w:rsidRDefault="006078A5" w:rsidP="006078A5">
            <w:pPr>
              <w:spacing w:after="0" w:line="240" w:lineRule="auto"/>
              <w:jc w:val="right"/>
              <w:rPr>
                <w:sz w:val="20"/>
              </w:rPr>
            </w:pPr>
            <w:r w:rsidRPr="00441B75">
              <w:rPr>
                <w:sz w:val="20"/>
              </w:rPr>
              <w:t>107045,3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6078A5" w:rsidRPr="006078A5" w:rsidRDefault="006078A5" w:rsidP="006078A5">
            <w:pPr>
              <w:jc w:val="right"/>
              <w:rPr>
                <w:sz w:val="20"/>
                <w:lang w:val="en-US"/>
              </w:rPr>
            </w:pPr>
            <w:r w:rsidRPr="006078A5">
              <w:rPr>
                <w:rFonts w:cs="Helvetica"/>
                <w:color w:val="000000"/>
                <w:sz w:val="20"/>
                <w:szCs w:val="18"/>
              </w:rPr>
              <w:t>119</w:t>
            </w:r>
          </w:p>
        </w:tc>
      </w:tr>
      <w:tr w:rsidR="006078A5" w:rsidRPr="00441B75" w:rsidTr="00A75785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hideMark/>
          </w:tcPr>
          <w:p w:rsidR="006078A5" w:rsidRPr="00441B75" w:rsidRDefault="006078A5" w:rsidP="006078A5">
            <w:pPr>
              <w:rPr>
                <w:sz w:val="20"/>
              </w:rPr>
            </w:pPr>
            <w:r w:rsidRPr="00441B75">
              <w:rPr>
                <w:sz w:val="20"/>
              </w:rPr>
              <w:t>11.02.2019</w:t>
            </w:r>
            <w:r w:rsidRPr="00441B75">
              <w:rPr>
                <w:rFonts w:ascii="Tahoma" w:hAnsi="Tahoma" w:cs="Tahoma"/>
                <w:sz w:val="20"/>
              </w:rPr>
              <w:t> </w:t>
            </w:r>
            <w:r w:rsidRPr="00441B75">
              <w:rPr>
                <w:sz w:val="20"/>
              </w:rPr>
              <w:t>-</w:t>
            </w:r>
            <w:r w:rsidRPr="00441B75">
              <w:rPr>
                <w:rFonts w:ascii="Tahoma" w:hAnsi="Tahoma" w:cs="Tahoma"/>
                <w:sz w:val="20"/>
              </w:rPr>
              <w:t> </w:t>
            </w:r>
            <w:r w:rsidRPr="00441B75">
              <w:rPr>
                <w:sz w:val="20"/>
              </w:rPr>
              <w:t>17.02.2019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078A5" w:rsidRPr="00441B75" w:rsidRDefault="006078A5" w:rsidP="006078A5">
            <w:pPr>
              <w:spacing w:after="0" w:line="240" w:lineRule="auto"/>
              <w:jc w:val="right"/>
              <w:rPr>
                <w:sz w:val="20"/>
              </w:rPr>
            </w:pPr>
            <w:r w:rsidRPr="00441B75">
              <w:rPr>
                <w:sz w:val="20"/>
              </w:rPr>
              <w:t>125538,7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078A5" w:rsidRPr="00441B75" w:rsidRDefault="006078A5" w:rsidP="006078A5">
            <w:pPr>
              <w:spacing w:after="0" w:line="240" w:lineRule="auto"/>
              <w:jc w:val="right"/>
              <w:rPr>
                <w:sz w:val="20"/>
              </w:rPr>
            </w:pPr>
            <w:r w:rsidRPr="00441B75">
              <w:rPr>
                <w:sz w:val="20"/>
              </w:rPr>
              <w:t>110561,7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6078A5" w:rsidRPr="006078A5" w:rsidRDefault="006078A5" w:rsidP="006078A5">
            <w:pPr>
              <w:jc w:val="right"/>
              <w:rPr>
                <w:sz w:val="20"/>
              </w:rPr>
            </w:pPr>
            <w:r w:rsidRPr="006078A5">
              <w:rPr>
                <w:rFonts w:cs="Helvetica"/>
                <w:color w:val="000000"/>
                <w:sz w:val="20"/>
                <w:szCs w:val="18"/>
              </w:rPr>
              <w:t>112</w:t>
            </w:r>
          </w:p>
        </w:tc>
      </w:tr>
      <w:tr w:rsidR="006078A5" w:rsidRPr="00441B75" w:rsidTr="00A75785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hideMark/>
          </w:tcPr>
          <w:p w:rsidR="006078A5" w:rsidRPr="00441B75" w:rsidRDefault="006078A5" w:rsidP="006078A5">
            <w:pPr>
              <w:rPr>
                <w:sz w:val="20"/>
              </w:rPr>
            </w:pPr>
            <w:r w:rsidRPr="00441B75">
              <w:rPr>
                <w:sz w:val="20"/>
              </w:rPr>
              <w:t>18.02.2019</w:t>
            </w:r>
            <w:r w:rsidRPr="00441B75">
              <w:rPr>
                <w:rFonts w:ascii="Tahoma" w:hAnsi="Tahoma" w:cs="Tahoma"/>
                <w:sz w:val="20"/>
              </w:rPr>
              <w:t> </w:t>
            </w:r>
            <w:r w:rsidRPr="00441B75">
              <w:rPr>
                <w:sz w:val="20"/>
              </w:rPr>
              <w:t>-</w:t>
            </w:r>
            <w:r w:rsidRPr="00441B75">
              <w:rPr>
                <w:rFonts w:ascii="Tahoma" w:hAnsi="Tahoma" w:cs="Tahoma"/>
                <w:sz w:val="20"/>
              </w:rPr>
              <w:t> </w:t>
            </w:r>
            <w:r w:rsidRPr="00441B75">
              <w:rPr>
                <w:sz w:val="20"/>
              </w:rPr>
              <w:t>24.02.2019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078A5" w:rsidRPr="00441B75" w:rsidRDefault="006078A5" w:rsidP="006078A5">
            <w:pPr>
              <w:spacing w:after="0" w:line="240" w:lineRule="auto"/>
              <w:jc w:val="right"/>
              <w:rPr>
                <w:sz w:val="20"/>
              </w:rPr>
            </w:pPr>
            <w:r w:rsidRPr="00441B75">
              <w:rPr>
                <w:sz w:val="20"/>
              </w:rPr>
              <w:t>111693,3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078A5" w:rsidRPr="00441B75" w:rsidRDefault="006078A5" w:rsidP="006078A5">
            <w:pPr>
              <w:spacing w:after="0" w:line="240" w:lineRule="auto"/>
              <w:jc w:val="right"/>
              <w:rPr>
                <w:sz w:val="20"/>
              </w:rPr>
            </w:pPr>
            <w:r w:rsidRPr="00441B75">
              <w:rPr>
                <w:sz w:val="20"/>
              </w:rPr>
              <w:t>110301,8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6078A5" w:rsidRPr="006078A5" w:rsidRDefault="006078A5" w:rsidP="006078A5">
            <w:pPr>
              <w:jc w:val="right"/>
              <w:rPr>
                <w:sz w:val="20"/>
              </w:rPr>
            </w:pPr>
            <w:r w:rsidRPr="006078A5">
              <w:rPr>
                <w:rFonts w:cs="Helvetica"/>
                <w:color w:val="000000"/>
                <w:sz w:val="20"/>
                <w:szCs w:val="18"/>
              </w:rPr>
              <w:t>126</w:t>
            </w:r>
          </w:p>
        </w:tc>
      </w:tr>
      <w:tr w:rsidR="006078A5" w:rsidRPr="00441B75" w:rsidTr="00A75785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hideMark/>
          </w:tcPr>
          <w:p w:rsidR="006078A5" w:rsidRPr="00441B75" w:rsidRDefault="006078A5" w:rsidP="006078A5">
            <w:pPr>
              <w:rPr>
                <w:sz w:val="20"/>
              </w:rPr>
            </w:pPr>
            <w:r w:rsidRPr="00441B75">
              <w:rPr>
                <w:sz w:val="20"/>
              </w:rPr>
              <w:t>25.02.2019</w:t>
            </w:r>
            <w:r w:rsidRPr="00441B75">
              <w:rPr>
                <w:rFonts w:ascii="Tahoma" w:hAnsi="Tahoma" w:cs="Tahoma"/>
                <w:sz w:val="20"/>
              </w:rPr>
              <w:t> </w:t>
            </w:r>
            <w:r w:rsidRPr="00441B75">
              <w:rPr>
                <w:sz w:val="20"/>
              </w:rPr>
              <w:t>-</w:t>
            </w:r>
            <w:r w:rsidRPr="00441B75">
              <w:rPr>
                <w:rFonts w:ascii="Tahoma" w:hAnsi="Tahoma" w:cs="Tahoma"/>
                <w:sz w:val="20"/>
              </w:rPr>
              <w:t> </w:t>
            </w:r>
            <w:r w:rsidRPr="00441B75">
              <w:rPr>
                <w:sz w:val="20"/>
              </w:rPr>
              <w:t>03.03.2019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078A5" w:rsidRPr="00441B75" w:rsidRDefault="006078A5" w:rsidP="006078A5">
            <w:pPr>
              <w:spacing w:after="0" w:line="240" w:lineRule="auto"/>
              <w:jc w:val="right"/>
              <w:rPr>
                <w:sz w:val="20"/>
              </w:rPr>
            </w:pPr>
            <w:r w:rsidRPr="00441B75">
              <w:rPr>
                <w:sz w:val="20"/>
              </w:rPr>
              <w:t>112086,9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078A5" w:rsidRPr="00441B75" w:rsidRDefault="006078A5" w:rsidP="006078A5">
            <w:pPr>
              <w:spacing w:after="0" w:line="240" w:lineRule="auto"/>
              <w:jc w:val="right"/>
              <w:rPr>
                <w:sz w:val="20"/>
              </w:rPr>
            </w:pPr>
            <w:r w:rsidRPr="00441B75">
              <w:rPr>
                <w:sz w:val="20"/>
              </w:rPr>
              <w:t>95005,36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6078A5" w:rsidRPr="006078A5" w:rsidRDefault="006078A5" w:rsidP="006078A5">
            <w:pPr>
              <w:jc w:val="right"/>
              <w:rPr>
                <w:sz w:val="20"/>
              </w:rPr>
            </w:pPr>
            <w:r w:rsidRPr="006078A5">
              <w:rPr>
                <w:rFonts w:cs="Helvetica"/>
                <w:color w:val="000000"/>
                <w:sz w:val="20"/>
                <w:szCs w:val="18"/>
              </w:rPr>
              <w:t>117</w:t>
            </w:r>
          </w:p>
        </w:tc>
      </w:tr>
      <w:tr w:rsidR="006078A5" w:rsidRPr="00441B75" w:rsidTr="00A75785">
        <w:trPr>
          <w:trHeight w:val="300"/>
        </w:trPr>
        <w:tc>
          <w:tcPr>
            <w:tcW w:w="2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hideMark/>
          </w:tcPr>
          <w:p w:rsidR="006078A5" w:rsidRPr="00441B75" w:rsidRDefault="006078A5" w:rsidP="006078A5">
            <w:pPr>
              <w:rPr>
                <w:sz w:val="20"/>
              </w:rPr>
            </w:pPr>
            <w:r w:rsidRPr="00441B75">
              <w:rPr>
                <w:sz w:val="20"/>
              </w:rPr>
              <w:t>04.03.2019</w:t>
            </w:r>
            <w:r w:rsidRPr="00441B75">
              <w:rPr>
                <w:rFonts w:ascii="Tahoma" w:hAnsi="Tahoma" w:cs="Tahoma"/>
                <w:sz w:val="20"/>
              </w:rPr>
              <w:t> </w:t>
            </w:r>
            <w:r w:rsidRPr="00441B75">
              <w:rPr>
                <w:sz w:val="20"/>
              </w:rPr>
              <w:t>-</w:t>
            </w:r>
            <w:r w:rsidRPr="00441B75">
              <w:rPr>
                <w:rFonts w:ascii="Tahoma" w:hAnsi="Tahoma" w:cs="Tahoma"/>
                <w:sz w:val="20"/>
              </w:rPr>
              <w:t> </w:t>
            </w:r>
            <w:r w:rsidRPr="00441B75">
              <w:rPr>
                <w:sz w:val="20"/>
              </w:rPr>
              <w:t>10.03.2019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078A5" w:rsidRPr="00441B75" w:rsidRDefault="006078A5" w:rsidP="006078A5">
            <w:pPr>
              <w:spacing w:after="0" w:line="240" w:lineRule="auto"/>
              <w:jc w:val="right"/>
              <w:rPr>
                <w:sz w:val="20"/>
              </w:rPr>
            </w:pPr>
            <w:r w:rsidRPr="00441B75">
              <w:rPr>
                <w:sz w:val="20"/>
              </w:rPr>
              <w:t>85283,17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6078A5" w:rsidRPr="00441B75" w:rsidRDefault="006078A5" w:rsidP="006078A5">
            <w:pPr>
              <w:spacing w:after="0" w:line="240" w:lineRule="auto"/>
              <w:jc w:val="right"/>
              <w:rPr>
                <w:sz w:val="20"/>
              </w:rPr>
            </w:pPr>
            <w:r w:rsidRPr="00441B75">
              <w:rPr>
                <w:sz w:val="20"/>
              </w:rPr>
              <w:t>103556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6078A5" w:rsidRPr="006078A5" w:rsidRDefault="006078A5" w:rsidP="006078A5">
            <w:pPr>
              <w:jc w:val="right"/>
              <w:rPr>
                <w:sz w:val="20"/>
              </w:rPr>
            </w:pPr>
            <w:r w:rsidRPr="006078A5">
              <w:rPr>
                <w:rFonts w:cs="Helvetica"/>
                <w:color w:val="000000"/>
                <w:sz w:val="20"/>
                <w:szCs w:val="18"/>
              </w:rPr>
              <w:t>127</w:t>
            </w:r>
          </w:p>
        </w:tc>
      </w:tr>
    </w:tbl>
    <w:p w:rsidR="008F2F7D" w:rsidRPr="00441B75" w:rsidRDefault="008F2F7D" w:rsidP="008F2F7D">
      <w:pPr>
        <w:jc w:val="both"/>
        <w:rPr>
          <w:sz w:val="20"/>
          <w:lang w:val="en-US"/>
        </w:rPr>
      </w:pPr>
    </w:p>
    <w:sectPr w:rsidR="008F2F7D" w:rsidRPr="00441B75" w:rsidSect="004B632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B25" w:rsidRDefault="00966B25" w:rsidP="00A8371D">
      <w:pPr>
        <w:spacing w:after="0" w:line="240" w:lineRule="auto"/>
      </w:pPr>
      <w:r>
        <w:separator/>
      </w:r>
    </w:p>
  </w:endnote>
  <w:endnote w:type="continuationSeparator" w:id="0">
    <w:p w:rsidR="00966B25" w:rsidRDefault="00966B25" w:rsidP="00A83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altName w:val="Carlito"/>
    <w:panose1 w:val="020F050202020403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B25" w:rsidRDefault="00966B25" w:rsidP="00A8371D">
      <w:pPr>
        <w:spacing w:after="0" w:line="240" w:lineRule="auto"/>
      </w:pPr>
      <w:r>
        <w:separator/>
      </w:r>
    </w:p>
  </w:footnote>
  <w:footnote w:type="continuationSeparator" w:id="0">
    <w:p w:rsidR="00966B25" w:rsidRDefault="00966B25" w:rsidP="00A83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32380"/>
    <w:multiLevelType w:val="hybridMultilevel"/>
    <w:tmpl w:val="1B7E1C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346D5E"/>
    <w:multiLevelType w:val="hybridMultilevel"/>
    <w:tmpl w:val="A47A8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42"/>
    <w:rsid w:val="0004487C"/>
    <w:rsid w:val="000505FA"/>
    <w:rsid w:val="00115D9F"/>
    <w:rsid w:val="002A23DC"/>
    <w:rsid w:val="002C6EA1"/>
    <w:rsid w:val="00315502"/>
    <w:rsid w:val="00441B75"/>
    <w:rsid w:val="00474408"/>
    <w:rsid w:val="004B6321"/>
    <w:rsid w:val="00505443"/>
    <w:rsid w:val="0054213C"/>
    <w:rsid w:val="00556CD4"/>
    <w:rsid w:val="005C67FD"/>
    <w:rsid w:val="005E58C6"/>
    <w:rsid w:val="006078A5"/>
    <w:rsid w:val="00656F86"/>
    <w:rsid w:val="00687C65"/>
    <w:rsid w:val="00703496"/>
    <w:rsid w:val="0070764B"/>
    <w:rsid w:val="007A3BFD"/>
    <w:rsid w:val="00817861"/>
    <w:rsid w:val="00837622"/>
    <w:rsid w:val="0084181D"/>
    <w:rsid w:val="00864BCA"/>
    <w:rsid w:val="00874F35"/>
    <w:rsid w:val="008C05D1"/>
    <w:rsid w:val="008C373D"/>
    <w:rsid w:val="008F2F7D"/>
    <w:rsid w:val="00927071"/>
    <w:rsid w:val="00960C42"/>
    <w:rsid w:val="00966B25"/>
    <w:rsid w:val="00A400A0"/>
    <w:rsid w:val="00A75785"/>
    <w:rsid w:val="00A8371D"/>
    <w:rsid w:val="00B458E8"/>
    <w:rsid w:val="00B8038A"/>
    <w:rsid w:val="00BE1040"/>
    <w:rsid w:val="00BE3A0B"/>
    <w:rsid w:val="00C42338"/>
    <w:rsid w:val="00C45483"/>
    <w:rsid w:val="00D22D35"/>
    <w:rsid w:val="00D62D70"/>
    <w:rsid w:val="00DE4C12"/>
    <w:rsid w:val="00ED3AC8"/>
    <w:rsid w:val="00EF30F8"/>
    <w:rsid w:val="00F03A92"/>
    <w:rsid w:val="00F44993"/>
    <w:rsid w:val="00FF1D6A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C827B3-D473-4A6F-AE94-BE25C720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C4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C42"/>
    <w:pPr>
      <w:ind w:left="720"/>
      <w:contextualSpacing/>
    </w:pPr>
  </w:style>
  <w:style w:type="table" w:styleId="a4">
    <w:name w:val="Table Grid"/>
    <w:basedOn w:val="a1"/>
    <w:uiPriority w:val="39"/>
    <w:rsid w:val="005C6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F4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4DF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837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371D"/>
  </w:style>
  <w:style w:type="paragraph" w:styleId="a7">
    <w:name w:val="footer"/>
    <w:basedOn w:val="a"/>
    <w:link w:val="a8"/>
    <w:uiPriority w:val="99"/>
    <w:unhideWhenUsed/>
    <w:rsid w:val="00A837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3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1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49372-58F7-4DFF-A2CC-0DF9B95F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Кандыбко</dc:creator>
  <cp:keywords/>
  <dc:description/>
  <cp:lastModifiedBy>Олег Кандыбко</cp:lastModifiedBy>
  <cp:revision>34</cp:revision>
  <dcterms:created xsi:type="dcterms:W3CDTF">2019-05-12T16:28:00Z</dcterms:created>
  <dcterms:modified xsi:type="dcterms:W3CDTF">2019-05-12T20:52:00Z</dcterms:modified>
</cp:coreProperties>
</file>