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F0AAA" w14:textId="1B864B3D" w:rsidR="00C33809" w:rsidRDefault="00C33809" w:rsidP="007B34C4">
      <w:pPr>
        <w:jc w:val="both"/>
        <w:rPr>
          <w:b/>
          <w:bCs/>
          <w:sz w:val="36"/>
          <w:szCs w:val="36"/>
          <w:lang w:val="en-US"/>
        </w:rPr>
      </w:pPr>
      <w:proofErr w:type="spellStart"/>
      <w:r w:rsidRPr="00C33809">
        <w:rPr>
          <w:b/>
          <w:bCs/>
          <w:sz w:val="36"/>
          <w:szCs w:val="36"/>
          <w:lang w:val="en-US"/>
        </w:rPr>
        <w:t>HarmonizR</w:t>
      </w:r>
      <w:proofErr w:type="spellEnd"/>
      <w:r w:rsidRPr="00C33809">
        <w:rPr>
          <w:b/>
          <w:bCs/>
          <w:sz w:val="36"/>
          <w:szCs w:val="36"/>
          <w:lang w:val="en-US"/>
        </w:rPr>
        <w:t xml:space="preserve"> </w:t>
      </w:r>
      <w:r w:rsidR="00C142F0">
        <w:rPr>
          <w:b/>
          <w:bCs/>
          <w:sz w:val="36"/>
          <w:szCs w:val="36"/>
          <w:lang w:val="en-US"/>
        </w:rPr>
        <w:t>Software Instructions</w:t>
      </w:r>
    </w:p>
    <w:p w14:paraId="1E12F418" w14:textId="582AFCB5" w:rsidR="00305CDE" w:rsidRDefault="00305CDE" w:rsidP="007B34C4">
      <w:pPr>
        <w:jc w:val="both"/>
        <w:rPr>
          <w:sz w:val="24"/>
          <w:szCs w:val="24"/>
          <w:lang w:val="en-US"/>
        </w:rPr>
      </w:pPr>
    </w:p>
    <w:p w14:paraId="042D8A3E" w14:textId="44B24329" w:rsidR="00305CDE" w:rsidRPr="0035193F" w:rsidRDefault="00305CDE" w:rsidP="007B34C4">
      <w:pPr>
        <w:jc w:val="both"/>
        <w:rPr>
          <w:b/>
          <w:bCs/>
          <w:sz w:val="24"/>
          <w:szCs w:val="24"/>
          <w:lang w:val="en-US"/>
        </w:rPr>
      </w:pPr>
      <w:r w:rsidRPr="0035193F">
        <w:rPr>
          <w:b/>
          <w:bCs/>
          <w:sz w:val="24"/>
          <w:szCs w:val="24"/>
          <w:lang w:val="en-US"/>
        </w:rPr>
        <w:t>Dependencies</w:t>
      </w:r>
    </w:p>
    <w:p w14:paraId="2DFB4096" w14:textId="0B26EAAF" w:rsidR="00305CDE" w:rsidRDefault="00305CDE" w:rsidP="007B34C4">
      <w:pPr>
        <w:jc w:val="both"/>
        <w:rPr>
          <w:sz w:val="24"/>
          <w:szCs w:val="24"/>
          <w:lang w:val="en-US"/>
        </w:rPr>
      </w:pPr>
      <w:r>
        <w:rPr>
          <w:sz w:val="24"/>
          <w:szCs w:val="24"/>
          <w:lang w:val="en-US"/>
        </w:rPr>
        <w:t xml:space="preserve">The </w:t>
      </w:r>
      <w:proofErr w:type="spellStart"/>
      <w:r>
        <w:rPr>
          <w:sz w:val="24"/>
          <w:szCs w:val="24"/>
          <w:lang w:val="en-US"/>
        </w:rPr>
        <w:t>HarmonizR</w:t>
      </w:r>
      <w:proofErr w:type="spellEnd"/>
      <w:r>
        <w:rPr>
          <w:sz w:val="24"/>
          <w:szCs w:val="24"/>
          <w:lang w:val="en-US"/>
        </w:rPr>
        <w:t xml:space="preserve"> package depends on a couple of different R packages and of course the R </w:t>
      </w:r>
      <w:r w:rsidR="005C634F">
        <w:rPr>
          <w:sz w:val="24"/>
          <w:szCs w:val="24"/>
          <w:lang w:val="en-US"/>
        </w:rPr>
        <w:t>environment for statistical computing</w:t>
      </w:r>
      <w:r>
        <w:rPr>
          <w:sz w:val="24"/>
          <w:szCs w:val="24"/>
          <w:lang w:val="en-US"/>
        </w:rPr>
        <w:t xml:space="preserve"> itself. The necessary imports are included within the DESCRIPTION file, which is uploaded together with the rest of the package on GitHub and must not be changed by the user. The dependencies and imports are as follows:</w:t>
      </w:r>
    </w:p>
    <w:tbl>
      <w:tblPr>
        <w:tblW w:w="9072" w:type="dxa"/>
        <w:tblLayout w:type="fixed"/>
        <w:tblCellMar>
          <w:left w:w="0" w:type="dxa"/>
          <w:right w:w="0" w:type="dxa"/>
        </w:tblCellMar>
        <w:tblLook w:val="04A0" w:firstRow="1" w:lastRow="0" w:firstColumn="1" w:lastColumn="0" w:noHBand="0" w:noVBand="1"/>
      </w:tblPr>
      <w:tblGrid>
        <w:gridCol w:w="4536"/>
        <w:gridCol w:w="4536"/>
      </w:tblGrid>
      <w:tr w:rsidR="005C634F" w14:paraId="77A2F6C9" w14:textId="77777777" w:rsidTr="006A483D">
        <w:tc>
          <w:tcPr>
            <w:tcW w:w="4536" w:type="dxa"/>
            <w:tcBorders>
              <w:top w:val="single" w:sz="6" w:space="0" w:color="000000"/>
              <w:bottom w:val="single" w:sz="6" w:space="0" w:color="000000"/>
            </w:tcBorders>
          </w:tcPr>
          <w:p w14:paraId="73B14F99" w14:textId="77777777" w:rsidR="005C634F" w:rsidRDefault="005C634F" w:rsidP="006A483D">
            <w:pPr>
              <w:pStyle w:val="Tabelleninhalt"/>
              <w:rPr>
                <w:rFonts w:ascii="Calibri" w:hAnsi="Calibri"/>
                <w:b/>
                <w:bCs/>
                <w:color w:val="000000"/>
                <w:sz w:val="24"/>
                <w:szCs w:val="24"/>
              </w:rPr>
            </w:pPr>
            <w:proofErr w:type="spellStart"/>
            <w:r>
              <w:rPr>
                <w:rFonts w:ascii="Calibri" w:hAnsi="Calibri"/>
                <w:b/>
                <w:bCs/>
                <w:color w:val="000000"/>
                <w:sz w:val="24"/>
                <w:szCs w:val="24"/>
              </w:rPr>
              <w:t>Dependency</w:t>
            </w:r>
            <w:proofErr w:type="spellEnd"/>
          </w:p>
        </w:tc>
        <w:tc>
          <w:tcPr>
            <w:tcW w:w="4536" w:type="dxa"/>
            <w:tcBorders>
              <w:top w:val="single" w:sz="6" w:space="0" w:color="000000"/>
              <w:bottom w:val="single" w:sz="6" w:space="0" w:color="000000"/>
            </w:tcBorders>
          </w:tcPr>
          <w:p w14:paraId="74478AC1" w14:textId="77777777" w:rsidR="005C634F" w:rsidRDefault="005C634F" w:rsidP="006A483D">
            <w:pPr>
              <w:pStyle w:val="Tabelleninhalt"/>
              <w:rPr>
                <w:rFonts w:ascii="Calibri" w:hAnsi="Calibri"/>
                <w:b/>
                <w:bCs/>
                <w:color w:val="000000"/>
                <w:sz w:val="24"/>
                <w:szCs w:val="24"/>
              </w:rPr>
            </w:pPr>
            <w:proofErr w:type="spellStart"/>
            <w:r>
              <w:rPr>
                <w:rFonts w:ascii="Calibri" w:hAnsi="Calibri"/>
                <w:b/>
                <w:bCs/>
                <w:color w:val="000000"/>
                <w:sz w:val="24"/>
                <w:szCs w:val="24"/>
              </w:rPr>
              <w:t>Required</w:t>
            </w:r>
            <w:proofErr w:type="spellEnd"/>
            <w:r>
              <w:rPr>
                <w:rFonts w:ascii="Calibri" w:hAnsi="Calibri"/>
                <w:b/>
                <w:bCs/>
                <w:color w:val="000000"/>
                <w:sz w:val="24"/>
                <w:szCs w:val="24"/>
              </w:rPr>
              <w:t xml:space="preserve"> Version</w:t>
            </w:r>
          </w:p>
        </w:tc>
      </w:tr>
      <w:tr w:rsidR="005C634F" w14:paraId="0AFDB547" w14:textId="77777777" w:rsidTr="006A483D">
        <w:tc>
          <w:tcPr>
            <w:tcW w:w="4536" w:type="dxa"/>
          </w:tcPr>
          <w:p w14:paraId="3528927E" w14:textId="77777777" w:rsidR="005C634F" w:rsidRDefault="005C634F" w:rsidP="006A483D">
            <w:pPr>
              <w:pStyle w:val="Tabelleninhalt"/>
              <w:rPr>
                <w:rFonts w:ascii="Calibri" w:hAnsi="Calibri"/>
                <w:color w:val="000000"/>
                <w:sz w:val="24"/>
                <w:szCs w:val="24"/>
              </w:rPr>
            </w:pPr>
            <w:r>
              <w:rPr>
                <w:rFonts w:ascii="Calibri" w:hAnsi="Calibri"/>
                <w:color w:val="000000"/>
                <w:sz w:val="24"/>
                <w:szCs w:val="24"/>
              </w:rPr>
              <w:t>R</w:t>
            </w:r>
          </w:p>
          <w:p w14:paraId="41E273C8" w14:textId="06C670D5" w:rsidR="005C634F" w:rsidRPr="005C634F" w:rsidRDefault="005C634F" w:rsidP="005C634F">
            <w:proofErr w:type="spellStart"/>
            <w:r>
              <w:t>sva</w:t>
            </w:r>
            <w:proofErr w:type="spellEnd"/>
          </w:p>
        </w:tc>
        <w:tc>
          <w:tcPr>
            <w:tcW w:w="4536" w:type="dxa"/>
          </w:tcPr>
          <w:p w14:paraId="547F3710" w14:textId="01023625" w:rsidR="005C634F" w:rsidRDefault="005C634F" w:rsidP="006A483D">
            <w:pPr>
              <w:pStyle w:val="Tabelleninhalt"/>
              <w:rPr>
                <w:rFonts w:ascii="Calibri" w:hAnsi="Calibri"/>
                <w:color w:val="000000"/>
                <w:sz w:val="24"/>
                <w:szCs w:val="24"/>
              </w:rPr>
            </w:pPr>
            <w:r>
              <w:rPr>
                <w:rFonts w:ascii="Calibri" w:hAnsi="Calibri"/>
                <w:color w:val="000000"/>
                <w:sz w:val="24"/>
                <w:szCs w:val="24"/>
              </w:rPr>
              <w:t>&gt;= 4.0.4</w:t>
            </w:r>
          </w:p>
          <w:p w14:paraId="278095C0" w14:textId="4CE3CD2F" w:rsidR="005C634F" w:rsidRDefault="005C634F" w:rsidP="006A483D">
            <w:pPr>
              <w:pStyle w:val="Tabelleninhalt"/>
              <w:rPr>
                <w:rFonts w:ascii="Calibri" w:hAnsi="Calibri"/>
                <w:color w:val="000000"/>
                <w:sz w:val="24"/>
                <w:szCs w:val="24"/>
              </w:rPr>
            </w:pPr>
            <w:r>
              <w:rPr>
                <w:rFonts w:ascii="Calibri" w:hAnsi="Calibri"/>
                <w:color w:val="000000"/>
                <w:sz w:val="24"/>
                <w:szCs w:val="24"/>
              </w:rPr>
              <w:t>&gt;= 3.36.0</w:t>
            </w:r>
          </w:p>
        </w:tc>
      </w:tr>
      <w:tr w:rsidR="005C634F" w14:paraId="2A09A7EF" w14:textId="77777777" w:rsidTr="006A483D">
        <w:tc>
          <w:tcPr>
            <w:tcW w:w="4536" w:type="dxa"/>
          </w:tcPr>
          <w:p w14:paraId="4220260E" w14:textId="77777777" w:rsidR="005C634F" w:rsidRDefault="005C634F" w:rsidP="006A483D">
            <w:pPr>
              <w:pStyle w:val="Tabelleninhalt"/>
              <w:rPr>
                <w:rFonts w:ascii="Calibri" w:hAnsi="Calibri"/>
                <w:color w:val="000000"/>
                <w:sz w:val="24"/>
                <w:szCs w:val="24"/>
              </w:rPr>
            </w:pPr>
            <w:proofErr w:type="spellStart"/>
            <w:r>
              <w:rPr>
                <w:rFonts w:ascii="Calibri" w:hAnsi="Calibri"/>
                <w:color w:val="000000"/>
                <w:sz w:val="24"/>
                <w:szCs w:val="24"/>
              </w:rPr>
              <w:t>doParallel</w:t>
            </w:r>
            <w:proofErr w:type="spellEnd"/>
          </w:p>
        </w:tc>
        <w:tc>
          <w:tcPr>
            <w:tcW w:w="4536" w:type="dxa"/>
          </w:tcPr>
          <w:p w14:paraId="6660C8F1" w14:textId="5A435034" w:rsidR="005C634F" w:rsidRDefault="005C634F" w:rsidP="006A483D">
            <w:pPr>
              <w:pStyle w:val="Tabelleninhalt"/>
              <w:rPr>
                <w:rFonts w:ascii="Calibri" w:hAnsi="Calibri"/>
                <w:color w:val="000000"/>
                <w:sz w:val="24"/>
                <w:szCs w:val="24"/>
              </w:rPr>
            </w:pPr>
            <w:r>
              <w:rPr>
                <w:rFonts w:ascii="Calibri" w:hAnsi="Calibri"/>
                <w:color w:val="000000"/>
                <w:sz w:val="24"/>
                <w:szCs w:val="24"/>
              </w:rPr>
              <w:t>&gt;= 1.0.16</w:t>
            </w:r>
          </w:p>
        </w:tc>
      </w:tr>
      <w:tr w:rsidR="005C634F" w14:paraId="344B2FAB" w14:textId="77777777" w:rsidTr="006A483D">
        <w:tc>
          <w:tcPr>
            <w:tcW w:w="4536" w:type="dxa"/>
          </w:tcPr>
          <w:p w14:paraId="4F7C4242" w14:textId="77777777" w:rsidR="005C634F" w:rsidRDefault="005C634F" w:rsidP="006A483D">
            <w:pPr>
              <w:pStyle w:val="Tabelleninhalt"/>
              <w:rPr>
                <w:rFonts w:ascii="Calibri" w:hAnsi="Calibri"/>
                <w:color w:val="000000"/>
                <w:sz w:val="24"/>
                <w:szCs w:val="24"/>
              </w:rPr>
            </w:pPr>
            <w:proofErr w:type="spellStart"/>
            <w:r>
              <w:rPr>
                <w:rFonts w:ascii="Calibri" w:hAnsi="Calibri"/>
                <w:color w:val="000000"/>
                <w:sz w:val="24"/>
                <w:szCs w:val="24"/>
              </w:rPr>
              <w:t>foreach</w:t>
            </w:r>
            <w:proofErr w:type="spellEnd"/>
          </w:p>
        </w:tc>
        <w:tc>
          <w:tcPr>
            <w:tcW w:w="4536" w:type="dxa"/>
          </w:tcPr>
          <w:p w14:paraId="6D06ADEC" w14:textId="6368AECF" w:rsidR="005C634F" w:rsidRDefault="005C634F" w:rsidP="006A483D">
            <w:pPr>
              <w:pStyle w:val="Tabelleninhalt"/>
              <w:rPr>
                <w:rFonts w:ascii="Calibri" w:hAnsi="Calibri"/>
                <w:color w:val="000000"/>
                <w:sz w:val="24"/>
                <w:szCs w:val="24"/>
              </w:rPr>
            </w:pPr>
            <w:r>
              <w:rPr>
                <w:rFonts w:ascii="Calibri" w:hAnsi="Calibri"/>
                <w:color w:val="000000"/>
                <w:sz w:val="24"/>
                <w:szCs w:val="24"/>
              </w:rPr>
              <w:t>&gt;= 1.5.1</w:t>
            </w:r>
          </w:p>
        </w:tc>
      </w:tr>
      <w:tr w:rsidR="005C634F" w14:paraId="43033E67" w14:textId="77777777" w:rsidTr="006A483D">
        <w:tc>
          <w:tcPr>
            <w:tcW w:w="4536" w:type="dxa"/>
          </w:tcPr>
          <w:p w14:paraId="4370938E" w14:textId="77777777" w:rsidR="005C634F" w:rsidRDefault="005C634F" w:rsidP="006A483D">
            <w:pPr>
              <w:pStyle w:val="Tabelleninhalt"/>
              <w:rPr>
                <w:rFonts w:ascii="Calibri" w:hAnsi="Calibri"/>
                <w:color w:val="000000"/>
                <w:sz w:val="24"/>
                <w:szCs w:val="24"/>
              </w:rPr>
            </w:pPr>
            <w:proofErr w:type="spellStart"/>
            <w:r>
              <w:rPr>
                <w:rFonts w:ascii="Calibri" w:hAnsi="Calibri"/>
                <w:color w:val="000000"/>
                <w:sz w:val="24"/>
                <w:szCs w:val="24"/>
              </w:rPr>
              <w:t>janitor</w:t>
            </w:r>
            <w:proofErr w:type="spellEnd"/>
          </w:p>
        </w:tc>
        <w:tc>
          <w:tcPr>
            <w:tcW w:w="4536" w:type="dxa"/>
          </w:tcPr>
          <w:p w14:paraId="50D97FA8" w14:textId="420725D3" w:rsidR="005C634F" w:rsidRDefault="005C634F" w:rsidP="006A483D">
            <w:pPr>
              <w:pStyle w:val="Tabelleninhalt"/>
              <w:rPr>
                <w:rFonts w:ascii="Calibri" w:hAnsi="Calibri"/>
                <w:color w:val="000000"/>
                <w:sz w:val="24"/>
                <w:szCs w:val="24"/>
              </w:rPr>
            </w:pPr>
            <w:r>
              <w:rPr>
                <w:rFonts w:ascii="Calibri" w:hAnsi="Calibri"/>
                <w:color w:val="000000"/>
                <w:sz w:val="24"/>
                <w:szCs w:val="24"/>
              </w:rPr>
              <w:t>&gt;= 2.1.0</w:t>
            </w:r>
          </w:p>
        </w:tc>
      </w:tr>
      <w:tr w:rsidR="005C634F" w14:paraId="1C6E1C97" w14:textId="77777777" w:rsidTr="006A483D">
        <w:tc>
          <w:tcPr>
            <w:tcW w:w="4536" w:type="dxa"/>
            <w:tcBorders>
              <w:bottom w:val="single" w:sz="6" w:space="0" w:color="000000"/>
            </w:tcBorders>
          </w:tcPr>
          <w:p w14:paraId="6E7DBE3F" w14:textId="77777777" w:rsidR="005C634F" w:rsidRDefault="005C634F" w:rsidP="006A483D">
            <w:pPr>
              <w:pStyle w:val="Tabelleninhalt"/>
              <w:rPr>
                <w:rFonts w:ascii="Calibri" w:hAnsi="Calibri"/>
                <w:color w:val="000000"/>
                <w:sz w:val="24"/>
                <w:szCs w:val="24"/>
              </w:rPr>
            </w:pPr>
            <w:proofErr w:type="spellStart"/>
            <w:r>
              <w:rPr>
                <w:rFonts w:ascii="Calibri" w:hAnsi="Calibri"/>
                <w:color w:val="000000"/>
                <w:sz w:val="24"/>
                <w:szCs w:val="24"/>
              </w:rPr>
              <w:t>plyr</w:t>
            </w:r>
            <w:proofErr w:type="spellEnd"/>
          </w:p>
        </w:tc>
        <w:tc>
          <w:tcPr>
            <w:tcW w:w="4536" w:type="dxa"/>
            <w:tcBorders>
              <w:bottom w:val="single" w:sz="6" w:space="0" w:color="000000"/>
            </w:tcBorders>
          </w:tcPr>
          <w:p w14:paraId="68F86601" w14:textId="2742D556" w:rsidR="005C634F" w:rsidRDefault="005C634F" w:rsidP="006A483D">
            <w:pPr>
              <w:pStyle w:val="Tabelleninhalt"/>
              <w:rPr>
                <w:rFonts w:ascii="Calibri" w:hAnsi="Calibri"/>
                <w:color w:val="000000"/>
                <w:sz w:val="24"/>
                <w:szCs w:val="24"/>
              </w:rPr>
            </w:pPr>
            <w:r>
              <w:rPr>
                <w:rFonts w:ascii="Calibri" w:hAnsi="Calibri"/>
                <w:color w:val="000000"/>
                <w:sz w:val="24"/>
                <w:szCs w:val="24"/>
              </w:rPr>
              <w:t>&gt;= 1.8.6</w:t>
            </w:r>
          </w:p>
        </w:tc>
      </w:tr>
    </w:tbl>
    <w:p w14:paraId="1F21EDED" w14:textId="77777777" w:rsidR="005C634F" w:rsidRDefault="005C634F" w:rsidP="007B34C4">
      <w:pPr>
        <w:jc w:val="both"/>
        <w:rPr>
          <w:sz w:val="24"/>
          <w:szCs w:val="24"/>
          <w:lang w:val="en-US"/>
        </w:rPr>
      </w:pPr>
    </w:p>
    <w:p w14:paraId="7EE60F5F" w14:textId="2BA0D75E" w:rsidR="002A532C" w:rsidRPr="002A532C" w:rsidRDefault="005C634F" w:rsidP="007B34C4">
      <w:pPr>
        <w:jc w:val="both"/>
        <w:rPr>
          <w:rFonts w:cstheme="minorHAnsi"/>
          <w:sz w:val="24"/>
          <w:szCs w:val="24"/>
          <w:lang w:val="en-US"/>
        </w:rPr>
      </w:pPr>
      <w:r>
        <w:rPr>
          <w:rFonts w:cstheme="minorHAnsi"/>
          <w:sz w:val="24"/>
          <w:szCs w:val="24"/>
          <w:lang w:val="en-US"/>
        </w:rPr>
        <w:t>T</w:t>
      </w:r>
      <w:r w:rsidR="002A532C" w:rsidRPr="002A532C">
        <w:rPr>
          <w:rFonts w:cstheme="minorHAnsi"/>
          <w:sz w:val="24"/>
          <w:szCs w:val="24"/>
          <w:lang w:val="en-US"/>
        </w:rPr>
        <w:t>he ‘</w:t>
      </w:r>
      <w:proofErr w:type="spellStart"/>
      <w:r w:rsidR="002A532C" w:rsidRPr="002A532C">
        <w:rPr>
          <w:rFonts w:cstheme="minorHAnsi"/>
          <w:sz w:val="24"/>
          <w:szCs w:val="24"/>
          <w:lang w:val="en-US"/>
        </w:rPr>
        <w:t>sva</w:t>
      </w:r>
      <w:proofErr w:type="spellEnd"/>
      <w:r w:rsidR="002A532C" w:rsidRPr="002A532C">
        <w:rPr>
          <w:rFonts w:cstheme="minorHAnsi"/>
          <w:sz w:val="24"/>
          <w:szCs w:val="24"/>
          <w:lang w:val="en-US"/>
        </w:rPr>
        <w:t xml:space="preserve">’ package </w:t>
      </w:r>
      <w:r w:rsidR="00795242" w:rsidRPr="002A532C">
        <w:rPr>
          <w:rFonts w:cstheme="minorHAnsi"/>
          <w:sz w:val="24"/>
          <w:szCs w:val="24"/>
          <w:lang w:val="en-US"/>
        </w:rPr>
        <w:t>must</w:t>
      </w:r>
      <w:r w:rsidR="002A532C" w:rsidRPr="002A532C">
        <w:rPr>
          <w:rFonts w:cstheme="minorHAnsi"/>
          <w:sz w:val="24"/>
          <w:szCs w:val="24"/>
          <w:lang w:val="en-US"/>
        </w:rPr>
        <w:t xml:space="preserve"> be installed </w:t>
      </w:r>
      <w:r w:rsidR="002A532C">
        <w:rPr>
          <w:rFonts w:cstheme="minorHAnsi"/>
          <w:sz w:val="24"/>
          <w:szCs w:val="24"/>
          <w:lang w:val="en-US"/>
        </w:rPr>
        <w:t>from</w:t>
      </w:r>
      <w:r w:rsidR="002A532C" w:rsidRPr="002A532C">
        <w:rPr>
          <w:rFonts w:cstheme="minorHAnsi"/>
          <w:sz w:val="24"/>
          <w:szCs w:val="24"/>
          <w:lang w:val="en-US"/>
        </w:rPr>
        <w:t xml:space="preserve"> Bioconducto</w:t>
      </w:r>
      <w:r w:rsidR="002A532C">
        <w:rPr>
          <w:rFonts w:cstheme="minorHAnsi"/>
          <w:sz w:val="24"/>
          <w:szCs w:val="24"/>
          <w:lang w:val="en-US"/>
        </w:rPr>
        <w:t xml:space="preserve">r. It is easiest to use the </w:t>
      </w:r>
      <w:proofErr w:type="spellStart"/>
      <w:r w:rsidR="002A532C">
        <w:rPr>
          <w:rFonts w:cstheme="minorHAnsi"/>
          <w:sz w:val="24"/>
          <w:szCs w:val="24"/>
          <w:lang w:val="en-US"/>
        </w:rPr>
        <w:t>BiocManager</w:t>
      </w:r>
      <w:proofErr w:type="spellEnd"/>
      <w:r w:rsidR="002A532C">
        <w:rPr>
          <w:rFonts w:cstheme="minorHAnsi"/>
          <w:sz w:val="24"/>
          <w:szCs w:val="24"/>
          <w:lang w:val="en-US"/>
        </w:rPr>
        <w:t xml:space="preserve"> for this. </w:t>
      </w:r>
      <w:r w:rsidR="00227B0D">
        <w:rPr>
          <w:rFonts w:cstheme="minorHAnsi"/>
          <w:sz w:val="24"/>
          <w:szCs w:val="24"/>
          <w:lang w:val="en-US"/>
        </w:rPr>
        <w:t xml:space="preserve">Make sure to be within the R environment. </w:t>
      </w:r>
      <w:r w:rsidR="002A532C">
        <w:rPr>
          <w:rFonts w:cstheme="minorHAnsi"/>
          <w:sz w:val="24"/>
          <w:szCs w:val="24"/>
          <w:lang w:val="en-US"/>
        </w:rPr>
        <w:t>The installed ‘</w:t>
      </w:r>
      <w:proofErr w:type="spellStart"/>
      <w:r w:rsidR="002A532C">
        <w:rPr>
          <w:rFonts w:cstheme="minorHAnsi"/>
          <w:sz w:val="24"/>
          <w:szCs w:val="24"/>
          <w:lang w:val="en-US"/>
        </w:rPr>
        <w:t>sva</w:t>
      </w:r>
      <w:proofErr w:type="spellEnd"/>
      <w:r w:rsidR="002A532C">
        <w:rPr>
          <w:rFonts w:cstheme="minorHAnsi"/>
          <w:sz w:val="24"/>
          <w:szCs w:val="24"/>
          <w:lang w:val="en-US"/>
        </w:rPr>
        <w:t xml:space="preserve">’ package should have the version </w:t>
      </w:r>
      <w:r w:rsidR="002A532C">
        <w:rPr>
          <w:sz w:val="24"/>
          <w:szCs w:val="24"/>
          <w:lang w:val="en-US"/>
        </w:rPr>
        <w:t>3.36.0 or newer</w:t>
      </w:r>
      <w:r w:rsidR="002A532C" w:rsidRPr="002A532C">
        <w:rPr>
          <w:rFonts w:cstheme="minorHAnsi"/>
          <w:sz w:val="24"/>
          <w:szCs w:val="24"/>
          <w:lang w:val="en-US"/>
        </w:rPr>
        <w:t>:</w:t>
      </w:r>
    </w:p>
    <w:p w14:paraId="0DC4AC84" w14:textId="77777777" w:rsidR="002A532C" w:rsidRPr="002A532C" w:rsidRDefault="002A532C" w:rsidP="007B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ack" w:eastAsia="Times New Roman" w:hAnsi="Hack" w:cstheme="minorHAnsi"/>
          <w:sz w:val="24"/>
          <w:szCs w:val="24"/>
          <w:lang w:val="en-US" w:eastAsia="ja-JP"/>
        </w:rPr>
      </w:pPr>
      <w:r w:rsidRPr="002A532C">
        <w:rPr>
          <w:rFonts w:ascii="Hack" w:eastAsia="Times New Roman" w:hAnsi="Hack" w:cstheme="minorHAnsi"/>
          <w:sz w:val="24"/>
          <w:szCs w:val="24"/>
          <w:lang w:val="en-US" w:eastAsia="ja-JP"/>
        </w:rPr>
        <w:t xml:space="preserve">if </w:t>
      </w:r>
      <w:proofErr w:type="gramStart"/>
      <w:r w:rsidRPr="002A532C">
        <w:rPr>
          <w:rFonts w:ascii="Hack" w:eastAsia="Times New Roman" w:hAnsi="Hack" w:cstheme="minorHAnsi"/>
          <w:sz w:val="24"/>
          <w:szCs w:val="24"/>
          <w:lang w:val="en-US" w:eastAsia="ja-JP"/>
        </w:rPr>
        <w:t>(!</w:t>
      </w:r>
      <w:proofErr w:type="spellStart"/>
      <w:r w:rsidRPr="002A532C">
        <w:rPr>
          <w:rFonts w:ascii="Hack" w:eastAsia="Times New Roman" w:hAnsi="Hack" w:cstheme="minorHAnsi"/>
          <w:sz w:val="24"/>
          <w:szCs w:val="24"/>
          <w:lang w:val="en-US" w:eastAsia="ja-JP"/>
        </w:rPr>
        <w:t>requireNamespace</w:t>
      </w:r>
      <w:proofErr w:type="spellEnd"/>
      <w:proofErr w:type="gramEnd"/>
      <w:r w:rsidRPr="002A532C">
        <w:rPr>
          <w:rFonts w:ascii="Hack" w:eastAsia="Times New Roman" w:hAnsi="Hack" w:cstheme="minorHAnsi"/>
          <w:sz w:val="24"/>
          <w:szCs w:val="24"/>
          <w:lang w:val="en-US" w:eastAsia="ja-JP"/>
        </w:rPr>
        <w:t>("</w:t>
      </w:r>
      <w:proofErr w:type="spellStart"/>
      <w:r w:rsidRPr="002A532C">
        <w:rPr>
          <w:rFonts w:ascii="Hack" w:eastAsia="Times New Roman" w:hAnsi="Hack" w:cstheme="minorHAnsi"/>
          <w:sz w:val="24"/>
          <w:szCs w:val="24"/>
          <w:lang w:val="en-US" w:eastAsia="ja-JP"/>
        </w:rPr>
        <w:t>BiocManager</w:t>
      </w:r>
      <w:proofErr w:type="spellEnd"/>
      <w:r w:rsidRPr="002A532C">
        <w:rPr>
          <w:rFonts w:ascii="Hack" w:eastAsia="Times New Roman" w:hAnsi="Hack" w:cstheme="minorHAnsi"/>
          <w:sz w:val="24"/>
          <w:szCs w:val="24"/>
          <w:lang w:val="en-US" w:eastAsia="ja-JP"/>
        </w:rPr>
        <w:t>", quietly = TRUE))</w:t>
      </w:r>
    </w:p>
    <w:p w14:paraId="4D1AED8A" w14:textId="77777777" w:rsidR="002A532C" w:rsidRPr="00F27B5D" w:rsidRDefault="002A532C" w:rsidP="007B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ack" w:eastAsia="Times New Roman" w:hAnsi="Hack" w:cstheme="minorHAnsi"/>
          <w:sz w:val="24"/>
          <w:szCs w:val="24"/>
          <w:lang w:val="en-US" w:eastAsia="ja-JP"/>
        </w:rPr>
      </w:pPr>
      <w:r w:rsidRPr="002A532C">
        <w:rPr>
          <w:rFonts w:ascii="Hack" w:eastAsia="Times New Roman" w:hAnsi="Hack" w:cstheme="minorHAnsi"/>
          <w:sz w:val="24"/>
          <w:szCs w:val="24"/>
          <w:lang w:val="en-US" w:eastAsia="ja-JP"/>
        </w:rPr>
        <w:t xml:space="preserve">    </w:t>
      </w:r>
      <w:proofErr w:type="spellStart"/>
      <w:proofErr w:type="gramStart"/>
      <w:r w:rsidRPr="00F27B5D">
        <w:rPr>
          <w:rFonts w:ascii="Hack" w:eastAsia="Times New Roman" w:hAnsi="Hack" w:cstheme="minorHAnsi"/>
          <w:sz w:val="24"/>
          <w:szCs w:val="24"/>
          <w:lang w:val="en-US" w:eastAsia="ja-JP"/>
        </w:rPr>
        <w:t>install.packages</w:t>
      </w:r>
      <w:proofErr w:type="spellEnd"/>
      <w:proofErr w:type="gramEnd"/>
      <w:r w:rsidRPr="00F27B5D">
        <w:rPr>
          <w:rFonts w:ascii="Hack" w:eastAsia="Times New Roman" w:hAnsi="Hack" w:cstheme="minorHAnsi"/>
          <w:sz w:val="24"/>
          <w:szCs w:val="24"/>
          <w:lang w:val="en-US" w:eastAsia="ja-JP"/>
        </w:rPr>
        <w:t>("</w:t>
      </w:r>
      <w:proofErr w:type="spellStart"/>
      <w:r w:rsidRPr="00F27B5D">
        <w:rPr>
          <w:rFonts w:ascii="Hack" w:eastAsia="Times New Roman" w:hAnsi="Hack" w:cstheme="minorHAnsi"/>
          <w:sz w:val="24"/>
          <w:szCs w:val="24"/>
          <w:lang w:val="en-US" w:eastAsia="ja-JP"/>
        </w:rPr>
        <w:t>BiocManager</w:t>
      </w:r>
      <w:proofErr w:type="spellEnd"/>
      <w:r w:rsidRPr="00F27B5D">
        <w:rPr>
          <w:rFonts w:ascii="Hack" w:eastAsia="Times New Roman" w:hAnsi="Hack" w:cstheme="minorHAnsi"/>
          <w:sz w:val="24"/>
          <w:szCs w:val="24"/>
          <w:lang w:val="en-US" w:eastAsia="ja-JP"/>
        </w:rPr>
        <w:t>")</w:t>
      </w:r>
    </w:p>
    <w:p w14:paraId="1D1799B5" w14:textId="77777777" w:rsidR="002A532C" w:rsidRPr="00F27B5D" w:rsidRDefault="002A532C" w:rsidP="007B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ack" w:eastAsia="Times New Roman" w:hAnsi="Hack" w:cstheme="minorHAnsi"/>
          <w:sz w:val="24"/>
          <w:szCs w:val="24"/>
          <w:lang w:val="en-US" w:eastAsia="ja-JP"/>
        </w:rPr>
      </w:pPr>
    </w:p>
    <w:p w14:paraId="2D706EAD" w14:textId="77777777" w:rsidR="002A532C" w:rsidRPr="00F27B5D" w:rsidRDefault="002A532C" w:rsidP="007B3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Hack" w:eastAsia="Times New Roman" w:hAnsi="Hack" w:cstheme="minorHAnsi"/>
          <w:sz w:val="24"/>
          <w:szCs w:val="24"/>
          <w:lang w:val="en-US" w:eastAsia="ja-JP"/>
        </w:rPr>
      </w:pPr>
      <w:proofErr w:type="spellStart"/>
      <w:proofErr w:type="gramStart"/>
      <w:r w:rsidRPr="00F27B5D">
        <w:rPr>
          <w:rFonts w:ascii="Hack" w:eastAsia="Times New Roman" w:hAnsi="Hack" w:cstheme="minorHAnsi"/>
          <w:sz w:val="24"/>
          <w:szCs w:val="24"/>
          <w:lang w:val="en-US" w:eastAsia="ja-JP"/>
        </w:rPr>
        <w:t>BiocManager</w:t>
      </w:r>
      <w:proofErr w:type="spellEnd"/>
      <w:r w:rsidRPr="00F27B5D">
        <w:rPr>
          <w:rFonts w:ascii="Hack" w:eastAsia="Times New Roman" w:hAnsi="Hack" w:cstheme="minorHAnsi"/>
          <w:sz w:val="24"/>
          <w:szCs w:val="24"/>
          <w:lang w:val="en-US" w:eastAsia="ja-JP"/>
        </w:rPr>
        <w:t>::</w:t>
      </w:r>
      <w:proofErr w:type="gramEnd"/>
      <w:r w:rsidRPr="00F27B5D">
        <w:rPr>
          <w:rFonts w:ascii="Hack" w:eastAsia="Times New Roman" w:hAnsi="Hack" w:cstheme="minorHAnsi"/>
          <w:sz w:val="24"/>
          <w:szCs w:val="24"/>
          <w:lang w:val="en-US" w:eastAsia="ja-JP"/>
        </w:rPr>
        <w:t>install("</w:t>
      </w:r>
      <w:proofErr w:type="spellStart"/>
      <w:r w:rsidRPr="00F27B5D">
        <w:rPr>
          <w:rFonts w:ascii="Hack" w:eastAsia="Times New Roman" w:hAnsi="Hack" w:cstheme="minorHAnsi"/>
          <w:sz w:val="24"/>
          <w:szCs w:val="24"/>
          <w:lang w:val="en-US" w:eastAsia="ja-JP"/>
        </w:rPr>
        <w:t>sva</w:t>
      </w:r>
      <w:proofErr w:type="spellEnd"/>
      <w:r w:rsidRPr="00F27B5D">
        <w:rPr>
          <w:rFonts w:ascii="Hack" w:eastAsia="Times New Roman" w:hAnsi="Hack" w:cstheme="minorHAnsi"/>
          <w:sz w:val="24"/>
          <w:szCs w:val="24"/>
          <w:lang w:val="en-US" w:eastAsia="ja-JP"/>
        </w:rPr>
        <w:t>")</w:t>
      </w:r>
    </w:p>
    <w:p w14:paraId="4E6D6B27" w14:textId="77777777" w:rsidR="002A532C" w:rsidRPr="00F27B5D" w:rsidRDefault="002A532C" w:rsidP="007B34C4">
      <w:pPr>
        <w:jc w:val="both"/>
        <w:rPr>
          <w:sz w:val="24"/>
          <w:szCs w:val="24"/>
          <w:lang w:val="en-US"/>
        </w:rPr>
      </w:pPr>
    </w:p>
    <w:p w14:paraId="0D7B50F0" w14:textId="5FF8C10E" w:rsidR="005C634F" w:rsidRDefault="005C634F" w:rsidP="007B34C4">
      <w:pPr>
        <w:jc w:val="both"/>
        <w:rPr>
          <w:sz w:val="24"/>
          <w:szCs w:val="24"/>
          <w:lang w:val="en-US"/>
        </w:rPr>
      </w:pPr>
      <w:proofErr w:type="spellStart"/>
      <w:r>
        <w:rPr>
          <w:sz w:val="24"/>
          <w:szCs w:val="24"/>
          <w:lang w:val="en-US"/>
        </w:rPr>
        <w:t>HarmonizR</w:t>
      </w:r>
      <w:proofErr w:type="spellEnd"/>
      <w:r>
        <w:rPr>
          <w:sz w:val="24"/>
          <w:szCs w:val="24"/>
          <w:lang w:val="en-US"/>
        </w:rPr>
        <w:t xml:space="preserve"> wraps around the ComBat</w:t>
      </w:r>
      <w:r w:rsidR="00795242">
        <w:rPr>
          <w:sz w:val="24"/>
          <w:szCs w:val="24"/>
          <w:lang w:val="en-US"/>
        </w:rPr>
        <w:t xml:space="preserve"> and </w:t>
      </w:r>
      <w:proofErr w:type="spellStart"/>
      <w:r w:rsidR="00795242">
        <w:rPr>
          <w:sz w:val="24"/>
          <w:szCs w:val="24"/>
          <w:lang w:val="en-US"/>
        </w:rPr>
        <w:t>limma</w:t>
      </w:r>
      <w:proofErr w:type="spellEnd"/>
      <w:r>
        <w:rPr>
          <w:sz w:val="24"/>
          <w:szCs w:val="24"/>
          <w:lang w:val="en-US"/>
        </w:rPr>
        <w:t xml:space="preserve"> implementation</w:t>
      </w:r>
      <w:r w:rsidR="00795242">
        <w:rPr>
          <w:sz w:val="24"/>
          <w:szCs w:val="24"/>
          <w:lang w:val="en-US"/>
        </w:rPr>
        <w:t>s</w:t>
      </w:r>
      <w:r>
        <w:rPr>
          <w:sz w:val="24"/>
          <w:szCs w:val="24"/>
          <w:lang w:val="en-US"/>
        </w:rPr>
        <w:t xml:space="preserve"> from the </w:t>
      </w:r>
      <w:r w:rsidRPr="002A532C">
        <w:rPr>
          <w:rFonts w:cstheme="minorHAnsi"/>
          <w:sz w:val="24"/>
          <w:szCs w:val="24"/>
          <w:lang w:val="en-US"/>
        </w:rPr>
        <w:t>‘</w:t>
      </w:r>
      <w:proofErr w:type="spellStart"/>
      <w:r w:rsidRPr="002A532C">
        <w:rPr>
          <w:rFonts w:cstheme="minorHAnsi"/>
          <w:sz w:val="24"/>
          <w:szCs w:val="24"/>
          <w:lang w:val="en-US"/>
        </w:rPr>
        <w:t>sva</w:t>
      </w:r>
      <w:proofErr w:type="spellEnd"/>
      <w:r w:rsidRPr="002A532C">
        <w:rPr>
          <w:rFonts w:cstheme="minorHAnsi"/>
          <w:sz w:val="24"/>
          <w:szCs w:val="24"/>
          <w:lang w:val="en-US"/>
        </w:rPr>
        <w:t>’</w:t>
      </w:r>
      <w:r>
        <w:rPr>
          <w:sz w:val="24"/>
          <w:szCs w:val="24"/>
          <w:lang w:val="en-US"/>
        </w:rPr>
        <w:t xml:space="preserve"> package.</w:t>
      </w:r>
    </w:p>
    <w:p w14:paraId="46DFD78D" w14:textId="55FED219" w:rsidR="00305CDE" w:rsidRDefault="002A532C" w:rsidP="007B34C4">
      <w:pPr>
        <w:jc w:val="both"/>
        <w:rPr>
          <w:sz w:val="24"/>
          <w:szCs w:val="24"/>
          <w:lang w:val="en-US"/>
        </w:rPr>
      </w:pPr>
      <w:r w:rsidRPr="005C634F">
        <w:rPr>
          <w:sz w:val="24"/>
          <w:szCs w:val="24"/>
          <w:u w:val="single"/>
          <w:lang w:val="en-US"/>
        </w:rPr>
        <w:t>When ‘</w:t>
      </w:r>
      <w:proofErr w:type="spellStart"/>
      <w:r w:rsidRPr="005C634F">
        <w:rPr>
          <w:sz w:val="24"/>
          <w:szCs w:val="24"/>
          <w:u w:val="single"/>
          <w:lang w:val="en-US"/>
        </w:rPr>
        <w:t>sva</w:t>
      </w:r>
      <w:proofErr w:type="spellEnd"/>
      <w:r w:rsidRPr="005C634F">
        <w:rPr>
          <w:sz w:val="24"/>
          <w:szCs w:val="24"/>
          <w:u w:val="single"/>
          <w:lang w:val="en-US"/>
        </w:rPr>
        <w:t>’ has been installed successfully, a</w:t>
      </w:r>
      <w:r w:rsidR="00305CDE" w:rsidRPr="005C634F">
        <w:rPr>
          <w:sz w:val="24"/>
          <w:szCs w:val="24"/>
          <w:u w:val="single"/>
          <w:lang w:val="en-US"/>
        </w:rPr>
        <w:t>ll</w:t>
      </w:r>
      <w:r w:rsidRPr="005C634F">
        <w:rPr>
          <w:sz w:val="24"/>
          <w:szCs w:val="24"/>
          <w:u w:val="single"/>
          <w:lang w:val="en-US"/>
        </w:rPr>
        <w:t xml:space="preserve"> other</w:t>
      </w:r>
      <w:r w:rsidR="00305CDE" w:rsidRPr="005C634F">
        <w:rPr>
          <w:sz w:val="24"/>
          <w:szCs w:val="24"/>
          <w:u w:val="single"/>
          <w:lang w:val="en-US"/>
        </w:rPr>
        <w:t xml:space="preserve"> dependencies get installed automatically upon installing the </w:t>
      </w:r>
      <w:proofErr w:type="spellStart"/>
      <w:r w:rsidR="00305CDE" w:rsidRPr="005C634F">
        <w:rPr>
          <w:sz w:val="24"/>
          <w:szCs w:val="24"/>
          <w:u w:val="single"/>
          <w:lang w:val="en-US"/>
        </w:rPr>
        <w:t>HarmonizR</w:t>
      </w:r>
      <w:proofErr w:type="spellEnd"/>
      <w:r w:rsidR="00305CDE" w:rsidRPr="005C634F">
        <w:rPr>
          <w:sz w:val="24"/>
          <w:szCs w:val="24"/>
          <w:u w:val="single"/>
          <w:lang w:val="en-US"/>
        </w:rPr>
        <w:t xml:space="preserve"> package.</w:t>
      </w:r>
      <w:r w:rsidR="00305CDE">
        <w:rPr>
          <w:sz w:val="24"/>
          <w:szCs w:val="24"/>
          <w:lang w:val="en-US"/>
        </w:rPr>
        <w:t xml:space="preserve"> It is recommended to accept the installation of the newest updated versions of these dependencies while installing the </w:t>
      </w:r>
      <w:proofErr w:type="spellStart"/>
      <w:r w:rsidR="00305CDE">
        <w:rPr>
          <w:sz w:val="24"/>
          <w:szCs w:val="24"/>
          <w:lang w:val="en-US"/>
        </w:rPr>
        <w:t>HarmonizR</w:t>
      </w:r>
      <w:proofErr w:type="spellEnd"/>
      <w:r w:rsidR="00305CDE">
        <w:rPr>
          <w:sz w:val="24"/>
          <w:szCs w:val="24"/>
          <w:lang w:val="en-US"/>
        </w:rPr>
        <w:t xml:space="preserve"> package. </w:t>
      </w:r>
      <w:r w:rsidR="005C634F">
        <w:rPr>
          <w:sz w:val="24"/>
          <w:szCs w:val="24"/>
          <w:lang w:val="en-US"/>
        </w:rPr>
        <w:t xml:space="preserve">For the </w:t>
      </w:r>
      <w:proofErr w:type="spellStart"/>
      <w:r w:rsidR="005C634F">
        <w:rPr>
          <w:sz w:val="24"/>
          <w:szCs w:val="24"/>
          <w:lang w:val="en-US"/>
        </w:rPr>
        <w:t>HarmonizR</w:t>
      </w:r>
      <w:proofErr w:type="spellEnd"/>
      <w:r w:rsidR="005C634F">
        <w:rPr>
          <w:sz w:val="24"/>
          <w:szCs w:val="24"/>
          <w:lang w:val="en-US"/>
        </w:rPr>
        <w:t xml:space="preserve"> algorithm to function, these dependencies </w:t>
      </w:r>
      <w:r w:rsidR="00795242">
        <w:rPr>
          <w:sz w:val="24"/>
          <w:szCs w:val="24"/>
          <w:lang w:val="en-US"/>
        </w:rPr>
        <w:t>must</w:t>
      </w:r>
      <w:r w:rsidR="005C634F">
        <w:rPr>
          <w:sz w:val="24"/>
          <w:szCs w:val="24"/>
          <w:lang w:val="en-US"/>
        </w:rPr>
        <w:t xml:space="preserve"> be met. </w:t>
      </w:r>
      <w:r w:rsidR="00305CDE">
        <w:rPr>
          <w:sz w:val="24"/>
          <w:szCs w:val="24"/>
          <w:lang w:val="en-US"/>
        </w:rPr>
        <w:t xml:space="preserve">In case </w:t>
      </w:r>
      <w:r w:rsidR="001B76F3">
        <w:rPr>
          <w:sz w:val="24"/>
          <w:szCs w:val="24"/>
          <w:lang w:val="en-US"/>
        </w:rPr>
        <w:t xml:space="preserve">that </w:t>
      </w:r>
      <w:r w:rsidR="00305CDE">
        <w:rPr>
          <w:sz w:val="24"/>
          <w:szCs w:val="24"/>
          <w:lang w:val="en-US"/>
        </w:rPr>
        <w:t xml:space="preserve">the automatic installation of the dependencies does not work, please try installing them </w:t>
      </w:r>
      <w:r w:rsidR="005C634F">
        <w:rPr>
          <w:sz w:val="24"/>
          <w:szCs w:val="24"/>
          <w:lang w:val="en-US"/>
        </w:rPr>
        <w:t xml:space="preserve">manually </w:t>
      </w:r>
      <w:r w:rsidR="00305CDE">
        <w:rPr>
          <w:sz w:val="24"/>
          <w:szCs w:val="24"/>
          <w:lang w:val="en-US"/>
        </w:rPr>
        <w:t>and separately</w:t>
      </w:r>
      <w:r w:rsidR="001B76F3">
        <w:rPr>
          <w:sz w:val="24"/>
          <w:szCs w:val="24"/>
          <w:lang w:val="en-US"/>
        </w:rPr>
        <w:t xml:space="preserve"> </w:t>
      </w:r>
      <w:r w:rsidR="005E72BD">
        <w:rPr>
          <w:sz w:val="24"/>
          <w:szCs w:val="24"/>
          <w:lang w:val="en-US"/>
        </w:rPr>
        <w:t>under consideration of the minimum required version</w:t>
      </w:r>
      <w:r w:rsidR="0006352E">
        <w:rPr>
          <w:sz w:val="24"/>
          <w:szCs w:val="24"/>
          <w:lang w:val="en-US"/>
        </w:rPr>
        <w:t xml:space="preserve"> using </w:t>
      </w:r>
      <w:proofErr w:type="spellStart"/>
      <w:proofErr w:type="gramStart"/>
      <w:r w:rsidR="0006352E" w:rsidRPr="0006352E">
        <w:rPr>
          <w:rFonts w:ascii="Hack" w:hAnsi="Hack"/>
          <w:sz w:val="24"/>
          <w:szCs w:val="24"/>
          <w:lang w:val="en-US"/>
        </w:rPr>
        <w:t>install.packages</w:t>
      </w:r>
      <w:proofErr w:type="spellEnd"/>
      <w:proofErr w:type="gramEnd"/>
      <w:r w:rsidR="0006352E" w:rsidRPr="0006352E">
        <w:rPr>
          <w:rFonts w:ascii="Hack" w:hAnsi="Hack"/>
          <w:sz w:val="24"/>
          <w:szCs w:val="24"/>
          <w:lang w:val="en-US"/>
        </w:rPr>
        <w:t>()</w:t>
      </w:r>
      <w:r w:rsidR="005E72BD">
        <w:rPr>
          <w:sz w:val="24"/>
          <w:szCs w:val="24"/>
          <w:lang w:val="en-US"/>
        </w:rPr>
        <w:t>.</w:t>
      </w:r>
    </w:p>
    <w:p w14:paraId="56B309E0" w14:textId="01E7EB8A" w:rsidR="00C33809" w:rsidRDefault="00C33809" w:rsidP="007B34C4">
      <w:pPr>
        <w:jc w:val="both"/>
        <w:rPr>
          <w:sz w:val="24"/>
          <w:szCs w:val="24"/>
          <w:lang w:val="en-US"/>
        </w:rPr>
      </w:pPr>
    </w:p>
    <w:p w14:paraId="7569878D" w14:textId="3A0230CA" w:rsidR="006B4343" w:rsidRPr="0035193F" w:rsidRDefault="006B4343" w:rsidP="007B34C4">
      <w:pPr>
        <w:jc w:val="both"/>
        <w:rPr>
          <w:b/>
          <w:bCs/>
          <w:sz w:val="24"/>
          <w:szCs w:val="24"/>
          <w:lang w:val="en-US"/>
        </w:rPr>
      </w:pPr>
      <w:r w:rsidRPr="0035193F">
        <w:rPr>
          <w:b/>
          <w:bCs/>
          <w:sz w:val="24"/>
          <w:szCs w:val="24"/>
          <w:lang w:val="en-US"/>
        </w:rPr>
        <w:t>Installation</w:t>
      </w:r>
      <w:r>
        <w:rPr>
          <w:b/>
          <w:bCs/>
          <w:sz w:val="24"/>
          <w:szCs w:val="24"/>
          <w:lang w:val="en-US"/>
        </w:rPr>
        <w:t xml:space="preserve"> </w:t>
      </w:r>
    </w:p>
    <w:p w14:paraId="6AEEB6B7" w14:textId="077959EF" w:rsidR="00B631DF" w:rsidRDefault="006B4343" w:rsidP="007B34C4">
      <w:pPr>
        <w:jc w:val="both"/>
        <w:rPr>
          <w:sz w:val="24"/>
          <w:szCs w:val="24"/>
          <w:lang w:val="en-US"/>
        </w:rPr>
      </w:pPr>
      <w:r>
        <w:rPr>
          <w:sz w:val="24"/>
          <w:szCs w:val="24"/>
          <w:lang w:val="en-US"/>
        </w:rPr>
        <w:t xml:space="preserve">The </w:t>
      </w:r>
      <w:proofErr w:type="spellStart"/>
      <w:r>
        <w:rPr>
          <w:sz w:val="24"/>
          <w:szCs w:val="24"/>
          <w:lang w:val="en-US"/>
        </w:rPr>
        <w:t>HarmonizR</w:t>
      </w:r>
      <w:proofErr w:type="spellEnd"/>
      <w:r>
        <w:rPr>
          <w:sz w:val="24"/>
          <w:szCs w:val="24"/>
          <w:lang w:val="en-US"/>
        </w:rPr>
        <w:t xml:space="preserve"> implementation is 100 % written in the programming language R</w:t>
      </w:r>
      <w:r w:rsidRPr="0006352E">
        <w:rPr>
          <w:sz w:val="24"/>
          <w:szCs w:val="24"/>
          <w:lang w:val="en-US"/>
        </w:rPr>
        <w:t xml:space="preserve">. </w:t>
      </w:r>
      <w:r w:rsidR="0006352E" w:rsidRPr="0006352E">
        <w:rPr>
          <w:sz w:val="24"/>
          <w:szCs w:val="24"/>
          <w:lang w:val="en-US"/>
        </w:rPr>
        <w:t xml:space="preserve">The easiest way to install it is using the package </w:t>
      </w:r>
      <w:r w:rsidR="0006352E">
        <w:rPr>
          <w:sz w:val="24"/>
          <w:szCs w:val="24"/>
          <w:lang w:val="en-US"/>
        </w:rPr>
        <w:t>‘</w:t>
      </w:r>
      <w:proofErr w:type="spellStart"/>
      <w:r w:rsidR="0006352E" w:rsidRPr="0006352E">
        <w:rPr>
          <w:sz w:val="24"/>
          <w:szCs w:val="24"/>
          <w:lang w:val="en-US"/>
        </w:rPr>
        <w:t>devtools</w:t>
      </w:r>
      <w:proofErr w:type="spellEnd"/>
      <w:r w:rsidR="0006352E">
        <w:rPr>
          <w:sz w:val="24"/>
          <w:szCs w:val="24"/>
          <w:lang w:val="en-US"/>
        </w:rPr>
        <w:t>’</w:t>
      </w:r>
      <w:r w:rsidR="0006352E" w:rsidRPr="0006352E">
        <w:rPr>
          <w:sz w:val="24"/>
          <w:szCs w:val="24"/>
          <w:lang w:val="en-US"/>
        </w:rPr>
        <w:t xml:space="preserve"> that can be installed from CRAN via </w:t>
      </w:r>
      <w:proofErr w:type="spellStart"/>
      <w:proofErr w:type="gramStart"/>
      <w:r w:rsidR="0006352E" w:rsidRPr="0006352E">
        <w:rPr>
          <w:rFonts w:ascii="Hack" w:hAnsi="Hack"/>
          <w:sz w:val="24"/>
          <w:szCs w:val="24"/>
          <w:lang w:val="en-US"/>
        </w:rPr>
        <w:lastRenderedPageBreak/>
        <w:t>install.packages</w:t>
      </w:r>
      <w:proofErr w:type="spellEnd"/>
      <w:proofErr w:type="gramEnd"/>
      <w:r w:rsidR="0006352E" w:rsidRPr="0006352E">
        <w:rPr>
          <w:rFonts w:ascii="Hack" w:hAnsi="Hack"/>
          <w:sz w:val="24"/>
          <w:szCs w:val="24"/>
          <w:lang w:val="en-US"/>
        </w:rPr>
        <w:t>(“</w:t>
      </w:r>
      <w:proofErr w:type="spellStart"/>
      <w:r w:rsidR="0006352E" w:rsidRPr="0006352E">
        <w:rPr>
          <w:rFonts w:ascii="Hack" w:hAnsi="Hack"/>
          <w:sz w:val="24"/>
          <w:szCs w:val="24"/>
          <w:lang w:val="en-US"/>
        </w:rPr>
        <w:t>devtools</w:t>
      </w:r>
      <w:proofErr w:type="spellEnd"/>
      <w:r w:rsidR="0006352E" w:rsidRPr="0006352E">
        <w:rPr>
          <w:rFonts w:ascii="Hack" w:hAnsi="Hack"/>
          <w:sz w:val="24"/>
          <w:szCs w:val="24"/>
          <w:lang w:val="en-US"/>
        </w:rPr>
        <w:t>”)</w:t>
      </w:r>
      <w:r w:rsidR="001A3CCE">
        <w:rPr>
          <w:sz w:val="24"/>
          <w:szCs w:val="24"/>
          <w:lang w:val="en-US"/>
        </w:rPr>
        <w:t xml:space="preserve"> while in the R environment</w:t>
      </w:r>
      <w:r>
        <w:rPr>
          <w:sz w:val="24"/>
          <w:szCs w:val="24"/>
          <w:lang w:val="en-US"/>
        </w:rPr>
        <w:t>. For further information refer to the ‘</w:t>
      </w:r>
      <w:proofErr w:type="spellStart"/>
      <w:r>
        <w:rPr>
          <w:sz w:val="24"/>
          <w:szCs w:val="24"/>
          <w:lang w:val="en-US"/>
        </w:rPr>
        <w:t>devtools</w:t>
      </w:r>
      <w:proofErr w:type="spellEnd"/>
      <w:r>
        <w:rPr>
          <w:sz w:val="24"/>
          <w:szCs w:val="24"/>
          <w:lang w:val="en-US"/>
        </w:rPr>
        <w:t>’ documentation in R.</w:t>
      </w:r>
    </w:p>
    <w:p w14:paraId="7175F240" w14:textId="77777777" w:rsidR="00B631DF" w:rsidRDefault="00B631DF" w:rsidP="007B34C4">
      <w:pPr>
        <w:jc w:val="both"/>
        <w:rPr>
          <w:sz w:val="24"/>
          <w:szCs w:val="24"/>
          <w:lang w:val="en-US"/>
        </w:rPr>
      </w:pPr>
    </w:p>
    <w:p w14:paraId="242AB008" w14:textId="4641DBA2" w:rsidR="00B631DF" w:rsidRPr="007B34C4" w:rsidRDefault="00B631DF" w:rsidP="007B34C4">
      <w:pPr>
        <w:jc w:val="both"/>
        <w:rPr>
          <w:i/>
          <w:iCs/>
          <w:sz w:val="24"/>
          <w:szCs w:val="24"/>
          <w:lang w:val="en-US"/>
        </w:rPr>
      </w:pPr>
      <w:r w:rsidRPr="00B631DF">
        <w:rPr>
          <w:i/>
          <w:iCs/>
          <w:sz w:val="24"/>
          <w:szCs w:val="24"/>
          <w:lang w:val="en-US"/>
        </w:rPr>
        <w:t xml:space="preserve">Installation from </w:t>
      </w:r>
      <w:proofErr w:type="spellStart"/>
      <w:r w:rsidRPr="00B631DF">
        <w:rPr>
          <w:i/>
          <w:iCs/>
          <w:sz w:val="24"/>
          <w:szCs w:val="24"/>
          <w:lang w:val="en-US"/>
        </w:rPr>
        <w:t>Github</w:t>
      </w:r>
      <w:proofErr w:type="spellEnd"/>
      <w:r w:rsidRPr="00B631DF">
        <w:rPr>
          <w:i/>
          <w:iCs/>
          <w:sz w:val="24"/>
          <w:szCs w:val="24"/>
          <w:lang w:val="en-US"/>
        </w:rPr>
        <w:t xml:space="preserve"> Repository </w:t>
      </w:r>
    </w:p>
    <w:p w14:paraId="6C82344A" w14:textId="5F7359A4" w:rsidR="006B4343" w:rsidRDefault="006B4343" w:rsidP="007B34C4">
      <w:pPr>
        <w:jc w:val="both"/>
        <w:rPr>
          <w:sz w:val="24"/>
          <w:szCs w:val="24"/>
          <w:lang w:val="en-US"/>
        </w:rPr>
      </w:pPr>
      <w:r>
        <w:rPr>
          <w:sz w:val="24"/>
          <w:szCs w:val="24"/>
          <w:lang w:val="en-US"/>
        </w:rPr>
        <w:t xml:space="preserve">With access to the </w:t>
      </w:r>
      <w:proofErr w:type="spellStart"/>
      <w:r>
        <w:rPr>
          <w:sz w:val="24"/>
          <w:szCs w:val="24"/>
          <w:lang w:val="en-US"/>
        </w:rPr>
        <w:t>HarmonizR</w:t>
      </w:r>
      <w:proofErr w:type="spellEnd"/>
      <w:r>
        <w:rPr>
          <w:sz w:val="24"/>
          <w:szCs w:val="24"/>
          <w:lang w:val="en-US"/>
        </w:rPr>
        <w:t xml:space="preserve"> package (</w:t>
      </w:r>
      <w:r w:rsidRPr="00C33809">
        <w:rPr>
          <w:sz w:val="24"/>
          <w:szCs w:val="24"/>
          <w:lang w:val="en-US"/>
        </w:rPr>
        <w:t>https://github.com/SimonSchlumbohm/HarmonizR</w:t>
      </w:r>
      <w:r>
        <w:rPr>
          <w:sz w:val="24"/>
          <w:szCs w:val="24"/>
          <w:lang w:val="en-US"/>
        </w:rPr>
        <w:t xml:space="preserve">), the package can be installed directly from GitHub via the command </w:t>
      </w:r>
      <w:proofErr w:type="spellStart"/>
      <w:proofErr w:type="gramStart"/>
      <w:r w:rsidRPr="0006352E">
        <w:rPr>
          <w:rFonts w:ascii="Hack" w:hAnsi="Hack"/>
          <w:sz w:val="24"/>
          <w:szCs w:val="24"/>
          <w:lang w:val="en-US"/>
        </w:rPr>
        <w:t>devtools</w:t>
      </w:r>
      <w:proofErr w:type="spellEnd"/>
      <w:r w:rsidRPr="0006352E">
        <w:rPr>
          <w:rFonts w:ascii="Hack" w:hAnsi="Hack"/>
          <w:sz w:val="24"/>
          <w:szCs w:val="24"/>
          <w:lang w:val="en-US"/>
        </w:rPr>
        <w:t>::</w:t>
      </w:r>
      <w:proofErr w:type="spellStart"/>
      <w:proofErr w:type="gramEnd"/>
      <w:r w:rsidRPr="0006352E">
        <w:rPr>
          <w:rFonts w:ascii="Hack" w:hAnsi="Hack"/>
          <w:sz w:val="24"/>
          <w:szCs w:val="24"/>
          <w:lang w:val="en-US"/>
        </w:rPr>
        <w:t>install_github</w:t>
      </w:r>
      <w:proofErr w:type="spellEnd"/>
      <w:r w:rsidRPr="0006352E">
        <w:rPr>
          <w:rFonts w:ascii="Hack" w:hAnsi="Hack"/>
          <w:sz w:val="24"/>
          <w:szCs w:val="24"/>
          <w:lang w:val="en-US"/>
        </w:rPr>
        <w:t>(“</w:t>
      </w:r>
      <w:proofErr w:type="spellStart"/>
      <w:r w:rsidRPr="0006352E">
        <w:rPr>
          <w:rFonts w:ascii="Hack" w:hAnsi="Hack"/>
          <w:sz w:val="24"/>
          <w:szCs w:val="24"/>
          <w:lang w:val="en-US"/>
        </w:rPr>
        <w:t>SimonSchlumbohm</w:t>
      </w:r>
      <w:proofErr w:type="spellEnd"/>
      <w:r w:rsidRPr="0006352E">
        <w:rPr>
          <w:rFonts w:ascii="Hack" w:hAnsi="Hack"/>
          <w:sz w:val="24"/>
          <w:szCs w:val="24"/>
          <w:lang w:val="en-US"/>
        </w:rPr>
        <w:t>/</w:t>
      </w:r>
      <w:proofErr w:type="spellStart"/>
      <w:r w:rsidRPr="0006352E">
        <w:rPr>
          <w:rFonts w:ascii="Hack" w:hAnsi="Hack"/>
          <w:sz w:val="24"/>
          <w:szCs w:val="24"/>
          <w:lang w:val="en-US"/>
        </w:rPr>
        <w:t>HarmonizR</w:t>
      </w:r>
      <w:proofErr w:type="spellEnd"/>
      <w:r w:rsidRPr="0006352E">
        <w:rPr>
          <w:rFonts w:ascii="Hack" w:hAnsi="Hack"/>
          <w:sz w:val="24"/>
          <w:szCs w:val="24"/>
          <w:lang w:val="en-US"/>
        </w:rPr>
        <w:t>”</w:t>
      </w:r>
      <w:r w:rsidR="007B34C4" w:rsidRPr="0006352E">
        <w:rPr>
          <w:rFonts w:ascii="Hack" w:hAnsi="Hack"/>
          <w:sz w:val="24"/>
          <w:szCs w:val="24"/>
          <w:lang w:val="en-US"/>
        </w:rPr>
        <w:t>)</w:t>
      </w:r>
      <w:r w:rsidR="007B34C4">
        <w:rPr>
          <w:sz w:val="24"/>
          <w:szCs w:val="24"/>
          <w:lang w:val="en-US"/>
        </w:rPr>
        <w:t>, while in the R software environment.</w:t>
      </w:r>
      <w:r>
        <w:rPr>
          <w:sz w:val="24"/>
          <w:szCs w:val="24"/>
          <w:lang w:val="en-US"/>
        </w:rPr>
        <w:t xml:space="preserve"> In order to work correctly, R has to be installed on version &gt;= 4.0.4 as well as the ‘</w:t>
      </w:r>
      <w:proofErr w:type="spellStart"/>
      <w:r>
        <w:rPr>
          <w:sz w:val="24"/>
          <w:szCs w:val="24"/>
          <w:lang w:val="en-US"/>
        </w:rPr>
        <w:t>devtools</w:t>
      </w:r>
      <w:proofErr w:type="spellEnd"/>
      <w:r>
        <w:rPr>
          <w:sz w:val="24"/>
          <w:szCs w:val="24"/>
          <w:lang w:val="en-US"/>
        </w:rPr>
        <w:t>’ package.</w:t>
      </w:r>
    </w:p>
    <w:p w14:paraId="5A1CF5B0" w14:textId="7B669679" w:rsidR="006B4343" w:rsidRDefault="006B4343" w:rsidP="007B34C4">
      <w:pPr>
        <w:jc w:val="both"/>
        <w:rPr>
          <w:sz w:val="24"/>
          <w:szCs w:val="24"/>
          <w:lang w:val="en-US"/>
        </w:rPr>
      </w:pPr>
    </w:p>
    <w:p w14:paraId="240A560D" w14:textId="54DB802D" w:rsidR="006B4343" w:rsidRDefault="006B4343" w:rsidP="007B34C4">
      <w:pPr>
        <w:jc w:val="both"/>
        <w:rPr>
          <w:i/>
          <w:iCs/>
          <w:sz w:val="24"/>
          <w:szCs w:val="24"/>
          <w:lang w:val="en-US"/>
        </w:rPr>
      </w:pPr>
      <w:r w:rsidRPr="00B631DF">
        <w:rPr>
          <w:i/>
          <w:iCs/>
          <w:sz w:val="24"/>
          <w:szCs w:val="24"/>
          <w:lang w:val="en-US"/>
        </w:rPr>
        <w:t xml:space="preserve">Installation from HarmonizR.zip file  </w:t>
      </w:r>
    </w:p>
    <w:p w14:paraId="2FA646A7" w14:textId="54B38BF6" w:rsidR="007B34C4" w:rsidRPr="00B631DF" w:rsidRDefault="007D628C" w:rsidP="007B34C4">
      <w:pPr>
        <w:jc w:val="both"/>
        <w:rPr>
          <w:sz w:val="24"/>
          <w:szCs w:val="24"/>
          <w:lang w:val="en-US"/>
        </w:rPr>
      </w:pPr>
      <w:r>
        <w:rPr>
          <w:sz w:val="24"/>
          <w:szCs w:val="24"/>
          <w:lang w:val="en-US"/>
        </w:rPr>
        <w:t>If not done already, install the ‘</w:t>
      </w:r>
      <w:proofErr w:type="spellStart"/>
      <w:r>
        <w:rPr>
          <w:sz w:val="24"/>
          <w:szCs w:val="24"/>
          <w:lang w:val="en-US"/>
        </w:rPr>
        <w:t>sva</w:t>
      </w:r>
      <w:proofErr w:type="spellEnd"/>
      <w:r>
        <w:rPr>
          <w:sz w:val="24"/>
          <w:szCs w:val="24"/>
          <w:lang w:val="en-US"/>
        </w:rPr>
        <w:t xml:space="preserve">’ package via </w:t>
      </w:r>
      <w:proofErr w:type="spellStart"/>
      <w:r>
        <w:rPr>
          <w:sz w:val="24"/>
          <w:szCs w:val="24"/>
          <w:lang w:val="en-US"/>
        </w:rPr>
        <w:t>BiocManager</w:t>
      </w:r>
      <w:proofErr w:type="spellEnd"/>
      <w:r>
        <w:rPr>
          <w:sz w:val="24"/>
          <w:szCs w:val="24"/>
          <w:lang w:val="en-US"/>
        </w:rPr>
        <w:t xml:space="preserve"> as described in the ‘Dependencies’ section above and make sure to have ‘</w:t>
      </w:r>
      <w:proofErr w:type="spellStart"/>
      <w:r>
        <w:rPr>
          <w:sz w:val="24"/>
          <w:szCs w:val="24"/>
          <w:lang w:val="en-US"/>
        </w:rPr>
        <w:t>devtools</w:t>
      </w:r>
      <w:proofErr w:type="spellEnd"/>
      <w:r>
        <w:rPr>
          <w:sz w:val="24"/>
          <w:szCs w:val="24"/>
          <w:lang w:val="en-US"/>
        </w:rPr>
        <w:t>’ installed. Unzip the</w:t>
      </w:r>
      <w:r w:rsidR="00BA741D">
        <w:rPr>
          <w:sz w:val="24"/>
          <w:szCs w:val="24"/>
          <w:lang w:val="en-US"/>
        </w:rPr>
        <w:t xml:space="preserve"> </w:t>
      </w:r>
      <w:r>
        <w:rPr>
          <w:sz w:val="24"/>
          <w:szCs w:val="24"/>
          <w:lang w:val="en-US"/>
        </w:rPr>
        <w:t xml:space="preserve">.zip file. Create a </w:t>
      </w:r>
      <w:r w:rsidR="00BA741D">
        <w:rPr>
          <w:sz w:val="24"/>
          <w:szCs w:val="24"/>
          <w:lang w:val="en-US"/>
        </w:rPr>
        <w:t xml:space="preserve">new </w:t>
      </w:r>
      <w:r>
        <w:rPr>
          <w:sz w:val="24"/>
          <w:szCs w:val="24"/>
          <w:lang w:val="en-US"/>
        </w:rPr>
        <w:t xml:space="preserve">folder to put the </w:t>
      </w:r>
      <w:proofErr w:type="spellStart"/>
      <w:r>
        <w:rPr>
          <w:sz w:val="24"/>
          <w:szCs w:val="24"/>
          <w:lang w:val="en-US"/>
        </w:rPr>
        <w:t>HarmonizR</w:t>
      </w:r>
      <w:proofErr w:type="spellEnd"/>
      <w:r>
        <w:rPr>
          <w:sz w:val="24"/>
          <w:szCs w:val="24"/>
          <w:lang w:val="en-US"/>
        </w:rPr>
        <w:t xml:space="preserve"> package in (the </w:t>
      </w:r>
      <w:proofErr w:type="spellStart"/>
      <w:r>
        <w:rPr>
          <w:sz w:val="24"/>
          <w:szCs w:val="24"/>
          <w:lang w:val="en-US"/>
        </w:rPr>
        <w:t>HarmonizR</w:t>
      </w:r>
      <w:proofErr w:type="spellEnd"/>
      <w:r>
        <w:rPr>
          <w:sz w:val="24"/>
          <w:szCs w:val="24"/>
          <w:lang w:val="en-US"/>
        </w:rPr>
        <w:t xml:space="preserve"> package is the folder called </w:t>
      </w:r>
      <w:proofErr w:type="spellStart"/>
      <w:r>
        <w:rPr>
          <w:sz w:val="24"/>
          <w:szCs w:val="24"/>
          <w:lang w:val="en-US"/>
        </w:rPr>
        <w:t>HarmonizR</w:t>
      </w:r>
      <w:proofErr w:type="spellEnd"/>
      <w:r>
        <w:rPr>
          <w:sz w:val="24"/>
          <w:szCs w:val="24"/>
          <w:lang w:val="en-US"/>
        </w:rPr>
        <w:t xml:space="preserve">, which was </w:t>
      </w:r>
      <w:r w:rsidR="00BA741D">
        <w:rPr>
          <w:sz w:val="24"/>
          <w:szCs w:val="24"/>
          <w:lang w:val="en-US"/>
        </w:rPr>
        <w:t>within the</w:t>
      </w:r>
      <w:r>
        <w:rPr>
          <w:sz w:val="24"/>
          <w:szCs w:val="24"/>
          <w:lang w:val="en-US"/>
        </w:rPr>
        <w:t xml:space="preserve"> </w:t>
      </w:r>
      <w:r w:rsidR="00BA741D">
        <w:rPr>
          <w:sz w:val="24"/>
          <w:szCs w:val="24"/>
          <w:lang w:val="en-US"/>
        </w:rPr>
        <w:t>.</w:t>
      </w:r>
      <w:r>
        <w:rPr>
          <w:sz w:val="24"/>
          <w:szCs w:val="24"/>
          <w:lang w:val="en-US"/>
        </w:rPr>
        <w:t xml:space="preserve">zip file). </w:t>
      </w:r>
      <w:r w:rsidR="007B34C4">
        <w:rPr>
          <w:sz w:val="24"/>
          <w:szCs w:val="24"/>
          <w:lang w:val="en-US"/>
        </w:rPr>
        <w:t>From this</w:t>
      </w:r>
      <w:r w:rsidR="00516AF1">
        <w:rPr>
          <w:sz w:val="24"/>
          <w:szCs w:val="24"/>
          <w:lang w:val="en-US"/>
        </w:rPr>
        <w:t xml:space="preserve"> new</w:t>
      </w:r>
      <w:r w:rsidR="007B34C4">
        <w:rPr>
          <w:sz w:val="24"/>
          <w:szCs w:val="24"/>
          <w:lang w:val="en-US"/>
        </w:rPr>
        <w:t xml:space="preserve"> folder, while in the R environment enter</w:t>
      </w:r>
      <w:r>
        <w:rPr>
          <w:sz w:val="24"/>
          <w:szCs w:val="24"/>
          <w:lang w:val="en-US"/>
        </w:rPr>
        <w:t xml:space="preserve"> in</w:t>
      </w:r>
      <w:r w:rsidR="007B34C4">
        <w:rPr>
          <w:sz w:val="24"/>
          <w:szCs w:val="24"/>
          <w:lang w:val="en-US"/>
        </w:rPr>
        <w:t xml:space="preserve"> the command line: </w:t>
      </w:r>
      <w:proofErr w:type="spellStart"/>
      <w:proofErr w:type="gramStart"/>
      <w:r w:rsidR="007B34C4" w:rsidRPr="0006352E">
        <w:rPr>
          <w:rFonts w:ascii="Hack" w:hAnsi="Hack"/>
          <w:sz w:val="24"/>
          <w:szCs w:val="24"/>
          <w:lang w:val="en-US"/>
        </w:rPr>
        <w:t>devtools</w:t>
      </w:r>
      <w:proofErr w:type="spellEnd"/>
      <w:r w:rsidR="007B34C4" w:rsidRPr="0006352E">
        <w:rPr>
          <w:rFonts w:ascii="Hack" w:hAnsi="Hack"/>
          <w:sz w:val="24"/>
          <w:szCs w:val="24"/>
          <w:lang w:val="en-US"/>
        </w:rPr>
        <w:t>::</w:t>
      </w:r>
      <w:proofErr w:type="gramEnd"/>
      <w:r w:rsidR="007B34C4" w:rsidRPr="0006352E">
        <w:rPr>
          <w:rFonts w:ascii="Hack" w:hAnsi="Hack"/>
          <w:sz w:val="24"/>
          <w:szCs w:val="24"/>
          <w:lang w:val="en-US"/>
        </w:rPr>
        <w:t>install("</w:t>
      </w:r>
      <w:proofErr w:type="spellStart"/>
      <w:r w:rsidR="007B34C4" w:rsidRPr="0006352E">
        <w:rPr>
          <w:rFonts w:ascii="Hack" w:hAnsi="Hack"/>
          <w:sz w:val="24"/>
          <w:szCs w:val="24"/>
          <w:lang w:val="en-US"/>
        </w:rPr>
        <w:t>HarmonizR</w:t>
      </w:r>
      <w:proofErr w:type="spellEnd"/>
      <w:r w:rsidR="007B34C4" w:rsidRPr="0006352E">
        <w:rPr>
          <w:rFonts w:ascii="Hack" w:hAnsi="Hack"/>
          <w:sz w:val="24"/>
          <w:szCs w:val="24"/>
          <w:lang w:val="en-US"/>
        </w:rPr>
        <w:t>")</w:t>
      </w:r>
      <w:r w:rsidR="007B34C4">
        <w:rPr>
          <w:sz w:val="24"/>
          <w:szCs w:val="24"/>
          <w:lang w:val="en-US"/>
        </w:rPr>
        <w:t xml:space="preserve"> to install the package.</w:t>
      </w:r>
    </w:p>
    <w:p w14:paraId="55375196" w14:textId="49778D1A" w:rsidR="007B34C4" w:rsidRDefault="007B34C4" w:rsidP="007B34C4">
      <w:pPr>
        <w:jc w:val="both"/>
        <w:rPr>
          <w:sz w:val="24"/>
          <w:szCs w:val="24"/>
          <w:lang w:val="en-US"/>
        </w:rPr>
      </w:pPr>
    </w:p>
    <w:p w14:paraId="1455197A" w14:textId="175807DF" w:rsidR="00821D14" w:rsidRPr="0035193F" w:rsidRDefault="00821D14" w:rsidP="00821D14">
      <w:pPr>
        <w:jc w:val="both"/>
        <w:rPr>
          <w:b/>
          <w:bCs/>
          <w:sz w:val="24"/>
          <w:szCs w:val="24"/>
          <w:lang w:val="en-US"/>
        </w:rPr>
      </w:pPr>
      <w:r w:rsidRPr="0035193F">
        <w:rPr>
          <w:b/>
          <w:bCs/>
          <w:sz w:val="24"/>
          <w:szCs w:val="24"/>
          <w:lang w:val="en-US"/>
        </w:rPr>
        <w:t>I</w:t>
      </w:r>
      <w:r>
        <w:rPr>
          <w:b/>
          <w:bCs/>
          <w:sz w:val="24"/>
          <w:szCs w:val="24"/>
          <w:lang w:val="en-US"/>
        </w:rPr>
        <w:t>nput and Output</w:t>
      </w:r>
    </w:p>
    <w:p w14:paraId="6093CFF0" w14:textId="33DE9E6D" w:rsidR="00821D14" w:rsidRDefault="00821D14" w:rsidP="00821D14">
      <w:pPr>
        <w:jc w:val="both"/>
        <w:rPr>
          <w:sz w:val="24"/>
          <w:szCs w:val="24"/>
          <w:lang w:val="en-US"/>
        </w:rPr>
      </w:pPr>
      <w:r w:rsidRPr="00821D14">
        <w:rPr>
          <w:sz w:val="24"/>
          <w:szCs w:val="24"/>
          <w:lang w:val="en-US"/>
        </w:rPr>
        <w:t xml:space="preserve">The </w:t>
      </w:r>
      <w:proofErr w:type="spellStart"/>
      <w:r w:rsidRPr="00821D14">
        <w:rPr>
          <w:sz w:val="24"/>
          <w:szCs w:val="24"/>
          <w:lang w:val="en-US"/>
        </w:rPr>
        <w:t>HarmonizR</w:t>
      </w:r>
      <w:proofErr w:type="spellEnd"/>
      <w:r w:rsidRPr="00821D14">
        <w:rPr>
          <w:sz w:val="24"/>
          <w:szCs w:val="24"/>
          <w:lang w:val="en-US"/>
        </w:rPr>
        <w:t xml:space="preserve"> package expects two files to be passed as an argument: A tab-delimited</w:t>
      </w:r>
      <w:r>
        <w:rPr>
          <w:sz w:val="24"/>
          <w:szCs w:val="24"/>
          <w:lang w:val="en-US"/>
        </w:rPr>
        <w:t xml:space="preserve"> (.</w:t>
      </w:r>
      <w:proofErr w:type="spellStart"/>
      <w:r>
        <w:rPr>
          <w:sz w:val="24"/>
          <w:szCs w:val="24"/>
          <w:lang w:val="en-US"/>
        </w:rPr>
        <w:t>tsv</w:t>
      </w:r>
      <w:proofErr w:type="spellEnd"/>
      <w:r>
        <w:rPr>
          <w:sz w:val="24"/>
          <w:szCs w:val="24"/>
          <w:lang w:val="en-US"/>
        </w:rPr>
        <w:t>)</w:t>
      </w:r>
      <w:r w:rsidRPr="00821D14">
        <w:rPr>
          <w:sz w:val="24"/>
          <w:szCs w:val="24"/>
          <w:lang w:val="en-US"/>
        </w:rPr>
        <w:t xml:space="preserve"> file containing the raw</w:t>
      </w:r>
      <w:r>
        <w:rPr>
          <w:sz w:val="24"/>
          <w:szCs w:val="24"/>
          <w:lang w:val="en-US"/>
        </w:rPr>
        <w:t xml:space="preserve">, </w:t>
      </w:r>
      <w:r w:rsidRPr="00821D14">
        <w:rPr>
          <w:sz w:val="24"/>
          <w:szCs w:val="24"/>
          <w:lang w:val="en-US"/>
        </w:rPr>
        <w:t>unadjusted data and a comma-separated</w:t>
      </w:r>
      <w:r>
        <w:rPr>
          <w:sz w:val="24"/>
          <w:szCs w:val="24"/>
          <w:lang w:val="en-US"/>
        </w:rPr>
        <w:t xml:space="preserve"> (.csv)</w:t>
      </w:r>
      <w:r w:rsidRPr="00821D14">
        <w:rPr>
          <w:sz w:val="24"/>
          <w:szCs w:val="24"/>
          <w:lang w:val="en-US"/>
        </w:rPr>
        <w:t xml:space="preserve"> file describing the batch layout. We provide one correctly formatted example for both file types (</w:t>
      </w:r>
      <w:r>
        <w:rPr>
          <w:sz w:val="24"/>
          <w:szCs w:val="24"/>
          <w:lang w:val="en-US"/>
        </w:rPr>
        <w:t>‘</w:t>
      </w:r>
      <w:proofErr w:type="spellStart"/>
      <w:r w:rsidRPr="00821D14">
        <w:rPr>
          <w:sz w:val="24"/>
          <w:szCs w:val="24"/>
          <w:lang w:val="en-US"/>
        </w:rPr>
        <w:t>murine_medulloblastoma_data.tsv</w:t>
      </w:r>
      <w:proofErr w:type="spellEnd"/>
      <w:r>
        <w:rPr>
          <w:sz w:val="24"/>
          <w:szCs w:val="24"/>
          <w:lang w:val="en-US"/>
        </w:rPr>
        <w:t>’</w:t>
      </w:r>
      <w:r w:rsidRPr="00821D14">
        <w:rPr>
          <w:sz w:val="24"/>
          <w:szCs w:val="24"/>
          <w:lang w:val="en-US"/>
        </w:rPr>
        <w:t xml:space="preserve"> and </w:t>
      </w:r>
      <w:r>
        <w:rPr>
          <w:sz w:val="24"/>
          <w:szCs w:val="24"/>
          <w:lang w:val="en-US"/>
        </w:rPr>
        <w:t>‘</w:t>
      </w:r>
      <w:r w:rsidRPr="00821D14">
        <w:rPr>
          <w:sz w:val="24"/>
          <w:szCs w:val="24"/>
          <w:lang w:val="en-US"/>
        </w:rPr>
        <w:t>murine_medulloblastoma_description.csv</w:t>
      </w:r>
      <w:r>
        <w:rPr>
          <w:sz w:val="24"/>
          <w:szCs w:val="24"/>
          <w:lang w:val="en-US"/>
        </w:rPr>
        <w:t>’</w:t>
      </w:r>
      <w:r w:rsidRPr="00821D14">
        <w:rPr>
          <w:sz w:val="24"/>
          <w:szCs w:val="24"/>
          <w:lang w:val="en-US"/>
        </w:rPr>
        <w:t>).</w:t>
      </w:r>
      <w:r w:rsidR="006E0C36">
        <w:rPr>
          <w:sz w:val="24"/>
          <w:szCs w:val="24"/>
          <w:lang w:val="en-US"/>
        </w:rPr>
        <w:t xml:space="preserve"> </w:t>
      </w:r>
    </w:p>
    <w:p w14:paraId="7E709150" w14:textId="4260FFCC" w:rsidR="006E0C36" w:rsidRDefault="001B76F3" w:rsidP="00821D14">
      <w:pPr>
        <w:jc w:val="both"/>
        <w:rPr>
          <w:sz w:val="24"/>
          <w:szCs w:val="24"/>
          <w:lang w:val="en-US"/>
        </w:rPr>
      </w:pPr>
      <w:r>
        <w:rPr>
          <w:sz w:val="24"/>
          <w:szCs w:val="24"/>
          <w:lang w:val="en-US"/>
        </w:rPr>
        <w:t xml:space="preserve">After calling the </w:t>
      </w:r>
      <w:proofErr w:type="spellStart"/>
      <w:proofErr w:type="gramStart"/>
      <w:r w:rsidRPr="001B76F3">
        <w:rPr>
          <w:rFonts w:ascii="Hack" w:hAnsi="Hack"/>
          <w:sz w:val="24"/>
          <w:szCs w:val="24"/>
          <w:lang w:val="en-US"/>
        </w:rPr>
        <w:t>harmonizR</w:t>
      </w:r>
      <w:proofErr w:type="spellEnd"/>
      <w:r w:rsidRPr="001B76F3">
        <w:rPr>
          <w:rFonts w:ascii="Hack" w:hAnsi="Hack"/>
          <w:sz w:val="24"/>
          <w:szCs w:val="24"/>
          <w:lang w:val="en-US"/>
        </w:rPr>
        <w:t>(</w:t>
      </w:r>
      <w:proofErr w:type="gramEnd"/>
      <w:r w:rsidRPr="001B76F3">
        <w:rPr>
          <w:rFonts w:ascii="Hack" w:hAnsi="Hack"/>
          <w:sz w:val="24"/>
          <w:szCs w:val="24"/>
          <w:lang w:val="en-US"/>
        </w:rPr>
        <w:t>)</w:t>
      </w:r>
      <w:r>
        <w:rPr>
          <w:sz w:val="24"/>
          <w:szCs w:val="24"/>
          <w:lang w:val="en-US"/>
        </w:rPr>
        <w:t xml:space="preserve"> function, t</w:t>
      </w:r>
      <w:r w:rsidR="006E0C36">
        <w:rPr>
          <w:sz w:val="24"/>
          <w:szCs w:val="24"/>
          <w:lang w:val="en-US"/>
        </w:rPr>
        <w:t>he overall workflow of the algorithm looks like the following</w:t>
      </w:r>
      <w:r>
        <w:rPr>
          <w:sz w:val="24"/>
          <w:szCs w:val="24"/>
          <w:lang w:val="en-US"/>
        </w:rPr>
        <w:t xml:space="preserve"> (Figure 1)</w:t>
      </w:r>
      <w:r w:rsidR="006E0C36">
        <w:rPr>
          <w:sz w:val="24"/>
          <w:szCs w:val="24"/>
          <w:lang w:val="en-US"/>
        </w:rPr>
        <w:t>:</w:t>
      </w:r>
    </w:p>
    <w:p w14:paraId="17463FDC" w14:textId="663CB87E" w:rsidR="006E0C36" w:rsidRDefault="006E0C36" w:rsidP="00C27532">
      <w:pPr>
        <w:jc w:val="center"/>
        <w:rPr>
          <w:sz w:val="24"/>
          <w:szCs w:val="24"/>
          <w:lang w:val="en-US"/>
        </w:rPr>
      </w:pPr>
      <w:r>
        <w:rPr>
          <w:noProof/>
          <w:sz w:val="24"/>
          <w:szCs w:val="24"/>
          <w:lang w:val="en-US"/>
        </w:rPr>
        <w:lastRenderedPageBreak/>
        <w:drawing>
          <wp:inline distT="0" distB="0" distL="0" distR="0" wp14:anchorId="257F2962" wp14:editId="5794334D">
            <wp:extent cx="4562475" cy="54308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562475" cy="5430800"/>
                    </a:xfrm>
                    <a:prstGeom prst="rect">
                      <a:avLst/>
                    </a:prstGeom>
                    <a:noFill/>
                    <a:ln>
                      <a:noFill/>
                    </a:ln>
                  </pic:spPr>
                </pic:pic>
              </a:graphicData>
            </a:graphic>
          </wp:inline>
        </w:drawing>
      </w:r>
    </w:p>
    <w:p w14:paraId="427EAB84" w14:textId="015DDFA6" w:rsidR="001B76F3" w:rsidRPr="00AF0EDC" w:rsidRDefault="001B76F3" w:rsidP="001B76F3">
      <w:pPr>
        <w:jc w:val="center"/>
        <w:rPr>
          <w:sz w:val="18"/>
          <w:szCs w:val="18"/>
          <w:lang w:val="en-US"/>
        </w:rPr>
      </w:pPr>
      <w:r w:rsidRPr="00AF0EDC">
        <w:rPr>
          <w:sz w:val="18"/>
          <w:szCs w:val="18"/>
          <w:lang w:val="en-US"/>
        </w:rPr>
        <w:t xml:space="preserve">Figure 1: Overall workflow of the </w:t>
      </w:r>
      <w:proofErr w:type="spellStart"/>
      <w:r w:rsidRPr="00AF0EDC">
        <w:rPr>
          <w:sz w:val="18"/>
          <w:szCs w:val="18"/>
          <w:lang w:val="en-US"/>
        </w:rPr>
        <w:t>HarmonizR</w:t>
      </w:r>
      <w:proofErr w:type="spellEnd"/>
      <w:r w:rsidRPr="00AF0EDC">
        <w:rPr>
          <w:sz w:val="18"/>
          <w:szCs w:val="18"/>
          <w:lang w:val="en-US"/>
        </w:rPr>
        <w:t xml:space="preserve"> algorithm after calling the </w:t>
      </w:r>
      <w:proofErr w:type="spellStart"/>
      <w:proofErr w:type="gramStart"/>
      <w:r w:rsidRPr="007F5F68">
        <w:rPr>
          <w:rFonts w:ascii="Hack" w:hAnsi="Hack"/>
          <w:sz w:val="18"/>
          <w:szCs w:val="18"/>
          <w:lang w:val="en-US"/>
        </w:rPr>
        <w:t>harmonizR</w:t>
      </w:r>
      <w:proofErr w:type="spellEnd"/>
      <w:r w:rsidRPr="007F5F68">
        <w:rPr>
          <w:rFonts w:ascii="Hack" w:hAnsi="Hack"/>
          <w:sz w:val="18"/>
          <w:szCs w:val="18"/>
          <w:lang w:val="en-US"/>
        </w:rPr>
        <w:t>(</w:t>
      </w:r>
      <w:proofErr w:type="gramEnd"/>
      <w:r w:rsidRPr="007F5F68">
        <w:rPr>
          <w:rFonts w:ascii="Hack" w:hAnsi="Hack"/>
          <w:sz w:val="18"/>
          <w:szCs w:val="18"/>
          <w:lang w:val="en-US"/>
        </w:rPr>
        <w:t>)</w:t>
      </w:r>
      <w:r w:rsidRPr="00AF0EDC">
        <w:rPr>
          <w:sz w:val="18"/>
          <w:szCs w:val="18"/>
          <w:lang w:val="en-US"/>
        </w:rPr>
        <w:t xml:space="preserve"> function. </w:t>
      </w:r>
    </w:p>
    <w:p w14:paraId="2E589823" w14:textId="4BC23521" w:rsidR="00821D14" w:rsidRDefault="00821D14" w:rsidP="00821D14">
      <w:pPr>
        <w:jc w:val="both"/>
        <w:rPr>
          <w:sz w:val="24"/>
          <w:szCs w:val="24"/>
          <w:lang w:val="en-US"/>
        </w:rPr>
      </w:pPr>
      <w:r>
        <w:rPr>
          <w:sz w:val="24"/>
          <w:szCs w:val="24"/>
          <w:lang w:val="en-US"/>
        </w:rPr>
        <w:t>The file with the raw data is expected to contain the samples in columns and the features in rows. The very first column should contain the feature IDs, whereas the first row should contain the sample IDs. Missing values should be indicated via a string</w:t>
      </w:r>
      <w:r w:rsidR="008E2697" w:rsidRPr="008E2697">
        <w:rPr>
          <w:sz w:val="24"/>
          <w:szCs w:val="24"/>
          <w:lang w:val="en-US"/>
        </w:rPr>
        <w:t xml:space="preserve"> </w:t>
      </w:r>
      <w:r w:rsidR="008E2697">
        <w:rPr>
          <w:sz w:val="24"/>
          <w:szCs w:val="24"/>
          <w:lang w:val="en-US"/>
        </w:rPr>
        <w:t>such as</w:t>
      </w:r>
      <w:r>
        <w:rPr>
          <w:sz w:val="24"/>
          <w:szCs w:val="24"/>
          <w:lang w:val="en-US"/>
        </w:rPr>
        <w:t xml:space="preserve"> </w:t>
      </w:r>
      <w:r w:rsidR="003F6919">
        <w:rPr>
          <w:i/>
          <w:iCs/>
          <w:sz w:val="24"/>
          <w:szCs w:val="24"/>
          <w:lang w:val="en-US"/>
        </w:rPr>
        <w:t>N</w:t>
      </w:r>
      <w:r w:rsidR="009F0483">
        <w:rPr>
          <w:i/>
          <w:iCs/>
          <w:sz w:val="24"/>
          <w:szCs w:val="24"/>
          <w:lang w:val="en-US"/>
        </w:rPr>
        <w:t>a</w:t>
      </w:r>
      <w:r w:rsidR="003F6919">
        <w:rPr>
          <w:i/>
          <w:iCs/>
          <w:sz w:val="24"/>
          <w:szCs w:val="24"/>
          <w:lang w:val="en-US"/>
        </w:rPr>
        <w:t>N</w:t>
      </w:r>
      <w:r w:rsidR="008E2697">
        <w:rPr>
          <w:sz w:val="24"/>
          <w:szCs w:val="24"/>
          <w:lang w:val="en-US"/>
        </w:rPr>
        <w:t xml:space="preserve"> like in the example file. </w:t>
      </w:r>
      <w:r w:rsidR="008E2697" w:rsidRPr="008E2697">
        <w:rPr>
          <w:i/>
          <w:iCs/>
          <w:sz w:val="24"/>
          <w:szCs w:val="24"/>
          <w:lang w:val="en-US"/>
        </w:rPr>
        <w:t>NA</w:t>
      </w:r>
      <w:r w:rsidR="008E2697">
        <w:rPr>
          <w:sz w:val="24"/>
          <w:szCs w:val="24"/>
          <w:lang w:val="en-US"/>
        </w:rPr>
        <w:t xml:space="preserve">, </w:t>
      </w:r>
      <w:r w:rsidR="009F0483" w:rsidRPr="008E2697">
        <w:rPr>
          <w:i/>
          <w:iCs/>
          <w:sz w:val="24"/>
          <w:szCs w:val="24"/>
          <w:lang w:val="en-US"/>
        </w:rPr>
        <w:t>n. def.</w:t>
      </w:r>
      <w:r w:rsidR="009F0483">
        <w:rPr>
          <w:sz w:val="24"/>
          <w:szCs w:val="24"/>
          <w:lang w:val="en-US"/>
        </w:rPr>
        <w:t xml:space="preserve"> </w:t>
      </w:r>
      <w:r w:rsidR="008E2697">
        <w:rPr>
          <w:sz w:val="24"/>
          <w:szCs w:val="24"/>
          <w:lang w:val="en-US"/>
        </w:rPr>
        <w:t>or any other indication is also fine, however, zeroes (0) will not be treated as missing values.</w:t>
      </w:r>
    </w:p>
    <w:p w14:paraId="1391BB52" w14:textId="5402A581" w:rsidR="008E2697" w:rsidRDefault="008E2697" w:rsidP="00821D14">
      <w:pPr>
        <w:jc w:val="both"/>
        <w:rPr>
          <w:sz w:val="24"/>
          <w:szCs w:val="24"/>
          <w:lang w:val="en-US"/>
        </w:rPr>
      </w:pPr>
      <w:r>
        <w:rPr>
          <w:sz w:val="24"/>
          <w:szCs w:val="24"/>
          <w:lang w:val="en-US"/>
        </w:rPr>
        <w:t>An example (for a real example see ‘</w:t>
      </w:r>
      <w:proofErr w:type="spellStart"/>
      <w:r w:rsidRPr="00821D14">
        <w:rPr>
          <w:sz w:val="24"/>
          <w:szCs w:val="24"/>
          <w:lang w:val="en-US"/>
        </w:rPr>
        <w:t>murine_medulloblastoma_data.tsv</w:t>
      </w:r>
      <w:proofErr w:type="spellEnd"/>
      <w:r>
        <w:rPr>
          <w:sz w:val="24"/>
          <w:szCs w:val="24"/>
          <w:lang w:val="en-US"/>
        </w:rPr>
        <w:t>’):</w:t>
      </w:r>
    </w:p>
    <w:p w14:paraId="0C94F34D" w14:textId="77777777" w:rsidR="008E2697" w:rsidRPr="008E2697" w:rsidRDefault="008E2697" w:rsidP="008E2697">
      <w:pPr>
        <w:jc w:val="both"/>
        <w:rPr>
          <w:sz w:val="24"/>
          <w:szCs w:val="24"/>
          <w:lang w:val="fr-FR"/>
        </w:rPr>
      </w:pPr>
      <w:r w:rsidRPr="008E2697">
        <w:rPr>
          <w:sz w:val="24"/>
          <w:szCs w:val="24"/>
          <w:lang w:val="fr-FR"/>
        </w:rPr>
        <w:t>Protein.ID</w:t>
      </w:r>
      <w:r w:rsidRPr="008E2697">
        <w:rPr>
          <w:sz w:val="24"/>
          <w:szCs w:val="24"/>
          <w:lang w:val="fr-FR"/>
        </w:rPr>
        <w:tab/>
        <w:t>Sample1</w:t>
      </w:r>
      <w:r w:rsidRPr="008E2697">
        <w:rPr>
          <w:sz w:val="24"/>
          <w:szCs w:val="24"/>
          <w:lang w:val="fr-FR"/>
        </w:rPr>
        <w:tab/>
        <w:t>Sample2</w:t>
      </w:r>
      <w:r w:rsidRPr="008E2697">
        <w:rPr>
          <w:sz w:val="24"/>
          <w:szCs w:val="24"/>
          <w:lang w:val="fr-FR"/>
        </w:rPr>
        <w:tab/>
        <w:t>Sample3</w:t>
      </w:r>
      <w:r w:rsidRPr="008E2697">
        <w:rPr>
          <w:sz w:val="24"/>
          <w:szCs w:val="24"/>
          <w:lang w:val="fr-FR"/>
        </w:rPr>
        <w:tab/>
        <w:t>...</w:t>
      </w:r>
    </w:p>
    <w:p w14:paraId="494692FC" w14:textId="07CD4713" w:rsidR="008E2697" w:rsidRPr="00D47FAC" w:rsidRDefault="008E2697" w:rsidP="008E2697">
      <w:pPr>
        <w:jc w:val="both"/>
        <w:rPr>
          <w:sz w:val="24"/>
          <w:szCs w:val="24"/>
          <w:lang w:val="fr-FR"/>
        </w:rPr>
      </w:pPr>
      <w:r w:rsidRPr="00D47FAC">
        <w:rPr>
          <w:sz w:val="24"/>
          <w:szCs w:val="24"/>
          <w:lang w:val="fr-FR"/>
        </w:rPr>
        <w:t>Protein1</w:t>
      </w:r>
      <w:r w:rsidRPr="00D47FAC">
        <w:rPr>
          <w:sz w:val="24"/>
          <w:szCs w:val="24"/>
          <w:lang w:val="fr-FR"/>
        </w:rPr>
        <w:tab/>
        <w:t>1130</w:t>
      </w:r>
      <w:r w:rsidRPr="00D47FAC">
        <w:rPr>
          <w:sz w:val="24"/>
          <w:szCs w:val="24"/>
          <w:lang w:val="fr-FR"/>
        </w:rPr>
        <w:tab/>
      </w:r>
      <w:r w:rsidRPr="00D47FAC">
        <w:rPr>
          <w:sz w:val="24"/>
          <w:szCs w:val="24"/>
          <w:lang w:val="fr-FR"/>
        </w:rPr>
        <w:tab/>
        <w:t>2231</w:t>
      </w:r>
      <w:r w:rsidRPr="00D47FAC">
        <w:rPr>
          <w:sz w:val="24"/>
          <w:szCs w:val="24"/>
          <w:lang w:val="fr-FR"/>
        </w:rPr>
        <w:tab/>
      </w:r>
      <w:r w:rsidRPr="00D47FAC">
        <w:rPr>
          <w:sz w:val="24"/>
          <w:szCs w:val="24"/>
          <w:lang w:val="fr-FR"/>
        </w:rPr>
        <w:tab/>
        <w:t>718</w:t>
      </w:r>
      <w:r w:rsidRPr="00D47FAC">
        <w:rPr>
          <w:sz w:val="24"/>
          <w:szCs w:val="24"/>
          <w:lang w:val="fr-FR"/>
        </w:rPr>
        <w:tab/>
      </w:r>
      <w:r w:rsidRPr="00D47FAC">
        <w:rPr>
          <w:sz w:val="24"/>
          <w:szCs w:val="24"/>
          <w:lang w:val="fr-FR"/>
        </w:rPr>
        <w:tab/>
        <w:t>...</w:t>
      </w:r>
    </w:p>
    <w:p w14:paraId="3381A85C" w14:textId="0AB98F0C" w:rsidR="008E2697" w:rsidRPr="00F27B5D" w:rsidRDefault="008E2697" w:rsidP="008E2697">
      <w:pPr>
        <w:jc w:val="both"/>
        <w:rPr>
          <w:sz w:val="24"/>
          <w:szCs w:val="24"/>
        </w:rPr>
      </w:pPr>
      <w:r w:rsidRPr="00D47FAC">
        <w:rPr>
          <w:sz w:val="24"/>
          <w:szCs w:val="24"/>
          <w:lang w:val="fr-FR"/>
        </w:rPr>
        <w:t>Protein2</w:t>
      </w:r>
      <w:r w:rsidRPr="00D47FAC">
        <w:rPr>
          <w:sz w:val="24"/>
          <w:szCs w:val="24"/>
          <w:lang w:val="fr-FR"/>
        </w:rPr>
        <w:tab/>
        <w:t>563</w:t>
      </w:r>
      <w:r w:rsidRPr="00D47FAC">
        <w:rPr>
          <w:sz w:val="24"/>
          <w:szCs w:val="24"/>
          <w:lang w:val="fr-FR"/>
        </w:rPr>
        <w:tab/>
      </w:r>
      <w:r w:rsidRPr="00D47FAC">
        <w:rPr>
          <w:sz w:val="24"/>
          <w:szCs w:val="24"/>
          <w:lang w:val="fr-FR"/>
        </w:rPr>
        <w:tab/>
      </w:r>
      <w:r w:rsidR="003F6919">
        <w:rPr>
          <w:sz w:val="24"/>
          <w:szCs w:val="24"/>
          <w:lang w:val="fr-FR"/>
        </w:rPr>
        <w:t>N</w:t>
      </w:r>
      <w:r w:rsidR="009F0483">
        <w:rPr>
          <w:sz w:val="24"/>
          <w:szCs w:val="24"/>
          <w:lang w:val="fr-FR"/>
        </w:rPr>
        <w:t>a</w:t>
      </w:r>
      <w:r w:rsidR="003F6919">
        <w:rPr>
          <w:sz w:val="24"/>
          <w:szCs w:val="24"/>
          <w:lang w:val="fr-FR"/>
        </w:rPr>
        <w:t>N</w:t>
      </w:r>
      <w:r w:rsidRPr="00D47FAC">
        <w:rPr>
          <w:sz w:val="24"/>
          <w:szCs w:val="24"/>
          <w:lang w:val="fr-FR"/>
        </w:rPr>
        <w:tab/>
      </w:r>
      <w:r w:rsidRPr="00D47FAC">
        <w:rPr>
          <w:sz w:val="24"/>
          <w:szCs w:val="24"/>
          <w:lang w:val="fr-FR"/>
        </w:rPr>
        <w:tab/>
      </w:r>
      <w:r w:rsidRPr="00F27B5D">
        <w:rPr>
          <w:sz w:val="24"/>
          <w:szCs w:val="24"/>
        </w:rPr>
        <w:t>2112</w:t>
      </w:r>
      <w:r w:rsidRPr="00F27B5D">
        <w:rPr>
          <w:sz w:val="24"/>
          <w:szCs w:val="24"/>
        </w:rPr>
        <w:tab/>
      </w:r>
      <w:r w:rsidRPr="00F27B5D">
        <w:rPr>
          <w:sz w:val="24"/>
          <w:szCs w:val="24"/>
        </w:rPr>
        <w:tab/>
        <w:t>...</w:t>
      </w:r>
    </w:p>
    <w:p w14:paraId="1024B0F5" w14:textId="15553063" w:rsidR="008E2697" w:rsidRPr="00F27B5D" w:rsidRDefault="008E2697" w:rsidP="008E2697">
      <w:pPr>
        <w:jc w:val="both"/>
        <w:rPr>
          <w:sz w:val="24"/>
          <w:szCs w:val="24"/>
        </w:rPr>
      </w:pPr>
      <w:r w:rsidRPr="00F27B5D">
        <w:rPr>
          <w:sz w:val="24"/>
          <w:szCs w:val="24"/>
        </w:rPr>
        <w:t>Protein3</w:t>
      </w:r>
      <w:r w:rsidRPr="00F27B5D">
        <w:rPr>
          <w:sz w:val="24"/>
          <w:szCs w:val="24"/>
        </w:rPr>
        <w:tab/>
        <w:t>921</w:t>
      </w:r>
      <w:r w:rsidRPr="00F27B5D">
        <w:rPr>
          <w:sz w:val="24"/>
          <w:szCs w:val="24"/>
        </w:rPr>
        <w:tab/>
      </w:r>
      <w:r w:rsidRPr="00F27B5D">
        <w:rPr>
          <w:sz w:val="24"/>
          <w:szCs w:val="24"/>
        </w:rPr>
        <w:tab/>
        <w:t>7997</w:t>
      </w:r>
      <w:r w:rsidRPr="00F27B5D">
        <w:rPr>
          <w:sz w:val="24"/>
          <w:szCs w:val="24"/>
        </w:rPr>
        <w:tab/>
      </w:r>
      <w:r w:rsidRPr="00F27B5D">
        <w:rPr>
          <w:sz w:val="24"/>
          <w:szCs w:val="24"/>
        </w:rPr>
        <w:tab/>
        <w:t>901</w:t>
      </w:r>
    </w:p>
    <w:p w14:paraId="4E714904" w14:textId="17DFA9B5" w:rsidR="008E2697" w:rsidRPr="00795242" w:rsidRDefault="008E2697" w:rsidP="008E2697">
      <w:pPr>
        <w:jc w:val="both"/>
        <w:rPr>
          <w:sz w:val="24"/>
          <w:szCs w:val="24"/>
          <w:lang w:val="en-US"/>
        </w:rPr>
      </w:pPr>
      <w:r w:rsidRPr="00795242">
        <w:rPr>
          <w:sz w:val="24"/>
          <w:szCs w:val="24"/>
          <w:lang w:val="en-US"/>
        </w:rPr>
        <w:t>…</w:t>
      </w:r>
      <w:r w:rsidRPr="00795242">
        <w:rPr>
          <w:sz w:val="24"/>
          <w:szCs w:val="24"/>
          <w:lang w:val="en-US"/>
        </w:rPr>
        <w:tab/>
      </w:r>
      <w:r w:rsidRPr="00795242">
        <w:rPr>
          <w:sz w:val="24"/>
          <w:szCs w:val="24"/>
          <w:lang w:val="en-US"/>
        </w:rPr>
        <w:tab/>
        <w:t>…</w:t>
      </w:r>
      <w:r w:rsidRPr="00795242">
        <w:rPr>
          <w:sz w:val="24"/>
          <w:szCs w:val="24"/>
          <w:lang w:val="en-US"/>
        </w:rPr>
        <w:tab/>
      </w:r>
      <w:r w:rsidRPr="00795242">
        <w:rPr>
          <w:sz w:val="24"/>
          <w:szCs w:val="24"/>
          <w:lang w:val="en-US"/>
        </w:rPr>
        <w:tab/>
        <w:t>…</w:t>
      </w:r>
    </w:p>
    <w:p w14:paraId="6AA5712E" w14:textId="04942CAB" w:rsidR="008E2697" w:rsidRPr="00795242" w:rsidRDefault="008E2697" w:rsidP="008E2697">
      <w:pPr>
        <w:jc w:val="both"/>
        <w:rPr>
          <w:lang w:val="en-US"/>
        </w:rPr>
      </w:pPr>
    </w:p>
    <w:p w14:paraId="12B388D4" w14:textId="002E9A15" w:rsidR="008E2697" w:rsidRDefault="008E2697" w:rsidP="00821D14">
      <w:pPr>
        <w:jc w:val="both"/>
        <w:rPr>
          <w:sz w:val="24"/>
          <w:szCs w:val="24"/>
          <w:lang w:val="en-US"/>
        </w:rPr>
      </w:pPr>
      <w:r>
        <w:rPr>
          <w:sz w:val="24"/>
          <w:szCs w:val="24"/>
          <w:lang w:val="en-US"/>
        </w:rPr>
        <w:lastRenderedPageBreak/>
        <w:t xml:space="preserve">Secondly, each sample </w:t>
      </w:r>
      <w:proofErr w:type="gramStart"/>
      <w:r>
        <w:rPr>
          <w:sz w:val="24"/>
          <w:szCs w:val="24"/>
          <w:lang w:val="en-US"/>
        </w:rPr>
        <w:t>has to</w:t>
      </w:r>
      <w:proofErr w:type="gramEnd"/>
      <w:r>
        <w:rPr>
          <w:sz w:val="24"/>
          <w:szCs w:val="24"/>
          <w:lang w:val="en-US"/>
        </w:rPr>
        <w:t xml:space="preserve"> be assigned to a batch. For this, a ‘description’ .csv (comma separated values) file is required, which holds the sample ID in column 1, the overall number of the sample in column 2 and the batch number it is assigned to in column 3, very much like what the default ComBat</w:t>
      </w:r>
      <w:r w:rsidR="005E55D4">
        <w:rPr>
          <w:sz w:val="24"/>
          <w:szCs w:val="24"/>
          <w:lang w:val="en-US"/>
        </w:rPr>
        <w:t xml:space="preserve"> or </w:t>
      </w:r>
      <w:proofErr w:type="spellStart"/>
      <w:r w:rsidR="005E55D4">
        <w:rPr>
          <w:sz w:val="24"/>
          <w:szCs w:val="24"/>
          <w:lang w:val="en-US"/>
        </w:rPr>
        <w:t>limma</w:t>
      </w:r>
      <w:proofErr w:type="spellEnd"/>
      <w:r>
        <w:rPr>
          <w:sz w:val="24"/>
          <w:szCs w:val="24"/>
          <w:lang w:val="en-US"/>
        </w:rPr>
        <w:t xml:space="preserve"> algorithm</w:t>
      </w:r>
      <w:r w:rsidR="005E55D4">
        <w:rPr>
          <w:sz w:val="24"/>
          <w:szCs w:val="24"/>
          <w:lang w:val="en-US"/>
        </w:rPr>
        <w:t>s</w:t>
      </w:r>
      <w:r>
        <w:rPr>
          <w:sz w:val="24"/>
          <w:szCs w:val="24"/>
          <w:lang w:val="en-US"/>
        </w:rPr>
        <w:t xml:space="preserve"> would require as input. It is important to have the samples ordered like they are within the .</w:t>
      </w:r>
      <w:proofErr w:type="spellStart"/>
      <w:r>
        <w:rPr>
          <w:sz w:val="24"/>
          <w:szCs w:val="24"/>
          <w:lang w:val="en-US"/>
        </w:rPr>
        <w:t>tsv</w:t>
      </w:r>
      <w:proofErr w:type="spellEnd"/>
      <w:r>
        <w:rPr>
          <w:sz w:val="24"/>
          <w:szCs w:val="24"/>
          <w:lang w:val="en-US"/>
        </w:rPr>
        <w:t xml:space="preserve"> file and have all samples from batch 1 listed before listing batch 2 and so on.</w:t>
      </w:r>
    </w:p>
    <w:p w14:paraId="1FFAEFCD" w14:textId="196A5385" w:rsidR="008E2697" w:rsidRDefault="008E2697" w:rsidP="00821D14">
      <w:pPr>
        <w:jc w:val="both"/>
        <w:rPr>
          <w:sz w:val="24"/>
          <w:szCs w:val="24"/>
          <w:lang w:val="en-US"/>
        </w:rPr>
      </w:pPr>
      <w:r>
        <w:rPr>
          <w:sz w:val="24"/>
          <w:szCs w:val="24"/>
          <w:lang w:val="en-US"/>
        </w:rPr>
        <w:t>An example (for a real example see ‘</w:t>
      </w:r>
      <w:r w:rsidRPr="00821D14">
        <w:rPr>
          <w:sz w:val="24"/>
          <w:szCs w:val="24"/>
          <w:lang w:val="en-US"/>
        </w:rPr>
        <w:t>murine_medulloblastoma_description.csv</w:t>
      </w:r>
      <w:r>
        <w:rPr>
          <w:sz w:val="24"/>
          <w:szCs w:val="24"/>
          <w:lang w:val="en-US"/>
        </w:rPr>
        <w:t>’):</w:t>
      </w:r>
    </w:p>
    <w:p w14:paraId="6685F668" w14:textId="77777777" w:rsidR="008E2697" w:rsidRPr="008E2697" w:rsidRDefault="008E2697" w:rsidP="008E2697">
      <w:pPr>
        <w:spacing w:line="240" w:lineRule="auto"/>
        <w:jc w:val="both"/>
        <w:rPr>
          <w:rFonts w:ascii="Calibri" w:eastAsia="Times New Roman" w:hAnsi="Calibri" w:cs="Calibri"/>
          <w:color w:val="000000"/>
          <w:sz w:val="24"/>
          <w:szCs w:val="24"/>
          <w:lang w:val="en-US" w:eastAsia="ja-JP"/>
        </w:rPr>
      </w:pPr>
      <w:proofErr w:type="spellStart"/>
      <w:proofErr w:type="gramStart"/>
      <w:r w:rsidRPr="008E2697">
        <w:rPr>
          <w:rFonts w:ascii="Calibri" w:eastAsia="Times New Roman" w:hAnsi="Calibri" w:cs="Calibri"/>
          <w:color w:val="000000"/>
          <w:sz w:val="24"/>
          <w:szCs w:val="24"/>
          <w:lang w:val="en-US" w:eastAsia="ja-JP"/>
        </w:rPr>
        <w:t>ID,sample</w:t>
      </w:r>
      <w:proofErr w:type="gramEnd"/>
      <w:r w:rsidRPr="008E2697">
        <w:rPr>
          <w:rFonts w:ascii="Calibri" w:eastAsia="Times New Roman" w:hAnsi="Calibri" w:cs="Calibri"/>
          <w:color w:val="000000"/>
          <w:sz w:val="24"/>
          <w:szCs w:val="24"/>
          <w:lang w:val="en-US" w:eastAsia="ja-JP"/>
        </w:rPr>
        <w:t>,batch</w:t>
      </w:r>
      <w:proofErr w:type="spellEnd"/>
    </w:p>
    <w:p w14:paraId="0911D1D7" w14:textId="01384399" w:rsidR="008E2697" w:rsidRPr="008E2697" w:rsidRDefault="008E2697" w:rsidP="008E2697">
      <w:pPr>
        <w:spacing w:line="240" w:lineRule="auto"/>
        <w:jc w:val="both"/>
        <w:rPr>
          <w:rFonts w:ascii="Calibri" w:eastAsia="Times New Roman" w:hAnsi="Calibri" w:cs="Calibri"/>
          <w:color w:val="000000"/>
          <w:sz w:val="24"/>
          <w:szCs w:val="24"/>
          <w:lang w:val="en-US" w:eastAsia="ja-JP"/>
        </w:rPr>
      </w:pPr>
      <w:r w:rsidRPr="008E2697">
        <w:rPr>
          <w:sz w:val="24"/>
          <w:szCs w:val="24"/>
          <w:lang w:val="en-US"/>
        </w:rPr>
        <w:t>Sample1,1,1</w:t>
      </w:r>
    </w:p>
    <w:p w14:paraId="0BABD1FE" w14:textId="77777777" w:rsidR="008E2697" w:rsidRPr="008E2697" w:rsidRDefault="008E2697" w:rsidP="008E2697">
      <w:pPr>
        <w:jc w:val="both"/>
        <w:rPr>
          <w:sz w:val="24"/>
          <w:szCs w:val="24"/>
          <w:lang w:val="en-US"/>
        </w:rPr>
      </w:pPr>
      <w:r w:rsidRPr="008E2697">
        <w:rPr>
          <w:sz w:val="24"/>
          <w:szCs w:val="24"/>
          <w:lang w:val="en-US"/>
        </w:rPr>
        <w:t>Sample2,2,1</w:t>
      </w:r>
    </w:p>
    <w:p w14:paraId="59A3A92E" w14:textId="77777777" w:rsidR="008E2697" w:rsidRPr="008E2697" w:rsidRDefault="008E2697" w:rsidP="008E2697">
      <w:pPr>
        <w:jc w:val="both"/>
        <w:rPr>
          <w:sz w:val="24"/>
          <w:szCs w:val="24"/>
          <w:lang w:val="en-US"/>
        </w:rPr>
      </w:pPr>
      <w:r w:rsidRPr="008E2697">
        <w:rPr>
          <w:sz w:val="24"/>
          <w:szCs w:val="24"/>
          <w:lang w:val="en-US"/>
        </w:rPr>
        <w:t>Sample3,3,2</w:t>
      </w:r>
    </w:p>
    <w:p w14:paraId="769E347B" w14:textId="77777777" w:rsidR="008E2697" w:rsidRPr="008E2697" w:rsidRDefault="008E2697" w:rsidP="008E2697">
      <w:pPr>
        <w:jc w:val="both"/>
        <w:rPr>
          <w:sz w:val="24"/>
          <w:szCs w:val="24"/>
          <w:lang w:val="en-US"/>
        </w:rPr>
      </w:pPr>
      <w:r w:rsidRPr="008E2697">
        <w:rPr>
          <w:sz w:val="24"/>
          <w:szCs w:val="24"/>
          <w:lang w:val="en-US"/>
        </w:rPr>
        <w:t>…</w:t>
      </w:r>
    </w:p>
    <w:p w14:paraId="502B1829" w14:textId="2992A41E" w:rsidR="00AB5E61" w:rsidRPr="00C33809" w:rsidRDefault="00AB5E61" w:rsidP="00AB5E61">
      <w:pPr>
        <w:jc w:val="both"/>
        <w:rPr>
          <w:sz w:val="24"/>
          <w:szCs w:val="24"/>
          <w:lang w:val="en-US"/>
        </w:rPr>
      </w:pPr>
      <w:r>
        <w:rPr>
          <w:sz w:val="24"/>
          <w:szCs w:val="24"/>
          <w:lang w:val="en-US"/>
        </w:rPr>
        <w:t xml:space="preserve">The </w:t>
      </w:r>
      <w:proofErr w:type="spellStart"/>
      <w:r>
        <w:rPr>
          <w:sz w:val="24"/>
          <w:szCs w:val="24"/>
          <w:lang w:val="en-US"/>
        </w:rPr>
        <w:t>HarmonizR</w:t>
      </w:r>
      <w:proofErr w:type="spellEnd"/>
      <w:r>
        <w:rPr>
          <w:sz w:val="24"/>
          <w:szCs w:val="24"/>
          <w:lang w:val="en-US"/>
        </w:rPr>
        <w:t xml:space="preserve"> algorithm will write the resulting ‘harmonized’ matrix into a .</w:t>
      </w:r>
      <w:proofErr w:type="spellStart"/>
      <w:r>
        <w:rPr>
          <w:sz w:val="24"/>
          <w:szCs w:val="24"/>
          <w:lang w:val="en-US"/>
        </w:rPr>
        <w:t>tsv</w:t>
      </w:r>
      <w:proofErr w:type="spellEnd"/>
      <w:r>
        <w:rPr>
          <w:sz w:val="24"/>
          <w:szCs w:val="24"/>
          <w:lang w:val="en-US"/>
        </w:rPr>
        <w:t xml:space="preserve"> file directly. The resulting file </w:t>
      </w:r>
      <w:r w:rsidR="006E4462">
        <w:rPr>
          <w:sz w:val="24"/>
          <w:szCs w:val="24"/>
          <w:lang w:val="en-US"/>
        </w:rPr>
        <w:t xml:space="preserve">(by default called </w:t>
      </w:r>
      <w:r>
        <w:rPr>
          <w:sz w:val="24"/>
          <w:szCs w:val="24"/>
          <w:lang w:val="en-US"/>
        </w:rPr>
        <w:t>‘</w:t>
      </w:r>
      <w:proofErr w:type="spellStart"/>
      <w:r>
        <w:rPr>
          <w:sz w:val="24"/>
          <w:szCs w:val="24"/>
          <w:lang w:val="en-US"/>
        </w:rPr>
        <w:t>cured_data.tsv</w:t>
      </w:r>
      <w:proofErr w:type="spellEnd"/>
      <w:r>
        <w:rPr>
          <w:sz w:val="24"/>
          <w:szCs w:val="24"/>
          <w:lang w:val="en-US"/>
        </w:rPr>
        <w:t>’</w:t>
      </w:r>
      <w:r w:rsidR="006E4462">
        <w:rPr>
          <w:sz w:val="24"/>
          <w:szCs w:val="24"/>
          <w:lang w:val="en-US"/>
        </w:rPr>
        <w:t>)</w:t>
      </w:r>
      <w:r>
        <w:rPr>
          <w:sz w:val="24"/>
          <w:szCs w:val="24"/>
          <w:lang w:val="en-US"/>
        </w:rPr>
        <w:t xml:space="preserve"> will be written to the directory the R file with the </w:t>
      </w:r>
      <w:proofErr w:type="spellStart"/>
      <w:r>
        <w:rPr>
          <w:sz w:val="24"/>
          <w:szCs w:val="24"/>
          <w:lang w:val="en-US"/>
        </w:rPr>
        <w:t>harmonizR</w:t>
      </w:r>
      <w:proofErr w:type="spellEnd"/>
      <w:r>
        <w:rPr>
          <w:sz w:val="24"/>
          <w:szCs w:val="24"/>
          <w:lang w:val="en-US"/>
        </w:rPr>
        <w:t xml:space="preserve"> function is executed in. The resulting .</w:t>
      </w:r>
      <w:proofErr w:type="spellStart"/>
      <w:r>
        <w:rPr>
          <w:sz w:val="24"/>
          <w:szCs w:val="24"/>
          <w:lang w:val="en-US"/>
        </w:rPr>
        <w:t>tsv</w:t>
      </w:r>
      <w:proofErr w:type="spellEnd"/>
      <w:r>
        <w:rPr>
          <w:sz w:val="24"/>
          <w:szCs w:val="24"/>
          <w:lang w:val="en-US"/>
        </w:rPr>
        <w:t xml:space="preserve"> file will closely mirror the input file, however, the batch effect within the data will be removed and the proteins will be reordered based on the missing values found during the computation.</w:t>
      </w:r>
    </w:p>
    <w:p w14:paraId="1B683DA6" w14:textId="77777777" w:rsidR="008E2697" w:rsidRPr="008E2697" w:rsidRDefault="008E2697" w:rsidP="008E2697">
      <w:pPr>
        <w:spacing w:after="0" w:line="240" w:lineRule="auto"/>
        <w:jc w:val="both"/>
        <w:rPr>
          <w:rFonts w:ascii="Calibri" w:eastAsia="Times New Roman" w:hAnsi="Calibri" w:cs="Calibri"/>
          <w:color w:val="000000"/>
          <w:lang w:val="en-US" w:eastAsia="ja-JP"/>
        </w:rPr>
      </w:pPr>
    </w:p>
    <w:p w14:paraId="2323D6B9" w14:textId="4DB17826" w:rsidR="00AB5E61" w:rsidRPr="0035193F" w:rsidRDefault="00AB5E61" w:rsidP="00AB5E61">
      <w:pPr>
        <w:jc w:val="both"/>
        <w:rPr>
          <w:b/>
          <w:bCs/>
          <w:sz w:val="24"/>
          <w:szCs w:val="24"/>
          <w:lang w:val="en-US"/>
        </w:rPr>
      </w:pPr>
      <w:r>
        <w:rPr>
          <w:b/>
          <w:bCs/>
          <w:sz w:val="24"/>
          <w:szCs w:val="24"/>
          <w:lang w:val="en-US"/>
        </w:rPr>
        <w:t>Example usage</w:t>
      </w:r>
    </w:p>
    <w:p w14:paraId="1F12E6C4" w14:textId="73C2B074" w:rsidR="008E2697" w:rsidRPr="00116F61" w:rsidRDefault="00AB5E61" w:rsidP="00821D14">
      <w:pPr>
        <w:jc w:val="both"/>
        <w:rPr>
          <w:rFonts w:cstheme="minorHAnsi"/>
          <w:sz w:val="24"/>
          <w:szCs w:val="24"/>
          <w:lang w:val="en-US"/>
        </w:rPr>
      </w:pPr>
      <w:r w:rsidRPr="00116F61">
        <w:rPr>
          <w:rFonts w:cstheme="minorHAnsi"/>
          <w:sz w:val="24"/>
          <w:szCs w:val="24"/>
          <w:lang w:val="en-US"/>
        </w:rPr>
        <w:t xml:space="preserve">Load the </w:t>
      </w:r>
      <w:proofErr w:type="spellStart"/>
      <w:r w:rsidRPr="00116F61">
        <w:rPr>
          <w:rFonts w:cstheme="minorHAnsi"/>
          <w:sz w:val="24"/>
          <w:szCs w:val="24"/>
          <w:lang w:val="en-US"/>
        </w:rPr>
        <w:t>HarmonizR</w:t>
      </w:r>
      <w:proofErr w:type="spellEnd"/>
      <w:r w:rsidRPr="00116F61">
        <w:rPr>
          <w:rFonts w:cstheme="minorHAnsi"/>
          <w:sz w:val="24"/>
          <w:szCs w:val="24"/>
          <w:lang w:val="en-US"/>
        </w:rPr>
        <w:t xml:space="preserve"> package</w:t>
      </w:r>
      <w:r w:rsidR="00116F61" w:rsidRPr="00116F61">
        <w:rPr>
          <w:rFonts w:cstheme="minorHAnsi"/>
          <w:sz w:val="24"/>
          <w:szCs w:val="24"/>
          <w:lang w:val="en-US"/>
        </w:rPr>
        <w:t>:</w:t>
      </w:r>
    </w:p>
    <w:p w14:paraId="10334D81" w14:textId="5D52CC0E" w:rsidR="00AB5E61" w:rsidRPr="00AB5E61" w:rsidRDefault="00AB5E61" w:rsidP="00821D14">
      <w:pPr>
        <w:jc w:val="both"/>
        <w:rPr>
          <w:rFonts w:ascii="Hack" w:hAnsi="Hack"/>
          <w:sz w:val="24"/>
          <w:szCs w:val="24"/>
          <w:lang w:val="en-US"/>
        </w:rPr>
      </w:pPr>
      <w:proofErr w:type="gramStart"/>
      <w:r w:rsidRPr="00AB5E61">
        <w:rPr>
          <w:rFonts w:ascii="Hack" w:hAnsi="Hack"/>
          <w:sz w:val="24"/>
          <w:szCs w:val="24"/>
          <w:lang w:val="en-US"/>
        </w:rPr>
        <w:t>library(</w:t>
      </w:r>
      <w:proofErr w:type="spellStart"/>
      <w:proofErr w:type="gramEnd"/>
      <w:r w:rsidRPr="00AB5E61">
        <w:rPr>
          <w:rFonts w:ascii="Hack" w:hAnsi="Hack"/>
          <w:sz w:val="24"/>
          <w:szCs w:val="24"/>
          <w:lang w:val="en-US"/>
        </w:rPr>
        <w:t>HarmonizR</w:t>
      </w:r>
      <w:proofErr w:type="spellEnd"/>
      <w:r w:rsidRPr="00AB5E61">
        <w:rPr>
          <w:rFonts w:ascii="Hack" w:hAnsi="Hack"/>
          <w:sz w:val="24"/>
          <w:szCs w:val="24"/>
          <w:lang w:val="en-US"/>
        </w:rPr>
        <w:t>)</w:t>
      </w:r>
    </w:p>
    <w:p w14:paraId="558700D3" w14:textId="3E5271ED" w:rsidR="00AB5E61" w:rsidRPr="00AB5E61" w:rsidRDefault="00AB5E61" w:rsidP="00AB5E61">
      <w:pPr>
        <w:jc w:val="both"/>
        <w:rPr>
          <w:sz w:val="24"/>
          <w:szCs w:val="24"/>
          <w:lang w:val="en-US"/>
        </w:rPr>
      </w:pPr>
      <w:proofErr w:type="spellStart"/>
      <w:r w:rsidRPr="00AB5E61">
        <w:rPr>
          <w:sz w:val="24"/>
          <w:szCs w:val="24"/>
          <w:lang w:val="en-US"/>
        </w:rPr>
        <w:t>HarmonizR</w:t>
      </w:r>
      <w:proofErr w:type="spellEnd"/>
      <w:r w:rsidRPr="00AB5E61">
        <w:rPr>
          <w:sz w:val="24"/>
          <w:szCs w:val="24"/>
          <w:lang w:val="en-US"/>
        </w:rPr>
        <w:t xml:space="preserve"> expects 2 mandatory and </w:t>
      </w:r>
      <w:r w:rsidR="00E8733B">
        <w:rPr>
          <w:sz w:val="24"/>
          <w:szCs w:val="24"/>
          <w:lang w:val="en-US"/>
        </w:rPr>
        <w:t>four</w:t>
      </w:r>
      <w:r w:rsidRPr="00AB5E61">
        <w:rPr>
          <w:sz w:val="24"/>
          <w:szCs w:val="24"/>
          <w:lang w:val="en-US"/>
        </w:rPr>
        <w:t xml:space="preserve"> optional arguments. The first argument is the </w:t>
      </w:r>
      <w:r w:rsidRPr="00AB5E61">
        <w:rPr>
          <w:i/>
          <w:iCs/>
          <w:sz w:val="24"/>
          <w:szCs w:val="24"/>
          <w:lang w:val="en-US"/>
        </w:rPr>
        <w:t>path</w:t>
      </w:r>
      <w:r w:rsidRPr="00AB5E61">
        <w:rPr>
          <w:sz w:val="24"/>
          <w:szCs w:val="24"/>
          <w:lang w:val="en-US"/>
        </w:rPr>
        <w:t xml:space="preserve"> to the raw data, second argument the </w:t>
      </w:r>
      <w:r w:rsidRPr="00AB5E61">
        <w:rPr>
          <w:i/>
          <w:iCs/>
          <w:sz w:val="24"/>
          <w:szCs w:val="24"/>
          <w:lang w:val="en-US"/>
        </w:rPr>
        <w:t>path</w:t>
      </w:r>
      <w:r w:rsidRPr="00AB5E61">
        <w:rPr>
          <w:sz w:val="24"/>
          <w:szCs w:val="24"/>
          <w:lang w:val="en-US"/>
        </w:rPr>
        <w:t xml:space="preserve"> to the description file</w:t>
      </w:r>
      <w:r w:rsidR="005E55D4">
        <w:rPr>
          <w:sz w:val="24"/>
          <w:szCs w:val="24"/>
          <w:lang w:val="en-US"/>
        </w:rPr>
        <w:t>.</w:t>
      </w:r>
      <w:r w:rsidRPr="00AB5E61">
        <w:rPr>
          <w:sz w:val="24"/>
          <w:szCs w:val="24"/>
          <w:lang w:val="en-US"/>
        </w:rPr>
        <w:t xml:space="preserve"> </w:t>
      </w:r>
      <w:r w:rsidR="006E0462">
        <w:rPr>
          <w:sz w:val="24"/>
          <w:szCs w:val="24"/>
          <w:lang w:val="en-US"/>
        </w:rPr>
        <w:t xml:space="preserve">Both input files </w:t>
      </w:r>
      <w:r w:rsidR="006E0462" w:rsidRPr="00AB5E61">
        <w:rPr>
          <w:sz w:val="24"/>
          <w:szCs w:val="24"/>
          <w:u w:val="single"/>
          <w:lang w:val="en-US"/>
        </w:rPr>
        <w:t>must be given via</w:t>
      </w:r>
      <w:r w:rsidR="006E0462" w:rsidRPr="000517AE">
        <w:rPr>
          <w:sz w:val="24"/>
          <w:szCs w:val="24"/>
          <w:u w:val="single"/>
          <w:lang w:val="en-US"/>
        </w:rPr>
        <w:t xml:space="preserve"> their file path</w:t>
      </w:r>
      <w:r w:rsidR="006E0462">
        <w:rPr>
          <w:sz w:val="24"/>
          <w:szCs w:val="24"/>
          <w:lang w:val="en-US"/>
        </w:rPr>
        <w:t xml:space="preserve"> and do not have to be read in separately by hand. </w:t>
      </w:r>
      <w:r w:rsidR="005E55D4">
        <w:rPr>
          <w:sz w:val="24"/>
          <w:szCs w:val="24"/>
          <w:lang w:val="en-US"/>
        </w:rPr>
        <w:t>T</w:t>
      </w:r>
      <w:r w:rsidRPr="00AB5E61">
        <w:rPr>
          <w:sz w:val="24"/>
          <w:szCs w:val="24"/>
          <w:lang w:val="en-US"/>
        </w:rPr>
        <w:t xml:space="preserve">he </w:t>
      </w:r>
      <w:r w:rsidR="005E55D4">
        <w:rPr>
          <w:sz w:val="24"/>
          <w:szCs w:val="24"/>
          <w:lang w:val="en-US"/>
        </w:rPr>
        <w:t xml:space="preserve">first </w:t>
      </w:r>
      <w:r w:rsidRPr="00AB5E61">
        <w:rPr>
          <w:sz w:val="24"/>
          <w:szCs w:val="24"/>
          <w:lang w:val="en-US"/>
        </w:rPr>
        <w:t>optional argument is the</w:t>
      </w:r>
      <w:r w:rsidR="005E55D4">
        <w:rPr>
          <w:sz w:val="24"/>
          <w:szCs w:val="24"/>
          <w:lang w:val="en-US"/>
        </w:rPr>
        <w:t xml:space="preserve"> algorithm of choice. ComBat will be used by default, but using the parameter ‘algorithm’, either </w:t>
      </w:r>
      <w:r w:rsidR="006E0462">
        <w:rPr>
          <w:sz w:val="24"/>
          <w:szCs w:val="24"/>
          <w:lang w:val="en-US"/>
        </w:rPr>
        <w:t>“</w:t>
      </w:r>
      <w:r w:rsidR="005E55D4">
        <w:rPr>
          <w:sz w:val="24"/>
          <w:szCs w:val="24"/>
          <w:lang w:val="en-US"/>
        </w:rPr>
        <w:t>ComBat</w:t>
      </w:r>
      <w:r w:rsidR="006E0462">
        <w:rPr>
          <w:sz w:val="24"/>
          <w:szCs w:val="24"/>
          <w:lang w:val="en-US"/>
        </w:rPr>
        <w:t>”</w:t>
      </w:r>
      <w:r w:rsidR="005E55D4">
        <w:rPr>
          <w:sz w:val="24"/>
          <w:szCs w:val="24"/>
          <w:lang w:val="en-US"/>
        </w:rPr>
        <w:t xml:space="preserve"> or </w:t>
      </w:r>
      <w:r w:rsidR="006E0462">
        <w:rPr>
          <w:sz w:val="24"/>
          <w:szCs w:val="24"/>
          <w:lang w:val="en-US"/>
        </w:rPr>
        <w:t>“</w:t>
      </w:r>
      <w:proofErr w:type="spellStart"/>
      <w:r w:rsidR="005E55D4">
        <w:rPr>
          <w:sz w:val="24"/>
          <w:szCs w:val="24"/>
          <w:lang w:val="en-US"/>
        </w:rPr>
        <w:t>limma</w:t>
      </w:r>
      <w:proofErr w:type="spellEnd"/>
      <w:r w:rsidR="006E0462">
        <w:rPr>
          <w:sz w:val="24"/>
          <w:szCs w:val="24"/>
          <w:lang w:val="en-US"/>
        </w:rPr>
        <w:t>”</w:t>
      </w:r>
      <w:r w:rsidR="005E55D4">
        <w:rPr>
          <w:sz w:val="24"/>
          <w:szCs w:val="24"/>
          <w:lang w:val="en-US"/>
        </w:rPr>
        <w:t xml:space="preserve"> can be chosen for data adjustment.</w:t>
      </w:r>
      <w:r w:rsidR="006E0462">
        <w:rPr>
          <w:sz w:val="24"/>
          <w:szCs w:val="24"/>
          <w:lang w:val="en-US"/>
        </w:rPr>
        <w:t xml:space="preserve"> </w:t>
      </w:r>
      <w:r w:rsidR="00DE18B0">
        <w:rPr>
          <w:sz w:val="24"/>
          <w:szCs w:val="24"/>
          <w:lang w:val="en-US"/>
        </w:rPr>
        <w:t xml:space="preserve">ComBat serves as the default. </w:t>
      </w:r>
      <w:r w:rsidR="006E0462">
        <w:rPr>
          <w:sz w:val="24"/>
          <w:szCs w:val="24"/>
          <w:lang w:val="en-US"/>
        </w:rPr>
        <w:t xml:space="preserve">The second optional argument is the </w:t>
      </w:r>
      <w:r w:rsidRPr="00AB5E61">
        <w:rPr>
          <w:sz w:val="24"/>
          <w:szCs w:val="24"/>
          <w:lang w:val="en-US"/>
        </w:rPr>
        <w:t>ComBat-mode</w:t>
      </w:r>
      <w:r>
        <w:rPr>
          <w:sz w:val="24"/>
          <w:szCs w:val="24"/>
          <w:lang w:val="en-US"/>
        </w:rPr>
        <w:t xml:space="preserve">. </w:t>
      </w:r>
      <w:r w:rsidR="006E0462">
        <w:rPr>
          <w:sz w:val="24"/>
          <w:szCs w:val="24"/>
          <w:lang w:val="en-US"/>
        </w:rPr>
        <w:t>This parameter is only valid once ComBat is chosen for the adjustment.</w:t>
      </w:r>
    </w:p>
    <w:p w14:paraId="2B8901C0" w14:textId="5946DC06" w:rsidR="00AB5E61" w:rsidRPr="00AB5E61" w:rsidRDefault="00AB5E61" w:rsidP="00AB5E61">
      <w:pPr>
        <w:jc w:val="both"/>
        <w:rPr>
          <w:sz w:val="24"/>
          <w:szCs w:val="24"/>
          <w:lang w:val="en-US"/>
        </w:rPr>
      </w:pPr>
      <w:r w:rsidRPr="00AB5E61">
        <w:rPr>
          <w:sz w:val="24"/>
          <w:szCs w:val="24"/>
          <w:lang w:val="en-US"/>
        </w:rPr>
        <w:t>The ComBat mode is abbreviated for simplicity by</w:t>
      </w:r>
      <w:r>
        <w:rPr>
          <w:sz w:val="24"/>
          <w:szCs w:val="24"/>
          <w:lang w:val="en-US"/>
        </w:rPr>
        <w:t>:</w:t>
      </w:r>
    </w:p>
    <w:tbl>
      <w:tblPr>
        <w:tblW w:w="9072" w:type="dxa"/>
        <w:tblLayout w:type="fixed"/>
        <w:tblCellMar>
          <w:left w:w="0" w:type="dxa"/>
          <w:right w:w="0" w:type="dxa"/>
        </w:tblCellMar>
        <w:tblLook w:val="04A0" w:firstRow="1" w:lastRow="0" w:firstColumn="1" w:lastColumn="0" w:noHBand="0" w:noVBand="1"/>
      </w:tblPr>
      <w:tblGrid>
        <w:gridCol w:w="2042"/>
        <w:gridCol w:w="7030"/>
      </w:tblGrid>
      <w:tr w:rsidR="00AB5E61" w14:paraId="4D8C1F3C" w14:textId="77777777" w:rsidTr="006A483D">
        <w:tc>
          <w:tcPr>
            <w:tcW w:w="2042" w:type="dxa"/>
          </w:tcPr>
          <w:p w14:paraId="169613EB" w14:textId="77777777" w:rsidR="00AB5E61" w:rsidRPr="00AB5E61" w:rsidRDefault="00AB5E61" w:rsidP="006A483D">
            <w:pPr>
              <w:pStyle w:val="Tabelleninhalt"/>
              <w:rPr>
                <w:sz w:val="24"/>
                <w:szCs w:val="24"/>
              </w:rPr>
            </w:pPr>
            <w:r w:rsidRPr="00AB5E61">
              <w:rPr>
                <w:sz w:val="24"/>
                <w:szCs w:val="24"/>
              </w:rPr>
              <w:t>ComBat Mode</w:t>
            </w:r>
          </w:p>
        </w:tc>
        <w:tc>
          <w:tcPr>
            <w:tcW w:w="7030" w:type="dxa"/>
          </w:tcPr>
          <w:p w14:paraId="1686D453" w14:textId="77777777" w:rsidR="00AB5E61" w:rsidRPr="00AB5E61" w:rsidRDefault="00AB5E61" w:rsidP="006A483D">
            <w:pPr>
              <w:pStyle w:val="Tabelleninhalt"/>
              <w:rPr>
                <w:sz w:val="24"/>
                <w:szCs w:val="24"/>
              </w:rPr>
            </w:pPr>
            <w:proofErr w:type="spellStart"/>
            <w:r w:rsidRPr="00AB5E61">
              <w:rPr>
                <w:sz w:val="24"/>
                <w:szCs w:val="24"/>
              </w:rPr>
              <w:t>Corresponding</w:t>
            </w:r>
            <w:proofErr w:type="spellEnd"/>
            <w:r w:rsidRPr="00AB5E61">
              <w:rPr>
                <w:sz w:val="24"/>
                <w:szCs w:val="24"/>
              </w:rPr>
              <w:t xml:space="preserve"> ComBat Arguments</w:t>
            </w:r>
          </w:p>
        </w:tc>
      </w:tr>
      <w:tr w:rsidR="00AB5E61" w:rsidRPr="003F6919" w14:paraId="1D2FB30A" w14:textId="77777777" w:rsidTr="006A483D">
        <w:tc>
          <w:tcPr>
            <w:tcW w:w="2042" w:type="dxa"/>
          </w:tcPr>
          <w:p w14:paraId="13972BA6" w14:textId="77777777" w:rsidR="00AB5E61" w:rsidRPr="00AB5E61" w:rsidRDefault="00AB5E61" w:rsidP="006A483D">
            <w:pPr>
              <w:pStyle w:val="Tabelleninhalt"/>
              <w:rPr>
                <w:sz w:val="24"/>
                <w:szCs w:val="24"/>
              </w:rPr>
            </w:pPr>
            <w:r w:rsidRPr="00AB5E61">
              <w:rPr>
                <w:sz w:val="24"/>
                <w:szCs w:val="24"/>
              </w:rPr>
              <w:t>1 (</w:t>
            </w:r>
            <w:proofErr w:type="spellStart"/>
            <w:r w:rsidRPr="00AB5E61">
              <w:rPr>
                <w:sz w:val="24"/>
                <w:szCs w:val="24"/>
              </w:rPr>
              <w:t>default</w:t>
            </w:r>
            <w:proofErr w:type="spellEnd"/>
            <w:r w:rsidRPr="00AB5E61">
              <w:rPr>
                <w:sz w:val="24"/>
                <w:szCs w:val="24"/>
              </w:rPr>
              <w:t>)</w:t>
            </w:r>
          </w:p>
        </w:tc>
        <w:tc>
          <w:tcPr>
            <w:tcW w:w="7030" w:type="dxa"/>
          </w:tcPr>
          <w:p w14:paraId="29723388" w14:textId="77777777" w:rsidR="00AB5E61" w:rsidRPr="00AB5E61" w:rsidRDefault="00AB5E61" w:rsidP="006A483D">
            <w:pPr>
              <w:jc w:val="both"/>
              <w:rPr>
                <w:sz w:val="24"/>
                <w:szCs w:val="24"/>
                <w:lang w:val="en-US"/>
              </w:rPr>
            </w:pPr>
            <w:proofErr w:type="spellStart"/>
            <w:proofErr w:type="gramStart"/>
            <w:r w:rsidRPr="00AB5E61">
              <w:rPr>
                <w:sz w:val="24"/>
                <w:szCs w:val="24"/>
                <w:lang w:val="en-US"/>
              </w:rPr>
              <w:t>par.prior</w:t>
            </w:r>
            <w:proofErr w:type="spellEnd"/>
            <w:proofErr w:type="gramEnd"/>
            <w:r w:rsidRPr="00AB5E61">
              <w:rPr>
                <w:sz w:val="24"/>
                <w:szCs w:val="24"/>
                <w:lang w:val="en-US"/>
              </w:rPr>
              <w:t xml:space="preserve"> = TRUE, </w:t>
            </w:r>
            <w:proofErr w:type="spellStart"/>
            <w:r w:rsidRPr="00AB5E61">
              <w:rPr>
                <w:sz w:val="24"/>
                <w:szCs w:val="24"/>
                <w:lang w:val="en-US"/>
              </w:rPr>
              <w:t>mean.only</w:t>
            </w:r>
            <w:proofErr w:type="spellEnd"/>
            <w:r w:rsidRPr="00AB5E61">
              <w:rPr>
                <w:sz w:val="24"/>
                <w:szCs w:val="24"/>
                <w:lang w:val="en-US"/>
              </w:rPr>
              <w:t xml:space="preserve"> = FALSE</w:t>
            </w:r>
          </w:p>
        </w:tc>
      </w:tr>
      <w:tr w:rsidR="00AB5E61" w:rsidRPr="003F6919" w14:paraId="2846A5AC" w14:textId="77777777" w:rsidTr="006A483D">
        <w:tc>
          <w:tcPr>
            <w:tcW w:w="2042" w:type="dxa"/>
          </w:tcPr>
          <w:p w14:paraId="49F436D0" w14:textId="77777777" w:rsidR="00AB5E61" w:rsidRPr="00AB5E61" w:rsidRDefault="00AB5E61" w:rsidP="006A483D">
            <w:pPr>
              <w:pStyle w:val="Tabelleninhalt"/>
              <w:rPr>
                <w:sz w:val="24"/>
                <w:szCs w:val="24"/>
              </w:rPr>
            </w:pPr>
            <w:r w:rsidRPr="00AB5E61">
              <w:rPr>
                <w:sz w:val="24"/>
                <w:szCs w:val="24"/>
              </w:rPr>
              <w:t>2</w:t>
            </w:r>
          </w:p>
        </w:tc>
        <w:tc>
          <w:tcPr>
            <w:tcW w:w="7030" w:type="dxa"/>
          </w:tcPr>
          <w:p w14:paraId="38E79B89" w14:textId="77777777" w:rsidR="00AB5E61" w:rsidRPr="00AB5E61" w:rsidRDefault="00AB5E61" w:rsidP="006A483D">
            <w:pPr>
              <w:jc w:val="both"/>
              <w:rPr>
                <w:sz w:val="24"/>
                <w:szCs w:val="24"/>
                <w:lang w:val="en-US"/>
              </w:rPr>
            </w:pPr>
            <w:proofErr w:type="spellStart"/>
            <w:proofErr w:type="gramStart"/>
            <w:r w:rsidRPr="00AB5E61">
              <w:rPr>
                <w:sz w:val="24"/>
                <w:szCs w:val="24"/>
                <w:lang w:val="en-US"/>
              </w:rPr>
              <w:t>par.prior</w:t>
            </w:r>
            <w:proofErr w:type="spellEnd"/>
            <w:proofErr w:type="gramEnd"/>
            <w:r w:rsidRPr="00AB5E61">
              <w:rPr>
                <w:sz w:val="24"/>
                <w:szCs w:val="24"/>
                <w:lang w:val="en-US"/>
              </w:rPr>
              <w:t xml:space="preserve"> = TRUE, </w:t>
            </w:r>
            <w:proofErr w:type="spellStart"/>
            <w:r w:rsidRPr="00AB5E61">
              <w:rPr>
                <w:sz w:val="24"/>
                <w:szCs w:val="24"/>
                <w:lang w:val="en-US"/>
              </w:rPr>
              <w:t>mean.only</w:t>
            </w:r>
            <w:proofErr w:type="spellEnd"/>
            <w:r w:rsidRPr="00AB5E61">
              <w:rPr>
                <w:sz w:val="24"/>
                <w:szCs w:val="24"/>
                <w:lang w:val="en-US"/>
              </w:rPr>
              <w:t xml:space="preserve"> = TRUE</w:t>
            </w:r>
          </w:p>
        </w:tc>
      </w:tr>
      <w:tr w:rsidR="00AB5E61" w:rsidRPr="003F6919" w14:paraId="5896D10B" w14:textId="77777777" w:rsidTr="006A483D">
        <w:tc>
          <w:tcPr>
            <w:tcW w:w="2042" w:type="dxa"/>
          </w:tcPr>
          <w:p w14:paraId="394E753A" w14:textId="77777777" w:rsidR="00AB5E61" w:rsidRPr="00AB5E61" w:rsidRDefault="00AB5E61" w:rsidP="006A483D">
            <w:pPr>
              <w:pStyle w:val="Tabelleninhalt"/>
              <w:rPr>
                <w:sz w:val="24"/>
                <w:szCs w:val="24"/>
              </w:rPr>
            </w:pPr>
            <w:r w:rsidRPr="00AB5E61">
              <w:rPr>
                <w:sz w:val="24"/>
                <w:szCs w:val="24"/>
              </w:rPr>
              <w:t>3</w:t>
            </w:r>
          </w:p>
        </w:tc>
        <w:tc>
          <w:tcPr>
            <w:tcW w:w="7030" w:type="dxa"/>
          </w:tcPr>
          <w:p w14:paraId="11F3FF53" w14:textId="77777777" w:rsidR="00AB5E61" w:rsidRPr="00AB5E61" w:rsidRDefault="00AB5E61" w:rsidP="006A483D">
            <w:pPr>
              <w:jc w:val="both"/>
              <w:rPr>
                <w:sz w:val="24"/>
                <w:szCs w:val="24"/>
                <w:lang w:val="en-US"/>
              </w:rPr>
            </w:pPr>
            <w:proofErr w:type="spellStart"/>
            <w:proofErr w:type="gramStart"/>
            <w:r w:rsidRPr="00AB5E61">
              <w:rPr>
                <w:sz w:val="24"/>
                <w:szCs w:val="24"/>
                <w:lang w:val="en-US"/>
              </w:rPr>
              <w:t>par.prior</w:t>
            </w:r>
            <w:proofErr w:type="spellEnd"/>
            <w:proofErr w:type="gramEnd"/>
            <w:r w:rsidRPr="00AB5E61">
              <w:rPr>
                <w:sz w:val="24"/>
                <w:szCs w:val="24"/>
                <w:lang w:val="en-US"/>
              </w:rPr>
              <w:t xml:space="preserve"> = FALSE, </w:t>
            </w:r>
            <w:proofErr w:type="spellStart"/>
            <w:r w:rsidRPr="00AB5E61">
              <w:rPr>
                <w:sz w:val="24"/>
                <w:szCs w:val="24"/>
                <w:lang w:val="en-US"/>
              </w:rPr>
              <w:t>mean.only</w:t>
            </w:r>
            <w:proofErr w:type="spellEnd"/>
            <w:r w:rsidRPr="00AB5E61">
              <w:rPr>
                <w:sz w:val="24"/>
                <w:szCs w:val="24"/>
                <w:lang w:val="en-US"/>
              </w:rPr>
              <w:t xml:space="preserve"> = FALSE</w:t>
            </w:r>
          </w:p>
        </w:tc>
      </w:tr>
      <w:tr w:rsidR="00AB5E61" w:rsidRPr="003F6919" w14:paraId="696F70ED" w14:textId="77777777" w:rsidTr="006A483D">
        <w:tc>
          <w:tcPr>
            <w:tcW w:w="2042" w:type="dxa"/>
          </w:tcPr>
          <w:p w14:paraId="2CDE6E2F" w14:textId="77777777" w:rsidR="00AB5E61" w:rsidRPr="00AB5E61" w:rsidRDefault="00AB5E61" w:rsidP="006A483D">
            <w:pPr>
              <w:pStyle w:val="Tabelleninhalt"/>
              <w:rPr>
                <w:sz w:val="24"/>
                <w:szCs w:val="24"/>
              </w:rPr>
            </w:pPr>
            <w:r w:rsidRPr="00AB5E61">
              <w:rPr>
                <w:sz w:val="24"/>
                <w:szCs w:val="24"/>
              </w:rPr>
              <w:t>4</w:t>
            </w:r>
          </w:p>
        </w:tc>
        <w:tc>
          <w:tcPr>
            <w:tcW w:w="7030" w:type="dxa"/>
          </w:tcPr>
          <w:p w14:paraId="6C35DD15" w14:textId="77777777" w:rsidR="00AB5E61" w:rsidRPr="00AB5E61" w:rsidRDefault="00AB5E61" w:rsidP="006A483D">
            <w:pPr>
              <w:jc w:val="both"/>
              <w:rPr>
                <w:sz w:val="24"/>
                <w:szCs w:val="24"/>
                <w:lang w:val="en-US"/>
              </w:rPr>
            </w:pPr>
            <w:proofErr w:type="spellStart"/>
            <w:proofErr w:type="gramStart"/>
            <w:r w:rsidRPr="00AB5E61">
              <w:rPr>
                <w:sz w:val="24"/>
                <w:szCs w:val="24"/>
                <w:lang w:val="en-US"/>
              </w:rPr>
              <w:t>par.prior</w:t>
            </w:r>
            <w:proofErr w:type="spellEnd"/>
            <w:proofErr w:type="gramEnd"/>
            <w:r w:rsidRPr="00AB5E61">
              <w:rPr>
                <w:sz w:val="24"/>
                <w:szCs w:val="24"/>
                <w:lang w:val="en-US"/>
              </w:rPr>
              <w:t xml:space="preserve"> = FALSE, </w:t>
            </w:r>
            <w:proofErr w:type="spellStart"/>
            <w:r w:rsidRPr="00AB5E61">
              <w:rPr>
                <w:sz w:val="24"/>
                <w:szCs w:val="24"/>
                <w:lang w:val="en-US"/>
              </w:rPr>
              <w:t>mean.only</w:t>
            </w:r>
            <w:proofErr w:type="spellEnd"/>
            <w:r w:rsidRPr="00AB5E61">
              <w:rPr>
                <w:sz w:val="24"/>
                <w:szCs w:val="24"/>
                <w:lang w:val="en-US"/>
              </w:rPr>
              <w:t xml:space="preserve"> = TRUE</w:t>
            </w:r>
          </w:p>
        </w:tc>
      </w:tr>
    </w:tbl>
    <w:p w14:paraId="0A6D0B3F" w14:textId="313CACAB" w:rsidR="00821D14" w:rsidRDefault="00AB5E61" w:rsidP="007B34C4">
      <w:pPr>
        <w:jc w:val="both"/>
        <w:rPr>
          <w:sz w:val="24"/>
          <w:szCs w:val="24"/>
          <w:lang w:val="en-US"/>
        </w:rPr>
      </w:pPr>
      <w:r>
        <w:rPr>
          <w:sz w:val="24"/>
          <w:szCs w:val="24"/>
          <w:lang w:val="en-US"/>
        </w:rPr>
        <w:t>P</w:t>
      </w:r>
      <w:r w:rsidRPr="00AB5E61">
        <w:rPr>
          <w:sz w:val="24"/>
          <w:szCs w:val="24"/>
          <w:lang w:val="en-US"/>
        </w:rPr>
        <w:t xml:space="preserve">lease refer to the </w:t>
      </w:r>
      <w:r>
        <w:rPr>
          <w:sz w:val="24"/>
          <w:szCs w:val="24"/>
          <w:lang w:val="en-US"/>
        </w:rPr>
        <w:t>ComBat</w:t>
      </w:r>
      <w:r w:rsidRPr="00AB5E61">
        <w:rPr>
          <w:sz w:val="24"/>
          <w:szCs w:val="24"/>
          <w:lang w:val="en-US"/>
        </w:rPr>
        <w:t xml:space="preserve"> documentation for further details</w:t>
      </w:r>
      <w:r>
        <w:rPr>
          <w:sz w:val="24"/>
          <w:szCs w:val="24"/>
          <w:lang w:val="en-US"/>
        </w:rPr>
        <w:t>.</w:t>
      </w:r>
    </w:p>
    <w:p w14:paraId="258A5F2C" w14:textId="1A133F6B" w:rsidR="00821D14" w:rsidRPr="008E2697" w:rsidRDefault="006E0462" w:rsidP="007B34C4">
      <w:pPr>
        <w:jc w:val="both"/>
        <w:rPr>
          <w:sz w:val="24"/>
          <w:szCs w:val="24"/>
          <w:lang w:val="en-US"/>
        </w:rPr>
      </w:pPr>
      <w:r>
        <w:rPr>
          <w:sz w:val="24"/>
          <w:szCs w:val="24"/>
          <w:lang w:val="en-US"/>
        </w:rPr>
        <w:lastRenderedPageBreak/>
        <w:t xml:space="preserve">The </w:t>
      </w:r>
      <w:r w:rsidR="00E8733B">
        <w:rPr>
          <w:sz w:val="24"/>
          <w:szCs w:val="24"/>
          <w:lang w:val="en-US"/>
        </w:rPr>
        <w:t>third</w:t>
      </w:r>
      <w:r>
        <w:rPr>
          <w:sz w:val="24"/>
          <w:szCs w:val="24"/>
          <w:lang w:val="en-US"/>
        </w:rPr>
        <w:t xml:space="preserve"> optional parameter is ‘plot’. ‘plot’ can be set to either “</w:t>
      </w:r>
      <w:proofErr w:type="spellStart"/>
      <w:r>
        <w:rPr>
          <w:sz w:val="24"/>
          <w:szCs w:val="24"/>
          <w:lang w:val="en-US"/>
        </w:rPr>
        <w:t>samplemeans</w:t>
      </w:r>
      <w:proofErr w:type="spellEnd"/>
      <w:r>
        <w:rPr>
          <w:sz w:val="24"/>
          <w:szCs w:val="24"/>
          <w:lang w:val="en-US"/>
        </w:rPr>
        <w:t>”, “</w:t>
      </w:r>
      <w:proofErr w:type="spellStart"/>
      <w:r>
        <w:rPr>
          <w:sz w:val="24"/>
          <w:szCs w:val="24"/>
          <w:lang w:val="en-US"/>
        </w:rPr>
        <w:t>featuremeans</w:t>
      </w:r>
      <w:proofErr w:type="spellEnd"/>
      <w:r>
        <w:rPr>
          <w:sz w:val="24"/>
          <w:szCs w:val="24"/>
          <w:lang w:val="en-US"/>
        </w:rPr>
        <w:t>” or “CV” and will show a boxplot</w:t>
      </w:r>
      <w:r w:rsidR="00C60365">
        <w:rPr>
          <w:sz w:val="24"/>
          <w:szCs w:val="24"/>
          <w:lang w:val="en-US"/>
        </w:rPr>
        <w:t xml:space="preserve"> with a box for each batch depicting the chosen method. This will be either the mean for all samples, the mean for all features</w:t>
      </w:r>
      <w:r>
        <w:rPr>
          <w:sz w:val="24"/>
          <w:szCs w:val="24"/>
          <w:lang w:val="en-US"/>
        </w:rPr>
        <w:t xml:space="preserve"> </w:t>
      </w:r>
      <w:r w:rsidR="00C60365">
        <w:rPr>
          <w:sz w:val="24"/>
          <w:szCs w:val="24"/>
          <w:lang w:val="en-US"/>
        </w:rPr>
        <w:t>or the coefficient of variation. There will be a separate plot for the original, unaltered input dataset and for the ComBat/</w:t>
      </w:r>
      <w:proofErr w:type="spellStart"/>
      <w:r w:rsidR="00C60365">
        <w:rPr>
          <w:sz w:val="24"/>
          <w:szCs w:val="24"/>
          <w:lang w:val="en-US"/>
        </w:rPr>
        <w:t>limma</w:t>
      </w:r>
      <w:proofErr w:type="spellEnd"/>
      <w:r w:rsidR="00C60365">
        <w:rPr>
          <w:sz w:val="24"/>
          <w:szCs w:val="24"/>
          <w:lang w:val="en-US"/>
        </w:rPr>
        <w:t xml:space="preserve"> adjusted dataset.</w:t>
      </w:r>
      <w:r w:rsidR="00DE18B0">
        <w:rPr>
          <w:sz w:val="24"/>
          <w:szCs w:val="24"/>
          <w:lang w:val="en-US"/>
        </w:rPr>
        <w:t xml:space="preserve"> </w:t>
      </w:r>
      <w:r w:rsidR="00353C0F">
        <w:rPr>
          <w:sz w:val="24"/>
          <w:szCs w:val="24"/>
          <w:lang w:val="en-US"/>
        </w:rPr>
        <w:t xml:space="preserve">By default, this parameter is turned off. Since a log transformation is assumed, this will </w:t>
      </w:r>
      <w:r w:rsidR="00004B43">
        <w:rPr>
          <w:sz w:val="24"/>
          <w:szCs w:val="24"/>
          <w:lang w:val="en-US"/>
        </w:rPr>
        <w:t xml:space="preserve">also </w:t>
      </w:r>
      <w:r w:rsidR="00353C0F">
        <w:rPr>
          <w:sz w:val="24"/>
          <w:szCs w:val="24"/>
          <w:lang w:val="en-US"/>
        </w:rPr>
        <w:t xml:space="preserve">be accounted for before plotting. </w:t>
      </w:r>
      <w:r w:rsidR="00E8733B">
        <w:rPr>
          <w:sz w:val="24"/>
          <w:szCs w:val="24"/>
          <w:lang w:val="en-US"/>
        </w:rPr>
        <w:t>The fourth and last optional parameter is ‘</w:t>
      </w:r>
      <w:proofErr w:type="spellStart"/>
      <w:r w:rsidR="00E8733B">
        <w:rPr>
          <w:sz w:val="24"/>
          <w:szCs w:val="24"/>
          <w:lang w:val="en-US"/>
        </w:rPr>
        <w:t>output_file</w:t>
      </w:r>
      <w:proofErr w:type="spellEnd"/>
      <w:r w:rsidR="00E8733B">
        <w:rPr>
          <w:sz w:val="24"/>
          <w:szCs w:val="24"/>
          <w:lang w:val="en-US"/>
        </w:rPr>
        <w:t xml:space="preserve">’. </w:t>
      </w:r>
      <w:r w:rsidR="00020380">
        <w:rPr>
          <w:sz w:val="24"/>
          <w:szCs w:val="24"/>
          <w:lang w:val="en-US"/>
        </w:rPr>
        <w:t>Setting this parameter will grant the user the ability to choose the name of their output .</w:t>
      </w:r>
      <w:proofErr w:type="spellStart"/>
      <w:r w:rsidR="00020380">
        <w:rPr>
          <w:sz w:val="24"/>
          <w:szCs w:val="24"/>
          <w:lang w:val="en-US"/>
        </w:rPr>
        <w:t>tsv</w:t>
      </w:r>
      <w:proofErr w:type="spellEnd"/>
      <w:r w:rsidR="00020380">
        <w:rPr>
          <w:sz w:val="24"/>
          <w:szCs w:val="24"/>
          <w:lang w:val="en-US"/>
        </w:rPr>
        <w:t xml:space="preserve"> file. Also, a path can be set. A string is expected as input. This parameter will</w:t>
      </w:r>
      <w:r w:rsidR="00E8733B">
        <w:rPr>
          <w:sz w:val="24"/>
          <w:szCs w:val="24"/>
          <w:lang w:val="en-US"/>
        </w:rPr>
        <w:t xml:space="preserve"> </w:t>
      </w:r>
      <w:r w:rsidR="00020380">
        <w:rPr>
          <w:sz w:val="24"/>
          <w:szCs w:val="24"/>
          <w:lang w:val="en-US"/>
        </w:rPr>
        <w:t>default to “</w:t>
      </w:r>
      <w:proofErr w:type="spellStart"/>
      <w:r w:rsidR="00020380">
        <w:rPr>
          <w:sz w:val="24"/>
          <w:szCs w:val="24"/>
          <w:lang w:val="en-US"/>
        </w:rPr>
        <w:t>cured_data</w:t>
      </w:r>
      <w:proofErr w:type="spellEnd"/>
      <w:r w:rsidR="00020380">
        <w:rPr>
          <w:sz w:val="24"/>
          <w:szCs w:val="24"/>
          <w:lang w:val="en-US"/>
        </w:rPr>
        <w:t>”, yielding a file called ‘</w:t>
      </w:r>
      <w:proofErr w:type="spellStart"/>
      <w:r w:rsidR="00020380">
        <w:rPr>
          <w:sz w:val="24"/>
          <w:szCs w:val="24"/>
          <w:lang w:val="en-US"/>
        </w:rPr>
        <w:t>cured_data.tsv</w:t>
      </w:r>
      <w:proofErr w:type="spellEnd"/>
      <w:r w:rsidR="00020380">
        <w:rPr>
          <w:sz w:val="24"/>
          <w:szCs w:val="24"/>
          <w:lang w:val="en-US"/>
        </w:rPr>
        <w:t>’</w:t>
      </w:r>
      <w:r w:rsidR="004D2F67">
        <w:rPr>
          <w:sz w:val="24"/>
          <w:szCs w:val="24"/>
          <w:lang w:val="en-US"/>
        </w:rPr>
        <w:t>.</w:t>
      </w:r>
    </w:p>
    <w:p w14:paraId="5682378E" w14:textId="29A89278" w:rsidR="00821D14" w:rsidRDefault="00AB5E61" w:rsidP="007B34C4">
      <w:pPr>
        <w:jc w:val="both"/>
        <w:rPr>
          <w:sz w:val="24"/>
          <w:szCs w:val="24"/>
          <w:lang w:val="en-US"/>
        </w:rPr>
      </w:pPr>
      <w:r>
        <w:rPr>
          <w:sz w:val="24"/>
          <w:szCs w:val="24"/>
          <w:lang w:val="en-US"/>
        </w:rPr>
        <w:t>Call the ‘</w:t>
      </w:r>
      <w:proofErr w:type="spellStart"/>
      <w:r>
        <w:rPr>
          <w:sz w:val="24"/>
          <w:szCs w:val="24"/>
          <w:lang w:val="en-US"/>
        </w:rPr>
        <w:t>harmonizR</w:t>
      </w:r>
      <w:proofErr w:type="spellEnd"/>
      <w:r>
        <w:rPr>
          <w:sz w:val="24"/>
          <w:szCs w:val="24"/>
          <w:lang w:val="en-US"/>
        </w:rPr>
        <w:t>’ function</w:t>
      </w:r>
      <w:r w:rsidR="00116F61">
        <w:rPr>
          <w:sz w:val="24"/>
          <w:szCs w:val="24"/>
          <w:lang w:val="en-US"/>
        </w:rPr>
        <w:t xml:space="preserve"> under usage of the provided example files:</w:t>
      </w:r>
    </w:p>
    <w:p w14:paraId="4307DE02" w14:textId="69B65CEA" w:rsidR="00C60365" w:rsidRDefault="00C60365" w:rsidP="007B34C4">
      <w:pPr>
        <w:jc w:val="both"/>
        <w:rPr>
          <w:rFonts w:ascii="Hack" w:hAnsi="Hack"/>
          <w:sz w:val="24"/>
          <w:szCs w:val="24"/>
          <w:lang w:val="en-US"/>
        </w:rPr>
      </w:pPr>
      <w:proofErr w:type="spellStart"/>
      <w:proofErr w:type="gramStart"/>
      <w:r w:rsidRPr="00116F61">
        <w:rPr>
          <w:rFonts w:ascii="Hack" w:hAnsi="Hack"/>
          <w:sz w:val="24"/>
          <w:szCs w:val="24"/>
          <w:lang w:val="en-US"/>
        </w:rPr>
        <w:t>harmonizR</w:t>
      </w:r>
      <w:proofErr w:type="spellEnd"/>
      <w:r w:rsidRPr="00116F61">
        <w:rPr>
          <w:rFonts w:ascii="Hack" w:hAnsi="Hack"/>
          <w:sz w:val="24"/>
          <w:szCs w:val="24"/>
          <w:lang w:val="en-US"/>
        </w:rPr>
        <w:t>(</w:t>
      </w:r>
      <w:proofErr w:type="gramEnd"/>
      <w:r w:rsidRPr="00116F61">
        <w:rPr>
          <w:rFonts w:ascii="Hack" w:hAnsi="Hack"/>
          <w:sz w:val="24"/>
          <w:szCs w:val="24"/>
          <w:lang w:val="en-US"/>
        </w:rPr>
        <w:t>“</w:t>
      </w:r>
      <w:proofErr w:type="spellStart"/>
      <w:r w:rsidRPr="00116F61">
        <w:rPr>
          <w:rFonts w:ascii="Hack" w:hAnsi="Hack"/>
          <w:sz w:val="24"/>
          <w:szCs w:val="24"/>
          <w:lang w:val="en-US"/>
        </w:rPr>
        <w:t>murine_medulloblastoma_data.tsv</w:t>
      </w:r>
      <w:proofErr w:type="spellEnd"/>
      <w:r w:rsidRPr="00116F61">
        <w:rPr>
          <w:rFonts w:ascii="Hack" w:hAnsi="Hack"/>
          <w:sz w:val="24"/>
          <w:szCs w:val="24"/>
          <w:lang w:val="en-US"/>
        </w:rPr>
        <w:t>”,</w:t>
      </w:r>
      <w:r>
        <w:rPr>
          <w:rFonts w:ascii="Hack" w:hAnsi="Hack"/>
          <w:sz w:val="24"/>
          <w:szCs w:val="24"/>
          <w:lang w:val="en-US"/>
        </w:rPr>
        <w:t xml:space="preserve"> </w:t>
      </w:r>
      <w:r w:rsidRPr="00116F61">
        <w:rPr>
          <w:rFonts w:ascii="Hack" w:hAnsi="Hack"/>
          <w:sz w:val="24"/>
          <w:szCs w:val="24"/>
          <w:lang w:val="en-US"/>
        </w:rPr>
        <w:t>“murine_medulloblastoma_description.csv”</w:t>
      </w:r>
      <w:r>
        <w:rPr>
          <w:rFonts w:ascii="Hack" w:hAnsi="Hack"/>
          <w:sz w:val="24"/>
          <w:szCs w:val="24"/>
          <w:lang w:val="en-US"/>
        </w:rPr>
        <w:t>)</w:t>
      </w:r>
    </w:p>
    <w:p w14:paraId="14176563" w14:textId="19317CEA" w:rsidR="00C60365" w:rsidRPr="00C60365" w:rsidRDefault="00C60365" w:rsidP="007B34C4">
      <w:pPr>
        <w:jc w:val="both"/>
        <w:rPr>
          <w:rFonts w:cstheme="minorHAnsi"/>
          <w:sz w:val="24"/>
          <w:szCs w:val="24"/>
          <w:lang w:val="en-US"/>
        </w:rPr>
      </w:pPr>
      <w:r w:rsidRPr="00C60365">
        <w:rPr>
          <w:rFonts w:cstheme="minorHAnsi"/>
          <w:sz w:val="24"/>
          <w:szCs w:val="24"/>
          <w:lang w:val="en-US"/>
        </w:rPr>
        <w:t>Al call con</w:t>
      </w:r>
      <w:r>
        <w:rPr>
          <w:rFonts w:cstheme="minorHAnsi"/>
          <w:sz w:val="24"/>
          <w:szCs w:val="24"/>
          <w:lang w:val="en-US"/>
        </w:rPr>
        <w:t>taining all optional parameters might for example look like this:</w:t>
      </w:r>
    </w:p>
    <w:p w14:paraId="55BF2D7D" w14:textId="5DC59ACF" w:rsidR="00116F61" w:rsidRPr="00116F61" w:rsidRDefault="00116F61" w:rsidP="00116F61">
      <w:pPr>
        <w:jc w:val="both"/>
        <w:rPr>
          <w:rFonts w:ascii="Hack" w:hAnsi="Hack"/>
          <w:sz w:val="24"/>
          <w:szCs w:val="24"/>
          <w:lang w:val="en-US"/>
        </w:rPr>
      </w:pPr>
      <w:proofErr w:type="spellStart"/>
      <w:proofErr w:type="gramStart"/>
      <w:r w:rsidRPr="00116F61">
        <w:rPr>
          <w:rFonts w:ascii="Hack" w:hAnsi="Hack"/>
          <w:sz w:val="24"/>
          <w:szCs w:val="24"/>
          <w:lang w:val="en-US"/>
        </w:rPr>
        <w:t>harmonizR</w:t>
      </w:r>
      <w:proofErr w:type="spellEnd"/>
      <w:r w:rsidRPr="00116F61">
        <w:rPr>
          <w:rFonts w:ascii="Hack" w:hAnsi="Hack"/>
          <w:sz w:val="24"/>
          <w:szCs w:val="24"/>
          <w:lang w:val="en-US"/>
        </w:rPr>
        <w:t>(</w:t>
      </w:r>
      <w:proofErr w:type="gramEnd"/>
      <w:r w:rsidRPr="00116F61">
        <w:rPr>
          <w:rFonts w:ascii="Hack" w:hAnsi="Hack"/>
          <w:sz w:val="24"/>
          <w:szCs w:val="24"/>
          <w:lang w:val="en-US"/>
        </w:rPr>
        <w:t>“</w:t>
      </w:r>
      <w:proofErr w:type="spellStart"/>
      <w:r w:rsidRPr="00116F61">
        <w:rPr>
          <w:rFonts w:ascii="Hack" w:hAnsi="Hack"/>
          <w:sz w:val="24"/>
          <w:szCs w:val="24"/>
          <w:lang w:val="en-US"/>
        </w:rPr>
        <w:t>murine_medulloblastoma_data.tsv</w:t>
      </w:r>
      <w:proofErr w:type="spellEnd"/>
      <w:r w:rsidRPr="00116F61">
        <w:rPr>
          <w:rFonts w:ascii="Hack" w:hAnsi="Hack"/>
          <w:sz w:val="24"/>
          <w:szCs w:val="24"/>
          <w:lang w:val="en-US"/>
        </w:rPr>
        <w:t>”,</w:t>
      </w:r>
      <w:r w:rsidR="006E0462">
        <w:rPr>
          <w:rFonts w:ascii="Hack" w:hAnsi="Hack"/>
          <w:sz w:val="24"/>
          <w:szCs w:val="24"/>
          <w:lang w:val="en-US"/>
        </w:rPr>
        <w:t xml:space="preserve"> </w:t>
      </w:r>
      <w:r w:rsidRPr="00116F61">
        <w:rPr>
          <w:rFonts w:ascii="Hack" w:hAnsi="Hack"/>
          <w:sz w:val="24"/>
          <w:szCs w:val="24"/>
          <w:lang w:val="en-US"/>
        </w:rPr>
        <w:t>“murine_medulloblastoma_description.csv”</w:t>
      </w:r>
      <w:r w:rsidR="006E0462">
        <w:rPr>
          <w:rFonts w:ascii="Hack" w:hAnsi="Hack"/>
          <w:sz w:val="24"/>
          <w:szCs w:val="24"/>
          <w:lang w:val="en-US"/>
        </w:rPr>
        <w:t xml:space="preserve">, algorithm = “ComBat”, </w:t>
      </w:r>
      <w:proofErr w:type="spellStart"/>
      <w:r w:rsidR="006E0462">
        <w:rPr>
          <w:rFonts w:ascii="Hack" w:hAnsi="Hack"/>
          <w:sz w:val="24"/>
          <w:szCs w:val="24"/>
          <w:lang w:val="en-US"/>
        </w:rPr>
        <w:t>ComBat_mode</w:t>
      </w:r>
      <w:proofErr w:type="spellEnd"/>
      <w:r w:rsidR="006E0462">
        <w:rPr>
          <w:rFonts w:ascii="Hack" w:hAnsi="Hack"/>
          <w:sz w:val="24"/>
          <w:szCs w:val="24"/>
          <w:lang w:val="en-US"/>
        </w:rPr>
        <w:t xml:space="preserve"> = 1, plot = “</w:t>
      </w:r>
      <w:proofErr w:type="spellStart"/>
      <w:r w:rsidR="001D386C">
        <w:rPr>
          <w:rFonts w:ascii="Hack" w:hAnsi="Hack"/>
          <w:sz w:val="24"/>
          <w:szCs w:val="24"/>
          <w:lang w:val="en-US"/>
        </w:rPr>
        <w:t>samplemeans</w:t>
      </w:r>
      <w:proofErr w:type="spellEnd"/>
      <w:r w:rsidR="006E0462">
        <w:rPr>
          <w:rFonts w:ascii="Hack" w:hAnsi="Hack"/>
          <w:sz w:val="24"/>
          <w:szCs w:val="24"/>
          <w:lang w:val="en-US"/>
        </w:rPr>
        <w:t>”</w:t>
      </w:r>
      <w:r w:rsidR="006E4462">
        <w:rPr>
          <w:rFonts w:ascii="Hack" w:hAnsi="Hack"/>
          <w:sz w:val="24"/>
          <w:szCs w:val="24"/>
          <w:lang w:val="en-US"/>
        </w:rPr>
        <w:t xml:space="preserve">, </w:t>
      </w:r>
      <w:proofErr w:type="spellStart"/>
      <w:r w:rsidR="006E4462">
        <w:rPr>
          <w:rFonts w:ascii="Hack" w:hAnsi="Hack"/>
          <w:sz w:val="24"/>
          <w:szCs w:val="24"/>
          <w:lang w:val="en-US"/>
        </w:rPr>
        <w:t>output_file</w:t>
      </w:r>
      <w:proofErr w:type="spellEnd"/>
      <w:r w:rsidR="006E4462">
        <w:rPr>
          <w:rFonts w:ascii="Hack" w:hAnsi="Hack"/>
          <w:sz w:val="24"/>
          <w:szCs w:val="24"/>
          <w:lang w:val="en-US"/>
        </w:rPr>
        <w:t xml:space="preserve"> = “</w:t>
      </w:r>
      <w:proofErr w:type="spellStart"/>
      <w:r w:rsidR="006E4462">
        <w:rPr>
          <w:rFonts w:ascii="Hack" w:hAnsi="Hack"/>
          <w:sz w:val="24"/>
          <w:szCs w:val="24"/>
          <w:lang w:val="en-US"/>
        </w:rPr>
        <w:t>result_file</w:t>
      </w:r>
      <w:proofErr w:type="spellEnd"/>
      <w:r w:rsidR="006E4462">
        <w:rPr>
          <w:rFonts w:ascii="Hack" w:hAnsi="Hack"/>
          <w:sz w:val="24"/>
          <w:szCs w:val="24"/>
          <w:lang w:val="en-US"/>
        </w:rPr>
        <w:t>”</w:t>
      </w:r>
      <w:r w:rsidRPr="00116F61">
        <w:rPr>
          <w:rFonts w:ascii="Hack" w:hAnsi="Hack"/>
          <w:sz w:val="24"/>
          <w:szCs w:val="24"/>
          <w:lang w:val="en-US"/>
        </w:rPr>
        <w:t>)</w:t>
      </w:r>
    </w:p>
    <w:p w14:paraId="71B4FFB8" w14:textId="753371AF" w:rsidR="0035193F" w:rsidRDefault="00116F61" w:rsidP="007B34C4">
      <w:pPr>
        <w:jc w:val="both"/>
        <w:rPr>
          <w:sz w:val="24"/>
          <w:szCs w:val="24"/>
          <w:lang w:val="en-US"/>
        </w:rPr>
      </w:pPr>
      <w:r>
        <w:rPr>
          <w:sz w:val="24"/>
          <w:szCs w:val="24"/>
          <w:lang w:val="en-US"/>
        </w:rPr>
        <w:t xml:space="preserve">Here we assume that the input files are in the same folder as the </w:t>
      </w:r>
      <w:proofErr w:type="gramStart"/>
      <w:r>
        <w:rPr>
          <w:sz w:val="24"/>
          <w:szCs w:val="24"/>
          <w:lang w:val="en-US"/>
        </w:rPr>
        <w:t>executed .r</w:t>
      </w:r>
      <w:proofErr w:type="gramEnd"/>
      <w:r>
        <w:rPr>
          <w:sz w:val="24"/>
          <w:szCs w:val="24"/>
          <w:lang w:val="en-US"/>
        </w:rPr>
        <w:t xml:space="preserve"> file. It is safest, however, to include the complete path.</w:t>
      </w:r>
      <w:r w:rsidR="00CE04EB">
        <w:rPr>
          <w:sz w:val="24"/>
          <w:szCs w:val="24"/>
          <w:lang w:val="en-US"/>
        </w:rPr>
        <w:t xml:space="preserve"> The resulting plot looks like this</w:t>
      </w:r>
      <w:r w:rsidR="00AF0EDC">
        <w:rPr>
          <w:sz w:val="24"/>
          <w:szCs w:val="24"/>
          <w:lang w:val="en-US"/>
        </w:rPr>
        <w:t xml:space="preserve"> (Figure 2)</w:t>
      </w:r>
      <w:r w:rsidR="00CE04EB">
        <w:rPr>
          <w:sz w:val="24"/>
          <w:szCs w:val="24"/>
          <w:lang w:val="en-US"/>
        </w:rPr>
        <w:t>:</w:t>
      </w:r>
    </w:p>
    <w:p w14:paraId="15F07BEA" w14:textId="43EB5E83" w:rsidR="00CE04EB" w:rsidRDefault="00F27B5D" w:rsidP="00F27B5D">
      <w:pPr>
        <w:jc w:val="center"/>
        <w:rPr>
          <w:sz w:val="24"/>
          <w:szCs w:val="24"/>
          <w:lang w:val="en-US"/>
        </w:rPr>
      </w:pPr>
      <w:r>
        <w:rPr>
          <w:noProof/>
        </w:rPr>
        <w:drawing>
          <wp:inline distT="0" distB="0" distL="0" distR="0" wp14:anchorId="58E377CC" wp14:editId="00351333">
            <wp:extent cx="4659630" cy="3328670"/>
            <wp:effectExtent l="0" t="0" r="762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59630" cy="3328670"/>
                    </a:xfrm>
                    <a:prstGeom prst="rect">
                      <a:avLst/>
                    </a:prstGeom>
                    <a:noFill/>
                    <a:ln>
                      <a:noFill/>
                    </a:ln>
                  </pic:spPr>
                </pic:pic>
              </a:graphicData>
            </a:graphic>
          </wp:inline>
        </w:drawing>
      </w:r>
    </w:p>
    <w:p w14:paraId="3795A0C1" w14:textId="6F583945" w:rsidR="00AF0EDC" w:rsidRPr="00AF0EDC" w:rsidRDefault="00AF0EDC" w:rsidP="00F27B5D">
      <w:pPr>
        <w:jc w:val="center"/>
        <w:rPr>
          <w:sz w:val="18"/>
          <w:szCs w:val="18"/>
          <w:lang w:val="en-US"/>
        </w:rPr>
      </w:pPr>
      <w:r w:rsidRPr="00AF0EDC">
        <w:rPr>
          <w:sz w:val="18"/>
          <w:szCs w:val="18"/>
          <w:lang w:val="en-US"/>
        </w:rPr>
        <w:t xml:space="preserve">Figure 2: Example output plot when executing the </w:t>
      </w:r>
      <w:proofErr w:type="spellStart"/>
      <w:proofErr w:type="gramStart"/>
      <w:r w:rsidRPr="00AF0EDC">
        <w:rPr>
          <w:rFonts w:ascii="Hack" w:hAnsi="Hack"/>
          <w:sz w:val="18"/>
          <w:szCs w:val="18"/>
          <w:lang w:val="en-US"/>
        </w:rPr>
        <w:t>harmonizR</w:t>
      </w:r>
      <w:proofErr w:type="spellEnd"/>
      <w:r w:rsidRPr="00AF0EDC">
        <w:rPr>
          <w:rFonts w:ascii="Hack" w:hAnsi="Hack"/>
          <w:sz w:val="18"/>
          <w:szCs w:val="18"/>
          <w:lang w:val="en-US"/>
        </w:rPr>
        <w:t>(</w:t>
      </w:r>
      <w:proofErr w:type="gramEnd"/>
      <w:r w:rsidRPr="00AF0EDC">
        <w:rPr>
          <w:rFonts w:ascii="Hack" w:hAnsi="Hack"/>
          <w:sz w:val="18"/>
          <w:szCs w:val="18"/>
          <w:lang w:val="en-US"/>
        </w:rPr>
        <w:t>)</w:t>
      </w:r>
      <w:r w:rsidRPr="00AF0EDC">
        <w:rPr>
          <w:sz w:val="18"/>
          <w:szCs w:val="18"/>
          <w:lang w:val="en-US"/>
        </w:rPr>
        <w:t xml:space="preserve"> function with the parameters shown above. The provided and referenced example dataset and description have been used to create the plot showing the CV difference for each batch for the original and the adjusted dataset.</w:t>
      </w:r>
    </w:p>
    <w:p w14:paraId="0C9ED0A1" w14:textId="7BFD83F6" w:rsidR="005E55D4" w:rsidRPr="00C33809" w:rsidRDefault="00D47FAC" w:rsidP="007B34C4">
      <w:pPr>
        <w:jc w:val="both"/>
        <w:rPr>
          <w:sz w:val="24"/>
          <w:szCs w:val="24"/>
          <w:lang w:val="en-US"/>
        </w:rPr>
      </w:pPr>
      <w:r>
        <w:rPr>
          <w:sz w:val="24"/>
          <w:szCs w:val="24"/>
          <w:lang w:val="en-US"/>
        </w:rPr>
        <w:t xml:space="preserve">While the </w:t>
      </w:r>
      <w:proofErr w:type="spellStart"/>
      <w:r>
        <w:rPr>
          <w:sz w:val="24"/>
          <w:szCs w:val="24"/>
          <w:lang w:val="en-US"/>
        </w:rPr>
        <w:t>HarmonizR</w:t>
      </w:r>
      <w:proofErr w:type="spellEnd"/>
      <w:r>
        <w:rPr>
          <w:sz w:val="24"/>
          <w:szCs w:val="24"/>
          <w:lang w:val="en-US"/>
        </w:rPr>
        <w:t xml:space="preserve"> algorithm will write the results directly to a .</w:t>
      </w:r>
      <w:proofErr w:type="spellStart"/>
      <w:r>
        <w:rPr>
          <w:sz w:val="24"/>
          <w:szCs w:val="24"/>
          <w:lang w:val="en-US"/>
        </w:rPr>
        <w:t>tsv</w:t>
      </w:r>
      <w:proofErr w:type="spellEnd"/>
      <w:r>
        <w:rPr>
          <w:sz w:val="24"/>
          <w:szCs w:val="24"/>
          <w:lang w:val="en-US"/>
        </w:rPr>
        <w:t xml:space="preserve"> file</w:t>
      </w:r>
      <w:r w:rsidR="006E4462">
        <w:rPr>
          <w:sz w:val="24"/>
          <w:szCs w:val="24"/>
          <w:lang w:val="en-US"/>
        </w:rPr>
        <w:t xml:space="preserve"> (in this example ‘</w:t>
      </w:r>
      <w:proofErr w:type="spellStart"/>
      <w:r w:rsidR="006E4462">
        <w:rPr>
          <w:sz w:val="24"/>
          <w:szCs w:val="24"/>
          <w:lang w:val="en-US"/>
        </w:rPr>
        <w:t>result_file.tsv</w:t>
      </w:r>
      <w:proofErr w:type="spellEnd"/>
      <w:r w:rsidR="006E4462">
        <w:rPr>
          <w:sz w:val="24"/>
          <w:szCs w:val="24"/>
          <w:lang w:val="en-US"/>
        </w:rPr>
        <w:t>’ due to the set ‘</w:t>
      </w:r>
      <w:proofErr w:type="spellStart"/>
      <w:r w:rsidR="006E4462">
        <w:rPr>
          <w:sz w:val="24"/>
          <w:szCs w:val="24"/>
          <w:lang w:val="en-US"/>
        </w:rPr>
        <w:t>output_file</w:t>
      </w:r>
      <w:proofErr w:type="spellEnd"/>
      <w:r w:rsidR="006E4462">
        <w:rPr>
          <w:sz w:val="24"/>
          <w:szCs w:val="24"/>
          <w:lang w:val="en-US"/>
        </w:rPr>
        <w:t>’ parameter above)</w:t>
      </w:r>
      <w:r>
        <w:rPr>
          <w:sz w:val="24"/>
          <w:szCs w:val="24"/>
          <w:lang w:val="en-US"/>
        </w:rPr>
        <w:t xml:space="preserve">, it can also directly return the cured </w:t>
      </w:r>
      <w:proofErr w:type="spellStart"/>
      <w:r>
        <w:rPr>
          <w:sz w:val="24"/>
          <w:szCs w:val="24"/>
          <w:lang w:val="en-US"/>
        </w:rPr>
        <w:t>dataframe</w:t>
      </w:r>
      <w:proofErr w:type="spellEnd"/>
      <w:r>
        <w:rPr>
          <w:sz w:val="24"/>
          <w:szCs w:val="24"/>
          <w:lang w:val="en-US"/>
        </w:rPr>
        <w:t xml:space="preserve"> for further use</w:t>
      </w:r>
      <w:r w:rsidR="0065000F">
        <w:rPr>
          <w:sz w:val="24"/>
          <w:szCs w:val="24"/>
          <w:lang w:val="en-US"/>
        </w:rPr>
        <w:t xml:space="preserve"> in the user</w:t>
      </w:r>
      <w:r w:rsidR="004D2F67">
        <w:rPr>
          <w:sz w:val="24"/>
          <w:szCs w:val="24"/>
          <w:lang w:val="en-US"/>
        </w:rPr>
        <w:t>’</w:t>
      </w:r>
      <w:r w:rsidR="0065000F">
        <w:rPr>
          <w:sz w:val="24"/>
          <w:szCs w:val="24"/>
          <w:lang w:val="en-US"/>
        </w:rPr>
        <w:t>s script.</w:t>
      </w:r>
    </w:p>
    <w:sectPr w:rsidR="005E55D4" w:rsidRPr="00C3380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ack">
    <w:altName w:val="Cambria"/>
    <w:charset w:val="00"/>
    <w:family w:val="roman"/>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1F5502"/>
    <w:multiLevelType w:val="hybridMultilevel"/>
    <w:tmpl w:val="0D327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F23"/>
    <w:rsid w:val="00004B43"/>
    <w:rsid w:val="00020380"/>
    <w:rsid w:val="00045C8C"/>
    <w:rsid w:val="000517AE"/>
    <w:rsid w:val="0006352E"/>
    <w:rsid w:val="00066FC7"/>
    <w:rsid w:val="000E51C1"/>
    <w:rsid w:val="00116F61"/>
    <w:rsid w:val="001A3CCE"/>
    <w:rsid w:val="001B69F1"/>
    <w:rsid w:val="001B76F3"/>
    <w:rsid w:val="001D386C"/>
    <w:rsid w:val="00227B0D"/>
    <w:rsid w:val="002477DF"/>
    <w:rsid w:val="002A532C"/>
    <w:rsid w:val="00305472"/>
    <w:rsid w:val="00305CDE"/>
    <w:rsid w:val="0035193F"/>
    <w:rsid w:val="00353C0F"/>
    <w:rsid w:val="0037116B"/>
    <w:rsid w:val="003D2749"/>
    <w:rsid w:val="003F6919"/>
    <w:rsid w:val="004D2F67"/>
    <w:rsid w:val="00516AF1"/>
    <w:rsid w:val="00566AF5"/>
    <w:rsid w:val="005C634F"/>
    <w:rsid w:val="005E55D4"/>
    <w:rsid w:val="005E72BD"/>
    <w:rsid w:val="0065000F"/>
    <w:rsid w:val="006B4343"/>
    <w:rsid w:val="006E0462"/>
    <w:rsid w:val="006E0C36"/>
    <w:rsid w:val="006E4462"/>
    <w:rsid w:val="00795242"/>
    <w:rsid w:val="007B34C4"/>
    <w:rsid w:val="007B4B05"/>
    <w:rsid w:val="007D4037"/>
    <w:rsid w:val="007D628C"/>
    <w:rsid w:val="007F5F68"/>
    <w:rsid w:val="008166B1"/>
    <w:rsid w:val="00821D14"/>
    <w:rsid w:val="00857297"/>
    <w:rsid w:val="008D6169"/>
    <w:rsid w:val="008E2697"/>
    <w:rsid w:val="009F0483"/>
    <w:rsid w:val="009F1F23"/>
    <w:rsid w:val="009F32EF"/>
    <w:rsid w:val="00AB5E61"/>
    <w:rsid w:val="00AF0EDC"/>
    <w:rsid w:val="00B05AB2"/>
    <w:rsid w:val="00B631DF"/>
    <w:rsid w:val="00BA741D"/>
    <w:rsid w:val="00C142F0"/>
    <w:rsid w:val="00C27532"/>
    <w:rsid w:val="00C33809"/>
    <w:rsid w:val="00C60365"/>
    <w:rsid w:val="00CE04EB"/>
    <w:rsid w:val="00D47FAC"/>
    <w:rsid w:val="00D71F41"/>
    <w:rsid w:val="00DE18B0"/>
    <w:rsid w:val="00DE4254"/>
    <w:rsid w:val="00E443D1"/>
    <w:rsid w:val="00E8733B"/>
    <w:rsid w:val="00EB6331"/>
    <w:rsid w:val="00F27B5D"/>
    <w:rsid w:val="00FF21F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DC3BD"/>
  <w15:chartTrackingRefBased/>
  <w15:docId w15:val="{8E1420E8-EC70-4990-88E7-A5819FB56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2A53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eastAsia="ja-JP"/>
    </w:rPr>
  </w:style>
  <w:style w:type="character" w:customStyle="1" w:styleId="HTMLVorformatiertZchn">
    <w:name w:val="HTML Vorformatiert Zchn"/>
    <w:basedOn w:val="Absatz-Standardschriftart"/>
    <w:link w:val="HTMLVorformatiert"/>
    <w:uiPriority w:val="99"/>
    <w:semiHidden/>
    <w:rsid w:val="002A532C"/>
    <w:rPr>
      <w:rFonts w:ascii="Courier New" w:eastAsia="Times New Roman" w:hAnsi="Courier New" w:cs="Courier New"/>
      <w:sz w:val="20"/>
      <w:szCs w:val="20"/>
      <w:lang w:val="en-US" w:eastAsia="ja-JP"/>
    </w:rPr>
  </w:style>
  <w:style w:type="paragraph" w:styleId="Listenabsatz">
    <w:name w:val="List Paragraph"/>
    <w:basedOn w:val="Standard"/>
    <w:uiPriority w:val="34"/>
    <w:qFormat/>
    <w:rsid w:val="00B631DF"/>
    <w:pPr>
      <w:ind w:left="720"/>
      <w:contextualSpacing/>
    </w:pPr>
  </w:style>
  <w:style w:type="paragraph" w:customStyle="1" w:styleId="Tabelleninhalt">
    <w:name w:val="Tabelleninhalt"/>
    <w:basedOn w:val="Standard"/>
    <w:qFormat/>
    <w:rsid w:val="005C634F"/>
    <w:pPr>
      <w:widowControl w:val="0"/>
      <w:suppressLineNumbers/>
      <w:suppressAutoHyphens/>
    </w:pPr>
  </w:style>
  <w:style w:type="paragraph" w:styleId="Kommentartext">
    <w:name w:val="annotation text"/>
    <w:basedOn w:val="Standard"/>
    <w:link w:val="KommentartextZchn"/>
    <w:uiPriority w:val="99"/>
    <w:semiHidden/>
    <w:unhideWhenUsed/>
    <w:rsid w:val="00821D1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821D1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999816">
      <w:bodyDiv w:val="1"/>
      <w:marLeft w:val="0"/>
      <w:marRight w:val="0"/>
      <w:marTop w:val="0"/>
      <w:marBottom w:val="0"/>
      <w:divBdr>
        <w:top w:val="none" w:sz="0" w:space="0" w:color="auto"/>
        <w:left w:val="none" w:sz="0" w:space="0" w:color="auto"/>
        <w:bottom w:val="none" w:sz="0" w:space="0" w:color="auto"/>
        <w:right w:val="none" w:sz="0" w:space="0" w:color="auto"/>
      </w:divBdr>
    </w:div>
    <w:div w:id="1872957944">
      <w:bodyDiv w:val="1"/>
      <w:marLeft w:val="0"/>
      <w:marRight w:val="0"/>
      <w:marTop w:val="0"/>
      <w:marBottom w:val="0"/>
      <w:divBdr>
        <w:top w:val="none" w:sz="0" w:space="0" w:color="auto"/>
        <w:left w:val="none" w:sz="0" w:space="0" w:color="auto"/>
        <w:bottom w:val="none" w:sz="0" w:space="0" w:color="auto"/>
        <w:right w:val="none" w:sz="0" w:space="0" w:color="auto"/>
      </w:divBdr>
    </w:div>
    <w:div w:id="188771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1174</Words>
  <Characters>6698</Characters>
  <Application>Microsoft Office Word</Application>
  <DocSecurity>0</DocSecurity>
  <Lines>55</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schlumbohmsimon@t-online.de</dc:creator>
  <cp:keywords/>
  <dc:description/>
  <cp:lastModifiedBy>Simon Schlumbohm</cp:lastModifiedBy>
  <cp:revision>41</cp:revision>
  <cp:lastPrinted>2022-01-06T11:52:00Z</cp:lastPrinted>
  <dcterms:created xsi:type="dcterms:W3CDTF">2021-04-27T07:38:00Z</dcterms:created>
  <dcterms:modified xsi:type="dcterms:W3CDTF">2022-01-14T13:46:00Z</dcterms:modified>
</cp:coreProperties>
</file>