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TUSTIN PT1 open step response</w:t>
        <w:br/>
      </w:r>
      <w:r>
        <w:t xml:space="preserve">T1 = 5 sec, kp = 1</w:t>
        <w:br/>
        <w:t xml:space="preserve">Simtime = 60 sec, ts = 1/60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91470" cy="459881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67870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691469" cy="4598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6.9pt;height:362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/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shd w:val="nil"/>
      </w:pPr>
      <w:r>
        <w:t xml:space="preserve">DT1 Open Loop Step Response</w:t>
        <w:br/>
      </w:r>
      <w:r/>
      <w:r>
        <w:t xml:space="preserve">T1 = 5 sec, kd = 1</w:t>
        <w:br/>
      </w:r>
      <w:r>
        <w:rPr>
          <w:highlight w:val="none"/>
        </w:rPr>
      </w:r>
      <w:r>
        <w:t xml:space="preserve">Simtime = 60 sec, ts = 1/60</w:t>
      </w:r>
      <w:r/>
      <w:r/>
      <w:r/>
    </w:p>
    <w:p>
      <w:pPr>
        <w:shd w:val="nil" w:color="000000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11086" cy="47353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92948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711085" cy="4735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8.4pt;height:372.9pt;" stroked="false">
                <v:path textboxrect="0,0,0,0"/>
                <v:imagedata r:id="rId10" o:title=""/>
              </v:shape>
            </w:pict>
          </mc:Fallback>
        </mc:AlternateContent>
      </w:r>
      <w:r>
        <w:br w:type="page"/>
      </w:r>
      <w:r/>
    </w:p>
    <w:p>
      <w:pPr>
        <w:rPr>
          <w:highlight w:val="none"/>
        </w:rPr>
      </w:pPr>
      <w:r>
        <w:rPr>
          <w:highlight w:val="none"/>
        </w:rPr>
        <w:t xml:space="preserve">Tustin PID-T1 Closed Loop Step Response</w:t>
        <w:br/>
        <w:t xml:space="preserve">kp = ki = kd = 1</w:t>
        <w:br/>
        <w:t xml:space="preserve">t1 = 5 sec</w:t>
      </w:r>
      <w:r>
        <w:rPr>
          <w:highlight w:val="none"/>
        </w:rPr>
        <w:br/>
      </w:r>
      <w:r>
        <w:t xml:space="preserve">Simtime = 60 sec, ts = 1/60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83750" cy="4655586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5980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783750" cy="4655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34.2pt;height:366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51187" cy="4639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75715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851187" cy="463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39.5pt;height:365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  <w:br w:type="page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Strategy 4 Controller Open Loop Step Response</w:t>
        <w:br/>
        <w:t xml:space="preserve">HEBI X5-4 standard Gains, i_clamp &amp; d_on_error not implemented</w:t>
      </w:r>
      <w:r>
        <w:rPr>
          <w:highlight w:val="none"/>
        </w:rPr>
        <w:br/>
      </w:r>
      <w:r>
        <w:rPr>
          <w:highlight w:val="none"/>
        </w:rPr>
        <w:t xml:space="preserve">https://docs.hebi.us/resources/gains/X5-4_STRATEGY4.xml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04050" cy="47543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71666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804049" cy="475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35.8pt;height:374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2021-12-14T11:53:28Z</dcterms:modified>
</cp:coreProperties>
</file>