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8E107" w14:textId="65D01C81" w:rsidR="00BC49E0" w:rsidRDefault="00BE53F5" w:rsidP="00E924E8">
      <w:pPr>
        <w:jc w:val="center"/>
      </w:pPr>
      <w:r>
        <w:rPr>
          <w:rFonts w:hint="eastAsia"/>
        </w:rPr>
        <w:t>2月活动新兑换商店场景需求</w:t>
      </w:r>
    </w:p>
    <w:p w14:paraId="7BE27825" w14:textId="77777777" w:rsidR="00E924E8" w:rsidRDefault="00E924E8" w:rsidP="00E924E8">
      <w:pPr>
        <w:jc w:val="center"/>
        <w:rPr>
          <w:rFonts w:hint="eastAsia"/>
        </w:rPr>
      </w:pPr>
    </w:p>
    <w:p w14:paraId="7487A016" w14:textId="47140351" w:rsidR="00BE53F5" w:rsidRDefault="00E924E8">
      <w:pPr>
        <w:rPr>
          <w:rFonts w:hint="eastAsia"/>
        </w:rPr>
      </w:pPr>
      <w:r>
        <w:rPr>
          <w:rFonts w:hint="eastAsia"/>
        </w:rPr>
        <w:t>【完成时间】1</w:t>
      </w:r>
      <w:r>
        <w:t>2</w:t>
      </w:r>
      <w:r>
        <w:rPr>
          <w:rFonts w:hint="eastAsia"/>
        </w:rPr>
        <w:t>月2</w:t>
      </w:r>
      <w:r>
        <w:t>0</w:t>
      </w:r>
      <w:r>
        <w:rPr>
          <w:rFonts w:hint="eastAsia"/>
        </w:rPr>
        <w:t>号前给到</w:t>
      </w:r>
      <w:r>
        <w:br/>
      </w:r>
      <w:r>
        <w:rPr>
          <w:rFonts w:hint="eastAsia"/>
        </w:rPr>
        <w:t>该界面可复刻，将会用于2</w:t>
      </w:r>
      <w:r>
        <w:t>022</w:t>
      </w:r>
      <w:r>
        <w:rPr>
          <w:rFonts w:hint="eastAsia"/>
        </w:rPr>
        <w:t>年4个活动本的兑换界面里</w:t>
      </w:r>
    </w:p>
    <w:p w14:paraId="2A9E4F30" w14:textId="49A84C0E" w:rsidR="00BE53F5" w:rsidRDefault="003C5238">
      <w:r>
        <w:rPr>
          <w:rFonts w:hint="eastAsia"/>
        </w:rPr>
        <w:t>【使用位置】</w:t>
      </w:r>
    </w:p>
    <w:p w14:paraId="318C87E2" w14:textId="4B12CDEE" w:rsidR="00BE53F5" w:rsidRDefault="00BE53F5">
      <w:pPr>
        <w:rPr>
          <w:rFonts w:hint="eastAsia"/>
        </w:rPr>
      </w:pPr>
      <w:r>
        <w:rPr>
          <w:rFonts w:hint="eastAsia"/>
        </w:rPr>
        <w:t>兑换商店界面的整体背景</w:t>
      </w:r>
      <w:r>
        <w:br/>
      </w:r>
      <w:r w:rsidRPr="00BE53F5">
        <w:drawing>
          <wp:inline distT="0" distB="0" distL="0" distR="0" wp14:anchorId="32916459" wp14:editId="4A993230">
            <wp:extent cx="5274310" cy="3052445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F05EE44-B0DC-4AD0-8803-2953F1BFB2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F05EE44-B0DC-4AD0-8803-2953F1BFB2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3E80" w14:textId="024FD190" w:rsidR="00BE53F5" w:rsidRDefault="003C5238">
      <w:pPr>
        <w:rPr>
          <w:rFonts w:hint="eastAsia"/>
        </w:rPr>
      </w:pPr>
      <w:r>
        <w:rPr>
          <w:rFonts w:hint="eastAsia"/>
        </w:rPr>
        <w:t>【风格】</w:t>
      </w:r>
      <w:r w:rsidR="00BE53F5">
        <w:br/>
      </w:r>
      <w:r w:rsidR="00BE53F5">
        <w:rPr>
          <w:rFonts w:hint="eastAsia"/>
        </w:rPr>
        <w:t>中国风、典雅</w:t>
      </w:r>
      <w:r w:rsidR="00E924E8">
        <w:rPr>
          <w:rFonts w:hint="eastAsia"/>
        </w:rPr>
        <w:t>、古朴</w:t>
      </w:r>
    </w:p>
    <w:p w14:paraId="7E294B22" w14:textId="5D65D90C" w:rsidR="00BE53F5" w:rsidRDefault="003C5238">
      <w:pPr>
        <w:rPr>
          <w:rFonts w:hint="eastAsia"/>
        </w:rPr>
      </w:pPr>
      <w:r>
        <w:rPr>
          <w:rFonts w:hint="eastAsia"/>
        </w:rPr>
        <w:t>【元素】</w:t>
      </w:r>
      <w:r>
        <w:br/>
      </w:r>
      <w:r>
        <w:rPr>
          <w:rFonts w:hint="eastAsia"/>
        </w:rPr>
        <w:t>木质陈列架、香炉、书籍、画卷</w:t>
      </w:r>
      <w:r>
        <w:br/>
      </w:r>
    </w:p>
    <w:p w14:paraId="1FFB952A" w14:textId="3BA0C5A4" w:rsidR="00BE53F5" w:rsidRDefault="003C5238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8CBCA9" wp14:editId="062D2EB2">
                <wp:simplePos x="0" y="0"/>
                <wp:positionH relativeFrom="column">
                  <wp:posOffset>1352550</wp:posOffset>
                </wp:positionH>
                <wp:positionV relativeFrom="paragraph">
                  <wp:posOffset>432435</wp:posOffset>
                </wp:positionV>
                <wp:extent cx="2857500" cy="1695450"/>
                <wp:effectExtent l="19050" t="19050" r="19050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695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A114E" id="矩形 2" o:spid="_x0000_s1026" style="position:absolute;left:0;text-align:left;margin-left:106.5pt;margin-top:34.05pt;width:225pt;height:13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" filled="f" strokecolor="red" strokeweight="2.25pt"/>
            </w:pict>
          </mc:Fallback>
        </mc:AlternateContent>
      </w:r>
      <w:r w:rsidR="00BE53F5">
        <w:rPr>
          <w:rFonts w:hint="eastAsia"/>
        </w:rPr>
        <w:t>参考图：</w:t>
      </w:r>
      <w:r w:rsidR="00BE53F5">
        <w:br/>
      </w:r>
      <w:r w:rsidR="003B50B2">
        <w:rPr>
          <w:noProof/>
        </w:rPr>
        <w:drawing>
          <wp:inline distT="0" distB="0" distL="0" distR="0" wp14:anchorId="7227262D" wp14:editId="14A6D574">
            <wp:extent cx="5274310" cy="24364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50B2">
        <w:br/>
      </w:r>
      <w:r w:rsidR="003B50B2">
        <w:rPr>
          <w:rFonts w:hint="eastAsia"/>
        </w:rPr>
        <w:t>参考图说明：</w:t>
      </w:r>
      <w:r w:rsidR="003B50B2">
        <w:br/>
      </w:r>
      <w:r w:rsidR="003B50B2">
        <w:tab/>
      </w:r>
      <w:r w:rsidR="003B50B2">
        <w:rPr>
          <w:rFonts w:hint="eastAsia"/>
        </w:rPr>
        <w:t>整体是</w:t>
      </w:r>
      <w:r>
        <w:rPr>
          <w:rFonts w:hint="eastAsia"/>
        </w:rPr>
        <w:t>一个陈列架的感觉。红圈内是兑换道具展示界面，不用画图。</w:t>
      </w:r>
    </w:p>
    <w:sectPr w:rsidR="00BE5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0BB67" w14:textId="77777777" w:rsidR="00284A27" w:rsidRDefault="00284A27" w:rsidP="00BE53F5">
      <w:r>
        <w:separator/>
      </w:r>
    </w:p>
  </w:endnote>
  <w:endnote w:type="continuationSeparator" w:id="0">
    <w:p w14:paraId="23E7B79C" w14:textId="77777777" w:rsidR="00284A27" w:rsidRDefault="00284A27" w:rsidP="00BE5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C33CE" w14:textId="77777777" w:rsidR="00284A27" w:rsidRDefault="00284A27" w:rsidP="00BE53F5">
      <w:r>
        <w:separator/>
      </w:r>
    </w:p>
  </w:footnote>
  <w:footnote w:type="continuationSeparator" w:id="0">
    <w:p w14:paraId="776DA9F6" w14:textId="77777777" w:rsidR="00284A27" w:rsidRDefault="00284A27" w:rsidP="00BE53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317"/>
    <w:rsid w:val="00135C1A"/>
    <w:rsid w:val="00284A27"/>
    <w:rsid w:val="003B50B2"/>
    <w:rsid w:val="003C5238"/>
    <w:rsid w:val="006D6317"/>
    <w:rsid w:val="00BC49E0"/>
    <w:rsid w:val="00BE53F5"/>
    <w:rsid w:val="00E9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0415E"/>
  <w15:chartTrackingRefBased/>
  <w15:docId w15:val="{FBB0AA2C-69DA-4FF8-B3E4-183DF3DB5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3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3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徐宇斌</dc:creator>
  <cp:keywords/>
  <dc:description/>
  <cp:lastModifiedBy>徐宇斌</cp:lastModifiedBy>
  <cp:revision>2</cp:revision>
  <dcterms:created xsi:type="dcterms:W3CDTF">2021-11-18T02:07:00Z</dcterms:created>
  <dcterms:modified xsi:type="dcterms:W3CDTF">2021-11-18T03:15:00Z</dcterms:modified>
</cp:coreProperties>
</file>