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36"/>
          <w:szCs w:val="36"/>
          <w:lang w:val="en-US" w:eastAsia="zh-CN"/>
        </w:rPr>
        <w:t>《血色馈赠》</w:t>
      </w:r>
    </w:p>
    <w:p>
      <w:pPr>
        <w:spacing w:line="360" w:lineRule="auto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※ 游戏属性/关键词：</w:t>
      </w:r>
    </w:p>
    <w:p>
      <w:pPr>
        <w:spacing w:line="360" w:lineRule="auto"/>
        <w:ind w:firstLine="42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吸血鬼  黑暗 西方魔幻 异鬼 克苏鲁 魂系 </w:t>
      </w:r>
    </w:p>
    <w:p>
      <w:pPr>
        <w:spacing w:line="360" w:lineRule="auto"/>
        <w:ind w:firstLine="420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spacing w:line="360" w:lineRule="auto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※ 美术风格：</w:t>
      </w:r>
    </w:p>
    <w:p>
      <w:pPr>
        <w:spacing w:line="240" w:lineRule="auto"/>
        <w:jc w:val="center"/>
        <w:rPr>
          <w:rFonts w:hint="default" w:ascii="宋体" w:hAnsi="宋体" w:eastAsia="宋体" w:cs="宋体"/>
          <w:sz w:val="21"/>
          <w:szCs w:val="21"/>
          <w:lang w:eastAsia="zh-CN"/>
          <w14:shadow w14:blurRad="50800" w14:dist="38100" w14:dir="2700000" w14:sx="100000" w14:sy="100000" w14:kx="0" w14:ky="0" w14:algn="tl">
            <w14:srgbClr w14:val="000000">
              <w14:alpha w14:val="42000"/>
            </w14:srgbClr>
          </w14:shadow>
        </w:rPr>
      </w:pPr>
      <w:bookmarkStart w:id="0" w:name="_GoBack"/>
      <w:r>
        <w:rPr>
          <w:rFonts w:hint="default" w:ascii="宋体" w:hAnsi="宋体" w:eastAsia="宋体" w:cs="宋体"/>
          <w:sz w:val="21"/>
          <w:szCs w:val="21"/>
          <w:lang w:eastAsia="zh-CN"/>
          <w14:shadow w14:blurRad="50800" w14:dist="38100" w14:dir="2700000" w14:sx="100000" w14:sy="100000" w14:kx="0" w14:ky="0" w14:algn="tl">
            <w14:srgbClr w14:val="000000">
              <w14:alpha w14:val="42000"/>
            </w14:srgbClr>
          </w14:shadow>
        </w:rPr>
        <w:drawing>
          <wp:inline distT="0" distB="0" distL="114300" distR="114300">
            <wp:extent cx="5267960" cy="7024370"/>
            <wp:effectExtent l="0" t="0" r="8890" b="5080"/>
            <wp:docPr id="1" name="图片 1" descr="吸血鬼概念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吸血鬼概念图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02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spacing w:line="240" w:lineRule="auto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spacing w:line="360" w:lineRule="auto"/>
        <w:jc w:val="both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※ 游戏简介：</w:t>
      </w:r>
    </w:p>
    <w:p>
      <w:pPr>
        <w:spacing w:line="480" w:lineRule="auto"/>
        <w:ind w:firstLine="420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飓风肆虐的夜晚，垂死的老妇人在失落庄园的中央，诉说着一段往事......</w:t>
      </w:r>
    </w:p>
    <w:p>
      <w:pPr>
        <w:spacing w:line="480" w:lineRule="auto"/>
        <w:ind w:firstLine="420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湿软的老头婴在胴体之下直视着血月。</w:t>
      </w:r>
    </w:p>
    <w:p>
      <w:pPr>
        <w:spacing w:line="480" w:lineRule="auto"/>
        <w:ind w:firstLine="420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游弋而来的提灯女敲响了高墙筑建的庄园大门，低吟着世界的末章，</w:t>
      </w:r>
    </w:p>
    <w:p>
      <w:pPr>
        <w:spacing w:line="480" w:lineRule="auto"/>
        <w:ind w:firstLine="420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“似人非人，是人死后的灵魂</w:t>
      </w:r>
    </w:p>
    <w:p>
      <w:pPr>
        <w:spacing w:line="480" w:lineRule="auto"/>
        <w:ind w:firstLine="420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生生不息，是挥之不去的魇语。”</w:t>
      </w:r>
    </w:p>
    <w:p>
      <w:pPr>
        <w:spacing w:line="480" w:lineRule="auto"/>
        <w:ind w:firstLine="420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群星将褪去光辉，百年山庄将迎着崭新的日光逐渐消亡。</w:t>
      </w:r>
    </w:p>
    <w:p>
      <w:pPr>
        <w:spacing w:line="480" w:lineRule="auto"/>
        <w:ind w:firstLine="420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血色的馈赠与不死之身的时代悄然降临。</w:t>
      </w:r>
    </w:p>
    <w:p>
      <w:pPr>
        <w:spacing w:line="360" w:lineRule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spacing w:line="360" w:lineRule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※ 世界观：</w:t>
      </w:r>
    </w:p>
    <w:p>
      <w:pPr>
        <w:spacing w:line="360" w:lineRule="auto"/>
        <w:ind w:firstLine="42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在人类的悲鸣无法得到回应后，和平安详的时代迎来了世界的末章。五位遭受诅咒的未亡之身与死神交换了永恒之血，套上了不死之身的枷锁成为初代吸血鬼——</w:t>
      </w:r>
      <w:r>
        <w:rPr>
          <w:rFonts w:hint="eastAsia"/>
          <w:lang w:val="en-US" w:eastAsia="zh-CN"/>
        </w:rPr>
        <w:t>返老还童的老头婴、吞噬婴儿之血的摩根、热衷于血种传播的呢喃兄弟以及复活死人的鄙视之王。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此后，挥之不去的魇语化作唠虫啃噬着全身，唯有吞噬新血以熄灭死神的烙印。</w:t>
      </w:r>
    </w:p>
    <w:p>
      <w:pPr>
        <w:spacing w:line="360" w:lineRule="auto"/>
        <w:ind w:firstLine="42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>玩家将在卡牌对战的过程中，追溯初代吸血鬼的起源，聆听血族分支因嗜血带来的新仇旧恨。此外，与吸血鬼应运而生的狼人、抵御血族的哀叹者等角色将一同谱写充满暗黑的血色史诗。</w:t>
      </w:r>
    </w:p>
    <w:p>
      <w:pPr>
        <w:spacing w:line="360" w:lineRule="auto"/>
        <w:ind w:firstLine="420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spacing w:line="360" w:lineRule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※ 游戏特色：</w:t>
      </w:r>
    </w:p>
    <w:p>
      <w:pPr>
        <w:spacing w:line="360" w:lineRule="auto"/>
        <w:ind w:firstLine="42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【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五大血族分庭抗礼 谱写新的血色篇章</w:t>
      </w:r>
      <w:r>
        <w:rPr>
          <w:rFonts w:hint="eastAsia" w:ascii="宋体" w:hAnsi="宋体" w:eastAsia="宋体" w:cs="宋体"/>
          <w:sz w:val="21"/>
          <w:szCs w:val="21"/>
        </w:rPr>
        <w:t>】</w:t>
      </w:r>
    </w:p>
    <w:p>
      <w:pPr>
        <w:spacing w:line="360" w:lineRule="auto"/>
        <w:ind w:firstLine="42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w:t>⭐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向死而生的老头婴，吸引着</w:t>
      </w:r>
      <w:r>
        <w:rPr>
          <w:rFonts w:hint="default" w:ascii="宋体" w:hAnsi="宋体" w:eastAsia="宋体" w:cs="宋体"/>
          <w:sz w:val="21"/>
          <w:szCs w:val="21"/>
          <w:lang w:eastAsia="zh-CN"/>
        </w:rPr>
        <w:t>贪婪派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的追随者——注入古老血族之力形成防护血墙</w:t>
      </w:r>
    </w:p>
    <w:p>
      <w:pPr>
        <w:spacing w:line="360" w:lineRule="auto"/>
        <w:ind w:firstLine="42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w:t>⭐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噬婴人摩根，集结了堕落派的歌者——控制或变更敌方卡牌</w:t>
      </w:r>
    </w:p>
    <w:p>
      <w:pPr>
        <w:spacing w:line="360" w:lineRule="auto"/>
        <w:ind w:firstLine="42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w:t>⭐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寄生者梅林，遭受着暴食的诅咒——为血族战斗提供强大的战斗力</w:t>
      </w:r>
    </w:p>
    <w:p>
      <w:pPr>
        <w:spacing w:line="360" w:lineRule="auto"/>
        <w:ind w:firstLine="42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w:t>⭐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呢喃兄弟，以嫉妒之盛名发出呢喃低语——为血族战斗提供稳定且可观的输出</w:t>
      </w:r>
    </w:p>
    <w:p>
      <w:pPr>
        <w:spacing w:line="360" w:lineRule="auto"/>
        <w:ind w:firstLine="42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w:t>⭐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鄙视之王，象征傲慢的造血者——恢复生命值，复活死去的同伴</w:t>
      </w:r>
    </w:p>
    <w:p>
      <w:pPr>
        <w:spacing w:line="360" w:lineRule="auto"/>
        <w:ind w:firstLine="420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spacing w:line="360" w:lineRule="auto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【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暮色与破晓的时间更替 新旧血液的融合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】</w:t>
      </w:r>
    </w:p>
    <w:p>
      <w:pPr>
        <w:spacing w:line="360" w:lineRule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暮色临近，血月高挂，不死传说与孽种展开血族的战斗。新血的注入积攒馈赠，把馈赠交予雷梅公主，获得升级。</w:t>
      </w:r>
    </w:p>
    <w:p>
      <w:pPr>
        <w:spacing w:line="360" w:lineRule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破晓来临，新日升起，加速血色消亡，不死人将失去身上的馈赠，遭受唠虫的啃噬。</w:t>
      </w:r>
    </w:p>
    <w:p>
      <w:pPr>
        <w:spacing w:line="360" w:lineRule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spacing w:line="360" w:lineRule="auto"/>
        <w:ind w:firstLine="420" w:firstLineChars="20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【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深入血族腹地 发现与收集不死传说</w:t>
      </w:r>
      <w:r>
        <w:rPr>
          <w:rFonts w:hint="eastAsia" w:ascii="宋体" w:hAnsi="宋体" w:eastAsia="宋体" w:cs="宋体"/>
          <w:sz w:val="21"/>
          <w:szCs w:val="21"/>
        </w:rPr>
        <w:t>】</w:t>
      </w:r>
    </w:p>
    <w:p>
      <w:pPr>
        <w:spacing w:line="360" w:lineRule="auto"/>
        <w:ind w:firstLine="420" w:firstLineChars="2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通过深入血族腹地，将遇见悲鸣中的人类、势不两立的狼人、献身于不死传说的孽缘等，经过血族战斗后</w:t>
      </w:r>
      <w:r>
        <w:rPr>
          <w:rFonts w:hint="default" w:ascii="宋体" w:hAnsi="宋体" w:eastAsia="宋体" w:cs="宋体"/>
          <w:sz w:val="21"/>
          <w:szCs w:val="21"/>
          <w:lang w:eastAsia="zh-CN"/>
        </w:rPr>
        <w:t>收下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他们的馈赠，此后将听从玩家的召唤。</w:t>
      </w:r>
    </w:p>
    <w:p>
      <w:pPr>
        <w:spacing w:line="360" w:lineRule="auto"/>
        <w:ind w:firstLine="420" w:firstLineChars="200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spacing w:line="360" w:lineRule="auto"/>
        <w:ind w:firstLine="420" w:firstLineChars="20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【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聆听五大血族传说 回应孽种的悲鸣</w:t>
      </w:r>
      <w:r>
        <w:rPr>
          <w:rFonts w:hint="eastAsia" w:ascii="宋体" w:hAnsi="宋体" w:eastAsia="宋体" w:cs="宋体"/>
          <w:sz w:val="21"/>
          <w:szCs w:val="21"/>
        </w:rPr>
        <w:t>】</w:t>
      </w:r>
    </w:p>
    <w:p>
      <w:pPr>
        <w:spacing w:line="360" w:lineRule="auto"/>
        <w:ind w:firstLine="420" w:firstLineChars="200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在多线复杂的剧情中回溯血族的起源及其追随者的往事与新仇；与悲悯缠身的NPC交互，聆听人类深处的悲鸣。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63E2792"/>
    <w:rsid w:val="0532159E"/>
    <w:rsid w:val="063E2792"/>
    <w:rsid w:val="0F87212B"/>
    <w:rsid w:val="11DC00FD"/>
    <w:rsid w:val="16E92F18"/>
    <w:rsid w:val="23B674C7"/>
    <w:rsid w:val="24C820E3"/>
    <w:rsid w:val="257D4C7B"/>
    <w:rsid w:val="26D42111"/>
    <w:rsid w:val="2976210D"/>
    <w:rsid w:val="2F2D046C"/>
    <w:rsid w:val="30D8545C"/>
    <w:rsid w:val="30F633EA"/>
    <w:rsid w:val="354B6B44"/>
    <w:rsid w:val="35FA5E74"/>
    <w:rsid w:val="39A9208B"/>
    <w:rsid w:val="3F275F2C"/>
    <w:rsid w:val="434121F7"/>
    <w:rsid w:val="43953795"/>
    <w:rsid w:val="440C3942"/>
    <w:rsid w:val="45460A94"/>
    <w:rsid w:val="4A8A3813"/>
    <w:rsid w:val="4D751060"/>
    <w:rsid w:val="4DAF4E6D"/>
    <w:rsid w:val="50262BAF"/>
    <w:rsid w:val="51703EA8"/>
    <w:rsid w:val="53F341D7"/>
    <w:rsid w:val="5A7871E4"/>
    <w:rsid w:val="5C7D4F86"/>
    <w:rsid w:val="62C95199"/>
    <w:rsid w:val="69402934"/>
    <w:rsid w:val="701F03D6"/>
    <w:rsid w:val="71DC0E41"/>
    <w:rsid w:val="75D57F4E"/>
    <w:rsid w:val="7B315461"/>
    <w:rsid w:val="7CED1BC5"/>
    <w:rsid w:val="7CFF34A8"/>
    <w:rsid w:val="7F6B1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3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Adjacency">
      <a:fillStyleLst>
        <a:solidFill>
          <a:schemeClr val="phClr"/>
        </a:solidFill>
        <a:solidFill>
          <a:schemeClr val="phClr">
            <a:tint val="55000"/>
          </a:schemeClr>
        </a:solidFill>
        <a:solidFill>
          <a:schemeClr val="phClr"/>
        </a:soli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algn="bl" rotWithShape="0">
              <a:srgbClr val="000000">
                <a:alpha val="60000"/>
              </a:srgbClr>
            </a:outerShdw>
          </a:effectLst>
        </a:effectStyle>
        <a:effectStyle>
          <a:effectLst/>
          <a:scene3d>
            <a:camera prst="orthographicFront">
              <a:rot lat="0" lon="0" rev="0"/>
            </a:camera>
            <a:lightRig rig="brightRoom" dir="tl">
              <a:rot lat="0" lon="0" rev="1800000"/>
            </a:lightRig>
          </a:scene3d>
          <a:sp3d contourW="10160" prstMaterial="dkEdge">
            <a:bevelT w="38100" h="50800" prst="angle"/>
            <a:contourClr>
              <a:schemeClr val="phClr">
                <a:shade val="40000"/>
                <a:satMod val="150000"/>
              </a:schemeClr>
            </a:contourClr>
          </a:sp3d>
        </a:effectStyle>
      </a:effectStyleLst>
      <a:bgFillStyleLst>
        <a:noFill/>
        <a:noFill/>
        <a:noFill/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359</TotalTime>
  <ScaleCrop>false</ScaleCrop>
  <LinksUpToDate>false</LinksUpToDate>
  <CharactersWithSpaces>0</CharactersWithSpaces>
  <Application>WPS Office_11.1.0.11372_F1E327BC-269C-435d-A152-05C5408002CA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2022-04-07T02:17:00Z</dcterms:created>
  <dc:creator>liangjiashi</dc:creator>
  <cp:lastModifiedBy>梁嘉士</cp:lastModifiedBy>
  <dcterms:modified xsi:type="dcterms:W3CDTF">2022-04-13T09:32:37Z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2052-11.1.0.11372</vt:lpwstr>
  </property>
  <property fmtid="{D5CDD505-2E9C-101B-9397-08002B2CF9AE}" pid="3" name="ICV">
    <vt:lpwstr>CC31CC95CB3F4FFBA69DB6DF11DF6ED0</vt:lpwstr>
  </property>
</Properties>
</file>