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25AD" w:rsidRDefault="007325AD" w:rsidP="007325AD">
      <w:pPr>
        <w:jc w:val="center"/>
        <w:rPr>
          <w:b/>
          <w:bCs/>
          <w:sz w:val="52"/>
          <w:szCs w:val="52"/>
        </w:rPr>
      </w:pPr>
    </w:p>
    <w:p w:rsidR="007325AD" w:rsidRDefault="007325AD" w:rsidP="007325AD">
      <w:pPr>
        <w:jc w:val="center"/>
        <w:rPr>
          <w:b/>
          <w:bCs/>
          <w:sz w:val="52"/>
          <w:szCs w:val="52"/>
        </w:rPr>
      </w:pPr>
    </w:p>
    <w:p w:rsidR="007325AD" w:rsidRDefault="00165C30" w:rsidP="007325AD">
      <w:pPr>
        <w:jc w:val="center"/>
        <w:rPr>
          <w:b/>
          <w:bCs/>
          <w:sz w:val="96"/>
          <w:szCs w:val="96"/>
        </w:rPr>
      </w:pPr>
      <w:r>
        <w:rPr>
          <w:b/>
          <w:bCs/>
          <w:sz w:val="96"/>
          <w:szCs w:val="96"/>
        </w:rPr>
        <w:t>EC</w:t>
      </w:r>
      <w:r w:rsidR="007325AD" w:rsidRPr="007325AD">
        <w:rPr>
          <w:b/>
          <w:bCs/>
          <w:sz w:val="96"/>
          <w:szCs w:val="96"/>
        </w:rPr>
        <w:t xml:space="preserve">E </w:t>
      </w:r>
      <w:r w:rsidR="007325AD">
        <w:rPr>
          <w:b/>
          <w:bCs/>
          <w:sz w:val="96"/>
          <w:szCs w:val="96"/>
        </w:rPr>
        <w:t>4094</w:t>
      </w:r>
    </w:p>
    <w:p w:rsidR="007325AD" w:rsidRDefault="00165C30" w:rsidP="007325AD">
      <w:pPr>
        <w:jc w:val="center"/>
        <w:rPr>
          <w:b/>
          <w:bCs/>
          <w:sz w:val="96"/>
          <w:szCs w:val="96"/>
        </w:rPr>
      </w:pPr>
      <w:r>
        <w:rPr>
          <w:b/>
          <w:bCs/>
          <w:sz w:val="96"/>
          <w:szCs w:val="96"/>
        </w:rPr>
        <w:t>Project A</w:t>
      </w:r>
    </w:p>
    <w:p w:rsidR="007325AD" w:rsidRPr="007325AD" w:rsidRDefault="007325AD" w:rsidP="007325AD">
      <w:pPr>
        <w:jc w:val="center"/>
        <w:rPr>
          <w:b/>
          <w:bCs/>
          <w:sz w:val="96"/>
          <w:szCs w:val="96"/>
        </w:rPr>
      </w:pPr>
    </w:p>
    <w:p w:rsidR="007325AD" w:rsidRDefault="007325AD" w:rsidP="007325AD">
      <w:pPr>
        <w:jc w:val="center"/>
        <w:rPr>
          <w:b/>
          <w:bCs/>
          <w:sz w:val="96"/>
          <w:szCs w:val="96"/>
        </w:rPr>
      </w:pPr>
      <w:r w:rsidRPr="007325AD">
        <w:rPr>
          <w:b/>
          <w:bCs/>
          <w:sz w:val="96"/>
          <w:szCs w:val="96"/>
        </w:rPr>
        <w:t>Progress Report</w:t>
      </w:r>
    </w:p>
    <w:tbl>
      <w:tblPr>
        <w:tblStyle w:val="TableGrid"/>
        <w:tblpPr w:leftFromText="180" w:rightFromText="180" w:vertAnchor="text" w:horzAnchor="margin" w:tblpY="801"/>
        <w:tblW w:w="9540" w:type="dxa"/>
        <w:tblLook w:val="04A0" w:firstRow="1" w:lastRow="0" w:firstColumn="1" w:lastColumn="0" w:noHBand="0" w:noVBand="1"/>
      </w:tblPr>
      <w:tblGrid>
        <w:gridCol w:w="1618"/>
        <w:gridCol w:w="1550"/>
        <w:gridCol w:w="1671"/>
        <w:gridCol w:w="1577"/>
        <w:gridCol w:w="3124"/>
      </w:tblGrid>
      <w:tr w:rsidR="00D2745F" w:rsidTr="00165C30">
        <w:trPr>
          <w:trHeight w:val="515"/>
        </w:trPr>
        <w:tc>
          <w:tcPr>
            <w:tcW w:w="1908" w:type="dxa"/>
          </w:tcPr>
          <w:p w:rsidR="00165C30" w:rsidRPr="007325AD" w:rsidRDefault="00165C30" w:rsidP="00165C30">
            <w:pPr>
              <w:jc w:val="center"/>
              <w:rPr>
                <w:b/>
                <w:bCs/>
                <w:sz w:val="24"/>
                <w:szCs w:val="24"/>
              </w:rPr>
            </w:pPr>
          </w:p>
        </w:tc>
        <w:tc>
          <w:tcPr>
            <w:tcW w:w="1908" w:type="dxa"/>
          </w:tcPr>
          <w:p w:rsidR="00165C30" w:rsidRPr="007325AD" w:rsidRDefault="00165C30" w:rsidP="00165C30">
            <w:pPr>
              <w:jc w:val="center"/>
              <w:rPr>
                <w:b/>
                <w:bCs/>
                <w:sz w:val="24"/>
                <w:szCs w:val="24"/>
              </w:rPr>
            </w:pPr>
            <w:r>
              <w:rPr>
                <w:b/>
                <w:bCs/>
                <w:sz w:val="24"/>
                <w:szCs w:val="24"/>
              </w:rPr>
              <w:t>First Name</w:t>
            </w:r>
          </w:p>
        </w:tc>
        <w:tc>
          <w:tcPr>
            <w:tcW w:w="1908" w:type="dxa"/>
          </w:tcPr>
          <w:p w:rsidR="00165C30" w:rsidRPr="007325AD" w:rsidRDefault="00165C30" w:rsidP="00165C30">
            <w:pPr>
              <w:jc w:val="center"/>
              <w:rPr>
                <w:b/>
                <w:bCs/>
                <w:sz w:val="24"/>
                <w:szCs w:val="24"/>
              </w:rPr>
            </w:pPr>
            <w:r>
              <w:rPr>
                <w:b/>
                <w:bCs/>
                <w:sz w:val="24"/>
                <w:szCs w:val="24"/>
              </w:rPr>
              <w:t>Last name</w:t>
            </w:r>
          </w:p>
        </w:tc>
        <w:tc>
          <w:tcPr>
            <w:tcW w:w="1908" w:type="dxa"/>
          </w:tcPr>
          <w:p w:rsidR="00165C30" w:rsidRPr="007325AD" w:rsidRDefault="00165C30" w:rsidP="00165C30">
            <w:pPr>
              <w:jc w:val="center"/>
              <w:rPr>
                <w:b/>
                <w:bCs/>
                <w:sz w:val="24"/>
                <w:szCs w:val="24"/>
              </w:rPr>
            </w:pPr>
            <w:r>
              <w:rPr>
                <w:b/>
                <w:bCs/>
                <w:sz w:val="24"/>
                <w:szCs w:val="24"/>
              </w:rPr>
              <w:t>ID</w:t>
            </w:r>
          </w:p>
        </w:tc>
        <w:tc>
          <w:tcPr>
            <w:tcW w:w="1908" w:type="dxa"/>
          </w:tcPr>
          <w:p w:rsidR="00165C30" w:rsidRDefault="00165C30" w:rsidP="00165C30">
            <w:pPr>
              <w:jc w:val="center"/>
              <w:rPr>
                <w:b/>
                <w:bCs/>
                <w:sz w:val="24"/>
                <w:szCs w:val="24"/>
              </w:rPr>
            </w:pPr>
            <w:r>
              <w:rPr>
                <w:b/>
                <w:bCs/>
                <w:sz w:val="24"/>
                <w:szCs w:val="24"/>
              </w:rPr>
              <w:t>Email</w:t>
            </w:r>
          </w:p>
        </w:tc>
      </w:tr>
      <w:tr w:rsidR="00D2745F" w:rsidTr="00165C30">
        <w:trPr>
          <w:trHeight w:val="515"/>
        </w:trPr>
        <w:tc>
          <w:tcPr>
            <w:tcW w:w="1908" w:type="dxa"/>
          </w:tcPr>
          <w:p w:rsidR="00165C30" w:rsidRPr="007325AD" w:rsidRDefault="00165C30" w:rsidP="00165C30">
            <w:pPr>
              <w:jc w:val="center"/>
              <w:rPr>
                <w:b/>
                <w:bCs/>
                <w:sz w:val="24"/>
                <w:szCs w:val="24"/>
              </w:rPr>
            </w:pPr>
            <w:r w:rsidRPr="007325AD">
              <w:rPr>
                <w:b/>
                <w:bCs/>
                <w:sz w:val="24"/>
                <w:szCs w:val="24"/>
              </w:rPr>
              <w:t>Supervisor</w:t>
            </w:r>
            <w:r w:rsidR="00D2745F">
              <w:rPr>
                <w:b/>
                <w:bCs/>
                <w:sz w:val="24"/>
                <w:szCs w:val="24"/>
              </w:rPr>
              <w:t xml:space="preserve"> 1</w:t>
            </w:r>
          </w:p>
        </w:tc>
        <w:tc>
          <w:tcPr>
            <w:tcW w:w="1908" w:type="dxa"/>
          </w:tcPr>
          <w:p w:rsidR="00165C30" w:rsidRPr="007325AD" w:rsidRDefault="00D2745F" w:rsidP="00165C30">
            <w:pPr>
              <w:jc w:val="center"/>
              <w:rPr>
                <w:b/>
                <w:bCs/>
                <w:sz w:val="24"/>
                <w:szCs w:val="24"/>
              </w:rPr>
            </w:pPr>
            <w:r>
              <w:rPr>
                <w:b/>
                <w:bCs/>
                <w:sz w:val="24"/>
                <w:szCs w:val="24"/>
              </w:rPr>
              <w:t>James</w:t>
            </w:r>
          </w:p>
        </w:tc>
        <w:tc>
          <w:tcPr>
            <w:tcW w:w="1908" w:type="dxa"/>
          </w:tcPr>
          <w:p w:rsidR="00165C30" w:rsidRPr="007325AD" w:rsidRDefault="00D2745F" w:rsidP="00165C30">
            <w:pPr>
              <w:jc w:val="center"/>
              <w:rPr>
                <w:b/>
                <w:bCs/>
                <w:sz w:val="24"/>
                <w:szCs w:val="24"/>
              </w:rPr>
            </w:pPr>
            <w:r>
              <w:rPr>
                <w:b/>
                <w:bCs/>
                <w:sz w:val="24"/>
                <w:szCs w:val="24"/>
              </w:rPr>
              <w:t>Saunderson</w:t>
            </w:r>
          </w:p>
        </w:tc>
        <w:tc>
          <w:tcPr>
            <w:tcW w:w="1908" w:type="dxa"/>
          </w:tcPr>
          <w:p w:rsidR="00165C30" w:rsidRPr="007325AD" w:rsidRDefault="00165C30" w:rsidP="00165C30">
            <w:pPr>
              <w:jc w:val="center"/>
              <w:rPr>
                <w:b/>
                <w:bCs/>
                <w:sz w:val="24"/>
                <w:szCs w:val="24"/>
              </w:rPr>
            </w:pPr>
          </w:p>
        </w:tc>
        <w:tc>
          <w:tcPr>
            <w:tcW w:w="1908" w:type="dxa"/>
          </w:tcPr>
          <w:p w:rsidR="00165C30" w:rsidRPr="007325AD" w:rsidRDefault="00165C30" w:rsidP="00165C30">
            <w:pPr>
              <w:jc w:val="center"/>
              <w:rPr>
                <w:b/>
                <w:bCs/>
                <w:sz w:val="24"/>
                <w:szCs w:val="24"/>
              </w:rPr>
            </w:pPr>
          </w:p>
        </w:tc>
      </w:tr>
      <w:tr w:rsidR="00D2745F" w:rsidTr="00165C30">
        <w:trPr>
          <w:trHeight w:val="508"/>
        </w:trPr>
        <w:tc>
          <w:tcPr>
            <w:tcW w:w="1908" w:type="dxa"/>
          </w:tcPr>
          <w:p w:rsidR="00165C30" w:rsidRPr="007325AD" w:rsidRDefault="00D2745F" w:rsidP="00165C30">
            <w:pPr>
              <w:jc w:val="center"/>
              <w:rPr>
                <w:b/>
                <w:bCs/>
                <w:sz w:val="24"/>
                <w:szCs w:val="24"/>
              </w:rPr>
            </w:pPr>
            <w:r>
              <w:rPr>
                <w:b/>
                <w:bCs/>
                <w:sz w:val="24"/>
                <w:szCs w:val="24"/>
              </w:rPr>
              <w:t>Supervisor 2</w:t>
            </w:r>
          </w:p>
        </w:tc>
        <w:tc>
          <w:tcPr>
            <w:tcW w:w="1908" w:type="dxa"/>
          </w:tcPr>
          <w:p w:rsidR="00165C30" w:rsidRPr="007325AD" w:rsidRDefault="00D2745F" w:rsidP="00165C30">
            <w:pPr>
              <w:jc w:val="center"/>
              <w:rPr>
                <w:b/>
                <w:bCs/>
                <w:sz w:val="24"/>
                <w:szCs w:val="24"/>
              </w:rPr>
            </w:pPr>
            <w:r>
              <w:rPr>
                <w:b/>
                <w:bCs/>
                <w:sz w:val="24"/>
                <w:szCs w:val="24"/>
              </w:rPr>
              <w:t>Jonathan</w:t>
            </w:r>
          </w:p>
        </w:tc>
        <w:tc>
          <w:tcPr>
            <w:tcW w:w="1908" w:type="dxa"/>
          </w:tcPr>
          <w:p w:rsidR="00165C30" w:rsidRPr="007325AD" w:rsidRDefault="00D2745F" w:rsidP="00165C30">
            <w:pPr>
              <w:jc w:val="center"/>
              <w:rPr>
                <w:b/>
                <w:bCs/>
                <w:sz w:val="24"/>
                <w:szCs w:val="24"/>
              </w:rPr>
            </w:pPr>
            <w:r>
              <w:rPr>
                <w:b/>
                <w:bCs/>
                <w:sz w:val="24"/>
                <w:szCs w:val="24"/>
              </w:rPr>
              <w:t>Li</w:t>
            </w:r>
          </w:p>
        </w:tc>
        <w:tc>
          <w:tcPr>
            <w:tcW w:w="1908" w:type="dxa"/>
          </w:tcPr>
          <w:p w:rsidR="00165C30" w:rsidRPr="007325AD" w:rsidRDefault="00165C30" w:rsidP="00165C30">
            <w:pPr>
              <w:jc w:val="center"/>
              <w:rPr>
                <w:b/>
                <w:bCs/>
                <w:sz w:val="24"/>
                <w:szCs w:val="24"/>
              </w:rPr>
            </w:pPr>
          </w:p>
        </w:tc>
        <w:tc>
          <w:tcPr>
            <w:tcW w:w="1908" w:type="dxa"/>
          </w:tcPr>
          <w:p w:rsidR="00165C30" w:rsidRPr="007325AD" w:rsidRDefault="00165C30" w:rsidP="00165C30">
            <w:pPr>
              <w:jc w:val="center"/>
              <w:rPr>
                <w:b/>
                <w:bCs/>
                <w:sz w:val="24"/>
                <w:szCs w:val="24"/>
              </w:rPr>
            </w:pPr>
          </w:p>
        </w:tc>
      </w:tr>
      <w:tr w:rsidR="00D2745F" w:rsidTr="00165C30">
        <w:trPr>
          <w:trHeight w:val="515"/>
        </w:trPr>
        <w:tc>
          <w:tcPr>
            <w:tcW w:w="1908" w:type="dxa"/>
          </w:tcPr>
          <w:p w:rsidR="00165C30" w:rsidRPr="007325AD" w:rsidRDefault="00165C30" w:rsidP="00165C30">
            <w:pPr>
              <w:jc w:val="center"/>
              <w:rPr>
                <w:b/>
                <w:bCs/>
                <w:sz w:val="24"/>
                <w:szCs w:val="24"/>
              </w:rPr>
            </w:pPr>
            <w:r>
              <w:rPr>
                <w:b/>
                <w:bCs/>
                <w:sz w:val="24"/>
                <w:szCs w:val="24"/>
              </w:rPr>
              <w:t xml:space="preserve">Student </w:t>
            </w:r>
            <w:r w:rsidR="00D2745F">
              <w:rPr>
                <w:b/>
                <w:bCs/>
                <w:sz w:val="24"/>
                <w:szCs w:val="24"/>
              </w:rPr>
              <w:t>1</w:t>
            </w:r>
          </w:p>
        </w:tc>
        <w:tc>
          <w:tcPr>
            <w:tcW w:w="1908" w:type="dxa"/>
          </w:tcPr>
          <w:p w:rsidR="00165C30" w:rsidRPr="007325AD" w:rsidRDefault="00D2745F" w:rsidP="00165C30">
            <w:pPr>
              <w:jc w:val="center"/>
              <w:rPr>
                <w:b/>
                <w:bCs/>
                <w:sz w:val="24"/>
                <w:szCs w:val="24"/>
              </w:rPr>
            </w:pPr>
            <w:r>
              <w:rPr>
                <w:b/>
                <w:bCs/>
                <w:sz w:val="24"/>
                <w:szCs w:val="24"/>
              </w:rPr>
              <w:t>Simon</w:t>
            </w:r>
          </w:p>
        </w:tc>
        <w:tc>
          <w:tcPr>
            <w:tcW w:w="1908" w:type="dxa"/>
          </w:tcPr>
          <w:p w:rsidR="00165C30" w:rsidRPr="007325AD" w:rsidRDefault="00D2745F" w:rsidP="00165C30">
            <w:pPr>
              <w:jc w:val="center"/>
              <w:rPr>
                <w:b/>
                <w:bCs/>
                <w:sz w:val="24"/>
                <w:szCs w:val="24"/>
              </w:rPr>
            </w:pPr>
            <w:r>
              <w:rPr>
                <w:b/>
                <w:bCs/>
                <w:sz w:val="24"/>
                <w:szCs w:val="24"/>
              </w:rPr>
              <w:t>Teshuva</w:t>
            </w:r>
          </w:p>
        </w:tc>
        <w:tc>
          <w:tcPr>
            <w:tcW w:w="1908" w:type="dxa"/>
          </w:tcPr>
          <w:p w:rsidR="00165C30" w:rsidRPr="007325AD" w:rsidRDefault="00D2745F" w:rsidP="00165C30">
            <w:pPr>
              <w:jc w:val="center"/>
              <w:rPr>
                <w:b/>
                <w:bCs/>
                <w:sz w:val="24"/>
                <w:szCs w:val="24"/>
              </w:rPr>
            </w:pPr>
            <w:r>
              <w:rPr>
                <w:b/>
                <w:bCs/>
                <w:sz w:val="24"/>
                <w:szCs w:val="24"/>
              </w:rPr>
              <w:t>24195537</w:t>
            </w:r>
          </w:p>
        </w:tc>
        <w:tc>
          <w:tcPr>
            <w:tcW w:w="1908" w:type="dxa"/>
          </w:tcPr>
          <w:p w:rsidR="00165C30" w:rsidRPr="007325AD" w:rsidRDefault="00D2745F" w:rsidP="00165C30">
            <w:pPr>
              <w:jc w:val="center"/>
              <w:rPr>
                <w:b/>
                <w:bCs/>
                <w:sz w:val="24"/>
                <w:szCs w:val="24"/>
              </w:rPr>
            </w:pPr>
            <w:r>
              <w:rPr>
                <w:b/>
                <w:bCs/>
                <w:sz w:val="24"/>
                <w:szCs w:val="24"/>
              </w:rPr>
              <w:t>Srtes1@student.monash.edu</w:t>
            </w:r>
          </w:p>
        </w:tc>
      </w:tr>
    </w:tbl>
    <w:p w:rsidR="007325AD" w:rsidRDefault="007325AD" w:rsidP="007325AD">
      <w:pPr>
        <w:jc w:val="center"/>
        <w:rPr>
          <w:b/>
          <w:bCs/>
          <w:sz w:val="96"/>
          <w:szCs w:val="96"/>
        </w:rPr>
      </w:pPr>
    </w:p>
    <w:p w:rsidR="00165C30" w:rsidRDefault="00165C30">
      <w:r>
        <w:br w:type="page"/>
      </w:r>
    </w:p>
    <w:sdt>
      <w:sdtPr>
        <w:id w:val="332723706"/>
        <w:docPartObj>
          <w:docPartGallery w:val="Table of Contents"/>
          <w:docPartUnique/>
        </w:docPartObj>
      </w:sdtPr>
      <w:sdtEndPr>
        <w:rPr>
          <w:b/>
          <w:bCs/>
        </w:rPr>
      </w:sdtEndPr>
      <w:sdtContent>
        <w:p w:rsidR="007325AD" w:rsidRDefault="007325AD" w:rsidP="00B53DE1">
          <w:r>
            <w:t>Contents</w:t>
          </w:r>
        </w:p>
        <w:p w:rsidR="007D340C" w:rsidRDefault="007325AD">
          <w:pPr>
            <w:pStyle w:val="TOC1"/>
            <w:tabs>
              <w:tab w:val="right" w:leader="dot" w:pos="9628"/>
            </w:tabs>
            <w:rPr>
              <w:lang w:eastAsia="en-AU"/>
            </w:rPr>
          </w:pPr>
          <w:r>
            <w:fldChar w:fldCharType="begin"/>
          </w:r>
          <w:r>
            <w:instrText xml:space="preserve"> TOC \o "1-3" \h \z \u </w:instrText>
          </w:r>
          <w:r>
            <w:fldChar w:fldCharType="separate"/>
          </w:r>
          <w:hyperlink w:anchor="_Toc505118655" w:history="1">
            <w:r w:rsidR="007D340C" w:rsidRPr="0010707E">
              <w:rPr>
                <w:rStyle w:val="Hyperlink"/>
                <w:rFonts w:ascii="Verdana" w:hAnsi="Verdana"/>
                <w:b/>
                <w:bCs/>
              </w:rPr>
              <w:t>Introduction</w:t>
            </w:r>
            <w:r w:rsidR="007D340C">
              <w:rPr>
                <w:webHidden/>
              </w:rPr>
              <w:tab/>
            </w:r>
            <w:r w:rsidR="007D340C">
              <w:rPr>
                <w:webHidden/>
              </w:rPr>
              <w:fldChar w:fldCharType="begin"/>
            </w:r>
            <w:r w:rsidR="007D340C">
              <w:rPr>
                <w:webHidden/>
              </w:rPr>
              <w:instrText xml:space="preserve"> PAGEREF _Toc505118655 \h </w:instrText>
            </w:r>
            <w:r w:rsidR="007D340C">
              <w:rPr>
                <w:webHidden/>
              </w:rPr>
            </w:r>
            <w:r w:rsidR="007D340C">
              <w:rPr>
                <w:webHidden/>
              </w:rPr>
              <w:fldChar w:fldCharType="separate"/>
            </w:r>
            <w:r w:rsidR="007D340C">
              <w:rPr>
                <w:webHidden/>
              </w:rPr>
              <w:t>3</w:t>
            </w:r>
            <w:r w:rsidR="007D340C">
              <w:rPr>
                <w:webHidden/>
              </w:rPr>
              <w:fldChar w:fldCharType="end"/>
            </w:r>
          </w:hyperlink>
        </w:p>
        <w:p w:rsidR="007D340C" w:rsidRDefault="007D340C">
          <w:pPr>
            <w:pStyle w:val="TOC1"/>
            <w:tabs>
              <w:tab w:val="right" w:leader="dot" w:pos="9628"/>
            </w:tabs>
            <w:rPr>
              <w:lang w:eastAsia="en-AU"/>
            </w:rPr>
          </w:pPr>
          <w:hyperlink w:anchor="_Toc505118656" w:history="1">
            <w:r w:rsidRPr="0010707E">
              <w:rPr>
                <w:rStyle w:val="Hyperlink"/>
                <w:rFonts w:ascii="Verdana" w:hAnsi="Verdana"/>
                <w:b/>
                <w:bCs/>
              </w:rPr>
              <w:t>Objectives</w:t>
            </w:r>
            <w:r>
              <w:rPr>
                <w:webHidden/>
              </w:rPr>
              <w:tab/>
            </w:r>
            <w:r>
              <w:rPr>
                <w:webHidden/>
              </w:rPr>
              <w:fldChar w:fldCharType="begin"/>
            </w:r>
            <w:r>
              <w:rPr>
                <w:webHidden/>
              </w:rPr>
              <w:instrText xml:space="preserve"> PAGEREF _Toc505118656 \h </w:instrText>
            </w:r>
            <w:r>
              <w:rPr>
                <w:webHidden/>
              </w:rPr>
            </w:r>
            <w:r>
              <w:rPr>
                <w:webHidden/>
              </w:rPr>
              <w:fldChar w:fldCharType="separate"/>
            </w:r>
            <w:r>
              <w:rPr>
                <w:webHidden/>
              </w:rPr>
              <w:t>4</w:t>
            </w:r>
            <w:r>
              <w:rPr>
                <w:webHidden/>
              </w:rPr>
              <w:fldChar w:fldCharType="end"/>
            </w:r>
          </w:hyperlink>
        </w:p>
        <w:p w:rsidR="007D340C" w:rsidRDefault="007D340C">
          <w:pPr>
            <w:pStyle w:val="TOC1"/>
            <w:tabs>
              <w:tab w:val="right" w:leader="dot" w:pos="9628"/>
            </w:tabs>
            <w:rPr>
              <w:lang w:eastAsia="en-AU"/>
            </w:rPr>
          </w:pPr>
          <w:hyperlink w:anchor="_Toc505118657" w:history="1">
            <w:r w:rsidRPr="0010707E">
              <w:rPr>
                <w:rStyle w:val="Hyperlink"/>
                <w:rFonts w:ascii="Verdana" w:hAnsi="Verdana"/>
                <w:b/>
                <w:bCs/>
              </w:rPr>
              <w:t>Progress to date</w:t>
            </w:r>
            <w:r>
              <w:rPr>
                <w:webHidden/>
              </w:rPr>
              <w:tab/>
            </w:r>
            <w:r>
              <w:rPr>
                <w:webHidden/>
              </w:rPr>
              <w:fldChar w:fldCharType="begin"/>
            </w:r>
            <w:r>
              <w:rPr>
                <w:webHidden/>
              </w:rPr>
              <w:instrText xml:space="preserve"> PAGEREF _Toc505118657 \h </w:instrText>
            </w:r>
            <w:r>
              <w:rPr>
                <w:webHidden/>
              </w:rPr>
            </w:r>
            <w:r>
              <w:rPr>
                <w:webHidden/>
              </w:rPr>
              <w:fldChar w:fldCharType="separate"/>
            </w:r>
            <w:r>
              <w:rPr>
                <w:webHidden/>
              </w:rPr>
              <w:t>5</w:t>
            </w:r>
            <w:r>
              <w:rPr>
                <w:webHidden/>
              </w:rPr>
              <w:fldChar w:fldCharType="end"/>
            </w:r>
          </w:hyperlink>
        </w:p>
        <w:p w:rsidR="007D340C" w:rsidRDefault="007D340C">
          <w:pPr>
            <w:pStyle w:val="TOC1"/>
            <w:tabs>
              <w:tab w:val="right" w:leader="dot" w:pos="9628"/>
            </w:tabs>
            <w:rPr>
              <w:lang w:eastAsia="en-AU"/>
            </w:rPr>
          </w:pPr>
          <w:hyperlink w:anchor="_Toc505118658" w:history="1">
            <w:r w:rsidRPr="0010707E">
              <w:rPr>
                <w:rStyle w:val="Hyperlink"/>
                <w:rFonts w:ascii="Verdana" w:hAnsi="Verdana"/>
                <w:b/>
                <w:bCs/>
              </w:rPr>
              <w:t>Work to be completed</w:t>
            </w:r>
            <w:r>
              <w:rPr>
                <w:webHidden/>
              </w:rPr>
              <w:tab/>
            </w:r>
            <w:r>
              <w:rPr>
                <w:webHidden/>
              </w:rPr>
              <w:fldChar w:fldCharType="begin"/>
            </w:r>
            <w:r>
              <w:rPr>
                <w:webHidden/>
              </w:rPr>
              <w:instrText xml:space="preserve"> PAGEREF _Toc505118658 \h </w:instrText>
            </w:r>
            <w:r>
              <w:rPr>
                <w:webHidden/>
              </w:rPr>
            </w:r>
            <w:r>
              <w:rPr>
                <w:webHidden/>
              </w:rPr>
              <w:fldChar w:fldCharType="separate"/>
            </w:r>
            <w:r>
              <w:rPr>
                <w:webHidden/>
              </w:rPr>
              <w:t>6</w:t>
            </w:r>
            <w:r>
              <w:rPr>
                <w:webHidden/>
              </w:rPr>
              <w:fldChar w:fldCharType="end"/>
            </w:r>
          </w:hyperlink>
        </w:p>
        <w:p w:rsidR="007325AD" w:rsidRDefault="007325AD">
          <w:r>
            <w:rPr>
              <w:b/>
              <w:bCs/>
            </w:rPr>
            <w:fldChar w:fldCharType="end"/>
          </w:r>
        </w:p>
      </w:sdtContent>
    </w:sdt>
    <w:p w:rsidR="007325AD" w:rsidRDefault="007325AD">
      <w:pPr>
        <w:rPr>
          <w:b/>
          <w:bCs/>
          <w:sz w:val="24"/>
          <w:szCs w:val="24"/>
        </w:rPr>
      </w:pPr>
      <w:r>
        <w:rPr>
          <w:b/>
          <w:bCs/>
          <w:sz w:val="24"/>
          <w:szCs w:val="24"/>
        </w:rPr>
        <w:br w:type="page"/>
      </w:r>
    </w:p>
    <w:p w:rsidR="00B53DE1" w:rsidRPr="00B53DE1" w:rsidRDefault="00C12BE3" w:rsidP="00B53DE1">
      <w:pPr>
        <w:pStyle w:val="Heading1"/>
        <w:rPr>
          <w:rFonts w:ascii="Verdana" w:hAnsi="Verdana"/>
          <w:b/>
          <w:bCs/>
          <w:sz w:val="24"/>
          <w:szCs w:val="24"/>
        </w:rPr>
      </w:pPr>
      <w:bookmarkStart w:id="0" w:name="_Toc505118655"/>
      <w:r>
        <w:rPr>
          <w:rFonts w:ascii="Verdana" w:hAnsi="Verdana"/>
          <w:b/>
          <w:bCs/>
          <w:sz w:val="24"/>
          <w:szCs w:val="24"/>
        </w:rPr>
        <w:lastRenderedPageBreak/>
        <w:t>Int</w:t>
      </w:r>
      <w:r w:rsidR="00B53DE1" w:rsidRPr="00B53DE1">
        <w:rPr>
          <w:rFonts w:ascii="Verdana" w:hAnsi="Verdana"/>
          <w:b/>
          <w:bCs/>
          <w:sz w:val="24"/>
          <w:szCs w:val="24"/>
        </w:rPr>
        <w:t>roduction</w:t>
      </w:r>
      <w:bookmarkEnd w:id="0"/>
    </w:p>
    <w:p w:rsidR="00B53DE1" w:rsidRDefault="00B53DE1" w:rsidP="00C94DD5">
      <w:pPr>
        <w:rPr>
          <w:rFonts w:ascii="Verdana" w:hAnsi="Verdana"/>
          <w:sz w:val="24"/>
          <w:szCs w:val="24"/>
        </w:rPr>
      </w:pPr>
      <w:r w:rsidRPr="007325AD">
        <w:rPr>
          <w:rFonts w:ascii="Verdana" w:hAnsi="Verdana"/>
          <w:sz w:val="24"/>
          <w:szCs w:val="24"/>
        </w:rPr>
        <w:t xml:space="preserve">This report </w:t>
      </w:r>
      <w:r>
        <w:rPr>
          <w:rFonts w:ascii="Verdana" w:hAnsi="Verdana"/>
          <w:sz w:val="24"/>
          <w:szCs w:val="24"/>
        </w:rPr>
        <w:t>is part of the required submissions for ECE4094 Project “A” and will contribute towards your final mark.</w:t>
      </w:r>
      <w:r w:rsidR="00C94DD5">
        <w:rPr>
          <w:rFonts w:ascii="Verdana" w:hAnsi="Verdana"/>
          <w:sz w:val="24"/>
          <w:szCs w:val="24"/>
        </w:rPr>
        <w:t xml:space="preserve"> There is only one report per project required, irrespective of how many people are working in the group.</w:t>
      </w:r>
      <w:r w:rsidR="00F91FA6">
        <w:rPr>
          <w:rFonts w:ascii="Verdana" w:hAnsi="Verdana"/>
          <w:sz w:val="24"/>
          <w:szCs w:val="24"/>
        </w:rPr>
        <w:t xml:space="preserve"> There are three (3) sections to fill in which are:</w:t>
      </w:r>
    </w:p>
    <w:p w:rsidR="00F91FA6" w:rsidRPr="00F91FA6" w:rsidRDefault="00F91FA6" w:rsidP="00F91FA6">
      <w:pPr>
        <w:pStyle w:val="ListParagraph"/>
        <w:numPr>
          <w:ilvl w:val="0"/>
          <w:numId w:val="3"/>
        </w:numPr>
        <w:rPr>
          <w:rFonts w:ascii="Verdana" w:hAnsi="Verdana"/>
          <w:sz w:val="24"/>
          <w:szCs w:val="24"/>
        </w:rPr>
      </w:pPr>
      <w:r w:rsidRPr="00F91FA6">
        <w:rPr>
          <w:rFonts w:ascii="Verdana" w:hAnsi="Verdana"/>
          <w:sz w:val="24"/>
          <w:szCs w:val="24"/>
        </w:rPr>
        <w:t>Objectives</w:t>
      </w:r>
    </w:p>
    <w:p w:rsidR="00F91FA6" w:rsidRDefault="00F91FA6" w:rsidP="00F91FA6">
      <w:pPr>
        <w:pStyle w:val="ListParagraph"/>
        <w:numPr>
          <w:ilvl w:val="0"/>
          <w:numId w:val="3"/>
        </w:numPr>
        <w:rPr>
          <w:rFonts w:ascii="Verdana" w:hAnsi="Verdana"/>
          <w:sz w:val="24"/>
          <w:szCs w:val="24"/>
        </w:rPr>
      </w:pPr>
      <w:r>
        <w:rPr>
          <w:rFonts w:ascii="Verdana" w:hAnsi="Verdana"/>
          <w:sz w:val="24"/>
          <w:szCs w:val="24"/>
        </w:rPr>
        <w:t>Progress to date</w:t>
      </w:r>
    </w:p>
    <w:p w:rsidR="00F91FA6" w:rsidRDefault="00F91FA6" w:rsidP="00F91FA6">
      <w:pPr>
        <w:pStyle w:val="ListParagraph"/>
        <w:numPr>
          <w:ilvl w:val="0"/>
          <w:numId w:val="3"/>
        </w:numPr>
        <w:rPr>
          <w:rFonts w:ascii="Verdana" w:hAnsi="Verdana"/>
          <w:sz w:val="24"/>
          <w:szCs w:val="24"/>
        </w:rPr>
      </w:pPr>
      <w:r>
        <w:rPr>
          <w:rFonts w:ascii="Verdana" w:hAnsi="Verdana"/>
          <w:sz w:val="24"/>
          <w:szCs w:val="24"/>
        </w:rPr>
        <w:t>Work to be completed</w:t>
      </w:r>
    </w:p>
    <w:p w:rsidR="00D2745F" w:rsidRDefault="00F91FA6" w:rsidP="00D2745F">
      <w:pPr>
        <w:rPr>
          <w:rFonts w:ascii="Verdana" w:hAnsi="Verdana"/>
          <w:sz w:val="24"/>
          <w:szCs w:val="24"/>
        </w:rPr>
      </w:pPr>
      <w:r>
        <w:rPr>
          <w:rFonts w:ascii="Verdana" w:hAnsi="Verdana"/>
          <w:sz w:val="24"/>
          <w:szCs w:val="24"/>
        </w:rPr>
        <w:t xml:space="preserve">Each of these is located in a separate section of this document and has an explanation with it. </w:t>
      </w:r>
    </w:p>
    <w:p w:rsidR="005970C5" w:rsidRDefault="00282AC4" w:rsidP="00282AC4">
      <w:pPr>
        <w:rPr>
          <w:rFonts w:ascii="Verdana" w:hAnsi="Verdana"/>
          <w:sz w:val="24"/>
          <w:szCs w:val="24"/>
        </w:rPr>
      </w:pPr>
      <w:r>
        <w:rPr>
          <w:rFonts w:ascii="Verdana" w:hAnsi="Verdana"/>
          <w:sz w:val="24"/>
          <w:szCs w:val="24"/>
        </w:rPr>
        <w:t>A brief description of the project;</w:t>
      </w:r>
    </w:p>
    <w:p w:rsidR="00282AC4" w:rsidRDefault="00282AC4" w:rsidP="00282AC4">
      <w:pPr>
        <w:pStyle w:val="ListParagraph"/>
        <w:numPr>
          <w:ilvl w:val="0"/>
          <w:numId w:val="10"/>
        </w:numPr>
        <w:rPr>
          <w:rFonts w:ascii="Verdana" w:hAnsi="Verdana"/>
          <w:sz w:val="24"/>
          <w:szCs w:val="24"/>
        </w:rPr>
      </w:pPr>
      <w:r>
        <w:rPr>
          <w:rFonts w:ascii="Verdana" w:hAnsi="Verdana"/>
          <w:sz w:val="24"/>
          <w:szCs w:val="24"/>
        </w:rPr>
        <w:t>Logdet</w:t>
      </w:r>
    </w:p>
    <w:p w:rsidR="00282AC4" w:rsidRDefault="00282AC4" w:rsidP="00282AC4">
      <w:pPr>
        <w:pStyle w:val="ListParagraph"/>
        <w:numPr>
          <w:ilvl w:val="0"/>
          <w:numId w:val="10"/>
        </w:numPr>
        <w:rPr>
          <w:rFonts w:ascii="Verdana" w:hAnsi="Verdana"/>
          <w:sz w:val="24"/>
          <w:szCs w:val="24"/>
        </w:rPr>
      </w:pPr>
      <w:r>
        <w:rPr>
          <w:rFonts w:ascii="Verdana" w:hAnsi="Verdana"/>
          <w:sz w:val="24"/>
          <w:szCs w:val="24"/>
        </w:rPr>
        <w:t>Sparse</w:t>
      </w:r>
    </w:p>
    <w:p w:rsidR="00282AC4" w:rsidRDefault="00282AC4" w:rsidP="00282AC4">
      <w:pPr>
        <w:pStyle w:val="ListParagraph"/>
        <w:numPr>
          <w:ilvl w:val="0"/>
          <w:numId w:val="10"/>
        </w:numPr>
        <w:rPr>
          <w:rFonts w:ascii="Verdana" w:hAnsi="Verdana"/>
          <w:sz w:val="24"/>
          <w:szCs w:val="24"/>
        </w:rPr>
      </w:pPr>
      <w:r>
        <w:rPr>
          <w:rFonts w:ascii="Verdana" w:hAnsi="Verdana"/>
          <w:sz w:val="24"/>
          <w:szCs w:val="24"/>
        </w:rPr>
        <w:t>Positive semidefinite</w:t>
      </w:r>
    </w:p>
    <w:p w:rsidR="00282AC4" w:rsidRDefault="00282AC4" w:rsidP="00282AC4">
      <w:pPr>
        <w:pStyle w:val="ListParagraph"/>
        <w:numPr>
          <w:ilvl w:val="0"/>
          <w:numId w:val="10"/>
        </w:numPr>
        <w:rPr>
          <w:rFonts w:ascii="Verdana" w:hAnsi="Verdana"/>
          <w:sz w:val="24"/>
          <w:szCs w:val="24"/>
        </w:rPr>
      </w:pPr>
      <w:r>
        <w:rPr>
          <w:rFonts w:ascii="Verdana" w:hAnsi="Verdana"/>
          <w:sz w:val="24"/>
          <w:szCs w:val="24"/>
        </w:rPr>
        <w:t>Motivation for the project</w:t>
      </w:r>
    </w:p>
    <w:p w:rsidR="00282AC4" w:rsidRDefault="00282AC4" w:rsidP="00282AC4">
      <w:pPr>
        <w:pStyle w:val="ListParagraph"/>
        <w:numPr>
          <w:ilvl w:val="0"/>
          <w:numId w:val="10"/>
        </w:numPr>
        <w:rPr>
          <w:rFonts w:ascii="Verdana" w:hAnsi="Verdana"/>
          <w:sz w:val="24"/>
          <w:szCs w:val="24"/>
        </w:rPr>
      </w:pPr>
      <w:r>
        <w:rPr>
          <w:rFonts w:ascii="Verdana" w:hAnsi="Verdana"/>
          <w:sz w:val="24"/>
          <w:szCs w:val="24"/>
        </w:rPr>
        <w:t>Paper with original solution</w:t>
      </w:r>
    </w:p>
    <w:p w:rsidR="00282AC4" w:rsidRDefault="00282AC4" w:rsidP="00282AC4">
      <w:pPr>
        <w:pStyle w:val="ListParagraph"/>
        <w:numPr>
          <w:ilvl w:val="0"/>
          <w:numId w:val="10"/>
        </w:numPr>
        <w:rPr>
          <w:rFonts w:ascii="Verdana" w:hAnsi="Verdana"/>
          <w:sz w:val="24"/>
          <w:szCs w:val="24"/>
        </w:rPr>
      </w:pPr>
      <w:r>
        <w:rPr>
          <w:rFonts w:ascii="Verdana" w:hAnsi="Verdana"/>
          <w:sz w:val="24"/>
          <w:szCs w:val="24"/>
        </w:rPr>
        <w:t>Shortcomings</w:t>
      </w:r>
    </w:p>
    <w:p w:rsidR="00282AC4" w:rsidRPr="00282AC4" w:rsidRDefault="00282AC4" w:rsidP="00282AC4">
      <w:pPr>
        <w:pStyle w:val="ListParagraph"/>
        <w:numPr>
          <w:ilvl w:val="0"/>
          <w:numId w:val="10"/>
        </w:numPr>
        <w:rPr>
          <w:rFonts w:ascii="Verdana" w:hAnsi="Verdana"/>
          <w:sz w:val="24"/>
          <w:szCs w:val="24"/>
        </w:rPr>
      </w:pPr>
      <w:r>
        <w:rPr>
          <w:rFonts w:ascii="Verdana" w:hAnsi="Verdana"/>
          <w:sz w:val="24"/>
          <w:szCs w:val="24"/>
        </w:rPr>
        <w:t xml:space="preserve">New implementation </w:t>
      </w:r>
    </w:p>
    <w:p w:rsidR="00F91FA6" w:rsidRDefault="00F91FA6" w:rsidP="00C94DD5">
      <w:pPr>
        <w:rPr>
          <w:rFonts w:ascii="Verdana" w:hAnsi="Verdana"/>
          <w:sz w:val="24"/>
          <w:szCs w:val="24"/>
        </w:rPr>
      </w:pPr>
    </w:p>
    <w:p w:rsidR="00F91FA6" w:rsidRDefault="00F91FA6">
      <w:pPr>
        <w:rPr>
          <w:rFonts w:ascii="Verdana" w:eastAsiaTheme="majorEastAsia" w:hAnsi="Verdana" w:cstheme="majorBidi"/>
          <w:b/>
          <w:bCs/>
          <w:color w:val="2E74B5" w:themeColor="accent1" w:themeShade="BF"/>
          <w:sz w:val="24"/>
          <w:szCs w:val="24"/>
        </w:rPr>
      </w:pPr>
      <w:r>
        <w:rPr>
          <w:rFonts w:ascii="Verdana" w:hAnsi="Verdana"/>
          <w:b/>
          <w:bCs/>
          <w:sz w:val="24"/>
          <w:szCs w:val="24"/>
        </w:rPr>
        <w:br w:type="page"/>
      </w:r>
    </w:p>
    <w:p w:rsidR="00B53DE1" w:rsidRDefault="00B53DE1" w:rsidP="00B53DE1">
      <w:pPr>
        <w:pStyle w:val="Heading1"/>
        <w:rPr>
          <w:rFonts w:ascii="Verdana" w:hAnsi="Verdana"/>
          <w:b/>
          <w:bCs/>
          <w:sz w:val="24"/>
          <w:szCs w:val="24"/>
        </w:rPr>
      </w:pPr>
      <w:bookmarkStart w:id="1" w:name="_Toc505118656"/>
      <w:r>
        <w:rPr>
          <w:rFonts w:ascii="Verdana" w:hAnsi="Verdana"/>
          <w:b/>
          <w:bCs/>
          <w:sz w:val="24"/>
          <w:szCs w:val="24"/>
        </w:rPr>
        <w:lastRenderedPageBreak/>
        <w:t>Objectives</w:t>
      </w:r>
      <w:bookmarkEnd w:id="1"/>
    </w:p>
    <w:tbl>
      <w:tblPr>
        <w:tblStyle w:val="TableGrid"/>
        <w:tblW w:w="0" w:type="auto"/>
        <w:tblLook w:val="04A0" w:firstRow="1" w:lastRow="0" w:firstColumn="1" w:lastColumn="0" w:noHBand="0" w:noVBand="1"/>
      </w:tblPr>
      <w:tblGrid>
        <w:gridCol w:w="1838"/>
        <w:gridCol w:w="4580"/>
        <w:gridCol w:w="1200"/>
        <w:gridCol w:w="1200"/>
      </w:tblGrid>
      <w:tr w:rsidR="00F538FC" w:rsidTr="00F538FC">
        <w:tc>
          <w:tcPr>
            <w:tcW w:w="1838" w:type="dxa"/>
          </w:tcPr>
          <w:p w:rsidR="00F538FC" w:rsidRDefault="00F538FC" w:rsidP="00F34516">
            <w:r>
              <w:t>Objective Name</w:t>
            </w:r>
          </w:p>
        </w:tc>
        <w:tc>
          <w:tcPr>
            <w:tcW w:w="4580" w:type="dxa"/>
          </w:tcPr>
          <w:p w:rsidR="00F538FC" w:rsidRDefault="00F538FC" w:rsidP="00F34516">
            <w:r>
              <w:t>Brief Description</w:t>
            </w:r>
          </w:p>
        </w:tc>
        <w:tc>
          <w:tcPr>
            <w:tcW w:w="1200" w:type="dxa"/>
          </w:tcPr>
          <w:p w:rsidR="00F538FC" w:rsidRDefault="00F538FC" w:rsidP="00F34516">
            <w:r>
              <w:t>Completed</w:t>
            </w:r>
          </w:p>
        </w:tc>
        <w:tc>
          <w:tcPr>
            <w:tcW w:w="1200" w:type="dxa"/>
          </w:tcPr>
          <w:p w:rsidR="00F538FC" w:rsidRDefault="00F538FC" w:rsidP="00F34516">
            <w:r>
              <w:t>Realistic</w:t>
            </w:r>
          </w:p>
        </w:tc>
      </w:tr>
      <w:tr w:rsidR="00F538FC" w:rsidTr="00F538FC">
        <w:tc>
          <w:tcPr>
            <w:tcW w:w="1838" w:type="dxa"/>
          </w:tcPr>
          <w:p w:rsidR="00F538FC" w:rsidRDefault="00F538FC" w:rsidP="00F34516">
            <w:pPr>
              <w:pStyle w:val="NoSpacing"/>
            </w:pPr>
            <w:r>
              <w:t xml:space="preserve">Generate LPSDM using the method in “paper name”. </w:t>
            </w:r>
          </w:p>
        </w:tc>
        <w:tc>
          <w:tcPr>
            <w:tcW w:w="4580" w:type="dxa"/>
          </w:tcPr>
          <w:p w:rsidR="00F538FC" w:rsidRDefault="00F538FC" w:rsidP="00F34516">
            <w:pPr>
              <w:pStyle w:val="NoSpacing"/>
            </w:pPr>
            <w:r>
              <w:t>This is diagonally dominant, which is a special case of of the data we will be working with. It is easier to generate than a non-diagonally dominant matrix.</w:t>
            </w:r>
            <w:r>
              <w:t xml:space="preserve"> </w:t>
            </w:r>
          </w:p>
        </w:tc>
        <w:tc>
          <w:tcPr>
            <w:tcW w:w="1200" w:type="dxa"/>
          </w:tcPr>
          <w:p w:rsidR="00F538FC" w:rsidRDefault="00F538FC" w:rsidP="00F34516">
            <w:r>
              <w:t>Yes</w:t>
            </w:r>
          </w:p>
        </w:tc>
        <w:tc>
          <w:tcPr>
            <w:tcW w:w="1200" w:type="dxa"/>
          </w:tcPr>
          <w:p w:rsidR="00F538FC" w:rsidRDefault="00F538FC" w:rsidP="00F34516">
            <w:r>
              <w:t>Yes</w:t>
            </w:r>
          </w:p>
        </w:tc>
      </w:tr>
      <w:tr w:rsidR="00F538FC" w:rsidTr="00F538FC">
        <w:tc>
          <w:tcPr>
            <w:tcW w:w="1838" w:type="dxa"/>
          </w:tcPr>
          <w:p w:rsidR="00F538FC" w:rsidRDefault="00F538FC" w:rsidP="00847A38">
            <w:pPr>
              <w:pStyle w:val="NoSpacing"/>
            </w:pPr>
            <w:r>
              <w:t>I</w:t>
            </w:r>
            <w:r>
              <w:t>mplement method in “paper name”</w:t>
            </w:r>
          </w:p>
          <w:p w:rsidR="00F538FC" w:rsidRDefault="00F538FC" w:rsidP="00F34516"/>
        </w:tc>
        <w:tc>
          <w:tcPr>
            <w:tcW w:w="4580" w:type="dxa"/>
          </w:tcPr>
          <w:p w:rsidR="00F538FC" w:rsidRDefault="00F538FC" w:rsidP="00F34516"/>
        </w:tc>
        <w:tc>
          <w:tcPr>
            <w:tcW w:w="1200" w:type="dxa"/>
          </w:tcPr>
          <w:p w:rsidR="00F538FC" w:rsidRDefault="00F538FC" w:rsidP="00F34516">
            <w:r>
              <w:t>Almost</w:t>
            </w:r>
          </w:p>
        </w:tc>
        <w:tc>
          <w:tcPr>
            <w:tcW w:w="1200" w:type="dxa"/>
          </w:tcPr>
          <w:p w:rsidR="00F538FC" w:rsidRDefault="00F538FC" w:rsidP="00F34516">
            <w:r>
              <w:t>Yes</w:t>
            </w:r>
          </w:p>
        </w:tc>
      </w:tr>
      <w:tr w:rsidR="00F538FC" w:rsidTr="00F538FC">
        <w:tc>
          <w:tcPr>
            <w:tcW w:w="1838" w:type="dxa"/>
          </w:tcPr>
          <w:p w:rsidR="00F538FC" w:rsidRDefault="00F538FC" w:rsidP="00F538FC">
            <w:r>
              <w:t>Experiment 1 from “paper name”</w:t>
            </w:r>
          </w:p>
        </w:tc>
        <w:tc>
          <w:tcPr>
            <w:tcW w:w="4580" w:type="dxa"/>
          </w:tcPr>
          <w:p w:rsidR="00F538FC" w:rsidRDefault="00F538FC" w:rsidP="00F538FC">
            <w:r>
              <w:t>Run code many times over datasets of varying sizes. Use algorithm form paper and cholesky decomposition and produce graphs similar to paper.</w:t>
            </w:r>
          </w:p>
        </w:tc>
        <w:tc>
          <w:tcPr>
            <w:tcW w:w="1200" w:type="dxa"/>
          </w:tcPr>
          <w:p w:rsidR="00F538FC" w:rsidRDefault="00F538FC" w:rsidP="00F538FC">
            <w:r>
              <w:t xml:space="preserve">Yes </w:t>
            </w:r>
          </w:p>
        </w:tc>
        <w:tc>
          <w:tcPr>
            <w:tcW w:w="1200" w:type="dxa"/>
          </w:tcPr>
          <w:p w:rsidR="00F538FC" w:rsidRDefault="00F538FC" w:rsidP="00F538FC">
            <w:r>
              <w:t>Yes</w:t>
            </w:r>
          </w:p>
        </w:tc>
      </w:tr>
      <w:tr w:rsidR="00F538FC" w:rsidTr="00F538FC">
        <w:tc>
          <w:tcPr>
            <w:tcW w:w="1838" w:type="dxa"/>
          </w:tcPr>
          <w:p w:rsidR="00F538FC" w:rsidRDefault="00F538FC" w:rsidP="00F538FC">
            <w:r>
              <w:t>More advanced analaysis</w:t>
            </w:r>
          </w:p>
        </w:tc>
        <w:tc>
          <w:tcPr>
            <w:tcW w:w="4580" w:type="dxa"/>
          </w:tcPr>
          <w:p w:rsidR="00F538FC" w:rsidRDefault="00F538FC" w:rsidP="00F538FC"/>
        </w:tc>
        <w:tc>
          <w:tcPr>
            <w:tcW w:w="1200" w:type="dxa"/>
          </w:tcPr>
          <w:p w:rsidR="00F538FC" w:rsidRDefault="00F538FC" w:rsidP="00F538FC">
            <w:r>
              <w:t>No</w:t>
            </w:r>
          </w:p>
        </w:tc>
        <w:tc>
          <w:tcPr>
            <w:tcW w:w="1200" w:type="dxa"/>
          </w:tcPr>
          <w:p w:rsidR="00F538FC" w:rsidRDefault="00F538FC" w:rsidP="00F538FC">
            <w:r>
              <w:t>No</w:t>
            </w:r>
          </w:p>
        </w:tc>
      </w:tr>
      <w:tr w:rsidR="00F538FC" w:rsidTr="00F538FC">
        <w:tc>
          <w:tcPr>
            <w:tcW w:w="1838" w:type="dxa"/>
          </w:tcPr>
          <w:p w:rsidR="00F538FC" w:rsidRDefault="00F538FC" w:rsidP="00F538FC">
            <w:r>
              <w:t>Implement new method</w:t>
            </w:r>
          </w:p>
        </w:tc>
        <w:tc>
          <w:tcPr>
            <w:tcW w:w="4580" w:type="dxa"/>
          </w:tcPr>
          <w:p w:rsidR="00F538FC" w:rsidRDefault="00F538FC" w:rsidP="00F538FC"/>
        </w:tc>
        <w:tc>
          <w:tcPr>
            <w:tcW w:w="1200" w:type="dxa"/>
          </w:tcPr>
          <w:p w:rsidR="00F538FC" w:rsidRDefault="00F538FC" w:rsidP="00F538FC">
            <w:r>
              <w:t>No</w:t>
            </w:r>
          </w:p>
        </w:tc>
        <w:tc>
          <w:tcPr>
            <w:tcW w:w="1200" w:type="dxa"/>
          </w:tcPr>
          <w:p w:rsidR="00F538FC" w:rsidRDefault="00F538FC" w:rsidP="00F538FC">
            <w:r>
              <w:t>Yes</w:t>
            </w:r>
          </w:p>
        </w:tc>
      </w:tr>
      <w:tr w:rsidR="002B09CA" w:rsidTr="00F538FC">
        <w:tc>
          <w:tcPr>
            <w:tcW w:w="1838" w:type="dxa"/>
          </w:tcPr>
          <w:p w:rsidR="002B09CA" w:rsidRDefault="002B09CA" w:rsidP="00F538FC">
            <w:r>
              <w:t>Progress Report</w:t>
            </w:r>
          </w:p>
        </w:tc>
        <w:tc>
          <w:tcPr>
            <w:tcW w:w="4580" w:type="dxa"/>
          </w:tcPr>
          <w:p w:rsidR="002B09CA" w:rsidRDefault="002B09CA" w:rsidP="00F538FC">
            <w:r>
              <w:t>See introduction to this document</w:t>
            </w:r>
          </w:p>
        </w:tc>
        <w:tc>
          <w:tcPr>
            <w:tcW w:w="1200" w:type="dxa"/>
          </w:tcPr>
          <w:p w:rsidR="002B09CA" w:rsidRDefault="002B09CA" w:rsidP="00F538FC">
            <w:r>
              <w:t>In Progress</w:t>
            </w:r>
          </w:p>
        </w:tc>
        <w:tc>
          <w:tcPr>
            <w:tcW w:w="1200" w:type="dxa"/>
          </w:tcPr>
          <w:p w:rsidR="002B09CA" w:rsidRDefault="002B09CA" w:rsidP="00F538FC">
            <w:r>
              <w:t>Yes</w:t>
            </w:r>
          </w:p>
        </w:tc>
      </w:tr>
      <w:tr w:rsidR="002B09CA" w:rsidTr="00F538FC">
        <w:tc>
          <w:tcPr>
            <w:tcW w:w="1838" w:type="dxa"/>
          </w:tcPr>
          <w:p w:rsidR="002B09CA" w:rsidRDefault="002B09CA" w:rsidP="00F538FC">
            <w:r>
              <w:t>Design Specifications</w:t>
            </w:r>
          </w:p>
        </w:tc>
        <w:tc>
          <w:tcPr>
            <w:tcW w:w="4580" w:type="dxa"/>
          </w:tcPr>
          <w:p w:rsidR="002B09CA" w:rsidRDefault="002B09CA" w:rsidP="00F538FC"/>
        </w:tc>
        <w:tc>
          <w:tcPr>
            <w:tcW w:w="1200" w:type="dxa"/>
          </w:tcPr>
          <w:p w:rsidR="002B09CA" w:rsidRDefault="002B09CA" w:rsidP="00F538FC">
            <w:r>
              <w:t>In Progress</w:t>
            </w:r>
          </w:p>
        </w:tc>
        <w:tc>
          <w:tcPr>
            <w:tcW w:w="1200" w:type="dxa"/>
          </w:tcPr>
          <w:p w:rsidR="002B09CA" w:rsidRDefault="002B09CA" w:rsidP="00F538FC">
            <w:r>
              <w:t>Yes</w:t>
            </w:r>
          </w:p>
        </w:tc>
      </w:tr>
      <w:tr w:rsidR="00F538FC" w:rsidTr="00F538FC">
        <w:tc>
          <w:tcPr>
            <w:tcW w:w="1838" w:type="dxa"/>
          </w:tcPr>
          <w:p w:rsidR="001A0722" w:rsidRDefault="001A0722" w:rsidP="001A0722">
            <w:pPr>
              <w:pStyle w:val="NoSpacing"/>
            </w:pPr>
            <w:r>
              <w:t>Some simple comparisons of old and new</w:t>
            </w:r>
          </w:p>
          <w:p w:rsidR="00F538FC" w:rsidRDefault="00F538FC" w:rsidP="00F538FC"/>
        </w:tc>
        <w:tc>
          <w:tcPr>
            <w:tcW w:w="4580" w:type="dxa"/>
          </w:tcPr>
          <w:p w:rsidR="00F538FC" w:rsidRDefault="001A0722" w:rsidP="00F538FC">
            <w:r>
              <w:t xml:space="preserve">Runtime, space, relative accuracy compared to exact method. </w:t>
            </w:r>
          </w:p>
        </w:tc>
        <w:tc>
          <w:tcPr>
            <w:tcW w:w="1200" w:type="dxa"/>
          </w:tcPr>
          <w:p w:rsidR="00F538FC" w:rsidRDefault="001A0722" w:rsidP="00F538FC">
            <w:r>
              <w:t>No</w:t>
            </w:r>
          </w:p>
        </w:tc>
        <w:tc>
          <w:tcPr>
            <w:tcW w:w="1200" w:type="dxa"/>
          </w:tcPr>
          <w:p w:rsidR="00F538FC" w:rsidRDefault="001A0722" w:rsidP="00F538FC">
            <w:r>
              <w:t>Yes</w:t>
            </w:r>
          </w:p>
        </w:tc>
      </w:tr>
      <w:tr w:rsidR="00F538FC" w:rsidTr="00F538FC">
        <w:tc>
          <w:tcPr>
            <w:tcW w:w="1838" w:type="dxa"/>
          </w:tcPr>
          <w:p w:rsidR="00F538FC" w:rsidRDefault="002B09CA" w:rsidP="00F538FC">
            <w:r>
              <w:t>Paralellise new</w:t>
            </w:r>
          </w:p>
        </w:tc>
        <w:tc>
          <w:tcPr>
            <w:tcW w:w="4580" w:type="dxa"/>
          </w:tcPr>
          <w:p w:rsidR="00F538FC" w:rsidRDefault="002B09CA" w:rsidP="00F538FC">
            <w:r>
              <w:t>Use MATLAB’s inbuild parallel toolbox to paralellise the new algorithm</w:t>
            </w:r>
          </w:p>
        </w:tc>
        <w:tc>
          <w:tcPr>
            <w:tcW w:w="1200" w:type="dxa"/>
          </w:tcPr>
          <w:p w:rsidR="00F538FC" w:rsidRDefault="002B09CA" w:rsidP="00F538FC">
            <w:r>
              <w:t>No (S1)</w:t>
            </w:r>
          </w:p>
        </w:tc>
        <w:tc>
          <w:tcPr>
            <w:tcW w:w="1200" w:type="dxa"/>
          </w:tcPr>
          <w:p w:rsidR="00F538FC" w:rsidRDefault="002B09CA" w:rsidP="00F538FC">
            <w:r>
              <w:t>Yes</w:t>
            </w:r>
          </w:p>
        </w:tc>
      </w:tr>
      <w:tr w:rsidR="002B09CA" w:rsidTr="00F538FC">
        <w:tc>
          <w:tcPr>
            <w:tcW w:w="1838" w:type="dxa"/>
          </w:tcPr>
          <w:p w:rsidR="002B09CA" w:rsidRDefault="002B09CA" w:rsidP="002B09CA">
            <w:pPr>
              <w:pStyle w:val="NoSpacing"/>
            </w:pPr>
            <w:r>
              <w:t>Some simple comparisons of old and parallel new</w:t>
            </w:r>
          </w:p>
          <w:p w:rsidR="002B09CA" w:rsidRDefault="002B09CA" w:rsidP="002B09CA"/>
        </w:tc>
        <w:tc>
          <w:tcPr>
            <w:tcW w:w="4580" w:type="dxa"/>
          </w:tcPr>
          <w:p w:rsidR="002B09CA" w:rsidRDefault="002B09CA" w:rsidP="002B09CA">
            <w:r>
              <w:t xml:space="preserve">Runtime, space, relative accuracy compared to exact method. </w:t>
            </w:r>
          </w:p>
        </w:tc>
        <w:tc>
          <w:tcPr>
            <w:tcW w:w="1200" w:type="dxa"/>
          </w:tcPr>
          <w:p w:rsidR="002B09CA" w:rsidRDefault="002B09CA" w:rsidP="002B09CA">
            <w:r>
              <w:t>No (S1)</w:t>
            </w:r>
          </w:p>
        </w:tc>
        <w:tc>
          <w:tcPr>
            <w:tcW w:w="1200" w:type="dxa"/>
          </w:tcPr>
          <w:p w:rsidR="002B09CA" w:rsidRDefault="002B09CA" w:rsidP="002B09CA">
            <w:r>
              <w:t>Yes</w:t>
            </w:r>
          </w:p>
        </w:tc>
      </w:tr>
      <w:tr w:rsidR="002B09CA" w:rsidTr="00F538FC">
        <w:tc>
          <w:tcPr>
            <w:tcW w:w="1838" w:type="dxa"/>
          </w:tcPr>
          <w:p w:rsidR="002B09CA" w:rsidRDefault="002B09CA" w:rsidP="002B09CA">
            <w:pPr>
              <w:pStyle w:val="NoSpacing"/>
            </w:pPr>
            <w:r>
              <w:t>Some advanced comparisons of old and advanced new</w:t>
            </w:r>
          </w:p>
        </w:tc>
        <w:tc>
          <w:tcPr>
            <w:tcW w:w="4580" w:type="dxa"/>
          </w:tcPr>
          <w:p w:rsidR="002B09CA" w:rsidRDefault="002B09CA" w:rsidP="002B09CA"/>
        </w:tc>
        <w:tc>
          <w:tcPr>
            <w:tcW w:w="1200" w:type="dxa"/>
          </w:tcPr>
          <w:p w:rsidR="002B09CA" w:rsidRDefault="00BF735E" w:rsidP="002B09CA">
            <w:r>
              <w:t>No (S1)</w:t>
            </w:r>
          </w:p>
        </w:tc>
        <w:tc>
          <w:tcPr>
            <w:tcW w:w="1200" w:type="dxa"/>
          </w:tcPr>
          <w:p w:rsidR="002B09CA" w:rsidRDefault="00BF735E" w:rsidP="002B09CA">
            <w:r>
              <w:t>Yes</w:t>
            </w:r>
          </w:p>
        </w:tc>
      </w:tr>
      <w:tr w:rsidR="002B09CA" w:rsidTr="00F538FC">
        <w:tc>
          <w:tcPr>
            <w:tcW w:w="1838" w:type="dxa"/>
          </w:tcPr>
          <w:p w:rsidR="002B09CA" w:rsidRDefault="002B09CA" w:rsidP="002B09CA">
            <w:pPr>
              <w:pStyle w:val="NoSpacing"/>
            </w:pPr>
            <w:r>
              <w:t>Real world dataset analysis</w:t>
            </w:r>
          </w:p>
        </w:tc>
        <w:tc>
          <w:tcPr>
            <w:tcW w:w="4580" w:type="dxa"/>
          </w:tcPr>
          <w:p w:rsidR="002B09CA" w:rsidRDefault="00BF735E" w:rsidP="002B09CA">
            <w:r>
              <w:t>Find real world data that can be converted to relevant format and be analysed by parallel new method for final results</w:t>
            </w:r>
          </w:p>
        </w:tc>
        <w:tc>
          <w:tcPr>
            <w:tcW w:w="1200" w:type="dxa"/>
          </w:tcPr>
          <w:p w:rsidR="002B09CA" w:rsidRDefault="00BF735E" w:rsidP="002B09CA">
            <w:r>
              <w:t>No (S1)</w:t>
            </w:r>
          </w:p>
        </w:tc>
        <w:tc>
          <w:tcPr>
            <w:tcW w:w="1200" w:type="dxa"/>
          </w:tcPr>
          <w:p w:rsidR="002B09CA" w:rsidRDefault="00BF735E" w:rsidP="002B09CA">
            <w:r>
              <w:t>Optional</w:t>
            </w:r>
          </w:p>
        </w:tc>
      </w:tr>
      <w:tr w:rsidR="002B09CA" w:rsidTr="00F538FC">
        <w:tc>
          <w:tcPr>
            <w:tcW w:w="1838" w:type="dxa"/>
          </w:tcPr>
          <w:p w:rsidR="002B09CA" w:rsidRDefault="002B09CA" w:rsidP="002B09CA">
            <w:pPr>
              <w:pStyle w:val="NoSpacing"/>
            </w:pPr>
            <w:r>
              <w:t>More advanced dataset</w:t>
            </w:r>
          </w:p>
        </w:tc>
        <w:tc>
          <w:tcPr>
            <w:tcW w:w="4580" w:type="dxa"/>
          </w:tcPr>
          <w:p w:rsidR="002B09CA" w:rsidRDefault="00BF735E" w:rsidP="002B09CA">
            <w:r>
              <w:t xml:space="preserve">Generate random dataset that is not diagonally dominant </w:t>
            </w:r>
          </w:p>
        </w:tc>
        <w:tc>
          <w:tcPr>
            <w:tcW w:w="1200" w:type="dxa"/>
          </w:tcPr>
          <w:p w:rsidR="002B09CA" w:rsidRDefault="00BF735E" w:rsidP="002B09CA">
            <w:r>
              <w:t>No (S1)</w:t>
            </w:r>
          </w:p>
        </w:tc>
        <w:tc>
          <w:tcPr>
            <w:tcW w:w="1200" w:type="dxa"/>
          </w:tcPr>
          <w:p w:rsidR="002B09CA" w:rsidRDefault="00BF735E" w:rsidP="002B09CA">
            <w:r>
              <w:t>Optional</w:t>
            </w:r>
          </w:p>
        </w:tc>
      </w:tr>
      <w:tr w:rsidR="002B09CA" w:rsidTr="00F538FC">
        <w:tc>
          <w:tcPr>
            <w:tcW w:w="1838" w:type="dxa"/>
          </w:tcPr>
          <w:p w:rsidR="002B09CA" w:rsidRDefault="002B09CA" w:rsidP="002B09CA">
            <w:pPr>
              <w:pStyle w:val="NoSpacing"/>
            </w:pPr>
            <w:r>
              <w:t>GUI</w:t>
            </w:r>
          </w:p>
        </w:tc>
        <w:tc>
          <w:tcPr>
            <w:tcW w:w="4580" w:type="dxa"/>
          </w:tcPr>
          <w:p w:rsidR="002B09CA" w:rsidRDefault="00BF735E" w:rsidP="002B09CA">
            <w:r>
              <w:t>Make a GUI that allowes user to get a visual indicator of the performance of the code</w:t>
            </w:r>
          </w:p>
        </w:tc>
        <w:tc>
          <w:tcPr>
            <w:tcW w:w="1200" w:type="dxa"/>
          </w:tcPr>
          <w:p w:rsidR="002B09CA" w:rsidRDefault="00BF735E" w:rsidP="002B09CA">
            <w:r>
              <w:t>No (S1)</w:t>
            </w:r>
          </w:p>
        </w:tc>
        <w:tc>
          <w:tcPr>
            <w:tcW w:w="1200" w:type="dxa"/>
          </w:tcPr>
          <w:p w:rsidR="002B09CA" w:rsidRDefault="00BF735E" w:rsidP="002B09CA">
            <w:r>
              <w:t>Optional</w:t>
            </w:r>
          </w:p>
        </w:tc>
      </w:tr>
      <w:tr w:rsidR="00BF735E" w:rsidTr="00F538FC">
        <w:tc>
          <w:tcPr>
            <w:tcW w:w="1838" w:type="dxa"/>
          </w:tcPr>
          <w:p w:rsidR="00BF735E" w:rsidRDefault="00BF735E" w:rsidP="00BF735E">
            <w:pPr>
              <w:pStyle w:val="NoSpacing"/>
            </w:pPr>
            <w:r>
              <w:t>Final Report</w:t>
            </w:r>
          </w:p>
        </w:tc>
        <w:tc>
          <w:tcPr>
            <w:tcW w:w="4580" w:type="dxa"/>
          </w:tcPr>
          <w:p w:rsidR="00BF735E" w:rsidRDefault="00BF735E" w:rsidP="00BF735E"/>
        </w:tc>
        <w:tc>
          <w:tcPr>
            <w:tcW w:w="1200" w:type="dxa"/>
          </w:tcPr>
          <w:p w:rsidR="00BF735E" w:rsidRDefault="00BF735E" w:rsidP="00BF735E">
            <w:r>
              <w:t>No (S1)</w:t>
            </w:r>
          </w:p>
        </w:tc>
        <w:tc>
          <w:tcPr>
            <w:tcW w:w="1200" w:type="dxa"/>
          </w:tcPr>
          <w:p w:rsidR="00BF735E" w:rsidRDefault="00BF735E" w:rsidP="00BF735E">
            <w:r>
              <w:t>Yes</w:t>
            </w:r>
          </w:p>
        </w:tc>
      </w:tr>
      <w:tr w:rsidR="00BF735E" w:rsidTr="00F538FC">
        <w:tc>
          <w:tcPr>
            <w:tcW w:w="1838" w:type="dxa"/>
          </w:tcPr>
          <w:p w:rsidR="00BF735E" w:rsidRDefault="00BF735E" w:rsidP="00BF735E">
            <w:pPr>
              <w:pStyle w:val="NoSpacing"/>
            </w:pPr>
            <w:r>
              <w:t>Poster</w:t>
            </w:r>
          </w:p>
        </w:tc>
        <w:tc>
          <w:tcPr>
            <w:tcW w:w="4580" w:type="dxa"/>
          </w:tcPr>
          <w:p w:rsidR="00BF735E" w:rsidRDefault="00BF735E" w:rsidP="00BF735E"/>
        </w:tc>
        <w:tc>
          <w:tcPr>
            <w:tcW w:w="1200" w:type="dxa"/>
          </w:tcPr>
          <w:p w:rsidR="00BF735E" w:rsidRDefault="00BF735E" w:rsidP="00BF735E">
            <w:r>
              <w:t>No (S1)</w:t>
            </w:r>
          </w:p>
        </w:tc>
        <w:tc>
          <w:tcPr>
            <w:tcW w:w="1200" w:type="dxa"/>
          </w:tcPr>
          <w:p w:rsidR="00BF735E" w:rsidRDefault="00BF735E" w:rsidP="00BF735E">
            <w:r>
              <w:t>Yes</w:t>
            </w:r>
          </w:p>
        </w:tc>
      </w:tr>
      <w:tr w:rsidR="00BF735E" w:rsidTr="00F538FC">
        <w:tc>
          <w:tcPr>
            <w:tcW w:w="1838" w:type="dxa"/>
          </w:tcPr>
          <w:p w:rsidR="00BF735E" w:rsidRDefault="00BF735E" w:rsidP="00BF735E">
            <w:pPr>
              <w:pStyle w:val="NoSpacing"/>
            </w:pPr>
            <w:r>
              <w:t>Video</w:t>
            </w:r>
          </w:p>
        </w:tc>
        <w:tc>
          <w:tcPr>
            <w:tcW w:w="4580" w:type="dxa"/>
          </w:tcPr>
          <w:p w:rsidR="00BF735E" w:rsidRDefault="00BF735E" w:rsidP="00BF735E"/>
        </w:tc>
        <w:tc>
          <w:tcPr>
            <w:tcW w:w="1200" w:type="dxa"/>
          </w:tcPr>
          <w:p w:rsidR="00BF735E" w:rsidRDefault="00BF735E" w:rsidP="00BF735E">
            <w:r>
              <w:t>No (S1)</w:t>
            </w:r>
          </w:p>
        </w:tc>
        <w:tc>
          <w:tcPr>
            <w:tcW w:w="1200" w:type="dxa"/>
          </w:tcPr>
          <w:p w:rsidR="00BF735E" w:rsidRDefault="00BF735E" w:rsidP="00BF735E">
            <w:r>
              <w:t xml:space="preserve">Yes </w:t>
            </w:r>
          </w:p>
        </w:tc>
      </w:tr>
    </w:tbl>
    <w:p w:rsidR="00F34516" w:rsidRPr="00F34516" w:rsidRDefault="00F34516" w:rsidP="00F34516"/>
    <w:p w:rsidR="001809DF" w:rsidRDefault="001809DF" w:rsidP="001809DF">
      <w:pPr>
        <w:pStyle w:val="NoSpacing"/>
      </w:pPr>
    </w:p>
    <w:p w:rsidR="001809DF" w:rsidRPr="001809DF" w:rsidRDefault="001809DF" w:rsidP="001809DF">
      <w:pPr>
        <w:pStyle w:val="NoSpacing"/>
        <w:numPr>
          <w:ilvl w:val="0"/>
          <w:numId w:val="10"/>
        </w:numPr>
      </w:pPr>
      <w:r w:rsidRPr="001809DF">
        <w:br w:type="page"/>
      </w:r>
    </w:p>
    <w:p w:rsidR="00B53DE1" w:rsidRPr="00B53DE1" w:rsidRDefault="00B53DE1" w:rsidP="00B53DE1">
      <w:pPr>
        <w:pStyle w:val="Heading1"/>
        <w:rPr>
          <w:rFonts w:ascii="Verdana" w:hAnsi="Verdana"/>
          <w:b/>
          <w:bCs/>
          <w:sz w:val="24"/>
          <w:szCs w:val="24"/>
        </w:rPr>
      </w:pPr>
      <w:bookmarkStart w:id="2" w:name="_Toc505118657"/>
      <w:r w:rsidRPr="00B53DE1">
        <w:rPr>
          <w:rFonts w:ascii="Verdana" w:hAnsi="Verdana"/>
          <w:b/>
          <w:bCs/>
          <w:sz w:val="24"/>
          <w:szCs w:val="24"/>
        </w:rPr>
        <w:lastRenderedPageBreak/>
        <w:t>Progress to date</w:t>
      </w:r>
      <w:bookmarkEnd w:id="2"/>
    </w:p>
    <w:p w:rsidR="00460D74" w:rsidRDefault="00460D74" w:rsidP="008B696A">
      <w:pPr>
        <w:rPr>
          <w:rFonts w:ascii="Verdana" w:hAnsi="Verdana"/>
          <w:bCs/>
          <w:sz w:val="24"/>
          <w:szCs w:val="24"/>
        </w:rPr>
      </w:pPr>
    </w:p>
    <w:p w:rsidR="002F54CA" w:rsidRPr="00ED2DE4" w:rsidRDefault="008B696A" w:rsidP="007355D4">
      <w:pPr>
        <w:rPr>
          <w:rFonts w:ascii="Verdana" w:hAnsi="Verdana"/>
          <w:bCs/>
          <w:sz w:val="24"/>
          <w:szCs w:val="24"/>
        </w:rPr>
      </w:pPr>
      <w:r>
        <w:rPr>
          <w:rFonts w:ascii="Verdana" w:hAnsi="Verdana"/>
          <w:bCs/>
          <w:sz w:val="24"/>
          <w:szCs w:val="24"/>
        </w:rPr>
        <w:t>The i</w:t>
      </w:r>
      <w:r w:rsidR="00D94DA6">
        <w:rPr>
          <w:rFonts w:ascii="Verdana" w:hAnsi="Verdana"/>
          <w:bCs/>
          <w:sz w:val="24"/>
          <w:szCs w:val="24"/>
        </w:rPr>
        <w:t>nitial part of project was to research various parts of the theory behind the project. While I was familiar with much of it beforehand, the refresher was very useful, and some fo the fields were new to me as well</w:t>
      </w:r>
      <w:r w:rsidR="00C806AF">
        <w:rPr>
          <w:rFonts w:ascii="Verdana" w:hAnsi="Verdana"/>
          <w:bCs/>
          <w:sz w:val="24"/>
          <w:szCs w:val="24"/>
        </w:rPr>
        <w:t xml:space="preserve">. Some of the fields I looked into are: </w:t>
      </w:r>
      <w:r w:rsidR="00ED2DE4">
        <w:rPr>
          <w:rFonts w:ascii="Verdana" w:hAnsi="Verdana"/>
          <w:bCs/>
          <w:sz w:val="24"/>
          <w:szCs w:val="24"/>
        </w:rPr>
        <w:t>(</w:t>
      </w:r>
      <w:r w:rsidR="00ED2DE4">
        <w:rPr>
          <w:rFonts w:ascii="Verdana" w:hAnsi="Verdana"/>
          <w:b/>
          <w:bCs/>
          <w:sz w:val="24"/>
          <w:szCs w:val="24"/>
        </w:rPr>
        <w:t>a small description of each</w:t>
      </w:r>
      <w:r w:rsidR="00ED2DE4">
        <w:rPr>
          <w:rFonts w:ascii="Verdana" w:hAnsi="Verdana"/>
          <w:bCs/>
          <w:sz w:val="24"/>
          <w:szCs w:val="24"/>
        </w:rPr>
        <w:t>)</w:t>
      </w:r>
    </w:p>
    <w:p w:rsidR="00D94DA6" w:rsidRDefault="00C46110" w:rsidP="00D94DA6">
      <w:pPr>
        <w:pStyle w:val="ListParagraph"/>
        <w:numPr>
          <w:ilvl w:val="0"/>
          <w:numId w:val="10"/>
        </w:numPr>
        <w:rPr>
          <w:rFonts w:ascii="Verdana" w:hAnsi="Verdana"/>
          <w:bCs/>
          <w:sz w:val="24"/>
          <w:szCs w:val="24"/>
        </w:rPr>
      </w:pPr>
      <w:r>
        <w:rPr>
          <w:rFonts w:ascii="Verdana" w:hAnsi="Verdana"/>
          <w:bCs/>
          <w:sz w:val="24"/>
          <w:szCs w:val="24"/>
        </w:rPr>
        <w:t>Positive Semi-Definite Matrix</w:t>
      </w:r>
    </w:p>
    <w:p w:rsidR="00460D74" w:rsidRDefault="00C46110" w:rsidP="00C46110">
      <w:pPr>
        <w:pStyle w:val="ListParagraph"/>
        <w:numPr>
          <w:ilvl w:val="0"/>
          <w:numId w:val="10"/>
        </w:numPr>
        <w:rPr>
          <w:rFonts w:ascii="Verdana" w:hAnsi="Verdana"/>
          <w:bCs/>
          <w:sz w:val="24"/>
          <w:szCs w:val="24"/>
        </w:rPr>
      </w:pPr>
      <w:r>
        <w:rPr>
          <w:rFonts w:ascii="Verdana" w:hAnsi="Verdana"/>
          <w:bCs/>
          <w:sz w:val="24"/>
          <w:szCs w:val="24"/>
        </w:rPr>
        <w:t>Sparse Matrix</w:t>
      </w:r>
    </w:p>
    <w:p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Matrix functions (polynomial function analogues)</w:t>
      </w:r>
    </w:p>
    <w:p w:rsidR="00C46110" w:rsidRPr="00C46110" w:rsidRDefault="00C46110" w:rsidP="00C46110">
      <w:pPr>
        <w:pStyle w:val="ListParagraph"/>
        <w:numPr>
          <w:ilvl w:val="0"/>
          <w:numId w:val="10"/>
        </w:numPr>
        <w:rPr>
          <w:rFonts w:ascii="Verdana" w:hAnsi="Verdana"/>
          <w:bCs/>
          <w:sz w:val="24"/>
          <w:szCs w:val="24"/>
        </w:rPr>
      </w:pPr>
      <w:r>
        <w:rPr>
          <w:rFonts w:ascii="Verdana" w:hAnsi="Verdana"/>
          <w:bCs/>
          <w:sz w:val="24"/>
          <w:szCs w:val="24"/>
        </w:rPr>
        <w:t xml:space="preserve">Cholesky decomposition </w:t>
      </w:r>
    </w:p>
    <w:p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Chebyshev approximation</w:t>
      </w:r>
    </w:p>
    <w:p w:rsidR="00C46110" w:rsidRDefault="00C46110" w:rsidP="00C46110">
      <w:pPr>
        <w:pStyle w:val="ListParagraph"/>
        <w:numPr>
          <w:ilvl w:val="0"/>
          <w:numId w:val="10"/>
        </w:numPr>
        <w:rPr>
          <w:rFonts w:ascii="Verdana" w:hAnsi="Verdana"/>
          <w:bCs/>
          <w:sz w:val="24"/>
          <w:szCs w:val="24"/>
        </w:rPr>
      </w:pPr>
      <w:r>
        <w:rPr>
          <w:rFonts w:ascii="Verdana" w:hAnsi="Verdana"/>
          <w:bCs/>
          <w:sz w:val="24"/>
          <w:szCs w:val="24"/>
        </w:rPr>
        <w:t>Gershgorin circle theorem</w:t>
      </w:r>
    </w:p>
    <w:p w:rsidR="00E301F5" w:rsidRDefault="00E301F5" w:rsidP="00E301F5">
      <w:pPr>
        <w:rPr>
          <w:rFonts w:ascii="Verdana" w:hAnsi="Verdana"/>
          <w:bCs/>
          <w:sz w:val="24"/>
          <w:szCs w:val="24"/>
        </w:rPr>
      </w:pPr>
      <w:r>
        <w:rPr>
          <w:rFonts w:ascii="Verdana" w:hAnsi="Verdana"/>
          <w:bCs/>
          <w:sz w:val="24"/>
          <w:szCs w:val="24"/>
        </w:rPr>
        <w:t>After ensuring that I had a solid grasp of the theory I began writign code to generate a dataset that could be used in testing and experimentation. The dataset needed to be in the form of a Large (</w:t>
      </w:r>
      <m:oMath>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 xml:space="preserve"> ×</m:t>
        </m:r>
        <m:sSup>
          <m:sSupPr>
            <m:ctrlPr>
              <w:rPr>
                <w:rFonts w:ascii="Cambria Math" w:hAnsi="Cambria Math"/>
                <w:bCs/>
                <w:i/>
                <w:sz w:val="24"/>
                <w:szCs w:val="24"/>
              </w:rPr>
            </m:ctrlPr>
          </m:sSupPr>
          <m:e>
            <m:r>
              <w:rPr>
                <w:rFonts w:ascii="Cambria Math" w:hAnsi="Cambria Math"/>
                <w:sz w:val="24"/>
                <w:szCs w:val="24"/>
              </w:rPr>
              <m:t>10</m:t>
            </m:r>
          </m:e>
          <m:sup>
            <m:r>
              <w:rPr>
                <w:rFonts w:ascii="Cambria Math" w:hAnsi="Cambria Math"/>
                <w:sz w:val="24"/>
                <w:szCs w:val="24"/>
              </w:rPr>
              <m:t>7</m:t>
            </m:r>
          </m:sup>
        </m:sSup>
        <m:r>
          <w:rPr>
            <w:rFonts w:ascii="Cambria Math" w:hAnsi="Cambria Math"/>
            <w:sz w:val="24"/>
            <w:szCs w:val="24"/>
          </w:rPr>
          <m:t>)</m:t>
        </m:r>
      </m:oMath>
      <w:r>
        <w:rPr>
          <w:rFonts w:ascii="Verdana" w:hAnsi="Verdana"/>
          <w:bCs/>
          <w:sz w:val="24"/>
          <w:szCs w:val="24"/>
        </w:rPr>
        <w:t xml:space="preserve">Positive Semi-Definite Matrix </w:t>
      </w:r>
      <w:r w:rsidR="00281C6A">
        <w:rPr>
          <w:rFonts w:ascii="Verdana" w:hAnsi="Verdana"/>
          <w:bCs/>
          <w:sz w:val="24"/>
          <w:szCs w:val="24"/>
        </w:rPr>
        <w:t xml:space="preserve">(LPSDM) </w:t>
      </w:r>
      <w:r>
        <w:rPr>
          <w:rFonts w:ascii="Verdana" w:hAnsi="Verdana"/>
          <w:bCs/>
          <w:sz w:val="24"/>
          <w:szCs w:val="24"/>
        </w:rPr>
        <w:t xml:space="preserve">stored in sparse form. </w:t>
      </w:r>
      <w:r w:rsidR="00F4667F">
        <w:rPr>
          <w:rFonts w:ascii="Verdana" w:hAnsi="Verdana"/>
          <w:bCs/>
          <w:sz w:val="24"/>
          <w:szCs w:val="24"/>
        </w:rPr>
        <w:t xml:space="preserve">The primary MATLAB functions used in this section are kron, rand, randi and sparse. </w:t>
      </w:r>
    </w:p>
    <w:p w:rsidR="00281C6A" w:rsidRDefault="00281C6A" w:rsidP="00E301F5">
      <w:pPr>
        <w:rPr>
          <w:rFonts w:ascii="Verdana" w:hAnsi="Verdana"/>
          <w:bCs/>
          <w:sz w:val="24"/>
          <w:szCs w:val="24"/>
        </w:rPr>
      </w:pPr>
      <w:r>
        <w:rPr>
          <w:rFonts w:ascii="Verdana" w:hAnsi="Verdana"/>
          <w:bCs/>
          <w:sz w:val="24"/>
          <w:szCs w:val="24"/>
        </w:rPr>
        <w:t>Once I could reliable generate a LPSDM I began writing code to replicate the algorithm devised in “paper name”</w:t>
      </w:r>
      <w:r w:rsidR="00B86377">
        <w:rPr>
          <w:rFonts w:ascii="Verdana" w:hAnsi="Verdana"/>
          <w:bCs/>
          <w:sz w:val="24"/>
          <w:szCs w:val="24"/>
        </w:rPr>
        <w:t xml:space="preserve">. This algorithm iterativley updates a guess for the logdet. It requires knowledge of the condition number of the matrix, which is approximated using Gershgorin Circle Theorem. The codition number is then fed into an equation which is then used to generate a chebyshev approximation for the log function used in the algorithm. </w:t>
      </w:r>
    </w:p>
    <w:p w:rsidR="00B505F0" w:rsidRDefault="00B505F0" w:rsidP="00E301F5">
      <w:pPr>
        <w:rPr>
          <w:rFonts w:ascii="Verdana" w:hAnsi="Verdana"/>
          <w:bCs/>
          <w:sz w:val="24"/>
          <w:szCs w:val="24"/>
        </w:rPr>
      </w:pPr>
      <w:r>
        <w:rPr>
          <w:rFonts w:ascii="Verdana" w:hAnsi="Verdana"/>
          <w:bCs/>
          <w:sz w:val="24"/>
          <w:szCs w:val="24"/>
        </w:rPr>
        <w:t>With the algorithm from “paper name” working I began working on replcating the first experiment performed in said paper. The experiment produces the following results;</w:t>
      </w:r>
    </w:p>
    <w:p w:rsidR="00B505F0" w:rsidRDefault="00B505F0" w:rsidP="00B505F0">
      <w:pPr>
        <w:pStyle w:val="ListParagraph"/>
        <w:numPr>
          <w:ilvl w:val="0"/>
          <w:numId w:val="10"/>
        </w:numPr>
        <w:rPr>
          <w:rFonts w:ascii="Verdana" w:hAnsi="Verdana"/>
          <w:bCs/>
          <w:sz w:val="24"/>
          <w:szCs w:val="24"/>
        </w:rPr>
      </w:pPr>
      <w:r>
        <w:rPr>
          <w:rFonts w:ascii="Verdana" w:hAnsi="Verdana"/>
          <w:bCs/>
          <w:sz w:val="24"/>
          <w:szCs w:val="24"/>
        </w:rPr>
        <w:t xml:space="preserve">Runtime </w:t>
      </w:r>
      <w:r w:rsidR="00525C1E">
        <w:rPr>
          <w:rFonts w:ascii="Verdana" w:hAnsi="Verdana"/>
          <w:bCs/>
          <w:sz w:val="24"/>
          <w:szCs w:val="24"/>
        </w:rPr>
        <w:t>vs Matrix size graph (1e3 to 1e7)</w:t>
      </w:r>
    </w:p>
    <w:p w:rsidR="00525C1E" w:rsidRDefault="00525C1E" w:rsidP="00B505F0">
      <w:pPr>
        <w:pStyle w:val="ListParagraph"/>
        <w:numPr>
          <w:ilvl w:val="0"/>
          <w:numId w:val="10"/>
        </w:numPr>
        <w:rPr>
          <w:rFonts w:ascii="Verdana" w:hAnsi="Verdana"/>
          <w:bCs/>
          <w:sz w:val="24"/>
          <w:szCs w:val="24"/>
        </w:rPr>
      </w:pPr>
      <w:r>
        <w:rPr>
          <w:rFonts w:ascii="Verdana" w:hAnsi="Verdana"/>
          <w:bCs/>
          <w:sz w:val="24"/>
          <w:szCs w:val="24"/>
        </w:rPr>
        <w:t>Relative accuracy compared to Cholesky decompostion, an exact method (1e3 to 3e4)</w:t>
      </w:r>
    </w:p>
    <w:p w:rsidR="00525C1E" w:rsidRDefault="008028E4" w:rsidP="00B505F0">
      <w:pPr>
        <w:pStyle w:val="ListParagraph"/>
        <w:numPr>
          <w:ilvl w:val="0"/>
          <w:numId w:val="10"/>
        </w:numPr>
        <w:rPr>
          <w:rFonts w:ascii="Verdana" w:hAnsi="Verdana"/>
          <w:bCs/>
          <w:sz w:val="24"/>
          <w:szCs w:val="24"/>
        </w:rPr>
      </w:pPr>
      <w:r>
        <w:rPr>
          <w:rFonts w:ascii="Verdana" w:hAnsi="Verdana"/>
          <w:bCs/>
          <w:sz w:val="24"/>
          <w:szCs w:val="24"/>
        </w:rPr>
        <w:t>Runtime comparison for cholesky decomposition vs algorithm</w:t>
      </w:r>
    </w:p>
    <w:p w:rsidR="008028E4" w:rsidRPr="00B505F0" w:rsidRDefault="008028E4" w:rsidP="00B505F0">
      <w:pPr>
        <w:pStyle w:val="ListParagraph"/>
        <w:numPr>
          <w:ilvl w:val="0"/>
          <w:numId w:val="10"/>
        </w:numPr>
        <w:rPr>
          <w:rFonts w:ascii="Verdana" w:hAnsi="Verdana"/>
          <w:bCs/>
          <w:sz w:val="24"/>
          <w:szCs w:val="24"/>
        </w:rPr>
      </w:pPr>
      <w:r>
        <w:rPr>
          <w:rFonts w:ascii="Verdana" w:hAnsi="Verdana"/>
          <w:bCs/>
          <w:sz w:val="24"/>
          <w:szCs w:val="24"/>
        </w:rPr>
        <w:t>Comparison to method used by Zhang &amp; Leithead, 2007 using n = 1000</w:t>
      </w:r>
    </w:p>
    <w:p w:rsidR="00B505F0" w:rsidRDefault="00642611" w:rsidP="00E301F5">
      <w:pPr>
        <w:rPr>
          <w:rFonts w:ascii="Verdana" w:hAnsi="Verdana"/>
          <w:bCs/>
          <w:sz w:val="24"/>
          <w:szCs w:val="24"/>
        </w:rPr>
      </w:pPr>
      <w:r>
        <w:rPr>
          <w:rFonts w:ascii="Verdana" w:hAnsi="Verdana"/>
          <w:bCs/>
          <w:sz w:val="24"/>
          <w:szCs w:val="24"/>
        </w:rPr>
        <w:t>The final experiment still needs to be computed.</w:t>
      </w:r>
    </w:p>
    <w:p w:rsidR="00642611" w:rsidRDefault="00FB4E1D" w:rsidP="00E301F5">
      <w:pPr>
        <w:rPr>
          <w:rFonts w:ascii="Verdana" w:hAnsi="Verdana"/>
          <w:b/>
          <w:bCs/>
          <w:sz w:val="24"/>
          <w:szCs w:val="24"/>
        </w:rPr>
      </w:pPr>
      <w:r w:rsidRPr="00FB4E1D">
        <w:rPr>
          <w:rFonts w:ascii="Verdana" w:hAnsi="Verdana"/>
          <w:b/>
          <w:bCs/>
          <w:sz w:val="24"/>
          <w:szCs w:val="24"/>
        </w:rPr>
        <w:t>The next stage is to begin implementing the new method</w:t>
      </w:r>
    </w:p>
    <w:p w:rsidR="008D40BD" w:rsidRDefault="00FB4E1D" w:rsidP="00E301F5">
      <w:pPr>
        <w:rPr>
          <w:rFonts w:ascii="Verdana" w:hAnsi="Verdana"/>
          <w:b/>
          <w:bCs/>
          <w:sz w:val="24"/>
          <w:szCs w:val="24"/>
        </w:rPr>
      </w:pPr>
      <w:r>
        <w:rPr>
          <w:rFonts w:ascii="Verdana" w:hAnsi="Verdana"/>
          <w:b/>
          <w:bCs/>
          <w:sz w:val="24"/>
          <w:szCs w:val="24"/>
        </w:rPr>
        <w:t>Then some comparisons of old and new</w:t>
      </w:r>
    </w:p>
    <w:p w:rsidR="008D40BD" w:rsidRDefault="008D40BD">
      <w:pPr>
        <w:rPr>
          <w:rFonts w:ascii="Verdana" w:hAnsi="Verdana"/>
          <w:b/>
          <w:bCs/>
          <w:sz w:val="24"/>
          <w:szCs w:val="24"/>
        </w:rPr>
      </w:pPr>
      <w:r>
        <w:rPr>
          <w:rFonts w:ascii="Verdana" w:hAnsi="Verdana"/>
          <w:b/>
          <w:bCs/>
          <w:sz w:val="24"/>
          <w:szCs w:val="24"/>
        </w:rPr>
        <w:br w:type="page"/>
      </w:r>
    </w:p>
    <w:p w:rsidR="00C94DD5" w:rsidRDefault="00B53DE1" w:rsidP="00EB795D">
      <w:pPr>
        <w:pStyle w:val="Heading1"/>
        <w:rPr>
          <w:rFonts w:ascii="Verdana" w:hAnsi="Verdana"/>
          <w:b/>
          <w:bCs/>
          <w:sz w:val="24"/>
          <w:szCs w:val="24"/>
        </w:rPr>
      </w:pPr>
      <w:bookmarkStart w:id="3" w:name="_Toc505118658"/>
      <w:r w:rsidRPr="00B53DE1">
        <w:rPr>
          <w:rFonts w:ascii="Verdana" w:hAnsi="Verdana"/>
          <w:b/>
          <w:bCs/>
          <w:sz w:val="24"/>
          <w:szCs w:val="24"/>
        </w:rPr>
        <w:lastRenderedPageBreak/>
        <w:t xml:space="preserve">Work to be </w:t>
      </w:r>
      <w:r w:rsidR="00EB795D">
        <w:rPr>
          <w:rFonts w:ascii="Verdana" w:hAnsi="Verdana"/>
          <w:b/>
          <w:bCs/>
          <w:sz w:val="24"/>
          <w:szCs w:val="24"/>
        </w:rPr>
        <w:t>completed</w:t>
      </w:r>
      <w:bookmarkEnd w:id="3"/>
    </w:p>
    <w:p w:rsidR="006F6D4E" w:rsidRDefault="006F6D4E" w:rsidP="006F6D4E">
      <w:pPr>
        <w:rPr>
          <w:rFonts w:ascii="Verdana" w:hAnsi="Verdana"/>
          <w:sz w:val="24"/>
          <w:szCs w:val="24"/>
        </w:rPr>
      </w:pPr>
    </w:p>
    <w:tbl>
      <w:tblPr>
        <w:tblStyle w:val="TableGrid"/>
        <w:tblW w:w="0" w:type="auto"/>
        <w:tblLook w:val="04A0" w:firstRow="1" w:lastRow="0" w:firstColumn="1" w:lastColumn="0" w:noHBand="0" w:noVBand="1"/>
      </w:tblPr>
      <w:tblGrid>
        <w:gridCol w:w="3338"/>
        <w:gridCol w:w="3282"/>
        <w:gridCol w:w="3008"/>
      </w:tblGrid>
      <w:tr w:rsidR="006F6D4E" w:rsidTr="00F34BC0">
        <w:trPr>
          <w:trHeight w:val="579"/>
        </w:trPr>
        <w:tc>
          <w:tcPr>
            <w:tcW w:w="9628" w:type="dxa"/>
            <w:gridSpan w:val="3"/>
          </w:tcPr>
          <w:p w:rsidR="006F6D4E" w:rsidRDefault="006F6D4E" w:rsidP="008B08A7">
            <w:pPr>
              <w:jc w:val="center"/>
              <w:rPr>
                <w:rFonts w:ascii="Verdana" w:hAnsi="Verdana"/>
                <w:b/>
                <w:bCs/>
                <w:sz w:val="24"/>
                <w:szCs w:val="24"/>
              </w:rPr>
            </w:pPr>
            <w:r>
              <w:rPr>
                <w:rFonts w:ascii="Verdana" w:hAnsi="Verdana"/>
                <w:b/>
                <w:bCs/>
                <w:sz w:val="24"/>
                <w:szCs w:val="24"/>
              </w:rPr>
              <w:t>Tasks and expected time allotment</w:t>
            </w:r>
          </w:p>
        </w:tc>
      </w:tr>
      <w:tr w:rsidR="006F6D4E" w:rsidTr="006F6D4E">
        <w:trPr>
          <w:trHeight w:val="590"/>
        </w:trPr>
        <w:tc>
          <w:tcPr>
            <w:tcW w:w="3338" w:type="dxa"/>
          </w:tcPr>
          <w:p w:rsidR="006F6D4E" w:rsidRDefault="006F6D4E" w:rsidP="008B08A7">
            <w:pPr>
              <w:jc w:val="center"/>
              <w:rPr>
                <w:rFonts w:ascii="Verdana" w:hAnsi="Verdana"/>
                <w:b/>
                <w:bCs/>
                <w:sz w:val="24"/>
                <w:szCs w:val="24"/>
              </w:rPr>
            </w:pPr>
            <w:r>
              <w:rPr>
                <w:rFonts w:ascii="Verdana" w:hAnsi="Verdana"/>
                <w:b/>
                <w:bCs/>
                <w:sz w:val="24"/>
                <w:szCs w:val="24"/>
              </w:rPr>
              <w:t>Task</w:t>
            </w:r>
          </w:p>
        </w:tc>
        <w:tc>
          <w:tcPr>
            <w:tcW w:w="3282" w:type="dxa"/>
          </w:tcPr>
          <w:p w:rsidR="006F6D4E" w:rsidRDefault="006F6D4E" w:rsidP="008B08A7">
            <w:pPr>
              <w:jc w:val="center"/>
              <w:rPr>
                <w:rFonts w:ascii="Verdana" w:hAnsi="Verdana"/>
                <w:b/>
                <w:bCs/>
                <w:sz w:val="24"/>
                <w:szCs w:val="24"/>
              </w:rPr>
            </w:pPr>
            <w:r>
              <w:rPr>
                <w:rFonts w:ascii="Verdana" w:hAnsi="Verdana"/>
                <w:b/>
                <w:bCs/>
                <w:sz w:val="24"/>
                <w:szCs w:val="24"/>
              </w:rPr>
              <w:t>Expected hours</w:t>
            </w:r>
          </w:p>
        </w:tc>
        <w:tc>
          <w:tcPr>
            <w:tcW w:w="3008" w:type="dxa"/>
          </w:tcPr>
          <w:p w:rsidR="006F6D4E" w:rsidRDefault="006F6D4E" w:rsidP="008B08A7">
            <w:pPr>
              <w:jc w:val="center"/>
              <w:rPr>
                <w:rFonts w:ascii="Verdana" w:hAnsi="Verdana"/>
                <w:b/>
                <w:bCs/>
                <w:sz w:val="24"/>
                <w:szCs w:val="24"/>
              </w:rPr>
            </w:pPr>
            <w:r>
              <w:rPr>
                <w:rFonts w:ascii="Verdana" w:hAnsi="Verdana"/>
                <w:b/>
                <w:bCs/>
                <w:sz w:val="24"/>
                <w:szCs w:val="24"/>
              </w:rPr>
              <w:t>Start week</w:t>
            </w:r>
          </w:p>
        </w:tc>
      </w:tr>
      <w:tr w:rsidR="006F6D4E" w:rsidTr="006F6D4E">
        <w:trPr>
          <w:trHeight w:val="579"/>
        </w:trPr>
        <w:tc>
          <w:tcPr>
            <w:tcW w:w="3338" w:type="dxa"/>
          </w:tcPr>
          <w:p w:rsidR="006F6D4E" w:rsidRPr="00AA4CB2" w:rsidRDefault="00AA4CB2" w:rsidP="00AA4CB2">
            <w:pPr>
              <w:pStyle w:val="NoSpacing"/>
            </w:pPr>
            <w:r>
              <w:t xml:space="preserve">Some more advanced alalysis of old </w:t>
            </w:r>
          </w:p>
        </w:tc>
        <w:tc>
          <w:tcPr>
            <w:tcW w:w="3282" w:type="dxa"/>
          </w:tcPr>
          <w:p w:rsidR="006F6D4E" w:rsidRDefault="000516FF" w:rsidP="001E7F4C">
            <w:pPr>
              <w:pStyle w:val="NoSpacing"/>
            </w:pPr>
            <w:r>
              <w:t>15</w:t>
            </w:r>
          </w:p>
        </w:tc>
        <w:tc>
          <w:tcPr>
            <w:tcW w:w="3008" w:type="dxa"/>
          </w:tcPr>
          <w:p w:rsidR="006F6D4E" w:rsidRDefault="001E7F4C" w:rsidP="001E7F4C">
            <w:pPr>
              <w:pStyle w:val="NoSpacing"/>
            </w:pPr>
            <w:r>
              <w:t>1</w:t>
            </w:r>
          </w:p>
        </w:tc>
      </w:tr>
      <w:tr w:rsidR="000516FF" w:rsidTr="006F6D4E">
        <w:trPr>
          <w:trHeight w:val="590"/>
        </w:trPr>
        <w:tc>
          <w:tcPr>
            <w:tcW w:w="3338" w:type="dxa"/>
          </w:tcPr>
          <w:p w:rsidR="000516FF" w:rsidRPr="00AA4CB2" w:rsidRDefault="000516FF" w:rsidP="000516FF">
            <w:pPr>
              <w:pStyle w:val="NoSpacing"/>
            </w:pPr>
            <w:r>
              <w:t>Some simple comparisons of old and new</w:t>
            </w:r>
          </w:p>
        </w:tc>
        <w:tc>
          <w:tcPr>
            <w:tcW w:w="3282" w:type="dxa"/>
          </w:tcPr>
          <w:p w:rsidR="000516FF" w:rsidRDefault="000516FF" w:rsidP="000516FF">
            <w:pPr>
              <w:pStyle w:val="NoSpacing"/>
            </w:pPr>
            <w:r>
              <w:t>5</w:t>
            </w:r>
          </w:p>
        </w:tc>
        <w:tc>
          <w:tcPr>
            <w:tcW w:w="3008" w:type="dxa"/>
          </w:tcPr>
          <w:p w:rsidR="000516FF" w:rsidRDefault="000516FF" w:rsidP="000516FF">
            <w:pPr>
              <w:pStyle w:val="NoSpacing"/>
            </w:pPr>
            <w:r>
              <w:t>1</w:t>
            </w:r>
          </w:p>
        </w:tc>
      </w:tr>
      <w:tr w:rsidR="000516FF" w:rsidTr="006F6D4E">
        <w:trPr>
          <w:trHeight w:val="579"/>
        </w:trPr>
        <w:tc>
          <w:tcPr>
            <w:tcW w:w="3338" w:type="dxa"/>
          </w:tcPr>
          <w:p w:rsidR="000516FF" w:rsidRPr="00AA4CB2" w:rsidRDefault="000516FF" w:rsidP="000516FF">
            <w:pPr>
              <w:pStyle w:val="NoSpacing"/>
            </w:pPr>
            <w:r>
              <w:t xml:space="preserve">Parallelise new  </w:t>
            </w:r>
          </w:p>
        </w:tc>
        <w:tc>
          <w:tcPr>
            <w:tcW w:w="3282" w:type="dxa"/>
          </w:tcPr>
          <w:p w:rsidR="000516FF" w:rsidRDefault="000516FF" w:rsidP="000516FF">
            <w:pPr>
              <w:pStyle w:val="NoSpacing"/>
            </w:pPr>
            <w:r>
              <w:t>20</w:t>
            </w:r>
          </w:p>
        </w:tc>
        <w:tc>
          <w:tcPr>
            <w:tcW w:w="3008" w:type="dxa"/>
          </w:tcPr>
          <w:p w:rsidR="000516FF" w:rsidRDefault="000516FF" w:rsidP="000516FF">
            <w:pPr>
              <w:pStyle w:val="NoSpacing"/>
            </w:pPr>
            <w:r>
              <w:t>3</w:t>
            </w:r>
          </w:p>
        </w:tc>
      </w:tr>
      <w:tr w:rsidR="000516FF" w:rsidTr="006F6D4E">
        <w:trPr>
          <w:trHeight w:val="579"/>
        </w:trPr>
        <w:tc>
          <w:tcPr>
            <w:tcW w:w="3338" w:type="dxa"/>
          </w:tcPr>
          <w:p w:rsidR="000516FF" w:rsidRDefault="000516FF" w:rsidP="000516FF">
            <w:pPr>
              <w:pStyle w:val="NoSpacing"/>
            </w:pPr>
            <w:r>
              <w:t>Some simple comparisons of old and parallel new</w:t>
            </w:r>
          </w:p>
          <w:p w:rsidR="000516FF" w:rsidRPr="00DA641E" w:rsidRDefault="000516FF" w:rsidP="000516FF">
            <w:pPr>
              <w:rPr>
                <w:rFonts w:ascii="Verdana" w:hAnsi="Verdana"/>
                <w:sz w:val="24"/>
                <w:szCs w:val="24"/>
              </w:rPr>
            </w:pPr>
          </w:p>
        </w:tc>
        <w:tc>
          <w:tcPr>
            <w:tcW w:w="3282" w:type="dxa"/>
          </w:tcPr>
          <w:p w:rsidR="000516FF" w:rsidRDefault="000516FF" w:rsidP="000516FF">
            <w:pPr>
              <w:pStyle w:val="NoSpacing"/>
            </w:pPr>
            <w:r>
              <w:t>5</w:t>
            </w:r>
          </w:p>
        </w:tc>
        <w:tc>
          <w:tcPr>
            <w:tcW w:w="3008" w:type="dxa"/>
          </w:tcPr>
          <w:p w:rsidR="000516FF" w:rsidRDefault="000516FF" w:rsidP="000516FF">
            <w:pPr>
              <w:pStyle w:val="NoSpacing"/>
            </w:pPr>
            <w:r>
              <w:t>3</w:t>
            </w:r>
          </w:p>
        </w:tc>
      </w:tr>
      <w:tr w:rsidR="000516FF" w:rsidTr="006F6D4E">
        <w:trPr>
          <w:trHeight w:val="579"/>
        </w:trPr>
        <w:tc>
          <w:tcPr>
            <w:tcW w:w="3338" w:type="dxa"/>
          </w:tcPr>
          <w:p w:rsidR="000516FF" w:rsidRDefault="000516FF" w:rsidP="000516FF">
            <w:pPr>
              <w:pStyle w:val="NoSpacing"/>
            </w:pPr>
            <w:r>
              <w:t xml:space="preserve">Some advanced comparisons of old and </w:t>
            </w:r>
            <w:r w:rsidR="00F53328">
              <w:t>parallel</w:t>
            </w:r>
            <w:r>
              <w:t xml:space="preserve"> new (*)</w:t>
            </w:r>
          </w:p>
          <w:p w:rsidR="000516FF" w:rsidRPr="00DA641E" w:rsidRDefault="000516FF" w:rsidP="000516FF">
            <w:pPr>
              <w:rPr>
                <w:rFonts w:ascii="Verdana" w:hAnsi="Verdana"/>
                <w:sz w:val="24"/>
                <w:szCs w:val="24"/>
              </w:rPr>
            </w:pPr>
          </w:p>
        </w:tc>
        <w:tc>
          <w:tcPr>
            <w:tcW w:w="3282" w:type="dxa"/>
          </w:tcPr>
          <w:p w:rsidR="000516FF" w:rsidRDefault="000516FF" w:rsidP="000516FF">
            <w:pPr>
              <w:pStyle w:val="NoSpacing"/>
            </w:pPr>
            <w:r>
              <w:t>15</w:t>
            </w:r>
          </w:p>
        </w:tc>
        <w:tc>
          <w:tcPr>
            <w:tcW w:w="3008" w:type="dxa"/>
          </w:tcPr>
          <w:p w:rsidR="000516FF" w:rsidRDefault="000516FF" w:rsidP="000516FF">
            <w:pPr>
              <w:pStyle w:val="NoSpacing"/>
            </w:pPr>
            <w:r>
              <w:t>5</w:t>
            </w:r>
          </w:p>
        </w:tc>
      </w:tr>
      <w:tr w:rsidR="000516FF" w:rsidTr="006F6D4E">
        <w:trPr>
          <w:trHeight w:val="579"/>
        </w:trPr>
        <w:tc>
          <w:tcPr>
            <w:tcW w:w="3338" w:type="dxa"/>
          </w:tcPr>
          <w:p w:rsidR="000516FF" w:rsidRDefault="000516FF" w:rsidP="000516FF">
            <w:pPr>
              <w:pStyle w:val="NoSpacing"/>
            </w:pPr>
            <w:r>
              <w:t>Real world dataset analysis (*)</w:t>
            </w:r>
          </w:p>
          <w:p w:rsidR="000516FF" w:rsidRDefault="000516FF" w:rsidP="000516FF">
            <w:pPr>
              <w:pStyle w:val="NoSpacing"/>
            </w:pPr>
          </w:p>
        </w:tc>
        <w:tc>
          <w:tcPr>
            <w:tcW w:w="3282" w:type="dxa"/>
          </w:tcPr>
          <w:p w:rsidR="000516FF" w:rsidRDefault="00E71A21" w:rsidP="000516FF">
            <w:pPr>
              <w:pStyle w:val="NoSpacing"/>
            </w:pPr>
            <w:r>
              <w:t>20</w:t>
            </w:r>
          </w:p>
        </w:tc>
        <w:tc>
          <w:tcPr>
            <w:tcW w:w="3008" w:type="dxa"/>
          </w:tcPr>
          <w:p w:rsidR="000516FF" w:rsidRDefault="00CF0759" w:rsidP="000516FF">
            <w:pPr>
              <w:pStyle w:val="NoSpacing"/>
            </w:pPr>
            <w:r>
              <w:t>8</w:t>
            </w:r>
          </w:p>
        </w:tc>
      </w:tr>
      <w:tr w:rsidR="000516FF" w:rsidTr="006F6D4E">
        <w:trPr>
          <w:trHeight w:val="579"/>
        </w:trPr>
        <w:tc>
          <w:tcPr>
            <w:tcW w:w="3338" w:type="dxa"/>
          </w:tcPr>
          <w:p w:rsidR="000516FF" w:rsidRDefault="000516FF" w:rsidP="000516FF">
            <w:pPr>
              <w:pStyle w:val="NoSpacing"/>
            </w:pPr>
            <w:r>
              <w:t>More advanced dataset (*)</w:t>
            </w:r>
          </w:p>
          <w:p w:rsidR="000516FF" w:rsidRDefault="000516FF" w:rsidP="000516FF">
            <w:pPr>
              <w:pStyle w:val="NoSpacing"/>
            </w:pPr>
          </w:p>
        </w:tc>
        <w:tc>
          <w:tcPr>
            <w:tcW w:w="3282" w:type="dxa"/>
          </w:tcPr>
          <w:p w:rsidR="000516FF" w:rsidRDefault="00E71A21" w:rsidP="000516FF">
            <w:pPr>
              <w:pStyle w:val="NoSpacing"/>
            </w:pPr>
            <w:r>
              <w:t>20</w:t>
            </w:r>
          </w:p>
        </w:tc>
        <w:tc>
          <w:tcPr>
            <w:tcW w:w="3008" w:type="dxa"/>
          </w:tcPr>
          <w:p w:rsidR="000516FF" w:rsidRDefault="00CF0759" w:rsidP="000516FF">
            <w:pPr>
              <w:pStyle w:val="NoSpacing"/>
            </w:pPr>
            <w:r>
              <w:t>8</w:t>
            </w:r>
          </w:p>
        </w:tc>
      </w:tr>
      <w:tr w:rsidR="000516FF" w:rsidTr="006F6D4E">
        <w:trPr>
          <w:trHeight w:val="579"/>
        </w:trPr>
        <w:tc>
          <w:tcPr>
            <w:tcW w:w="3338" w:type="dxa"/>
          </w:tcPr>
          <w:p w:rsidR="000516FF" w:rsidRDefault="000516FF" w:rsidP="000516FF">
            <w:pPr>
              <w:pStyle w:val="NoSpacing"/>
            </w:pPr>
            <w:r>
              <w:t>GUI (*)</w:t>
            </w:r>
          </w:p>
          <w:p w:rsidR="000516FF" w:rsidRDefault="000516FF" w:rsidP="000516FF">
            <w:pPr>
              <w:pStyle w:val="NoSpacing"/>
            </w:pPr>
          </w:p>
        </w:tc>
        <w:tc>
          <w:tcPr>
            <w:tcW w:w="3282" w:type="dxa"/>
          </w:tcPr>
          <w:p w:rsidR="000516FF" w:rsidRDefault="000516FF" w:rsidP="000516FF">
            <w:pPr>
              <w:pStyle w:val="NoSpacing"/>
            </w:pPr>
            <w:r>
              <w:t>25</w:t>
            </w:r>
          </w:p>
        </w:tc>
        <w:tc>
          <w:tcPr>
            <w:tcW w:w="3008" w:type="dxa"/>
          </w:tcPr>
          <w:p w:rsidR="000516FF" w:rsidRDefault="00CF0759" w:rsidP="000516FF">
            <w:pPr>
              <w:pStyle w:val="NoSpacing"/>
            </w:pPr>
            <w:r>
              <w:t>10</w:t>
            </w:r>
          </w:p>
        </w:tc>
      </w:tr>
      <w:tr w:rsidR="000516FF" w:rsidTr="006F6D4E">
        <w:trPr>
          <w:trHeight w:val="579"/>
        </w:trPr>
        <w:tc>
          <w:tcPr>
            <w:tcW w:w="3338" w:type="dxa"/>
          </w:tcPr>
          <w:p w:rsidR="000516FF" w:rsidRDefault="000516FF" w:rsidP="000516FF">
            <w:pPr>
              <w:pStyle w:val="NoSpacing"/>
            </w:pPr>
            <w:r>
              <w:t>Poster</w:t>
            </w:r>
          </w:p>
        </w:tc>
        <w:tc>
          <w:tcPr>
            <w:tcW w:w="3282" w:type="dxa"/>
          </w:tcPr>
          <w:p w:rsidR="000516FF" w:rsidRDefault="000516FF" w:rsidP="000516FF">
            <w:pPr>
              <w:pStyle w:val="NoSpacing"/>
            </w:pPr>
            <w:r>
              <w:t>15</w:t>
            </w:r>
          </w:p>
        </w:tc>
        <w:tc>
          <w:tcPr>
            <w:tcW w:w="3008" w:type="dxa"/>
          </w:tcPr>
          <w:p w:rsidR="000516FF" w:rsidRDefault="000516FF" w:rsidP="000516FF">
            <w:pPr>
              <w:pStyle w:val="NoSpacing"/>
            </w:pPr>
            <w:r>
              <w:t>7</w:t>
            </w:r>
          </w:p>
        </w:tc>
      </w:tr>
      <w:tr w:rsidR="000516FF" w:rsidTr="006F6D4E">
        <w:trPr>
          <w:trHeight w:val="579"/>
        </w:trPr>
        <w:tc>
          <w:tcPr>
            <w:tcW w:w="3338" w:type="dxa"/>
          </w:tcPr>
          <w:p w:rsidR="000516FF" w:rsidRDefault="000516FF" w:rsidP="000516FF">
            <w:pPr>
              <w:pStyle w:val="NoSpacing"/>
            </w:pPr>
            <w:r>
              <w:t>Final Report</w:t>
            </w:r>
          </w:p>
        </w:tc>
        <w:tc>
          <w:tcPr>
            <w:tcW w:w="3282" w:type="dxa"/>
          </w:tcPr>
          <w:p w:rsidR="000516FF" w:rsidRDefault="000516FF" w:rsidP="000516FF">
            <w:pPr>
              <w:pStyle w:val="NoSpacing"/>
            </w:pPr>
            <w:r>
              <w:t>40</w:t>
            </w:r>
          </w:p>
        </w:tc>
        <w:tc>
          <w:tcPr>
            <w:tcW w:w="3008" w:type="dxa"/>
          </w:tcPr>
          <w:p w:rsidR="000516FF" w:rsidRDefault="000516FF" w:rsidP="000516FF">
            <w:pPr>
              <w:pStyle w:val="NoSpacing"/>
            </w:pPr>
            <w:r>
              <w:t>7</w:t>
            </w:r>
          </w:p>
        </w:tc>
      </w:tr>
      <w:tr w:rsidR="000516FF" w:rsidTr="006F6D4E">
        <w:trPr>
          <w:trHeight w:val="579"/>
        </w:trPr>
        <w:tc>
          <w:tcPr>
            <w:tcW w:w="3338" w:type="dxa"/>
          </w:tcPr>
          <w:p w:rsidR="000516FF" w:rsidRDefault="000516FF" w:rsidP="000516FF">
            <w:pPr>
              <w:pStyle w:val="NoSpacing"/>
            </w:pPr>
            <w:r>
              <w:t>Video</w:t>
            </w:r>
          </w:p>
        </w:tc>
        <w:tc>
          <w:tcPr>
            <w:tcW w:w="3282" w:type="dxa"/>
          </w:tcPr>
          <w:p w:rsidR="000516FF" w:rsidRDefault="000516FF" w:rsidP="000516FF">
            <w:pPr>
              <w:pStyle w:val="NoSpacing"/>
            </w:pPr>
            <w:r>
              <w:t>10</w:t>
            </w:r>
          </w:p>
        </w:tc>
        <w:tc>
          <w:tcPr>
            <w:tcW w:w="3008" w:type="dxa"/>
          </w:tcPr>
          <w:p w:rsidR="000516FF" w:rsidRDefault="000516FF" w:rsidP="000516FF">
            <w:pPr>
              <w:pStyle w:val="NoSpacing"/>
            </w:pPr>
            <w:r>
              <w:t>7</w:t>
            </w:r>
          </w:p>
        </w:tc>
      </w:tr>
    </w:tbl>
    <w:p w:rsidR="000428F5" w:rsidRDefault="00793929" w:rsidP="00793929">
      <w:pPr>
        <w:pStyle w:val="NoSpacing"/>
      </w:pPr>
      <w:r>
        <w:t>* optional goal for late stages of project</w:t>
      </w:r>
      <w:bookmarkStart w:id="4" w:name="_GoBack"/>
      <w:bookmarkEnd w:id="4"/>
    </w:p>
    <w:p w:rsidR="00793929" w:rsidRDefault="00793929" w:rsidP="000428F5">
      <w:pPr>
        <w:pStyle w:val="NoSpacing"/>
      </w:pPr>
    </w:p>
    <w:p w:rsidR="007325AD" w:rsidRPr="000428F5" w:rsidRDefault="000428F5" w:rsidP="000428F5">
      <w:pPr>
        <w:pStyle w:val="NoSpacing"/>
        <w:rPr>
          <w:b/>
          <w:i/>
          <w:u w:val="single"/>
        </w:rPr>
      </w:pPr>
      <w:r w:rsidRPr="000428F5">
        <w:rPr>
          <w:b/>
          <w:i/>
          <w:u w:val="single"/>
        </w:rPr>
        <w:t>Gaant Chart</w:t>
      </w:r>
    </w:p>
    <w:sectPr w:rsidR="007325AD" w:rsidRPr="000428F5" w:rsidSect="007325AD">
      <w:pgSz w:w="11906" w:h="16838"/>
      <w:pgMar w:top="1440" w:right="1134"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100B"/>
    <w:multiLevelType w:val="hybridMultilevel"/>
    <w:tmpl w:val="EF88C8DE"/>
    <w:lvl w:ilvl="0" w:tplc="490228BA">
      <w:start w:val="2"/>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1663842"/>
    <w:multiLevelType w:val="hybridMultilevel"/>
    <w:tmpl w:val="F976D08C"/>
    <w:lvl w:ilvl="0" w:tplc="7696BF64">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1E62562"/>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96B187B"/>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CC330B"/>
    <w:multiLevelType w:val="hybridMultilevel"/>
    <w:tmpl w:val="C122B7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84E1A9F"/>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5C943DA"/>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A5712E4"/>
    <w:multiLevelType w:val="hybridMultilevel"/>
    <w:tmpl w:val="6720CDBE"/>
    <w:lvl w:ilvl="0" w:tplc="99365B78">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D5116A9"/>
    <w:multiLevelType w:val="hybridMultilevel"/>
    <w:tmpl w:val="DEAC1284"/>
    <w:lvl w:ilvl="0" w:tplc="F3D854B4">
      <w:numFmt w:val="bullet"/>
      <w:lvlText w:val="-"/>
      <w:lvlJc w:val="left"/>
      <w:pPr>
        <w:ind w:left="720" w:hanging="360"/>
      </w:pPr>
      <w:rPr>
        <w:rFonts w:ascii="Verdana" w:eastAsiaTheme="minorEastAsia" w:hAnsi="Verdana"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EA61A1C"/>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78315092"/>
    <w:multiLevelType w:val="hybridMultilevel"/>
    <w:tmpl w:val="38626AE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0"/>
  </w:num>
  <w:num w:numId="3">
    <w:abstractNumId w:val="4"/>
  </w:num>
  <w:num w:numId="4">
    <w:abstractNumId w:val="3"/>
  </w:num>
  <w:num w:numId="5">
    <w:abstractNumId w:val="2"/>
  </w:num>
  <w:num w:numId="6">
    <w:abstractNumId w:val="9"/>
  </w:num>
  <w:num w:numId="7">
    <w:abstractNumId w:val="6"/>
  </w:num>
  <w:num w:numId="8">
    <w:abstractNumId w:val="7"/>
  </w:num>
  <w:num w:numId="9">
    <w:abstractNumId w:val="8"/>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D23"/>
    <w:rsid w:val="000428F5"/>
    <w:rsid w:val="000516FF"/>
    <w:rsid w:val="000916C5"/>
    <w:rsid w:val="00134474"/>
    <w:rsid w:val="00165C30"/>
    <w:rsid w:val="001809DF"/>
    <w:rsid w:val="001A0722"/>
    <w:rsid w:val="001E7F4C"/>
    <w:rsid w:val="00281C6A"/>
    <w:rsid w:val="00282AC4"/>
    <w:rsid w:val="002B09CA"/>
    <w:rsid w:val="002F54CA"/>
    <w:rsid w:val="00460D74"/>
    <w:rsid w:val="00525C1E"/>
    <w:rsid w:val="0059387A"/>
    <w:rsid w:val="005970C5"/>
    <w:rsid w:val="005B5855"/>
    <w:rsid w:val="005F4897"/>
    <w:rsid w:val="00635D23"/>
    <w:rsid w:val="00642611"/>
    <w:rsid w:val="006F26E4"/>
    <w:rsid w:val="006F6D4E"/>
    <w:rsid w:val="007325AD"/>
    <w:rsid w:val="007355D4"/>
    <w:rsid w:val="00793929"/>
    <w:rsid w:val="007B7C1D"/>
    <w:rsid w:val="007D340C"/>
    <w:rsid w:val="008028E4"/>
    <w:rsid w:val="00833E87"/>
    <w:rsid w:val="00847A38"/>
    <w:rsid w:val="008B08A7"/>
    <w:rsid w:val="008B696A"/>
    <w:rsid w:val="008D40BD"/>
    <w:rsid w:val="009C297C"/>
    <w:rsid w:val="00AA4CB2"/>
    <w:rsid w:val="00B505F0"/>
    <w:rsid w:val="00B53DE1"/>
    <w:rsid w:val="00B86377"/>
    <w:rsid w:val="00B940F0"/>
    <w:rsid w:val="00BF735E"/>
    <w:rsid w:val="00C01CF5"/>
    <w:rsid w:val="00C12BE3"/>
    <w:rsid w:val="00C46110"/>
    <w:rsid w:val="00C806AF"/>
    <w:rsid w:val="00C94DD5"/>
    <w:rsid w:val="00CF0759"/>
    <w:rsid w:val="00D2745F"/>
    <w:rsid w:val="00D81495"/>
    <w:rsid w:val="00D94DA6"/>
    <w:rsid w:val="00DA641E"/>
    <w:rsid w:val="00E301F5"/>
    <w:rsid w:val="00E71A21"/>
    <w:rsid w:val="00EB795D"/>
    <w:rsid w:val="00ED2DE4"/>
    <w:rsid w:val="00F34516"/>
    <w:rsid w:val="00F4667F"/>
    <w:rsid w:val="00F53328"/>
    <w:rsid w:val="00F538FC"/>
    <w:rsid w:val="00F91FA6"/>
    <w:rsid w:val="00FB4E1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CD09"/>
  <w15:chartTrackingRefBased/>
  <w15:docId w15:val="{A358A630-355A-45D8-9D54-889ED27DF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325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2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325AD"/>
    <w:rPr>
      <w:rFonts w:asciiTheme="majorHAnsi" w:eastAsiaTheme="majorEastAsia" w:hAnsiTheme="majorHAnsi" w:cstheme="majorBidi"/>
      <w:noProof/>
      <w:color w:val="2E74B5" w:themeColor="accent1" w:themeShade="BF"/>
      <w:sz w:val="32"/>
      <w:szCs w:val="32"/>
    </w:rPr>
  </w:style>
  <w:style w:type="paragraph" w:styleId="TOCHeading">
    <w:name w:val="TOC Heading"/>
    <w:basedOn w:val="Heading1"/>
    <w:next w:val="Normal"/>
    <w:uiPriority w:val="39"/>
    <w:unhideWhenUsed/>
    <w:qFormat/>
    <w:rsid w:val="007325AD"/>
    <w:pPr>
      <w:outlineLvl w:val="9"/>
    </w:pPr>
    <w:rPr>
      <w:noProof w:val="0"/>
      <w:lang w:val="en-US" w:eastAsia="en-US"/>
    </w:rPr>
  </w:style>
  <w:style w:type="paragraph" w:styleId="TOC1">
    <w:name w:val="toc 1"/>
    <w:basedOn w:val="Normal"/>
    <w:next w:val="Normal"/>
    <w:autoRedefine/>
    <w:uiPriority w:val="39"/>
    <w:unhideWhenUsed/>
    <w:rsid w:val="00B53DE1"/>
    <w:pPr>
      <w:spacing w:after="100"/>
    </w:pPr>
  </w:style>
  <w:style w:type="character" w:styleId="Hyperlink">
    <w:name w:val="Hyperlink"/>
    <w:basedOn w:val="DefaultParagraphFont"/>
    <w:uiPriority w:val="99"/>
    <w:unhideWhenUsed/>
    <w:rsid w:val="00B53DE1"/>
    <w:rPr>
      <w:color w:val="0563C1" w:themeColor="hyperlink"/>
      <w:u w:val="single"/>
    </w:rPr>
  </w:style>
  <w:style w:type="paragraph" w:styleId="ListParagraph">
    <w:name w:val="List Paragraph"/>
    <w:basedOn w:val="Normal"/>
    <w:uiPriority w:val="34"/>
    <w:qFormat/>
    <w:rsid w:val="00F91FA6"/>
    <w:pPr>
      <w:ind w:left="720"/>
      <w:contextualSpacing/>
    </w:pPr>
  </w:style>
  <w:style w:type="paragraph" w:styleId="NoSpacing">
    <w:name w:val="No Spacing"/>
    <w:uiPriority w:val="1"/>
    <w:qFormat/>
    <w:rsid w:val="001809DF"/>
    <w:pPr>
      <w:spacing w:after="0" w:line="240" w:lineRule="auto"/>
    </w:pPr>
    <w:rPr>
      <w:noProof/>
    </w:rPr>
  </w:style>
  <w:style w:type="character" w:styleId="PlaceholderText">
    <w:name w:val="Placeholder Text"/>
    <w:basedOn w:val="DefaultParagraphFont"/>
    <w:uiPriority w:val="99"/>
    <w:semiHidden/>
    <w:rsid w:val="00E301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4C9"/>
    <w:rsid w:val="00293609"/>
    <w:rsid w:val="00E054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54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319F-7C13-48AC-9709-F9BDD0F1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6</Pages>
  <Words>747</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Monash University</Company>
  <LinksUpToDate>false</LinksUpToDate>
  <CharactersWithSpaces>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Zenere</dc:creator>
  <cp:keywords/>
  <dc:description/>
  <cp:lastModifiedBy>Simon Raphael Teshuva</cp:lastModifiedBy>
  <cp:revision>42</cp:revision>
  <dcterms:created xsi:type="dcterms:W3CDTF">2018-01-28T12:27:00Z</dcterms:created>
  <dcterms:modified xsi:type="dcterms:W3CDTF">2018-01-30T12:36:00Z</dcterms:modified>
</cp:coreProperties>
</file>