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comments.xml" ContentType="application/vnd.openxmlformats-officedocument.wordprocessingml.comment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embeddings/Microsoft_Excel_Worksheet.xlsx" ContentType="application/vnd.openxmlformats-officedocument.spreadsheetml.sheet"/>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text/>
        <w:id w:val="1345250973"/>
        <w:alias w:val="Heading 1:"/>
      </w:sdtPr>
      <w:sdtContent>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t xml:space="preserve">LAB04B:  Bypassing str_replace(input, null, ) </w:t>
              </w:r>
            </w:sdtContent>
          </w:sdt>
        </w:p>
        <w:p>
          <w:pPr>
            <w:pStyle w:val="Title2"/>
            <w:rPr/>
          </w:pPr>
          <w:r>
            <w:rPr/>
            <w:t>[Simon X. Camilo. Cybersecurity Student]</w:t>
          </w:r>
        </w:p>
      </w:sdtContent>
    </w:sdt>
    <w:p>
      <w:pPr>
        <w:pStyle w:val="Title2"/>
        <w:rPr/>
      </w:pPr>
      <w:sdt>
        <w:sdtPr>
          <w:text/>
          <w:alias w:val="Institutional Affiliation(s):"/>
        </w:sdtPr>
        <w:sdtContent>
          <w:bookmarkStart w:id="0" w:name="_GoBack"/>
          <w:bookmarkEnd w:id="0"/>
          <w:r>
            <w:rPr/>
            <w:t>[</w:t>
          </w:r>
          <w:r>
            <w:rPr/>
            <w:t xml:space="preserve">BHCC </w:t>
          </w:r>
          <w:r>
            <w:rPr/>
            <w:t>CIT-275-WB Professor Philip Kazanjian]</w:t>
          </w:r>
        </w:sdtContent>
      </w:sdt>
    </w:p>
    <w:p>
      <w:pPr>
        <w:pStyle w:val="SectionTitle"/>
        <w:rPr/>
      </w:pPr>
      <w:r>
        <w:rPr/>
        <w:t>Introduction</w:t>
      </w:r>
    </w:p>
    <w:sdt>
      <w:sdtPr>
        <w:text/>
        <w:id w:val="612283980"/>
        <w:alias w:val="Text for abstract:"/>
      </w:sdtPr>
      <w:sdtContent>
        <w:p>
          <w:pPr>
            <w:pStyle w:val="NoSpacing"/>
            <w:rPr/>
          </w:pPr>
          <w:r>
            <w:rPr/>
            <w:t>str_replace(input, null, ) is a function that is disallowing the HTML INPUT from displaying an input field on the webpage. This document tries to finds ways to force the html input element into showing the input field</w:t>
          </w:r>
        </w:p>
      </w:sdtContent>
    </w:sdt>
    <w:sdt>
      <w:sdtPr>
        <w:text/>
        <w:id w:val="869354533"/>
        <w:alias w:val="Text for abstract:"/>
      </w:sdtPr>
      <w:sdtContent>
        <w:p>
          <w:pPr>
            <w:pStyle w:val="NoSpacing"/>
            <w:rPr>
              <w:b/>
              <w:b/>
              <w:bCs/>
            </w:rPr>
          </w:pPr>
          <w:r>
            <w:rPr>
              <w:b/>
              <w:bCs/>
            </w:rPr>
            <w:t>What is str_replace?</w:t>
          </w:r>
        </w:p>
      </w:sdtContent>
    </w:sdt>
    <w:sdt>
      <w:sdtPr>
        <w:text/>
        <w:id w:val="430660221"/>
        <w:alias w:val="Text for abstract:"/>
      </w:sdtPr>
      <w:sdtContent>
        <w:p>
          <w:pPr>
            <w:pStyle w:val="NoSpacing"/>
            <w:rPr/>
          </w:pPr>
          <w:r>
            <w:rPr/>
            <w:t>str_replace is a simple function that replaces a string with another string. In this case it’s being used to replace any code that is entered that says input, with nothing (null), this makes it so attackers can’t use the common method of attack, which is to add an input field for  victims to use.</w:t>
          </w:r>
        </w:p>
      </w:sdtContent>
    </w:sdt>
    <w:sdt>
      <w:sdtPr>
        <w:text/>
        <w:id w:val="1513991894"/>
        <w:alias w:val="Text for abstract:"/>
      </w:sdtPr>
      <w:sdtContent>
        <w:p>
          <w:pPr>
            <w:pStyle w:val="NoSpacing"/>
            <w:rPr/>
          </w:pPr>
          <w:r>
            <w:rPr/>
            <w:drawing>
              <wp:inline distT="0" distB="0" distL="0" distR="0">
                <wp:extent cx="6332220" cy="1126490"/>
                <wp:effectExtent l="0" t="0" r="0" b="0"/>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rcRect l="0" t="0" r="0" b="39632"/>
                        <a:stretch>
                          <a:fillRect/>
                        </a:stretch>
                      </pic:blipFill>
                      <pic:spPr bwMode="auto">
                        <a:xfrm>
                          <a:off x="0" y="0"/>
                          <a:ext cx="6332220" cy="1126490"/>
                        </a:xfrm>
                        <a:prstGeom prst="rect">
                          <a:avLst/>
                        </a:prstGeom>
                      </pic:spPr>
                    </pic:pic>
                  </a:graphicData>
                </a:graphic>
              </wp:inline>
            </w:drawing>
          </w:r>
        </w:p>
      </w:sdtContent>
    </w:sdt>
    <w:sdt>
      <w:sdtPr>
        <w:text/>
        <w:id w:val="717918876"/>
        <w:alias w:val="Text for abstract:"/>
      </w:sdtPr>
      <w:sdtContent>
        <w:p>
          <w:pPr>
            <w:pStyle w:val="TextBody"/>
            <w:spacing w:lineRule="auto" w:line="240"/>
            <w:ind w:left="0" w:right="0" w:hanging="0"/>
            <w:rPr/>
          </w:pPr>
          <w:r>
            <w:rPr>
              <w:i/>
              <w:iCs/>
              <w:sz w:val="18"/>
              <w:szCs w:val="18"/>
            </w:rPr>
            <w:t>D</w:t>
          </w:r>
          <w:r>
            <w:rPr>
              <w:i/>
              <w:iCs/>
              <w:sz w:val="18"/>
              <w:szCs w:val="18"/>
            </w:rPr>
            <w:t>emonstration of str_replace(input, null, )</w:t>
          </w:r>
        </w:p>
      </w:sdtContent>
    </w:sdt>
    <w:sdt>
      <w:sdtPr>
        <w:text/>
        <w:id w:val="1193581837"/>
        <w:alias w:val="Text for abstract:"/>
      </w:sdtPr>
      <w:sdtContent>
        <w:p>
          <w:pPr>
            <w:pStyle w:val="NoSpacing"/>
            <w:rPr/>
          </w:pPr>
          <w:r>
            <w:rPr/>
            <w:t>A demonstration of how this function works can be seen on the screenshot above. In this case, the function is str_replace(input, null, $_REQUEST[‘myusername’]). This make it so when the url above is entered, instead of showing an input field, the only thing that’s shown is the name of the variable.</w:t>
          </w:r>
        </w:p>
      </w:sdtContent>
    </w:sdt>
    <w:sdt>
      <w:sdtPr>
        <w:text/>
        <w:id w:val="1873359525"/>
        <w:alias w:val="Text for abstract:"/>
      </w:sdtPr>
      <w:sdtContent>
        <w:p>
          <w:pPr>
            <w:pStyle w:val="NoSpacing"/>
            <w:rPr/>
          </w:pPr>
          <w:r>
            <w:rPr/>
            <w:t>The page source also shows that it’s not there anymore, it has been replaced with null (which means nothing), it has been erased. This is how str_replace works.</w:t>
          </w:r>
        </w:p>
      </w:sdtContent>
    </w:sdt>
    <w:sdt>
      <w:sdtPr>
        <w:id w:val="2109123674"/>
        <w:alias w:val="Text for abstract:"/>
      </w:sdtPr>
      <w:sdtContent>
        <w:p>
          <w:pPr>
            <w:pStyle w:val="NoSpacing"/>
            <w:rPr/>
          </w:pPr>
          <w:r>
            <w:rPr/>
            <w:drawing>
              <wp:inline distT="0" distB="0" distL="0" distR="0">
                <wp:extent cx="1533525" cy="219075"/>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1533525" cy="219075"/>
                        </a:xfrm>
                        <a:prstGeom prst="rect">
                          <a:avLst/>
                        </a:prstGeom>
                      </pic:spPr>
                    </pic:pic>
                  </a:graphicData>
                </a:graphic>
              </wp:inline>
            </w:drawing>
          </w:r>
          <w:r>
            <w:rPr/>
            <w:br/>
          </w:r>
          <w:r>
            <w:rPr>
              <w:i/>
              <w:iCs/>
              <w:sz w:val="18"/>
              <w:szCs w:val="18"/>
            </w:rPr>
            <w:t>Demonstration of str_replace(input, null, ) in html source</w:t>
          </w:r>
        </w:p>
        <w:p>
          <w:pPr>
            <w:pStyle w:val="Heading1"/>
            <w:rPr/>
          </w:pPr>
          <w:r>
            <w:rPr/>
            <w:t>Analysis</w:t>
          </w:r>
        </w:p>
        <w:p>
          <w:pPr>
            <w:pStyle w:val="Heading2"/>
            <w:rPr/>
          </w:pPr>
          <w:r>
            <w:rPr/>
            <w:t>Ways to bypass str_replace function</w:t>
          </w:r>
        </w:p>
        <w:p>
          <w:pPr>
            <w:pStyle w:val="Normal"/>
            <w:numPr>
              <w:ilvl w:val="0"/>
              <w:numId w:val="11"/>
            </w:numPr>
            <w:bidi w:val="0"/>
            <w:spacing w:lineRule="auto" w:line="480"/>
            <w:jc w:val="left"/>
            <w:rPr/>
          </w:pPr>
          <w:r>
            <w:rPr>
              <w:rFonts w:eastAsia="NSimSun" w:cs="Arial"/>
              <w:color w:val="auto"/>
              <w:kern w:val="2"/>
              <w:sz w:val="24"/>
              <w:szCs w:val="24"/>
              <w:lang w:val="en-US" w:eastAsia="zh-CN" w:bidi="hi-IN"/>
            </w:rPr>
            <w:t>Changing upper/lower cases</w:t>
          </w:r>
        </w:p>
        <w:p>
          <w:pPr>
            <w:pStyle w:val="Normal"/>
            <w:numPr>
              <w:ilvl w:val="0"/>
              <w:numId w:val="11"/>
            </w:numPr>
            <w:bidi w:val="0"/>
            <w:spacing w:lineRule="auto" w:line="480"/>
            <w:jc w:val="left"/>
            <w:rPr/>
          </w:pPr>
          <w:r>
            <w:rPr>
              <w:rFonts w:eastAsia="NSimSun" w:cs="Arial"/>
              <w:color w:val="auto"/>
              <w:kern w:val="2"/>
              <w:sz w:val="24"/>
              <w:szCs w:val="24"/>
              <w:lang w:val="en-US" w:eastAsia="zh-CN" w:bidi="hi-IN"/>
            </w:rPr>
            <w:t>Partially writing input before and after input</w:t>
          </w:r>
        </w:p>
      </w:sdtContent>
    </w:sdt>
    <w:p>
      <w:pPr>
        <w:pStyle w:val="Normal"/>
        <w:numPr>
          <w:ilvl w:val="0"/>
          <w:numId w:val="11"/>
        </w:numPr>
        <w:bidi w:val="0"/>
        <w:spacing w:lineRule="auto" w:line="480"/>
        <w:jc w:val="left"/>
        <w:rPr/>
      </w:pPr>
      <w:r>
        <w:rPr>
          <w:rFonts w:eastAsia="NSimSun" w:cs="Arial"/>
          <w:color w:val="auto"/>
          <w:kern w:val="2"/>
          <w:sz w:val="24"/>
          <w:szCs w:val="24"/>
          <w:lang w:val="en-US" w:eastAsia="zh-CN" w:bidi="hi-IN"/>
        </w:rPr>
        <w:t>Extra: Try other commands instead of input (such as alert).</w:t>
      </w:r>
    </w:p>
    <w:p>
      <w:pPr>
        <w:pStyle w:val="Heading3"/>
        <w:spacing w:lineRule="auto" w:line="480"/>
        <w:ind w:left="0" w:right="0" w:hanging="0"/>
        <w:rPr/>
      </w:pPr>
      <w:r>
        <w:rPr/>
        <w:t>Changing upper/lower cases</w:t>
      </w:r>
    </w:p>
    <w:p>
      <w:pPr>
        <w:pStyle w:val="TextBody"/>
        <w:spacing w:lineRule="auto" w:line="480"/>
        <w:ind w:left="0" w:right="0" w:hanging="0"/>
        <w:rPr/>
      </w:pPr>
      <w:r>
        <w:rPr/>
        <w:t xml:space="preserve">This is the easiest method and it will usually work if </w:t>
      </w:r>
      <w:r>
        <w:rPr>
          <w:rFonts w:eastAsia="NSimSun" w:cs="Arial"/>
          <w:color w:val="auto"/>
          <w:kern w:val="2"/>
          <w:sz w:val="24"/>
          <w:szCs w:val="24"/>
          <w:lang w:val="en-US" w:eastAsia="zh-CN" w:bidi="hi-IN"/>
        </w:rPr>
        <w:t>the web server owner</w:t>
      </w:r>
      <w:r>
        <w:rPr/>
        <w:t xml:space="preserve"> is trying to bypass a word or a command, such as input, people who try to prevent these kind of attacks using str_replace </w:t>
      </w:r>
      <w:r>
        <w:rPr>
          <w:rFonts w:eastAsia="NSimSun" w:cs="Arial"/>
          <w:color w:val="auto"/>
          <w:kern w:val="2"/>
          <w:sz w:val="24"/>
          <w:szCs w:val="24"/>
          <w:lang w:val="en-US" w:eastAsia="zh-CN" w:bidi="hi-IN"/>
        </w:rPr>
        <w:t>may not know that it’s case sensitive. They blocked the word “input” but not the word “Input” and many other variations. An attacker can take advantage of this to easily bypass the function.</w:t>
      </w:r>
    </w:p>
    <w:p>
      <w:pPr>
        <w:pStyle w:val="TextBody"/>
        <w:spacing w:lineRule="auto" w:line="480"/>
        <w:ind w:left="0" w:right="0" w:hanging="0"/>
        <w:rPr/>
      </w:pPr>
      <w:r>
        <w:rPr>
          <w:rFonts w:eastAsia="NSimSun" w:cs="Arial"/>
          <w:color w:val="auto"/>
          <w:kern w:val="2"/>
          <w:sz w:val="24"/>
          <w:szCs w:val="24"/>
          <w:lang w:val="en-US" w:eastAsia="zh-CN" w:bidi="hi-IN"/>
        </w:rPr>
        <w:t>1. The attacker can type this or a variation of this in the url urbank.com/?myusername=&lt;inpUT’radio’&gt;</w:t>
      </w:r>
    </w:p>
    <w:p>
      <w:pPr>
        <w:pStyle w:val="TextBody"/>
        <w:spacing w:lineRule="auto" w:line="240"/>
        <w:ind w:left="0" w:right="0" w:hanging="0"/>
        <w:rPr/>
      </w:pPr>
      <w:r>
        <w:rPr/>
        <w:drawing>
          <wp:inline distT="0" distB="0" distL="0" distR="0">
            <wp:extent cx="5582285" cy="4191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82285" cy="419100"/>
                    </a:xfrm>
                    <a:prstGeom prst="rect">
                      <a:avLst/>
                    </a:prstGeom>
                  </pic:spPr>
                </pic:pic>
              </a:graphicData>
            </a:graphic>
          </wp:inline>
        </w:drawing>
      </w:r>
      <w:r>
        <w:rPr/>
        <w:br/>
      </w:r>
      <w:r>
        <w:rPr>
          <w:i/>
          <w:iCs/>
          <w:sz w:val="18"/>
          <w:szCs w:val="18"/>
        </w:rPr>
        <w:t>Bypassing str_replace with cases</w:t>
      </w:r>
    </w:p>
    <w:p>
      <w:pPr>
        <w:pStyle w:val="TextBody"/>
        <w:spacing w:lineRule="auto" w:line="480"/>
        <w:ind w:left="0" w:right="0" w:hanging="0"/>
        <w:rPr/>
      </w:pPr>
      <w:r>
        <w:rPr>
          <w:rFonts w:eastAsia="NSimSun" w:cs="Arial"/>
          <w:color w:val="auto"/>
          <w:kern w:val="2"/>
          <w:sz w:val="24"/>
          <w:szCs w:val="24"/>
          <w:lang w:val="en-US" w:eastAsia="zh-CN" w:bidi="hi-IN"/>
        </w:rPr>
        <w:t>2. And now you have another input field</w:t>
      </w:r>
    </w:p>
    <w:p>
      <w:pPr>
        <w:pStyle w:val="TextBody"/>
        <w:spacing w:lineRule="auto" w:line="480"/>
        <w:ind w:left="0" w:right="0" w:hanging="0"/>
        <w:rPr/>
      </w:pPr>
      <w:r>
        <w:rPr/>
        <w:drawing>
          <wp:inline distT="0" distB="0" distL="0" distR="0">
            <wp:extent cx="4763770" cy="172021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21769" t="22982" r="2996" b="26842"/>
                    <a:stretch>
                      <a:fillRect/>
                    </a:stretch>
                  </pic:blipFill>
                  <pic:spPr bwMode="auto">
                    <a:xfrm>
                      <a:off x="0" y="0"/>
                      <a:ext cx="4763770" cy="1720215"/>
                    </a:xfrm>
                    <a:prstGeom prst="rect">
                      <a:avLst/>
                    </a:prstGeom>
                  </pic:spPr>
                </pic:pic>
              </a:graphicData>
            </a:graphic>
          </wp:inline>
        </w:drawing>
      </w:r>
      <w:r>
        <w:rPr/>
        <w:br/>
      </w:r>
      <w:r>
        <w:rPr>
          <w:i/>
          <w:iCs/>
          <w:sz w:val="18"/>
          <w:szCs w:val="18"/>
        </w:rPr>
        <w:t>str_replace bypass case result</w:t>
      </w:r>
    </w:p>
    <w:p>
      <w:pPr>
        <w:pStyle w:val="TextBody"/>
        <w:spacing w:lineRule="auto" w:line="480"/>
        <w:ind w:left="0" w:right="0" w:hanging="0"/>
        <w:rPr/>
      </w:pPr>
      <w:r>
        <w:rPr>
          <w:rFonts w:eastAsia="NSimSun" w:cs="Arial"/>
          <w:color w:val="auto"/>
          <w:kern w:val="2"/>
          <w:sz w:val="24"/>
          <w:szCs w:val="24"/>
          <w:lang w:val="en-US" w:eastAsia="zh-CN" w:bidi="hi-IN"/>
        </w:rPr>
        <w:t>Here is how it looks in the page source, as you can see, it’s the same command but with different cases, and it works. str_replace was not able to change it.</w:t>
      </w:r>
    </w:p>
    <w:p>
      <w:pPr>
        <w:pStyle w:val="TextBody"/>
        <w:spacing w:lineRule="auto" w:line="480"/>
        <w:ind w:left="0" w:right="0" w:hanging="0"/>
        <w:rPr/>
      </w:pPr>
      <w:r>
        <w:rPr/>
        <w:drawing>
          <wp:inline distT="0" distB="0" distL="0" distR="0">
            <wp:extent cx="1866900" cy="3524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866900" cy="352425"/>
                    </a:xfrm>
                    <a:prstGeom prst="rect">
                      <a:avLst/>
                    </a:prstGeom>
                  </pic:spPr>
                </pic:pic>
              </a:graphicData>
            </a:graphic>
          </wp:inline>
        </w:drawing>
      </w:r>
    </w:p>
    <w:sdt>
      <w:sdtPr>
        <w:text/>
        <w:id w:val="1404211368"/>
        <w:alias w:val="Text for abstract:"/>
      </w:sdtPr>
      <w:sdtContent>
        <w:p>
          <w:pPr>
            <w:pStyle w:val="TextBody"/>
            <w:spacing w:lineRule="auto" w:line="240"/>
            <w:ind w:left="0" w:right="0" w:hanging="0"/>
            <w:rPr/>
          </w:pPr>
          <w:r>
            <w:rPr>
              <w:i/>
              <w:iCs/>
              <w:kern w:val="2"/>
              <w:sz w:val="18"/>
              <w:szCs w:val="18"/>
            </w:rPr>
            <w:t>S</w:t>
          </w:r>
          <w:r>
            <w:rPr>
              <w:i/>
              <w:iCs/>
              <w:sz w:val="18"/>
              <w:szCs w:val="18"/>
            </w:rPr>
            <w:t>uccessful str_replace(input, null, ) bypass in html source</w:t>
          </w:r>
        </w:p>
        <w:p>
          <w:pPr>
            <w:pStyle w:val="Heading3"/>
            <w:spacing w:lineRule="auto" w:line="480"/>
            <w:ind w:left="0" w:right="0" w:hanging="0"/>
            <w:rPr/>
          </w:pPr>
          <w:r>
            <w:rPr/>
            <w:t>Writting input before and after input</w:t>
          </w:r>
        </w:p>
        <w:p>
          <w:pPr>
            <w:pStyle w:val="TextBody"/>
            <w:spacing w:lineRule="auto" w:line="480"/>
            <w:ind w:left="0" w:right="0" w:hanging="0"/>
            <w:rPr/>
          </w:pPr>
          <w:r>
            <w:rPr/>
            <w:t>The wording is confusing. A better way to explain this, is that we should type in</w:t>
          </w:r>
          <w:r>
            <w:rPr>
              <w:i w:val="false"/>
              <w:iCs w:val="false"/>
              <w:u w:val="single"/>
              <w:shd w:fill="FFFF00" w:val="clear"/>
            </w:rPr>
            <w:t>input</w:t>
          </w:r>
          <w:r>
            <w:rPr/>
            <w:t>put instead of input. The word input that’s in the middle will be erased, making the other letters besides it combine and show the word input. This method is a lot more likely to work, since it has many variations that can be used to bypass that (even combine the method above).</w:t>
          </w:r>
        </w:p>
        <w:p>
          <w:pPr>
            <w:pStyle w:val="TextBody"/>
            <w:spacing w:lineRule="auto" w:line="480"/>
            <w:ind w:left="0" w:right="0" w:hanging="0"/>
            <w:rPr/>
          </w:pPr>
          <w:r>
            <w:rPr/>
            <w:t xml:space="preserve">A demonstration of it is shown below. Typing </w:t>
          </w:r>
          <w:r>
            <w:rPr>
              <w:rFonts w:eastAsia="NSimSun" w:cs="Arial"/>
              <w:color w:val="auto"/>
              <w:kern w:val="2"/>
              <w:sz w:val="24"/>
              <w:szCs w:val="24"/>
              <w:lang w:val="en-US" w:eastAsia="zh-CN" w:bidi="hi-IN"/>
            </w:rPr>
            <w:t>urbank.com/?myusername=&lt;ininputput ‘radio’&gt;</w:t>
          </w:r>
          <w:r>
            <w:rPr/>
            <w:t xml:space="preserve"> in the url will show our input field</w:t>
          </w:r>
        </w:p>
        <w:p>
          <w:pPr>
            <w:pStyle w:val="TextBody"/>
            <w:spacing w:lineRule="auto" w:line="480"/>
            <w:ind w:left="0" w:right="0" w:hanging="0"/>
            <w:rPr/>
          </w:pPr>
          <w:r>
            <w:rPr/>
            <w:drawing>
              <wp:inline distT="0" distB="0" distL="0" distR="0">
                <wp:extent cx="6332220" cy="1460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6332220" cy="1460500"/>
                        </a:xfrm>
                        <a:prstGeom prst="rect">
                          <a:avLst/>
                        </a:prstGeom>
                      </pic:spPr>
                    </pic:pic>
                  </a:graphicData>
                </a:graphic>
              </wp:inline>
            </w:drawing>
          </w:r>
        </w:p>
      </w:sdtContent>
    </w:sdt>
    <w:sdt>
      <w:sdtPr>
        <w:text/>
        <w:id w:val="2121040658"/>
        <w:alias w:val="Text for abstract:"/>
      </w:sdtPr>
      <w:sdtContent>
        <w:p>
          <w:pPr>
            <w:pStyle w:val="TextBody"/>
            <w:spacing w:lineRule="auto" w:line="240"/>
            <w:ind w:left="0" w:right="0" w:hanging="0"/>
            <w:rPr/>
          </w:pPr>
          <w:r>
            <w:rPr>
              <w:i/>
              <w:iCs/>
              <w:kern w:val="2"/>
              <w:sz w:val="18"/>
              <w:szCs w:val="18"/>
            </w:rPr>
            <w:t xml:space="preserve">Bypassing </w:t>
          </w:r>
          <w:r>
            <w:rPr>
              <w:i/>
              <w:iCs/>
              <w:sz w:val="18"/>
              <w:szCs w:val="18"/>
            </w:rPr>
            <w:t>str_replace(input, null, ) with in the middle code</w:t>
          </w:r>
          <w:r>
            <w:br w:type="page"/>
          </w:r>
        </w:p>
        <w:p>
          <w:pPr>
            <w:pStyle w:val="Heading3"/>
            <w:spacing w:lineRule="auto" w:line="480"/>
            <w:ind w:left="0" w:right="0" w:hanging="0"/>
            <w:rPr/>
          </w:pPr>
          <w:r>
            <w:rPr/>
            <w:t>Trying something else (Extra)</w:t>
          </w:r>
        </w:p>
        <w:p>
          <w:pPr>
            <w:pStyle w:val="TextBody"/>
            <w:spacing w:lineRule="auto" w:line="480"/>
            <w:ind w:left="0" w:right="0" w:hanging="0"/>
            <w:rPr/>
          </w:pPr>
          <w:r>
            <w:rPr/>
            <w:t>If input or the command is really hard to bypass, and their workarounds don’t work. An attacker can instead try other ways to compromise the website. For example, you can have users have to look at a banner that tells them that the site they usually use to login is no longer going to be used by the company, and to go to their site that poses as a legitimate site by the company.</w:t>
          </w:r>
        </w:p>
        <w:p>
          <w:pPr>
            <w:pStyle w:val="TextBody"/>
            <w:bidi w:val="0"/>
            <w:spacing w:lineRule="auto" w:line="480"/>
            <w:ind w:left="0" w:right="0" w:hanging="0"/>
            <w:jc w:val="left"/>
            <w:rPr/>
          </w:pPr>
          <w:commentRangeStart w:id="0"/>
          <w:r>
            <w:rPr/>
            <w:drawing>
              <wp:inline distT="0" distB="0" distL="0" distR="0">
                <wp:extent cx="6209665" cy="364109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rcRect l="1933" t="10553" r="0" b="0"/>
                        <a:stretch>
                          <a:fillRect/>
                        </a:stretch>
                      </pic:blipFill>
                      <pic:spPr bwMode="auto">
                        <a:xfrm>
                          <a:off x="0" y="0"/>
                          <a:ext cx="6209665" cy="3641090"/>
                        </a:xfrm>
                        <a:prstGeom prst="rect">
                          <a:avLst/>
                        </a:prstGeom>
                      </pic:spPr>
                    </pic:pic>
                  </a:graphicData>
                </a:graphic>
              </wp:inline>
            </w:drawing>
          </w:r>
          <w:commentRangeEnd w:id="0"/>
          <w:r>
            <w:commentReference w:id="0"/>
          </w:r>
          <w:r>
            <w:rPr/>
          </w:r>
        </w:p>
      </w:sdtContent>
    </w:sdt>
    <w:sdt>
      <w:sdtPr>
        <w:text/>
        <w:id w:val="1062474980"/>
        <w:alias w:val="Text for abstract:"/>
      </w:sdtPr>
      <w:sdtContent>
        <w:p>
          <w:pPr>
            <w:pStyle w:val="TextBody"/>
            <w:bidi w:val="0"/>
            <w:spacing w:lineRule="auto" w:line="240"/>
            <w:ind w:left="0" w:right="0" w:hanging="0"/>
            <w:jc w:val="left"/>
            <w:rPr/>
          </w:pPr>
          <w:r>
            <w:rPr>
              <w:i/>
              <w:iCs/>
              <w:kern w:val="2"/>
              <w:sz w:val="18"/>
              <w:szCs w:val="18"/>
            </w:rPr>
            <w:t>Making changes on the website by working around str_replace</w:t>
          </w:r>
        </w:p>
        <w:p>
          <w:pPr>
            <w:pStyle w:val="TextBody"/>
            <w:bidi w:val="0"/>
            <w:spacing w:lineRule="auto" w:line="480"/>
            <w:ind w:left="0" w:right="0" w:hanging="0"/>
            <w:jc w:val="left"/>
            <w:rPr/>
          </w:pPr>
          <w:r>
            <w:rPr/>
            <w:t>There are many other things an attacker can do if they are not able to use the input command.</w:t>
          </w:r>
        </w:p>
      </w:sdtContent>
    </w:sdt>
    <w:p>
      <w:pPr>
        <w:pStyle w:val="Heading1"/>
        <w:spacing w:lineRule="auto" w:line="480"/>
        <w:ind w:left="0" w:right="0" w:hanging="0"/>
        <w:rPr/>
      </w:pPr>
      <w:r>
        <w:rPr/>
        <w:t>Conclusion</w:t>
      </w:r>
    </w:p>
    <w:p>
      <w:pPr>
        <w:pStyle w:val="TextBody"/>
        <w:bidi w:val="0"/>
        <w:spacing w:lineRule="auto" w:line="480"/>
        <w:ind w:left="0" w:right="0" w:hanging="0"/>
        <w:jc w:val="left"/>
        <w:rPr/>
      </w:pPr>
      <w:r>
        <w:rPr/>
        <w:t xml:space="preserve">str_replace is one of the most basic and most ineffective methods of mitigation, and it can </w:t>
      </w:r>
      <w:r>
        <w:rPr>
          <w:rFonts w:eastAsia="NSimSun" w:cs="Arial"/>
          <w:color w:val="auto"/>
          <w:kern w:val="2"/>
          <w:sz w:val="24"/>
          <w:szCs w:val="24"/>
          <w:lang w:val="en-US" w:eastAsia="zh-CN" w:bidi="hi-IN"/>
        </w:rPr>
        <w:t>be easily</w:t>
      </w:r>
      <w:r>
        <w:rPr/>
        <w:t xml:space="preserve"> worked around by most hackers with a basic understanding of sql injection. It’s important to use more efficient methods to protect against these types of attacks, instead of relying on this function.</w:t>
      </w:r>
    </w:p>
    <w:sdt>
      <w:sdtPr>
        <w:docPartObj>
          <w:docPartGallery w:val="Bibliographies"/>
          <w:docPartUnique w:val="true"/>
        </w:docPartObj>
        <w:id w:val="849478034"/>
      </w:sdtPr>
      <w:sdtContent>
        <w:p>
          <w:pPr>
            <w:pStyle w:val="SectionTitle"/>
            <w:rPr/>
          </w:pPr>
          <w:r>
            <w:rPr/>
            <w:t>References</w:t>
          </w:r>
        </w:p>
        <w:p>
          <w:pPr>
            <w:pStyle w:val="Bibliography"/>
            <w:rPr/>
          </w:pPr>
          <w:r>
            <w:fldChar w:fldCharType="begin"/>
          </w:r>
          <w:r>
            <w:rPr/>
            <w:instrText> BIBLIOGRAPHY </w:instrText>
          </w:r>
          <w:r>
            <w:rPr/>
            <w:fldChar w:fldCharType="separate"/>
          </w:r>
          <w:r>
            <w:rPr/>
            <w:t xml:space="preserve">Str_replace. (n.d.). Retrieved February 18, 2021, from </w:t>
          </w:r>
          <w:hyperlink r:id="rId10">
            <w:r>
              <w:rPr>
                <w:rStyle w:val="InternetLink"/>
              </w:rPr>
              <w:t>https://www.php.net/manual/en/function.str-replace.php</w:t>
            </w:r>
          </w:hyperlink>
        </w:p>
        <w:p>
          <w:pPr>
            <w:pStyle w:val="Bibliography"/>
            <w:rPr/>
          </w:pPr>
          <w:r>
            <w:rPr/>
            <w:t xml:space="preserve">Bypassing str_replace. (n.d.). Retrieved February 18, 2021, from </w:t>
          </w:r>
          <w:hyperlink r:id="rId12">
            <w:r>
              <w:rPr>
                <w:rStyle w:val="InternetLink"/>
              </w:rPr>
              <w:t>https://www.sevenlayers.com/index.php/328-bypassing-str-replace</w:t>
            </w:r>
          </w:hyperlink>
        </w:p>
        <w:p>
          <w:pPr>
            <w:pStyle w:val="Bibliography"/>
            <w:rPr/>
          </w:pPr>
          <w:r>
            <w:rPr/>
            <w:t xml:space="preserve">A. (2016, January 26). Bypassing basic protections. Retrieved February 18, 2021, from </w:t>
          </w:r>
          <w:hyperlink r:id="rId13">
            <w:r>
              <w:rPr>
                <w:rStyle w:val="InternetLink"/>
              </w:rPr>
              <w:t>https://acrobertssec.wordpress.com/2016/01/26/bypassing-basic-protections/</w:t>
            </w:r>
          </w:hyperlink>
          <w:r>
            <w:rPr>
              <w:rStyle w:val="InternetLink"/>
            </w:rPr>
            <w:fldChar w:fldCharType="end"/>
          </w:r>
        </w:p>
      </w:sdtContent>
    </w:sdt>
    <w:sectPr>
      <w:headerReference w:type="default" r:id="rId14"/>
      <w:headerReference w:type="first" r:id="rId15"/>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2-18T02:50:48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Misspelling is intentional to further emphasize it’s not to be trusted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rStyle w:val="Strong"/>
      </w:rPr>
      <w:t>LAB04B:  Bypassing str_replace(input, null, )</w:t>
      <w:tab/>
      <w:tab/>
      <w:tab/>
      <w:tab/>
    </w:r>
    <w:r>
      <w:rPr>
        <w:rStyle w:val="Strong"/>
      </w:rPr>
      <w:fldChar w:fldCharType="begin"/>
    </w:r>
    <w:r>
      <w:rPr>
        <w:rStyle w:val="Strong"/>
      </w:rPr>
      <w:instrText> PAGE </w:instrText>
    </w:r>
    <w:r>
      <w:rPr>
        <w:rStyle w:val="Strong"/>
      </w:rPr>
      <w:fldChar w:fldCharType="separate"/>
    </w:r>
    <w:r>
      <w:rPr>
        <w:rStyle w:val="Strong"/>
      </w:rPr>
      <w:t>6</w:t>
    </w:r>
    <w:r>
      <w:rPr>
        <w:rStyle w:val="Strong"/>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Strong"/>
      </w:rPr>
    </w:pPr>
    <w:r>
      <w:rPr>
        <w:rStyle w:val="Strong"/>
      </w:rPr>
      <w:t xml:space="preserve">LAB04B:  Bypassing str_replace(input, null, ) </w:t>
      <w:tab/>
      <w:tab/>
      <w:tab/>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d3f41"/>
    <w:pPr>
      <w:widowControl/>
      <w:bidi w:val="0"/>
      <w:spacing w:lineRule="auto" w:line="480" w:before="0" w:after="0"/>
      <w:ind w:firstLine="72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4"/>
    <w:unhideWhenUsed/>
    <w:qFormat/>
    <w:rsid w:val="00c31d30"/>
    <w:pPr>
      <w:keepNext w:val="true"/>
      <w:keepLines/>
      <w:outlineLvl w:val="2"/>
    </w:pPr>
    <w:rPr>
      <w:rFonts w:ascii="Times New Roman" w:hAnsi="Times New Roman" w:eastAsia="" w:cs="" w:asciiTheme="majorHAnsi" w:cstheme="majorBidi" w:eastAsiaTheme="majorEastAsia" w:hAnsiTheme="majorHAnsi"/>
      <w:b/>
      <w:bCs/>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BodyTextIndent">
    <w:name w:val="Body Text Indent"/>
    <w:basedOn w:val="TextBody"/>
    <w:link w:val="BodyTextFirstIndentChar"/>
    <w:uiPriority w:val="99"/>
    <w:semiHidden/>
    <w:unhideWhenUsed/>
    <w:qFormat/>
    <w:pPr>
      <w:spacing w:before="0" w:after="0"/>
    </w:pPr>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2">
    <w:name w:val="List Bullet 3"/>
    <w:basedOn w:val="Normal"/>
    <w:uiPriority w:val="99"/>
    <w:semiHidden/>
    <w:unhideWhenUsed/>
    <w:pPr>
      <w:spacing w:before="0" w:after="0"/>
      <w:ind w:left="720" w:hanging="0"/>
      <w:contextualSpacing/>
    </w:pPr>
    <w:rPr/>
  </w:style>
  <w:style w:type="paragraph" w:styleId="List3">
    <w:name w:val="List Bullet 4"/>
    <w:basedOn w:val="Normal"/>
    <w:uiPriority w:val="99"/>
    <w:semiHidden/>
    <w:unhideWhenUsed/>
    <w:pPr>
      <w:spacing w:before="0" w:after="0"/>
      <w:ind w:left="1080" w:hanging="0"/>
      <w:contextualSpacing/>
    </w:pPr>
    <w:rPr/>
  </w:style>
  <w:style w:type="paragraph" w:styleId="List4">
    <w:name w:val="List Bullet 5"/>
    <w:basedOn w:val="Normal"/>
    <w:uiPriority w:val="99"/>
    <w:semiHidden/>
    <w:unhideWhenUsed/>
    <w:pPr>
      <w:spacing w:before="0" w:after="0"/>
      <w:ind w:left="1440" w:hanging="0"/>
      <w:contextualSpacing/>
    </w:pPr>
    <w:rPr/>
  </w:style>
  <w:style w:type="paragraph" w:styleId="List5">
    <w:name w:val="List Number"/>
    <w:basedOn w:val="Normal"/>
    <w:uiPriority w:val="99"/>
    <w:semiHidden/>
    <w:unhideWhenUsed/>
    <w:pPr>
      <w:spacing w:before="0" w:after="0"/>
      <w:ind w:left="1800" w:hanging="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480" w:before="0" w:after="0"/>
      <w:ind w:hanging="0"/>
      <w:jc w:val="left"/>
    </w:pPr>
    <w:rPr>
      <w:rFonts w:ascii="Consolas" w:hAnsi="Consolas" w:cs="Consolas" w:eastAsia=""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ww.php.net/manual/en/function.str-replace.php" TargetMode="External"/><Relationship Id="rId10" Type="http://schemas.openxmlformats.org/officeDocument/2006/relationships/hyperlink" Target="" TargetMode="External"/><Relationship Id="rId11" Type="http://schemas.openxmlformats.org/officeDocument/2006/relationships/hyperlink" Target="https://www.sevenlayers.com/index.php/328-bypassing-str-replace" TargetMode="External"/><Relationship Id="rId12" Type="http://schemas.openxmlformats.org/officeDocument/2006/relationships/hyperlink" Target="" TargetMode="External"/><Relationship Id="rId13" Type="http://schemas.openxmlformats.org/officeDocument/2006/relationships/hyperlink" Target="https://acrobertssec.wordpress.com/2016/01/26/bypassing-basic-protections/"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comments" Target="comment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glossaryDocument" Target="glossary/document.xml"/><Relationship Id="rId2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32512E" w:rsidRDefault="00716567">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32512E" w:rsidRDefault="00716567">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32512E" w:rsidRDefault="00716567" w:rsidP="00716567">
          <w:pPr>
            <w:pStyle w:val="39EBFBD4B6714E6397FBEE00776137522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32512E" w:rsidRDefault="00716567">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32512E" w:rsidRDefault="00716567">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32512E" w:rsidRDefault="00716567">
          <w:r w:rsidRPr="00C31D30">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32512E" w:rsidRDefault="00716567" w:rsidP="00304060">
          <w:pPr>
            <w:pStyle w:val="085D136369BB478BBD25324DC6C631B110"/>
          </w:pPr>
          <w:r w:rsidRPr="00C31D30">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32512E" w:rsidRDefault="00716567">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32512E" w:rsidRDefault="00716567" w:rsidP="00304060">
          <w:pPr>
            <w:pStyle w:val="912B37EE2CB8485AAAB81F0875B6869010"/>
          </w:pPr>
          <w:r w:rsidRPr="00C31D30">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32512E" w:rsidRDefault="00716567">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32512E" w:rsidRDefault="00716567" w:rsidP="00304060">
          <w:pPr>
            <w:pStyle w:val="5A0FBDAE6F1144F3BA44F3BB4856764810"/>
          </w:pPr>
          <w:r w:rsidRPr="00C31D30">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32512E" w:rsidRDefault="00716567">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32512E" w:rsidRDefault="00716567">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32512E" w:rsidRDefault="00716567">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32512E" w:rsidRDefault="00716567" w:rsidP="00716567">
          <w:pPr>
            <w:pStyle w:val="C8D21132D23A4D17BB23E3BECB243CF02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32512E" w:rsidRDefault="00716567" w:rsidP="0032512E">
          <w:pPr>
            <w:pStyle w:val="4CB6DCBA7E7342D0B3CB54DCB965B2BE6"/>
          </w:pPr>
          <w:r w:rsidRPr="00C0601E">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32512E" w:rsidRDefault="00716567">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BE58173C0C04889BE95CD6B2ABCC0B2"/>
        <w:category>
          <w:name w:val="General"/>
          <w:gallery w:val="placeholder"/>
        </w:category>
        <w:types>
          <w:type w:val="bbPlcHdr"/>
        </w:types>
        <w:behaviors>
          <w:behavior w:val="content"/>
        </w:behaviors>
        <w:guid w:val="{18F738EF-9B68-4940-8F5B-51A25F42AB4F}"/>
      </w:docPartPr>
      <w:docPartBody>
        <w:p w:rsidR="0032512E" w:rsidRDefault="00716567">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32512E" w:rsidRDefault="00716567" w:rsidP="00716567">
          <w:pPr>
            <w:pStyle w:val="AF789546C7EF463D852435CEDC3F2EEA2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C533C679EAA2481C93358EE864DA61F3"/>
        <w:category>
          <w:name w:val="General"/>
          <w:gallery w:val="placeholder"/>
        </w:category>
        <w:types>
          <w:type w:val="bbPlcHdr"/>
        </w:types>
        <w:behaviors>
          <w:behavior w:val="content"/>
        </w:behaviors>
        <w:guid w:val="{5BB6B751-9FCD-4450-BA60-EC21359AA716}"/>
      </w:docPartPr>
      <w:docPartBody>
        <w:p w:rsidR="00420407" w:rsidRDefault="00716567" w:rsidP="00716567">
          <w:pPr>
            <w:pStyle w:val="C533C679EAA2481C93358EE864DA61F316"/>
          </w:pPr>
          <w:r w:rsidRPr="00BF4184">
            <w:t>Column Head</w:t>
          </w:r>
        </w:p>
      </w:docPartBody>
    </w:docPart>
    <w:docPart>
      <w:docPartPr>
        <w:name w:val="88C7F10624974C2B9D6E852BD42FED28"/>
        <w:category>
          <w:name w:val="General"/>
          <w:gallery w:val="placeholder"/>
        </w:category>
        <w:types>
          <w:type w:val="bbPlcHdr"/>
        </w:types>
        <w:behaviors>
          <w:behavior w:val="content"/>
        </w:behaviors>
        <w:guid w:val="{93C4ED9E-340B-4D13-9A73-4CB86E64451C}"/>
      </w:docPartPr>
      <w:docPartBody>
        <w:p w:rsidR="00420407" w:rsidRDefault="00716567" w:rsidP="00716567">
          <w:pPr>
            <w:pStyle w:val="88C7F10624974C2B9D6E852BD42FED2816"/>
          </w:pPr>
          <w:r w:rsidRPr="00BF4184">
            <w:t>Column Head</w:t>
          </w:r>
        </w:p>
      </w:docPartBody>
    </w:docPart>
    <w:docPart>
      <w:docPartPr>
        <w:name w:val="5DBABB14CE4040409C242E967466A407"/>
        <w:category>
          <w:name w:val="General"/>
          <w:gallery w:val="placeholder"/>
        </w:category>
        <w:types>
          <w:type w:val="bbPlcHdr"/>
        </w:types>
        <w:behaviors>
          <w:behavior w:val="content"/>
        </w:behaviors>
        <w:guid w:val="{FCE33603-340D-4A4F-A56F-34433804C38D}"/>
      </w:docPartPr>
      <w:docPartBody>
        <w:p w:rsidR="00420407" w:rsidRDefault="00716567" w:rsidP="00716567">
          <w:pPr>
            <w:pStyle w:val="5DBABB14CE4040409C242E967466A40716"/>
          </w:pPr>
          <w:r w:rsidRPr="00BF4184">
            <w:t>Column Head</w:t>
          </w:r>
        </w:p>
      </w:docPartBody>
    </w:docPart>
    <w:docPart>
      <w:docPartPr>
        <w:name w:val="15676202998F49BA83F6777306E20D75"/>
        <w:category>
          <w:name w:val="General"/>
          <w:gallery w:val="placeholder"/>
        </w:category>
        <w:types>
          <w:type w:val="bbPlcHdr"/>
        </w:types>
        <w:behaviors>
          <w:behavior w:val="content"/>
        </w:behaviors>
        <w:guid w:val="{E5DC6FA9-8161-44E3-842A-88CD4F369B1A}"/>
      </w:docPartPr>
      <w:docPartBody>
        <w:p w:rsidR="00420407" w:rsidRDefault="00716567" w:rsidP="00716567">
          <w:pPr>
            <w:pStyle w:val="15676202998F49BA83F6777306E20D7516"/>
          </w:pPr>
          <w:r w:rsidRPr="00BF4184">
            <w:t>Column Head</w:t>
          </w:r>
        </w:p>
      </w:docPartBody>
    </w:docPart>
    <w:docPart>
      <w:docPartPr>
        <w:name w:val="CC532D467CE143EA931CBCE1B23A1B96"/>
        <w:category>
          <w:name w:val="General"/>
          <w:gallery w:val="placeholder"/>
        </w:category>
        <w:types>
          <w:type w:val="bbPlcHdr"/>
        </w:types>
        <w:behaviors>
          <w:behavior w:val="content"/>
        </w:behaviors>
        <w:guid w:val="{E79D2DC9-1F42-424B-A620-CCD9FAF8175D}"/>
      </w:docPartPr>
      <w:docPartBody>
        <w:p w:rsidR="00420407" w:rsidRDefault="00716567" w:rsidP="0032512E">
          <w:pPr>
            <w:pStyle w:val="CC532D467CE143EA931CBCE1B23A1B96"/>
          </w:pPr>
          <w:r w:rsidRPr="00BF4184">
            <w:t>Row Head</w:t>
          </w:r>
        </w:p>
      </w:docPartBody>
    </w:docPart>
    <w:docPart>
      <w:docPartPr>
        <w:name w:val="AE01BCB33B6349FDAF9962DD85332072"/>
        <w:category>
          <w:name w:val="General"/>
          <w:gallery w:val="placeholder"/>
        </w:category>
        <w:types>
          <w:type w:val="bbPlcHdr"/>
        </w:types>
        <w:behaviors>
          <w:behavior w:val="content"/>
        </w:behaviors>
        <w:guid w:val="{C87119D6-9B17-4DD3-8955-63C871102B06}"/>
      </w:docPartPr>
      <w:docPartBody>
        <w:p w:rsidR="00420407" w:rsidRDefault="00716567" w:rsidP="0032512E">
          <w:pPr>
            <w:pStyle w:val="AE01BCB33B6349FDAF9962DD85332072"/>
          </w:pPr>
          <w:r w:rsidRPr="00BF4184">
            <w:t>Row Head</w:t>
          </w:r>
        </w:p>
      </w:docPartBody>
    </w:docPart>
    <w:docPart>
      <w:docPartPr>
        <w:name w:val="07CE9564FA2040D891CC520FFE5A79CF"/>
        <w:category>
          <w:name w:val="General"/>
          <w:gallery w:val="placeholder"/>
        </w:category>
        <w:types>
          <w:type w:val="bbPlcHdr"/>
        </w:types>
        <w:behaviors>
          <w:behavior w:val="content"/>
        </w:behaviors>
        <w:guid w:val="{ACEE7D47-353D-4110-99DA-A8D576419653}"/>
      </w:docPartPr>
      <w:docPartBody>
        <w:p w:rsidR="00420407" w:rsidRDefault="00716567" w:rsidP="0032512E">
          <w:pPr>
            <w:pStyle w:val="07CE9564FA2040D891CC520FFE5A79CF"/>
          </w:pPr>
          <w:r w:rsidRPr="00BF4184">
            <w:t>Row Head</w:t>
          </w:r>
        </w:p>
      </w:docPartBody>
    </w:docPart>
    <w:docPart>
      <w:docPartPr>
        <w:name w:val="83DD8D4A60974BE2810213E35D68F7B6"/>
        <w:category>
          <w:name w:val="General"/>
          <w:gallery w:val="placeholder"/>
        </w:category>
        <w:types>
          <w:type w:val="bbPlcHdr"/>
        </w:types>
        <w:behaviors>
          <w:behavior w:val="content"/>
        </w:behaviors>
        <w:guid w:val="{8C3690B9-91FB-4665-990B-1260C324A8C2}"/>
      </w:docPartPr>
      <w:docPartBody>
        <w:p w:rsidR="00420407" w:rsidRDefault="00716567" w:rsidP="0032512E">
          <w:pPr>
            <w:pStyle w:val="83DD8D4A60974BE2810213E35D68F7B6"/>
          </w:pPr>
          <w:r w:rsidRPr="00BF4184">
            <w:t>Row Head</w:t>
          </w:r>
        </w:p>
      </w:docPartBody>
    </w:docPart>
    <w:docPart>
      <w:docPartPr>
        <w:name w:val="707D167AAF0B4637B988BF30B4FF0BDE"/>
        <w:category>
          <w:name w:val="General"/>
          <w:gallery w:val="placeholder"/>
        </w:category>
        <w:types>
          <w:type w:val="bbPlcHdr"/>
        </w:types>
        <w:behaviors>
          <w:behavior w:val="content"/>
        </w:behaviors>
        <w:guid w:val="{77A468E7-47D9-404E-8242-C4FED323560E}"/>
      </w:docPartPr>
      <w:docPartBody>
        <w:p w:rsidR="00420407" w:rsidRDefault="00716567" w:rsidP="0032512E">
          <w:pPr>
            <w:pStyle w:val="707D167AAF0B4637B988BF30B4FF0BDE"/>
          </w:pPr>
          <w:r w:rsidRPr="00BF4184">
            <w:t>Row Head</w:t>
          </w:r>
        </w:p>
      </w:docPartBody>
    </w:docPart>
    <w:docPart>
      <w:docPartPr>
        <w:name w:val="A6BFDAA2F3FB4DFA88826A7409EAB918"/>
        <w:category>
          <w:name w:val="General"/>
          <w:gallery w:val="placeholder"/>
        </w:category>
        <w:types>
          <w:type w:val="bbPlcHdr"/>
        </w:types>
        <w:behaviors>
          <w:behavior w:val="content"/>
        </w:behaviors>
        <w:guid w:val="{BDDA132F-4E6A-407D-9A49-F4C437FE10FB}"/>
      </w:docPartPr>
      <w:docPartBody>
        <w:p w:rsidR="00420407" w:rsidRDefault="00716567" w:rsidP="0032512E">
          <w:pPr>
            <w:pStyle w:val="A6BFDAA2F3FB4DFA88826A7409EAB918"/>
          </w:pPr>
          <w:r w:rsidRPr="00BF4184">
            <w:t>Row Head</w:t>
          </w:r>
        </w:p>
      </w:docPartBody>
    </w:docPart>
    <w:docPart>
      <w:docPartPr>
        <w:name w:val="06FEDD13F4194930A398F26E5F86B8A7"/>
        <w:category>
          <w:name w:val="General"/>
          <w:gallery w:val="placeholder"/>
        </w:category>
        <w:types>
          <w:type w:val="bbPlcHdr"/>
        </w:types>
        <w:behaviors>
          <w:behavior w:val="content"/>
        </w:behaviors>
        <w:guid w:val="{F18B4FD2-A69B-4379-92DD-3048758EAEFF}"/>
      </w:docPartPr>
      <w:docPartBody>
        <w:p w:rsidR="00420407" w:rsidRDefault="00716567" w:rsidP="0032512E">
          <w:pPr>
            <w:pStyle w:val="06FEDD13F4194930A398F26E5F86B8A7"/>
          </w:pPr>
          <w:r w:rsidRPr="00BF4184">
            <w:t>123</w:t>
          </w:r>
        </w:p>
      </w:docPartBody>
    </w:docPart>
    <w:docPart>
      <w:docPartPr>
        <w:name w:val="5D77FEE7C6FF4EA8A27CC3F0189FBB4A"/>
        <w:category>
          <w:name w:val="General"/>
          <w:gallery w:val="placeholder"/>
        </w:category>
        <w:types>
          <w:type w:val="bbPlcHdr"/>
        </w:types>
        <w:behaviors>
          <w:behavior w:val="content"/>
        </w:behaviors>
        <w:guid w:val="{1E4DA161-714D-48FE-AFCC-A8A6433AC8D3}"/>
      </w:docPartPr>
      <w:docPartBody>
        <w:p w:rsidR="00420407" w:rsidRDefault="00716567" w:rsidP="0032512E">
          <w:pPr>
            <w:pStyle w:val="5D77FEE7C6FF4EA8A27CC3F0189FBB4A"/>
          </w:pPr>
          <w:r w:rsidRPr="00BF4184">
            <w:t>123</w:t>
          </w:r>
        </w:p>
      </w:docPartBody>
    </w:docPart>
    <w:docPart>
      <w:docPartPr>
        <w:name w:val="67B753A88ACA4512A1C4EFEEFDEB7264"/>
        <w:category>
          <w:name w:val="General"/>
          <w:gallery w:val="placeholder"/>
        </w:category>
        <w:types>
          <w:type w:val="bbPlcHdr"/>
        </w:types>
        <w:behaviors>
          <w:behavior w:val="content"/>
        </w:behaviors>
        <w:guid w:val="{C9442C78-A4E3-4E70-BE58-494D1949CB4C}"/>
      </w:docPartPr>
      <w:docPartBody>
        <w:p w:rsidR="00420407" w:rsidRDefault="00716567" w:rsidP="0032512E">
          <w:pPr>
            <w:pStyle w:val="67B753A88ACA4512A1C4EFEEFDEB7264"/>
          </w:pPr>
          <w:r w:rsidRPr="00BF4184">
            <w:t>123</w:t>
          </w:r>
        </w:p>
      </w:docPartBody>
    </w:docPart>
    <w:docPart>
      <w:docPartPr>
        <w:name w:val="C07FFBF84D544F13A5A1F52763FEF98D"/>
        <w:category>
          <w:name w:val="General"/>
          <w:gallery w:val="placeholder"/>
        </w:category>
        <w:types>
          <w:type w:val="bbPlcHdr"/>
        </w:types>
        <w:behaviors>
          <w:behavior w:val="content"/>
        </w:behaviors>
        <w:guid w:val="{D889FC71-1A7C-43C3-9710-D6A685DECFBC}"/>
      </w:docPartPr>
      <w:docPartBody>
        <w:p w:rsidR="00420407" w:rsidRDefault="00716567" w:rsidP="0032512E">
          <w:pPr>
            <w:pStyle w:val="C07FFBF84D544F13A5A1F52763FEF98D"/>
          </w:pPr>
          <w:r w:rsidRPr="00BF4184">
            <w:t>123</w:t>
          </w:r>
        </w:p>
      </w:docPartBody>
    </w:docPart>
    <w:docPart>
      <w:docPartPr>
        <w:name w:val="FE6BCCFC721B4761AF5825FE503E8FA2"/>
        <w:category>
          <w:name w:val="General"/>
          <w:gallery w:val="placeholder"/>
        </w:category>
        <w:types>
          <w:type w:val="bbPlcHdr"/>
        </w:types>
        <w:behaviors>
          <w:behavior w:val="content"/>
        </w:behaviors>
        <w:guid w:val="{99684A6A-49A6-4478-8358-85D4C5C55C6A}"/>
      </w:docPartPr>
      <w:docPartBody>
        <w:p w:rsidR="00420407" w:rsidRDefault="00716567" w:rsidP="0032512E">
          <w:pPr>
            <w:pStyle w:val="FE6BCCFC721B4761AF5825FE503E8FA2"/>
          </w:pPr>
          <w:r w:rsidRPr="00BF4184">
            <w:t>456</w:t>
          </w:r>
        </w:p>
      </w:docPartBody>
    </w:docPart>
    <w:docPart>
      <w:docPartPr>
        <w:name w:val="F3E85608807541B191FAE59D3CB3E42A"/>
        <w:category>
          <w:name w:val="General"/>
          <w:gallery w:val="placeholder"/>
        </w:category>
        <w:types>
          <w:type w:val="bbPlcHdr"/>
        </w:types>
        <w:behaviors>
          <w:behavior w:val="content"/>
        </w:behaviors>
        <w:guid w:val="{AC4C8B45-8589-45E0-B54A-A9F0E93F1529}"/>
      </w:docPartPr>
      <w:docPartBody>
        <w:p w:rsidR="00420407" w:rsidRDefault="00716567" w:rsidP="0032512E">
          <w:pPr>
            <w:pStyle w:val="F3E85608807541B191FAE59D3CB3E42A"/>
          </w:pPr>
          <w:r w:rsidRPr="00BF4184">
            <w:t>456</w:t>
          </w:r>
        </w:p>
      </w:docPartBody>
    </w:docPart>
    <w:docPart>
      <w:docPartPr>
        <w:name w:val="2EAC4E178E1546BBAD293FB30F4E0746"/>
        <w:category>
          <w:name w:val="General"/>
          <w:gallery w:val="placeholder"/>
        </w:category>
        <w:types>
          <w:type w:val="bbPlcHdr"/>
        </w:types>
        <w:behaviors>
          <w:behavior w:val="content"/>
        </w:behaviors>
        <w:guid w:val="{6F93AB4A-609B-4322-8B00-E11C1B4740AD}"/>
      </w:docPartPr>
      <w:docPartBody>
        <w:p w:rsidR="00420407" w:rsidRDefault="00716567" w:rsidP="0032512E">
          <w:pPr>
            <w:pStyle w:val="2EAC4E178E1546BBAD293FB30F4E0746"/>
          </w:pPr>
          <w:r w:rsidRPr="00BF4184">
            <w:t>456</w:t>
          </w:r>
        </w:p>
      </w:docPartBody>
    </w:docPart>
    <w:docPart>
      <w:docPartPr>
        <w:name w:val="9B8331B613A84A2193343CA0E04EBB98"/>
        <w:category>
          <w:name w:val="General"/>
          <w:gallery w:val="placeholder"/>
        </w:category>
        <w:types>
          <w:type w:val="bbPlcHdr"/>
        </w:types>
        <w:behaviors>
          <w:behavior w:val="content"/>
        </w:behaviors>
        <w:guid w:val="{41E9E30A-3727-4CCB-80CA-34E792A845ED}"/>
      </w:docPartPr>
      <w:docPartBody>
        <w:p w:rsidR="00420407" w:rsidRDefault="00716567" w:rsidP="0032512E">
          <w:pPr>
            <w:pStyle w:val="9B8331B613A84A2193343CA0E04EBB98"/>
          </w:pPr>
          <w:r w:rsidRPr="00BF4184">
            <w:t>456</w:t>
          </w:r>
        </w:p>
      </w:docPartBody>
    </w:docPart>
    <w:docPart>
      <w:docPartPr>
        <w:name w:val="717BEFCD1FE0412AA7CFF4311AE5FB7E"/>
        <w:category>
          <w:name w:val="General"/>
          <w:gallery w:val="placeholder"/>
        </w:category>
        <w:types>
          <w:type w:val="bbPlcHdr"/>
        </w:types>
        <w:behaviors>
          <w:behavior w:val="content"/>
        </w:behaviors>
        <w:guid w:val="{F2A69133-1308-448A-BA7A-EAABE3C1567F}"/>
      </w:docPartPr>
      <w:docPartBody>
        <w:p w:rsidR="00420407" w:rsidRDefault="00716567" w:rsidP="0032512E">
          <w:pPr>
            <w:pStyle w:val="717BEFCD1FE0412AA7CFF4311AE5FB7E"/>
          </w:pPr>
          <w:r w:rsidRPr="00BF4184">
            <w:t>789</w:t>
          </w:r>
        </w:p>
      </w:docPartBody>
    </w:docPart>
    <w:docPart>
      <w:docPartPr>
        <w:name w:val="B8D069DEF776419BB5208792D520B3EF"/>
        <w:category>
          <w:name w:val="General"/>
          <w:gallery w:val="placeholder"/>
        </w:category>
        <w:types>
          <w:type w:val="bbPlcHdr"/>
        </w:types>
        <w:behaviors>
          <w:behavior w:val="content"/>
        </w:behaviors>
        <w:guid w:val="{E6A161F4-D8BC-41B1-91BB-A20D34475D7E}"/>
      </w:docPartPr>
      <w:docPartBody>
        <w:p w:rsidR="00420407" w:rsidRDefault="00716567" w:rsidP="0032512E">
          <w:pPr>
            <w:pStyle w:val="B8D069DEF776419BB5208792D520B3EF"/>
          </w:pPr>
          <w:r w:rsidRPr="00BF4184">
            <w:t>789</w:t>
          </w:r>
        </w:p>
      </w:docPartBody>
    </w:docPart>
    <w:docPart>
      <w:docPartPr>
        <w:name w:val="B333E54E32C4496EBC06B22910927AF6"/>
        <w:category>
          <w:name w:val="General"/>
          <w:gallery w:val="placeholder"/>
        </w:category>
        <w:types>
          <w:type w:val="bbPlcHdr"/>
        </w:types>
        <w:behaviors>
          <w:behavior w:val="content"/>
        </w:behaviors>
        <w:guid w:val="{874915B9-AA86-4110-A9AC-8BEC7C98E011}"/>
      </w:docPartPr>
      <w:docPartBody>
        <w:p w:rsidR="00420407" w:rsidRDefault="00716567" w:rsidP="0032512E">
          <w:pPr>
            <w:pStyle w:val="B333E54E32C4496EBC06B22910927AF6"/>
          </w:pPr>
          <w:r w:rsidRPr="00BF4184">
            <w:t>789</w:t>
          </w:r>
        </w:p>
      </w:docPartBody>
    </w:docPart>
    <w:docPart>
      <w:docPartPr>
        <w:name w:val="92C43955B01B468FBEA282567BA03749"/>
        <w:category>
          <w:name w:val="General"/>
          <w:gallery w:val="placeholder"/>
        </w:category>
        <w:types>
          <w:type w:val="bbPlcHdr"/>
        </w:types>
        <w:behaviors>
          <w:behavior w:val="content"/>
        </w:behaviors>
        <w:guid w:val="{BBA425D8-DEA7-4718-9912-2F0DF35A8775}"/>
      </w:docPartPr>
      <w:docPartBody>
        <w:p w:rsidR="00420407" w:rsidRDefault="00716567" w:rsidP="0032512E">
          <w:pPr>
            <w:pStyle w:val="92C43955B01B468FBEA282567BA03749"/>
          </w:pPr>
          <w:r w:rsidRPr="00BF4184">
            <w:t>789</w:t>
          </w:r>
        </w:p>
      </w:docPartBody>
    </w:docPart>
    <w:docPart>
      <w:docPartPr>
        <w:name w:val="102B2D4723674B3E9BE793DFBA957765"/>
        <w:category>
          <w:name w:val="General"/>
          <w:gallery w:val="placeholder"/>
        </w:category>
        <w:types>
          <w:type w:val="bbPlcHdr"/>
        </w:types>
        <w:behaviors>
          <w:behavior w:val="content"/>
        </w:behaviors>
        <w:guid w:val="{2630AF31-47C5-4305-9DFB-9853DCC0D3AC}"/>
      </w:docPartPr>
      <w:docPartBody>
        <w:p w:rsidR="00420407" w:rsidRDefault="00716567" w:rsidP="0032512E">
          <w:pPr>
            <w:pStyle w:val="102B2D4723674B3E9BE793DFBA957765"/>
          </w:pPr>
          <w:r w:rsidRPr="00BF4184">
            <w:t>123</w:t>
          </w:r>
        </w:p>
      </w:docPartBody>
    </w:docPart>
    <w:docPart>
      <w:docPartPr>
        <w:name w:val="938719AE504F438796C2A558F9DF30E6"/>
        <w:category>
          <w:name w:val="General"/>
          <w:gallery w:val="placeholder"/>
        </w:category>
        <w:types>
          <w:type w:val="bbPlcHdr"/>
        </w:types>
        <w:behaviors>
          <w:behavior w:val="content"/>
        </w:behaviors>
        <w:guid w:val="{CC6E9A3D-3D5C-4192-8B11-8BDEA5C87AE4}"/>
      </w:docPartPr>
      <w:docPartBody>
        <w:p w:rsidR="00420407" w:rsidRDefault="00716567" w:rsidP="0032512E">
          <w:pPr>
            <w:pStyle w:val="938719AE504F438796C2A558F9DF30E6"/>
          </w:pPr>
          <w:r w:rsidRPr="00BF4184">
            <w:t>123</w:t>
          </w:r>
        </w:p>
      </w:docPartBody>
    </w:docPart>
    <w:docPart>
      <w:docPartPr>
        <w:name w:val="DEC0A413AE0A4849B68AC7230D4DEEC8"/>
        <w:category>
          <w:name w:val="General"/>
          <w:gallery w:val="placeholder"/>
        </w:category>
        <w:types>
          <w:type w:val="bbPlcHdr"/>
        </w:types>
        <w:behaviors>
          <w:behavior w:val="content"/>
        </w:behaviors>
        <w:guid w:val="{757A9CBE-2BB9-4DD4-B968-BEECA27FBDCC}"/>
      </w:docPartPr>
      <w:docPartBody>
        <w:p w:rsidR="00420407" w:rsidRDefault="00716567" w:rsidP="0032512E">
          <w:pPr>
            <w:pStyle w:val="DEC0A413AE0A4849B68AC7230D4DEEC8"/>
          </w:pPr>
          <w:r w:rsidRPr="00BF4184">
            <w:t>123</w:t>
          </w:r>
        </w:p>
      </w:docPartBody>
    </w:docPart>
    <w:docPart>
      <w:docPartPr>
        <w:name w:val="D258B085F0E442BC8BAA0302A9A49DCD"/>
        <w:category>
          <w:name w:val="General"/>
          <w:gallery w:val="placeholder"/>
        </w:category>
        <w:types>
          <w:type w:val="bbPlcHdr"/>
        </w:types>
        <w:behaviors>
          <w:behavior w:val="content"/>
        </w:behaviors>
        <w:guid w:val="{5BD99150-00C5-4590-BF63-0026FE834671}"/>
      </w:docPartPr>
      <w:docPartBody>
        <w:p w:rsidR="00420407" w:rsidRDefault="00716567" w:rsidP="0032512E">
          <w:pPr>
            <w:pStyle w:val="D258B085F0E442BC8BAA0302A9A49DCD"/>
          </w:pPr>
          <w:r w:rsidRPr="00BF4184">
            <w:t>123</w:t>
          </w:r>
        </w:p>
      </w:docPartBody>
    </w:docPart>
    <w:docPart>
      <w:docPartPr>
        <w:name w:val="1F91D660F66944C1A8BAD79EDB859C90"/>
        <w:category>
          <w:name w:val="General"/>
          <w:gallery w:val="placeholder"/>
        </w:category>
        <w:types>
          <w:type w:val="bbPlcHdr"/>
        </w:types>
        <w:behaviors>
          <w:behavior w:val="content"/>
        </w:behaviors>
        <w:guid w:val="{ECFFF093-9BFB-4A44-856D-3B2E33FA3E5C}"/>
      </w:docPartPr>
      <w:docPartBody>
        <w:p w:rsidR="00420407" w:rsidRDefault="00716567" w:rsidP="0032512E">
          <w:pPr>
            <w:pStyle w:val="1F91D660F66944C1A8BAD79EDB859C90"/>
          </w:pPr>
          <w:r w:rsidRPr="00BF4184">
            <w:t>456</w:t>
          </w:r>
        </w:p>
      </w:docPartBody>
    </w:docPart>
    <w:docPart>
      <w:docPartPr>
        <w:name w:val="7E4D3C93ADC44CEB8B28942C3C9EC6F1"/>
        <w:category>
          <w:name w:val="General"/>
          <w:gallery w:val="placeholder"/>
        </w:category>
        <w:types>
          <w:type w:val="bbPlcHdr"/>
        </w:types>
        <w:behaviors>
          <w:behavior w:val="content"/>
        </w:behaviors>
        <w:guid w:val="{7DBCEFAA-B238-4460-9016-28AF30ED52C3}"/>
      </w:docPartPr>
      <w:docPartBody>
        <w:p w:rsidR="00420407" w:rsidRDefault="00716567" w:rsidP="0032512E">
          <w:pPr>
            <w:pStyle w:val="7E4D3C93ADC44CEB8B28942C3C9EC6F1"/>
          </w:pPr>
          <w:r w:rsidRPr="00BF4184">
            <w:t>456</w:t>
          </w:r>
        </w:p>
      </w:docPartBody>
    </w:docPart>
    <w:docPart>
      <w:docPartPr>
        <w:name w:val="2EEF5AE6AD724C2AA1553722F68E324B"/>
        <w:category>
          <w:name w:val="General"/>
          <w:gallery w:val="placeholder"/>
        </w:category>
        <w:types>
          <w:type w:val="bbPlcHdr"/>
        </w:types>
        <w:behaviors>
          <w:behavior w:val="content"/>
        </w:behaviors>
        <w:guid w:val="{74ABA011-DF61-4783-A97E-4C7950099ECF}"/>
      </w:docPartPr>
      <w:docPartBody>
        <w:p w:rsidR="00420407" w:rsidRDefault="00716567" w:rsidP="0032512E">
          <w:pPr>
            <w:pStyle w:val="2EEF5AE6AD724C2AA1553722F68E324B"/>
          </w:pPr>
          <w:r w:rsidRPr="00BF4184">
            <w:t>456</w:t>
          </w:r>
        </w:p>
      </w:docPartBody>
    </w:docPart>
    <w:docPart>
      <w:docPartPr>
        <w:name w:val="5908EC15EA3A48BEAAD5B16F3FC5EA54"/>
        <w:category>
          <w:name w:val="General"/>
          <w:gallery w:val="placeholder"/>
        </w:category>
        <w:types>
          <w:type w:val="bbPlcHdr"/>
        </w:types>
        <w:behaviors>
          <w:behavior w:val="content"/>
        </w:behaviors>
        <w:guid w:val="{C69F9E7D-2099-4AF3-94E2-1355221FAD45}"/>
      </w:docPartPr>
      <w:docPartBody>
        <w:p w:rsidR="00420407" w:rsidRDefault="00716567" w:rsidP="0032512E">
          <w:pPr>
            <w:pStyle w:val="5908EC15EA3A48BEAAD5B16F3FC5EA54"/>
          </w:pPr>
          <w:r w:rsidRPr="00BF4184">
            <w:t>456</w:t>
          </w:r>
        </w:p>
      </w:docPartBody>
    </w:docPart>
    <w:docPart>
      <w:docPartPr>
        <w:name w:val="699A63EC80DA47ECA0A12F260D2EDBD8"/>
        <w:category>
          <w:name w:val="General"/>
          <w:gallery w:val="placeholder"/>
        </w:category>
        <w:types>
          <w:type w:val="bbPlcHdr"/>
        </w:types>
        <w:behaviors>
          <w:behavior w:val="content"/>
        </w:behaviors>
        <w:guid w:val="{33876416-9E5C-4C75-9448-F12E8EC368FC}"/>
      </w:docPartPr>
      <w:docPartBody>
        <w:p w:rsidR="00420407" w:rsidRDefault="00716567" w:rsidP="0032512E">
          <w:pPr>
            <w:pStyle w:val="699A63EC80DA47ECA0A12F260D2EDBD8"/>
          </w:pPr>
          <w:r w:rsidRPr="00BF4184">
            <w:t>789</w:t>
          </w:r>
        </w:p>
      </w:docPartBody>
    </w:docPart>
    <w:docPart>
      <w:docPartPr>
        <w:name w:val="C806C0FBA4534B5584EBE388D762CE9F"/>
        <w:category>
          <w:name w:val="General"/>
          <w:gallery w:val="placeholder"/>
        </w:category>
        <w:types>
          <w:type w:val="bbPlcHdr"/>
        </w:types>
        <w:behaviors>
          <w:behavior w:val="content"/>
        </w:behaviors>
        <w:guid w:val="{161BF4AE-64B6-4001-906D-6E42640698C5}"/>
      </w:docPartPr>
      <w:docPartBody>
        <w:p w:rsidR="00420407" w:rsidRDefault="00716567" w:rsidP="0032512E">
          <w:pPr>
            <w:pStyle w:val="C806C0FBA4534B5584EBE388D762CE9F"/>
          </w:pPr>
          <w:r w:rsidRPr="00BF4184">
            <w:t>789</w:t>
          </w:r>
        </w:p>
      </w:docPartBody>
    </w:docPart>
    <w:docPart>
      <w:docPartPr>
        <w:name w:val="73BBDEE5C8D248A58DB47999B16DF1A9"/>
        <w:category>
          <w:name w:val="General"/>
          <w:gallery w:val="placeholder"/>
        </w:category>
        <w:types>
          <w:type w:val="bbPlcHdr"/>
        </w:types>
        <w:behaviors>
          <w:behavior w:val="content"/>
        </w:behaviors>
        <w:guid w:val="{886E7C29-FA8D-479B-8543-D88C5CCD376C}"/>
      </w:docPartPr>
      <w:docPartBody>
        <w:p w:rsidR="00420407" w:rsidRDefault="00716567" w:rsidP="0032512E">
          <w:pPr>
            <w:pStyle w:val="73BBDEE5C8D248A58DB47999B16DF1A9"/>
          </w:pPr>
          <w:r w:rsidRPr="00BF4184">
            <w:t>789</w:t>
          </w:r>
        </w:p>
      </w:docPartBody>
    </w:docPart>
    <w:docPart>
      <w:docPartPr>
        <w:name w:val="73BF57E7793343969B4B12529A98C759"/>
        <w:category>
          <w:name w:val="General"/>
          <w:gallery w:val="placeholder"/>
        </w:category>
        <w:types>
          <w:type w:val="bbPlcHdr"/>
        </w:types>
        <w:behaviors>
          <w:behavior w:val="content"/>
        </w:behaviors>
        <w:guid w:val="{A486021A-79D0-4CF8-8A9B-0B0F33EE7A0F}"/>
      </w:docPartPr>
      <w:docPartBody>
        <w:p w:rsidR="00420407" w:rsidRDefault="00716567" w:rsidP="0032512E">
          <w:pPr>
            <w:pStyle w:val="73BF57E7793343969B4B12529A98C759"/>
          </w:pPr>
          <w:r w:rsidRPr="00BF4184">
            <w:t>789</w:t>
          </w:r>
        </w:p>
      </w:docPartBody>
    </w:docPart>
    <w:docPart>
      <w:docPartPr>
        <w:name w:val="5B2897C6B67540D5A7E083E11CA71F4C"/>
        <w:category>
          <w:name w:val="General"/>
          <w:gallery w:val="placeholder"/>
        </w:category>
        <w:types>
          <w:type w:val="bbPlcHdr"/>
        </w:types>
        <w:behaviors>
          <w:behavior w:val="content"/>
        </w:behaviors>
        <w:guid w:val="{22735E83-1981-4E12-AA1E-EAFCE6237EF2}"/>
      </w:docPartPr>
      <w:docPartBody>
        <w:p w:rsidR="00420407" w:rsidRDefault="00716567" w:rsidP="00716567">
          <w:pPr>
            <w:pStyle w:val="5B2897C6B67540D5A7E083E11CA71F4C15"/>
          </w:pPr>
          <w:r w:rsidRPr="00BF4184">
            <w:t>Column Head</w:t>
          </w:r>
        </w:p>
      </w:docPartBody>
    </w:docPart>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716567">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716567">
          <w:r>
            <w:t>Abstract</w:t>
          </w:r>
        </w:p>
      </w:docPartBody>
    </w:docPart>
    <w:docPart>
      <w:docPartPr>
        <w:name w:val="AF84434456FC47658542082D64003A79"/>
        <w:category>
          <w:name w:val="General"/>
          <w:gallery w:val="placeholder"/>
        </w:category>
        <w:types>
          <w:type w:val="bbPlcHdr"/>
        </w:types>
        <w:behaviors>
          <w:behavior w:val="content"/>
        </w:behaviors>
        <w:guid w:val="{76FB60BB-4A31-46E0-B585-D10C912B76ED}"/>
      </w:docPartPr>
      <w:docPartBody>
        <w:p w:rsidR="00420407" w:rsidRDefault="00716567">
          <w:r>
            <w:t>Footnotes</w:t>
          </w:r>
        </w:p>
      </w:docPartBody>
    </w:docPart>
    <w:docPart>
      <w:docPartPr>
        <w:name w:val="5A303BFF36F54CE8B16F3717874CBC91"/>
        <w:category>
          <w:name w:val="General"/>
          <w:gallery w:val="placeholder"/>
        </w:category>
        <w:types>
          <w:type w:val="bbPlcHdr"/>
        </w:types>
        <w:behaviors>
          <w:behavior w:val="content"/>
        </w:behaviors>
        <w:guid w:val="{01B3FA76-D566-4112-AEAF-0315BE4ECE05}"/>
      </w:docPartPr>
      <w:docPartBody>
        <w:p w:rsidR="00420407" w:rsidRDefault="00716567">
          <w:r w:rsidRPr="005D3A03">
            <w:t>Figures title:</w:t>
          </w:r>
        </w:p>
      </w:docPartBody>
    </w:docPart>
    <w:docPart>
      <w:docPartPr>
        <w:name w:val="395FCFE279F747CB923DCD1399855AB7"/>
        <w:category>
          <w:name w:val="General"/>
          <w:gallery w:val="placeholder"/>
        </w:category>
        <w:types>
          <w:type w:val="bbPlcHdr"/>
        </w:types>
        <w:behaviors>
          <w:behavior w:val="content"/>
        </w:behaviors>
        <w:guid w:val="{78648D90-998E-40A9-8B07-B7D3C2E23AAF}"/>
      </w:docPartPr>
      <w:docPartBody>
        <w:p w:rsidR="00D15BDF" w:rsidRDefault="00716567" w:rsidP="00304060">
          <w:pPr>
            <w:pStyle w:val="395FCFE279F747CB923DCD1399855AB7"/>
          </w:pPr>
          <w:r>
            <w:t>Last Name, Year</w:t>
          </w:r>
        </w:p>
      </w:docPartBody>
    </w:docPart>
    <w:docPart>
      <w:docPartPr>
        <w:name w:val="36129FE9530747F89BD251B31950C3DA"/>
        <w:category>
          <w:name w:val="General"/>
          <w:gallery w:val="placeholder"/>
        </w:category>
        <w:types>
          <w:type w:val="bbPlcHdr"/>
        </w:types>
        <w:behaviors>
          <w:behavior w:val="content"/>
        </w:behaviors>
        <w:guid w:val="{EE5E71AF-A813-4451-8922-80AD7EFD9CD8}"/>
      </w:docPartPr>
      <w:docPartBody>
        <w:p w:rsidR="00D15BDF" w:rsidRDefault="00716567" w:rsidP="00304060">
          <w:pPr>
            <w:pStyle w:val="36129FE9530747F89BD251B31950C3DA"/>
          </w:pPr>
          <w:r>
            <w:t>Last Name, Year</w:t>
          </w:r>
        </w:p>
      </w:docPartBody>
    </w:docPart>
    <w:docPart>
      <w:docPartPr>
        <w:name w:val="E095D9C403DE46C690A17882D5111086"/>
        <w:category>
          <w:name w:val="General"/>
          <w:gallery w:val="placeholder"/>
        </w:category>
        <w:types>
          <w:type w:val="bbPlcHdr"/>
        </w:types>
        <w:behaviors>
          <w:behavior w:val="content"/>
        </w:behaviors>
        <w:guid w:val="{2DA07006-10E9-4781-AC5D-17FF18F6E233}"/>
      </w:docPartPr>
      <w:docPartBody>
        <w:p w:rsidR="00231DBC" w:rsidRDefault="00716567" w:rsidP="001B61E2">
          <w:pPr>
            <w:pStyle w:val="E095D9C403DE46C690A17882D5111086"/>
          </w:pPr>
          <w:r>
            <w:t>[Title Here, up to 12 Words, on One to Two Lines]</w:t>
          </w:r>
        </w:p>
      </w:docPartBody>
    </w:docPart>
    <w:docPart>
      <w:docPartPr>
        <w:name w:val="221B07F51A47403A83B70ADF1A3C5C51"/>
        <w:category>
          <w:name w:val="General"/>
          <w:gallery w:val="placeholder"/>
        </w:category>
        <w:types>
          <w:type w:val="bbPlcHdr"/>
        </w:types>
        <w:behaviors>
          <w:behavior w:val="content"/>
        </w:behaviors>
        <w:guid w:val="{04BEB11C-8380-467C-A5B7-983CD872AF91}"/>
      </w:docPartPr>
      <w:docPartBody>
        <w:p w:rsidR="00231DBC" w:rsidRDefault="00716567" w:rsidP="00716567">
          <w:pPr>
            <w:pStyle w:val="221B07F51A47403A83B70ADF1A3C5C512"/>
          </w:pPr>
          <w:r>
            <w:rPr>
              <w:rStyle w:val="Strong"/>
            </w:rPr>
            <w:t>[Shortened Title up to 50 Characters]</w:t>
          </w:r>
        </w:p>
      </w:docPartBody>
    </w:docPart>
    <w:docPart>
      <w:docPartPr>
        <w:name w:val="137B83054B0B44DD8F3B91245F70C76B"/>
        <w:category>
          <w:name w:val="General"/>
          <w:gallery w:val="placeholder"/>
        </w:category>
        <w:types>
          <w:type w:val="bbPlcHdr"/>
        </w:types>
        <w:behaviors>
          <w:behavior w:val="content"/>
        </w:behaviors>
        <w:guid w:val="{5E951FE4-30A5-408F-99C0-AE8686D1115E}"/>
      </w:docPartPr>
      <w:docPartBody>
        <w:p w:rsidR="00231DBC" w:rsidRDefault="00716567" w:rsidP="00716567">
          <w:pPr>
            <w:pStyle w:val="137B83054B0B44DD8F3B91245F70C76B2"/>
          </w:pPr>
          <w:r>
            <w:rPr>
              <w:rStyle w:val="Strong"/>
            </w:rPr>
            <w:t>[Shortened Title up to 50 Characters]</w:t>
          </w:r>
        </w:p>
      </w:docPartBody>
    </w:docPart>
    <w:docPart>
      <w:docPartPr>
        <w:name w:val="1DEBD13BE95345DCB9CBB3E400C20199"/>
        <w:category>
          <w:name w:val="General"/>
          <w:gallery w:val="placeholder"/>
        </w:category>
        <w:types>
          <w:type w:val="bbPlcHdr"/>
        </w:types>
        <w:behaviors>
          <w:behavior w:val="content"/>
        </w:behaviors>
        <w:guid w:val="{3C08E4EA-AC0A-4393-9F47-E822653887AA}"/>
      </w:docPartPr>
      <w:docPartBody>
        <w:p w:rsidR="00231DBC" w:rsidRDefault="00716567" w:rsidP="001B61E2">
          <w:pPr>
            <w:pStyle w:val="1DEBD13BE95345DCB9CBB3E400C20199"/>
          </w:pPr>
          <w:r>
            <w:t>[Title Here, up to 12 Words, on One to Two Lines]</w:t>
          </w:r>
        </w:p>
      </w:docPartBody>
    </w:docPart>
    <w:docPart>
      <w:docPartPr>
        <w:name w:val="D7DF14BEB88D4945BF3CCCF15BAB1FC8"/>
        <w:category>
          <w:name w:val="General"/>
          <w:gallery w:val="placeholder"/>
        </w:category>
        <w:types>
          <w:type w:val="bbPlcHdr"/>
        </w:types>
        <w:behaviors>
          <w:behavior w:val="content"/>
        </w:behaviors>
        <w:guid w:val="{E91E50BB-AA7E-4497-A796-19FD063BD554}"/>
      </w:docPartPr>
      <w:docPartBody>
        <w:p w:rsidR="00716567" w:rsidRDefault="00716567" w:rsidP="004944E3">
          <w:pPr>
            <w:pStyle w:val="D7DF14BEB88D4945BF3CCCF15BAB1FC8"/>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1B61E2"/>
    <w:rsid w:val="00231DBC"/>
    <w:rsid w:val="00304060"/>
    <w:rsid w:val="0032512E"/>
    <w:rsid w:val="00420407"/>
    <w:rsid w:val="004944E3"/>
    <w:rsid w:val="00716567"/>
    <w:rsid w:val="00897205"/>
    <w:rsid w:val="00CD0B7E"/>
    <w:rsid w:val="00D1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567"/>
    <w:rPr>
      <w:color w:val="404040" w:themeColor="text1" w:themeTint="BF"/>
    </w:rPr>
  </w:style>
  <w:style w:type="character" w:styleId="Strong">
    <w:name w:val="Strong"/>
    <w:basedOn w:val="DefaultParagraphFont"/>
    <w:uiPriority w:val="22"/>
    <w:unhideWhenUsed/>
    <w:qFormat/>
    <w:rsid w:val="00716567"/>
    <w:rPr>
      <w:b w:val="0"/>
      <w:bCs w:val="0"/>
      <w:caps/>
      <w:smallCaps w:val="0"/>
    </w:rPr>
  </w:style>
  <w:style w:type="character" w:styleId="Emphasis">
    <w:name w:val="Emphasis"/>
    <w:basedOn w:val="DefaultParagraphFont"/>
    <w:uiPriority w:val="4"/>
    <w:unhideWhenUsed/>
    <w:qFormat/>
    <w:rsid w:val="00716567"/>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TF03982351_NEW.dotx</Template>
  <TotalTime>41</TotalTime>
  <Application>LibreOffice/7.0.3.1$Windows_X86_64 LibreOffice_project/d7547858d014d4cf69878db179d326fc3483e082</Application>
  <Pages>6</Pages>
  <Words>674</Words>
  <Characters>3571</Characters>
  <CharactersWithSpaces>4217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2021-02-23T17:04:28Z</dcterms:created>
  <dc:creator/>
  <dc:description/>
  <dc:language>en-US</dc:language>
  <cp:lastModifiedBy/>
  <dcterms:modified xsi:type="dcterms:W3CDTF">2021-02-23T17:37:19Z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