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5C" w:rsidRDefault="00BA24A4" w:rsidP="003B381D">
      <w:pPr>
        <w:jc w:val="center"/>
        <w:rPr>
          <w:b/>
          <w:sz w:val="52"/>
          <w:szCs w:val="52"/>
        </w:rPr>
      </w:pPr>
      <w:r w:rsidRPr="00EB44C1">
        <w:rPr>
          <w:rFonts w:hint="eastAsia"/>
          <w:b/>
          <w:sz w:val="52"/>
          <w:szCs w:val="52"/>
        </w:rPr>
        <w:t>DDD</w:t>
      </w:r>
      <w:r w:rsidRPr="00EB44C1">
        <w:rPr>
          <w:rFonts w:hint="eastAsia"/>
          <w:b/>
          <w:sz w:val="52"/>
          <w:szCs w:val="52"/>
        </w:rPr>
        <w:t>架构代码生成器</w:t>
      </w:r>
      <w:r w:rsidRPr="00EB44C1">
        <w:rPr>
          <w:rFonts w:hint="eastAsia"/>
          <w:b/>
          <w:sz w:val="52"/>
          <w:szCs w:val="52"/>
        </w:rPr>
        <w:t xml:space="preserve"> </w:t>
      </w:r>
      <w:r w:rsidRPr="00EB44C1">
        <w:rPr>
          <w:b/>
          <w:sz w:val="52"/>
          <w:szCs w:val="52"/>
        </w:rPr>
        <w:t>V Beta 0.</w:t>
      </w:r>
      <w:r w:rsidR="00774C2E">
        <w:rPr>
          <w:b/>
          <w:sz w:val="52"/>
          <w:szCs w:val="52"/>
        </w:rPr>
        <w:t>2</w:t>
      </w:r>
      <w:bookmarkStart w:id="0" w:name="_GoBack"/>
      <w:bookmarkEnd w:id="0"/>
      <w:r w:rsidRPr="00EB44C1">
        <w:rPr>
          <w:b/>
          <w:sz w:val="52"/>
          <w:szCs w:val="52"/>
        </w:rPr>
        <w:t xml:space="preserve"> </w:t>
      </w:r>
      <w:r w:rsidRPr="00EB44C1">
        <w:rPr>
          <w:rFonts w:hint="eastAsia"/>
          <w:b/>
          <w:sz w:val="52"/>
          <w:szCs w:val="52"/>
        </w:rPr>
        <w:t>使用</w:t>
      </w:r>
      <w:r w:rsidRPr="00EB44C1">
        <w:rPr>
          <w:b/>
          <w:sz w:val="52"/>
          <w:szCs w:val="52"/>
        </w:rPr>
        <w:t>说明</w:t>
      </w:r>
    </w:p>
    <w:p w:rsidR="00DD3AC6" w:rsidRPr="00186DD1" w:rsidRDefault="00DD3AC6" w:rsidP="003B381D">
      <w:pPr>
        <w:jc w:val="center"/>
        <w:rPr>
          <w:szCs w:val="21"/>
        </w:rPr>
      </w:pPr>
      <w:r w:rsidRPr="00186DD1">
        <w:rPr>
          <w:rFonts w:hint="eastAsia"/>
          <w:szCs w:val="21"/>
        </w:rPr>
        <w:t xml:space="preserve">Stone </w:t>
      </w:r>
      <w:r w:rsidRPr="00186DD1">
        <w:rPr>
          <w:szCs w:val="21"/>
        </w:rPr>
        <w:t>shilei@shinetechchina.com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591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473" w:rsidRDefault="003A0473">
          <w:pPr>
            <w:pStyle w:val="TOC"/>
          </w:pPr>
          <w:r>
            <w:rPr>
              <w:lang w:val="zh-CN"/>
            </w:rPr>
            <w:t>目录</w:t>
          </w:r>
        </w:p>
        <w:p w:rsidR="00DD3AC6" w:rsidRDefault="003A0473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42088" w:history="1">
            <w:r w:rsidR="00DD3AC6" w:rsidRPr="00E03B60">
              <w:rPr>
                <w:rStyle w:val="a4"/>
                <w:noProof/>
              </w:rPr>
              <w:t>1.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生成器参数配置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_Toc489442088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2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89442089" w:history="1">
            <w:r w:rsidR="00DD3AC6" w:rsidRPr="00E03B60">
              <w:rPr>
                <w:rStyle w:val="a4"/>
                <w:noProof/>
              </w:rPr>
              <w:t>2.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代码模板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_Toc489442089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3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89442090" w:history="1">
            <w:r w:rsidR="00DD3AC6" w:rsidRPr="00E03B60">
              <w:rPr>
                <w:rStyle w:val="a4"/>
                <w:noProof/>
              </w:rPr>
              <w:t>3.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生成代码方法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_Toc489442090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3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89442091" w:history="1">
            <w:r w:rsidR="00DD3AC6" w:rsidRPr="00E03B60">
              <w:rPr>
                <w:rStyle w:val="a4"/>
                <w:noProof/>
              </w:rPr>
              <w:t>4.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使用代码方法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_Toc489442091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5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89442092" w:history="1">
            <w:r w:rsidR="00DD3AC6" w:rsidRPr="00E03B60">
              <w:rPr>
                <w:rStyle w:val="a4"/>
                <w:noProof/>
              </w:rPr>
              <w:t>5.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后续编辑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_Toc489442092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6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9442093" w:history="1">
            <w:r w:rsidR="00DD3AC6" w:rsidRPr="00E03B60">
              <w:rPr>
                <w:rStyle w:val="a4"/>
                <w:noProof/>
              </w:rPr>
              <w:t>5.1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实体主键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_Toc489442093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6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9442094" w:history="1">
            <w:r w:rsidR="00DD3AC6" w:rsidRPr="00E03B60">
              <w:rPr>
                <w:rStyle w:val="a4"/>
                <w:noProof/>
              </w:rPr>
              <w:t>5.2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自动生成的查询代码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_Toc489442094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6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89442095" w:history="1">
            <w:r w:rsidR="00DD3AC6" w:rsidRPr="00E03B60">
              <w:rPr>
                <w:rStyle w:val="a4"/>
                <w:noProof/>
              </w:rPr>
              <w:t>5.2.1 ListParameter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_Toc489442095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6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89442096" w:history="1">
            <w:r w:rsidR="00DD3AC6" w:rsidRPr="00E03B60">
              <w:rPr>
                <w:rStyle w:val="a4"/>
                <w:noProof/>
              </w:rPr>
              <w:t>5.2.2 ListModel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_Toc489442096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7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89442097" w:history="1">
            <w:r w:rsidR="00DD3AC6" w:rsidRPr="00E03B60">
              <w:rPr>
                <w:rStyle w:val="a4"/>
                <w:noProof/>
              </w:rPr>
              <w:t xml:space="preserve">5.2.3 POCO </w:t>
            </w:r>
            <w:r w:rsidR="00DD3AC6" w:rsidRPr="00E03B60">
              <w:rPr>
                <w:rStyle w:val="a4"/>
                <w:rFonts w:hint="eastAsia"/>
                <w:noProof/>
              </w:rPr>
              <w:t>查询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_Toc489442097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8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9442098" w:history="1">
            <w:r w:rsidR="00DD3AC6" w:rsidRPr="00E03B60">
              <w:rPr>
                <w:rStyle w:val="a4"/>
                <w:noProof/>
              </w:rPr>
              <w:t>5.3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noProof/>
              </w:rPr>
              <w:t xml:space="preserve">CommandHandlers </w:t>
            </w:r>
            <w:r w:rsidR="00DD3AC6" w:rsidRPr="00E03B60">
              <w:rPr>
                <w:rStyle w:val="a4"/>
                <w:rFonts w:hint="eastAsia"/>
                <w:noProof/>
              </w:rPr>
              <w:t>的数据验证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_Toc489442098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9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DD3AC6" w:rsidRDefault="0000405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9442099" w:history="1">
            <w:r w:rsidR="00DD3AC6" w:rsidRPr="00E03B60">
              <w:rPr>
                <w:rStyle w:val="a4"/>
                <w:noProof/>
              </w:rPr>
              <w:t>5.4</w:t>
            </w:r>
            <w:r w:rsidR="00DD3AC6">
              <w:rPr>
                <w:noProof/>
              </w:rPr>
              <w:tab/>
            </w:r>
            <w:r w:rsidR="00DD3AC6" w:rsidRPr="00E03B60">
              <w:rPr>
                <w:rStyle w:val="a4"/>
                <w:rFonts w:hint="eastAsia"/>
                <w:noProof/>
              </w:rPr>
              <w:t>其他必要的修改</w:t>
            </w:r>
            <w:r w:rsidR="00DD3AC6">
              <w:rPr>
                <w:noProof/>
                <w:webHidden/>
              </w:rPr>
              <w:tab/>
            </w:r>
            <w:r w:rsidR="00DD3AC6">
              <w:rPr>
                <w:noProof/>
                <w:webHidden/>
              </w:rPr>
              <w:fldChar w:fldCharType="begin"/>
            </w:r>
            <w:r w:rsidR="00DD3AC6">
              <w:rPr>
                <w:noProof/>
                <w:webHidden/>
              </w:rPr>
              <w:instrText xml:space="preserve"> PAGEREF _Toc489442099 \h </w:instrText>
            </w:r>
            <w:r w:rsidR="00DD3AC6">
              <w:rPr>
                <w:noProof/>
                <w:webHidden/>
              </w:rPr>
            </w:r>
            <w:r w:rsidR="00DD3AC6">
              <w:rPr>
                <w:noProof/>
                <w:webHidden/>
              </w:rPr>
              <w:fldChar w:fldCharType="separate"/>
            </w:r>
            <w:r w:rsidR="00DD3AC6">
              <w:rPr>
                <w:noProof/>
                <w:webHidden/>
              </w:rPr>
              <w:t>9</w:t>
            </w:r>
            <w:r w:rsidR="00DD3AC6">
              <w:rPr>
                <w:noProof/>
                <w:webHidden/>
              </w:rPr>
              <w:fldChar w:fldCharType="end"/>
            </w:r>
          </w:hyperlink>
        </w:p>
        <w:p w:rsidR="003A0473" w:rsidRDefault="003A0473">
          <w:r>
            <w:rPr>
              <w:b/>
              <w:bCs/>
              <w:lang w:val="zh-CN"/>
            </w:rPr>
            <w:fldChar w:fldCharType="end"/>
          </w:r>
        </w:p>
      </w:sdtContent>
    </w:sdt>
    <w:p w:rsidR="00BA24A4" w:rsidRDefault="00BA24A4"/>
    <w:p w:rsidR="003A0473" w:rsidRDefault="003A047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A24A4" w:rsidRDefault="00BA24A4" w:rsidP="00BA24A4">
      <w:pPr>
        <w:pStyle w:val="1"/>
        <w:numPr>
          <w:ilvl w:val="0"/>
          <w:numId w:val="3"/>
        </w:numPr>
      </w:pPr>
      <w:bookmarkStart w:id="1" w:name="_Toc489442088"/>
      <w:r>
        <w:lastRenderedPageBreak/>
        <w:t>生成器</w:t>
      </w:r>
      <w:r>
        <w:rPr>
          <w:rFonts w:hint="eastAsia"/>
        </w:rPr>
        <w:t>参数配置</w:t>
      </w:r>
      <w:bookmarkEnd w:id="1"/>
    </w:p>
    <w:p w:rsidR="00774C2E" w:rsidRDefault="00774C2E" w:rsidP="00774C2E">
      <w:r>
        <w:rPr>
          <w:rFonts w:hint="eastAsia"/>
        </w:rPr>
        <w:t>打开项目</w:t>
      </w:r>
      <w:r>
        <w:t>，在</w:t>
      </w:r>
      <w:r>
        <w:rPr>
          <w:rFonts w:hint="eastAsia"/>
        </w:rPr>
        <w:t>项目添加</w:t>
      </w:r>
      <w:r>
        <w:t>包含数据库实体类型的</w:t>
      </w:r>
      <w:r>
        <w:t>dll</w:t>
      </w:r>
      <w:r>
        <w:t>的引用：</w:t>
      </w:r>
    </w:p>
    <w:p w:rsidR="00774C2E" w:rsidRPr="00833B39" w:rsidRDefault="00774C2E" w:rsidP="00774C2E">
      <w:pPr>
        <w:rPr>
          <w:rFonts w:hint="eastAsia"/>
          <w:b/>
        </w:rPr>
      </w:pPr>
      <w:r w:rsidRPr="00833B39">
        <w:rPr>
          <w:rFonts w:hint="eastAsia"/>
          <w:b/>
          <w:color w:val="FF0000"/>
        </w:rPr>
        <w:t>注意</w:t>
      </w:r>
      <w:r w:rsidRPr="00833B39">
        <w:rPr>
          <w:rFonts w:hint="eastAsia"/>
          <w:b/>
          <w:color w:val="FF0000"/>
        </w:rPr>
        <w:t xml:space="preserve">: </w:t>
      </w:r>
      <w:r w:rsidRPr="00833B39">
        <w:rPr>
          <w:rFonts w:hint="eastAsia"/>
          <w:b/>
          <w:color w:val="FF0000"/>
        </w:rPr>
        <w:t>引用所有</w:t>
      </w:r>
      <w:r w:rsidRPr="00833B39">
        <w:rPr>
          <w:rFonts w:hint="eastAsia"/>
          <w:b/>
          <w:color w:val="FF0000"/>
        </w:rPr>
        <w:t>POCO</w:t>
      </w:r>
      <w:r w:rsidRPr="00833B39">
        <w:rPr>
          <w:rFonts w:hint="eastAsia"/>
          <w:b/>
          <w:color w:val="FF0000"/>
        </w:rPr>
        <w:t>的</w:t>
      </w:r>
      <w:r w:rsidRPr="00833B39">
        <w:rPr>
          <w:rFonts w:hint="eastAsia"/>
          <w:b/>
          <w:color w:val="FF0000"/>
        </w:rPr>
        <w:t>bin</w:t>
      </w:r>
      <w:r w:rsidRPr="00833B39">
        <w:rPr>
          <w:rFonts w:hint="eastAsia"/>
          <w:b/>
          <w:color w:val="FF0000"/>
        </w:rPr>
        <w:t>文件夹里面所有的</w:t>
      </w:r>
      <w:r w:rsidRPr="00833B39">
        <w:rPr>
          <w:rFonts w:hint="eastAsia"/>
          <w:b/>
          <w:color w:val="FF0000"/>
        </w:rPr>
        <w:t>DLL</w:t>
      </w:r>
      <w:r w:rsidRPr="00833B39">
        <w:rPr>
          <w:rFonts w:hint="eastAsia"/>
          <w:b/>
          <w:color w:val="FF0000"/>
        </w:rPr>
        <w:t>不然在</w:t>
      </w:r>
      <w:r w:rsidRPr="00833B39">
        <w:rPr>
          <w:rFonts w:hint="eastAsia"/>
          <w:b/>
          <w:color w:val="FF0000"/>
        </w:rPr>
        <w:t>load DLL</w:t>
      </w:r>
      <w:r w:rsidRPr="00833B39">
        <w:rPr>
          <w:rFonts w:hint="eastAsia"/>
          <w:b/>
          <w:color w:val="FF0000"/>
        </w:rPr>
        <w:t>的时候会报错</w:t>
      </w:r>
    </w:p>
    <w:p w:rsidR="00774C2E" w:rsidRDefault="00774C2E" w:rsidP="00774C2E">
      <w:r>
        <w:rPr>
          <w:noProof/>
        </w:rPr>
        <w:drawing>
          <wp:inline distT="0" distB="0" distL="0" distR="0" wp14:anchorId="1A31B438" wp14:editId="7FDB954B">
            <wp:extent cx="4285714" cy="30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2E" w:rsidRDefault="00774C2E" w:rsidP="00774C2E">
      <w:r>
        <w:rPr>
          <w:rFonts w:hint="eastAsia"/>
        </w:rPr>
        <w:t>以</w:t>
      </w:r>
      <w:r>
        <w:rPr>
          <w:rFonts w:hint="eastAsia"/>
        </w:rPr>
        <w:t>DCW</w:t>
      </w:r>
      <w:r>
        <w:rPr>
          <w:rFonts w:hint="eastAsia"/>
        </w:rPr>
        <w:t>为例子，</w:t>
      </w:r>
      <w:r>
        <w:t>需要引用的</w:t>
      </w:r>
      <w:r>
        <w:t>DLL</w:t>
      </w:r>
      <w:r>
        <w:t>如下：</w:t>
      </w:r>
    </w:p>
    <w:p w:rsidR="00774C2E" w:rsidRPr="005B2BFA" w:rsidRDefault="00774C2E" w:rsidP="00774C2E">
      <w:pPr>
        <w:rPr>
          <w:rFonts w:hint="eastAsia"/>
        </w:rPr>
      </w:pPr>
      <w:r>
        <w:rPr>
          <w:noProof/>
        </w:rPr>
        <w:drawing>
          <wp:inline distT="0" distB="0" distL="0" distR="0" wp14:anchorId="25FB4CFE" wp14:editId="34C571BC">
            <wp:extent cx="4247619" cy="2552381"/>
            <wp:effectExtent l="76200" t="76200" r="76835" b="768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55238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4C2E" w:rsidRDefault="00774C2E" w:rsidP="00BA24A4">
      <w:pPr>
        <w:rPr>
          <w:rFonts w:hint="eastAsia"/>
        </w:rPr>
      </w:pPr>
    </w:p>
    <w:p w:rsidR="00764824" w:rsidRDefault="00764824" w:rsidP="00BA24A4"/>
    <w:p w:rsidR="00764824" w:rsidRDefault="00764824" w:rsidP="00BA24A4">
      <w:r>
        <w:rPr>
          <w:rFonts w:hint="eastAsia"/>
        </w:rPr>
        <w:t>打开</w:t>
      </w:r>
      <w:r>
        <w:t>web.config</w:t>
      </w:r>
      <w:r>
        <w:rPr>
          <w:rFonts w:hint="eastAsia"/>
        </w:rPr>
        <w:t>配置参数</w:t>
      </w:r>
    </w:p>
    <w:p w:rsidR="00764824" w:rsidRDefault="00764824" w:rsidP="00BA24A4"/>
    <w:p w:rsidR="00DD1A70" w:rsidRDefault="00AF67A8" w:rsidP="00BA24A4">
      <w:r>
        <w:rPr>
          <w:noProof/>
        </w:rPr>
        <w:lastRenderedPageBreak/>
        <w:drawing>
          <wp:inline distT="0" distB="0" distL="0" distR="0" wp14:anchorId="68550733" wp14:editId="5513339E">
            <wp:extent cx="6645910" cy="4070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1" w:rsidRPr="00EB44C1" w:rsidRDefault="00EB44C1" w:rsidP="00BA24A4"/>
    <w:p w:rsidR="00BA24A4" w:rsidRDefault="00BA24A4" w:rsidP="00BA24A4">
      <w:pPr>
        <w:pStyle w:val="1"/>
        <w:numPr>
          <w:ilvl w:val="0"/>
          <w:numId w:val="3"/>
        </w:numPr>
      </w:pPr>
      <w:bookmarkStart w:id="2" w:name="_Toc489442089"/>
      <w:r>
        <w:rPr>
          <w:rFonts w:hint="eastAsia"/>
        </w:rPr>
        <w:t>代码模板</w:t>
      </w:r>
      <w:bookmarkEnd w:id="2"/>
    </w:p>
    <w:p w:rsidR="00AF67A8" w:rsidRDefault="00AF67A8" w:rsidP="00AF67A8">
      <w:r>
        <w:rPr>
          <w:rFonts w:hint="eastAsia"/>
        </w:rPr>
        <w:t>模板目录</w:t>
      </w:r>
      <w:r>
        <w:t>是：项目文件夹下的</w:t>
      </w:r>
      <w:r>
        <w:t>templates</w:t>
      </w:r>
      <w:r>
        <w:t>目录</w:t>
      </w:r>
    </w:p>
    <w:p w:rsidR="00AF67A8" w:rsidRPr="00AF67A8" w:rsidRDefault="00AF67A8" w:rsidP="00AF67A8">
      <w:r>
        <w:rPr>
          <w:rFonts w:hint="eastAsia"/>
        </w:rPr>
        <w:t>生成代码</w:t>
      </w:r>
      <w:r>
        <w:t>将按照</w:t>
      </w:r>
      <w:r>
        <w:t>templates</w:t>
      </w:r>
      <w:r>
        <w:t>目录</w:t>
      </w:r>
      <w:r>
        <w:rPr>
          <w:rFonts w:hint="eastAsia"/>
        </w:rPr>
        <w:t>下的</w:t>
      </w:r>
      <w:r>
        <w:t>文件夹结构生成代码</w:t>
      </w:r>
    </w:p>
    <w:p w:rsidR="00AF67A8" w:rsidRPr="00AF67A8" w:rsidRDefault="00AF67A8" w:rsidP="00AF67A8">
      <w:r>
        <w:rPr>
          <w:noProof/>
        </w:rPr>
        <w:lastRenderedPageBreak/>
        <w:drawing>
          <wp:inline distT="0" distB="0" distL="0" distR="0" wp14:anchorId="5D55F5A3" wp14:editId="3BCF7F12">
            <wp:extent cx="4514286" cy="6609524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4" w:rsidRDefault="00BA24A4" w:rsidP="00BA24A4">
      <w:pPr>
        <w:pStyle w:val="1"/>
        <w:numPr>
          <w:ilvl w:val="0"/>
          <w:numId w:val="3"/>
        </w:numPr>
      </w:pPr>
      <w:bookmarkStart w:id="3" w:name="_Toc489442090"/>
      <w:r>
        <w:rPr>
          <w:rFonts w:hint="eastAsia"/>
        </w:rPr>
        <w:t>生成代码</w:t>
      </w:r>
      <w:r>
        <w:t>方法</w:t>
      </w:r>
      <w:bookmarkEnd w:id="3"/>
    </w:p>
    <w:p w:rsidR="00AF67A8" w:rsidRDefault="00AF67A8" w:rsidP="00AF67A8">
      <w:r>
        <w:rPr>
          <w:rFonts w:hint="eastAsia"/>
        </w:rPr>
        <w:t>运行</w:t>
      </w:r>
      <w:r>
        <w:t>网站</w:t>
      </w:r>
    </w:p>
    <w:p w:rsidR="00AF67A8" w:rsidRDefault="00AF67A8" w:rsidP="00AF67A8">
      <w:r>
        <w:rPr>
          <w:noProof/>
        </w:rPr>
        <w:lastRenderedPageBreak/>
        <w:drawing>
          <wp:inline distT="0" distB="0" distL="0" distR="0" wp14:anchorId="790F2233" wp14:editId="160DDF83">
            <wp:extent cx="5266667" cy="6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A8" w:rsidRDefault="00AF67A8" w:rsidP="00AF67A8">
      <w:r>
        <w:rPr>
          <w:rFonts w:hint="eastAsia"/>
        </w:rPr>
        <w:t>选择</w:t>
      </w:r>
      <w:r>
        <w:t>要生成代码的</w:t>
      </w:r>
      <w:r>
        <w:rPr>
          <w:rFonts w:hint="eastAsia"/>
        </w:rPr>
        <w:t>实体</w:t>
      </w:r>
      <w:r>
        <w:t>类</w:t>
      </w:r>
    </w:p>
    <w:p w:rsidR="00AF67A8" w:rsidRDefault="00AF67A8" w:rsidP="00AF67A8">
      <w:r>
        <w:rPr>
          <w:rFonts w:hint="eastAsia"/>
        </w:rPr>
        <w:t>点后点击按钮</w:t>
      </w:r>
      <w:r>
        <w:t>生成代码</w:t>
      </w:r>
    </w:p>
    <w:p w:rsidR="00AF67A8" w:rsidRDefault="00AF67A8" w:rsidP="00AF67A8">
      <w:r>
        <w:rPr>
          <w:rFonts w:hint="eastAsia"/>
        </w:rPr>
        <w:t>生成后</w:t>
      </w:r>
      <w:r>
        <w:t>的代码结构是这样的：</w:t>
      </w:r>
    </w:p>
    <w:p w:rsidR="00AF67A8" w:rsidRDefault="00AF67A8" w:rsidP="00AF67A8">
      <w:r>
        <w:rPr>
          <w:noProof/>
        </w:rPr>
        <w:lastRenderedPageBreak/>
        <w:drawing>
          <wp:inline distT="0" distB="0" distL="0" distR="0" wp14:anchorId="0FA59449" wp14:editId="6A59FB1F">
            <wp:extent cx="6600000" cy="49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A8" w:rsidRDefault="00AF67A8" w:rsidP="00AF67A8"/>
    <w:p w:rsidR="00AF67A8" w:rsidRPr="00AF67A8" w:rsidRDefault="00AF67A8" w:rsidP="00AF67A8">
      <w:r>
        <w:rPr>
          <w:rFonts w:hint="eastAsia"/>
        </w:rPr>
        <w:t>和</w:t>
      </w:r>
      <w:r>
        <w:t>模板的结构是一样的</w:t>
      </w:r>
    </w:p>
    <w:p w:rsidR="00BA24A4" w:rsidRDefault="00BA24A4" w:rsidP="00BA24A4">
      <w:pPr>
        <w:pStyle w:val="1"/>
        <w:numPr>
          <w:ilvl w:val="0"/>
          <w:numId w:val="3"/>
        </w:numPr>
      </w:pPr>
      <w:bookmarkStart w:id="4" w:name="_Toc489442091"/>
      <w:r>
        <w:rPr>
          <w:rFonts w:hint="eastAsia"/>
        </w:rPr>
        <w:t>使用</w:t>
      </w:r>
      <w:r>
        <w:t>代码方法</w:t>
      </w:r>
      <w:bookmarkEnd w:id="4"/>
    </w:p>
    <w:p w:rsidR="00AF67A8" w:rsidRDefault="00AF67A8" w:rsidP="00AF67A8"/>
    <w:p w:rsidR="00AF67A8" w:rsidRDefault="00AF67A8" w:rsidP="00AF67A8">
      <w:r>
        <w:rPr>
          <w:rFonts w:hint="eastAsia"/>
        </w:rPr>
        <w:t>直接</w:t>
      </w:r>
      <w:r>
        <w:t>copy results</w:t>
      </w:r>
      <w:r>
        <w:t>文件夹的代码覆盖到</w:t>
      </w:r>
      <w:r>
        <w:t>DSR</w:t>
      </w:r>
      <w:r>
        <w:t>项目里面</w:t>
      </w:r>
    </w:p>
    <w:p w:rsidR="00AF67A8" w:rsidRDefault="00AF67A8" w:rsidP="00AF67A8">
      <w:r>
        <w:rPr>
          <w:noProof/>
        </w:rPr>
        <w:drawing>
          <wp:inline distT="0" distB="0" distL="0" distR="0" wp14:anchorId="5B1E5F95" wp14:editId="0971B6F3">
            <wp:extent cx="35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A8" w:rsidRDefault="00AF67A8" w:rsidP="00AF67A8">
      <w:r>
        <w:rPr>
          <w:rFonts w:hint="eastAsia"/>
        </w:rPr>
        <w:t>然后在</w:t>
      </w:r>
      <w:r>
        <w:t>DSR</w:t>
      </w:r>
      <w:r>
        <w:t>项目里面引用新添加进来的文件</w:t>
      </w:r>
    </w:p>
    <w:p w:rsidR="00AF67A8" w:rsidRDefault="00AF67A8" w:rsidP="00AF67A8">
      <w:r>
        <w:rPr>
          <w:rFonts w:hint="eastAsia"/>
        </w:rPr>
        <w:t>如果</w:t>
      </w:r>
      <w:r>
        <w:t>编译有错误，请检查有什么文件没有引用。</w:t>
      </w:r>
    </w:p>
    <w:p w:rsidR="00AF67A8" w:rsidRDefault="00AF67A8" w:rsidP="00AF67A8"/>
    <w:p w:rsidR="00AF67A8" w:rsidRDefault="00AF67A8" w:rsidP="00AF67A8">
      <w:r>
        <w:rPr>
          <w:rFonts w:hint="eastAsia"/>
        </w:rPr>
        <w:t>引用</w:t>
      </w:r>
      <w:r>
        <w:t>完</w:t>
      </w:r>
      <w:r>
        <w:rPr>
          <w:rFonts w:hint="eastAsia"/>
        </w:rPr>
        <w:t>新增文件后</w:t>
      </w:r>
      <w:r>
        <w:t>，编译程序</w:t>
      </w:r>
      <w:r>
        <w:rPr>
          <w:rFonts w:hint="eastAsia"/>
        </w:rPr>
        <w:t>，</w:t>
      </w:r>
      <w:r>
        <w:t>编译通过：</w:t>
      </w:r>
      <w:r>
        <w:t>-</w:t>
      </w:r>
      <w:r>
        <w:t>）</w:t>
      </w:r>
    </w:p>
    <w:p w:rsidR="003A0473" w:rsidRDefault="003A0473" w:rsidP="00AF67A8"/>
    <w:p w:rsidR="003A0473" w:rsidRDefault="003A0473" w:rsidP="003A0473">
      <w:pPr>
        <w:pStyle w:val="1"/>
        <w:numPr>
          <w:ilvl w:val="0"/>
          <w:numId w:val="3"/>
        </w:numPr>
      </w:pPr>
      <w:bookmarkStart w:id="5" w:name="_Toc489442092"/>
      <w:r>
        <w:rPr>
          <w:rFonts w:hint="eastAsia"/>
        </w:rPr>
        <w:t>后续编辑</w:t>
      </w:r>
      <w:bookmarkEnd w:id="5"/>
    </w:p>
    <w:p w:rsidR="003A0473" w:rsidRDefault="003A0473" w:rsidP="00DC4073">
      <w:pPr>
        <w:pStyle w:val="2"/>
        <w:numPr>
          <w:ilvl w:val="1"/>
          <w:numId w:val="3"/>
        </w:numPr>
      </w:pPr>
      <w:bookmarkStart w:id="6" w:name="_Toc489442093"/>
      <w:r>
        <w:rPr>
          <w:rFonts w:hint="eastAsia"/>
        </w:rPr>
        <w:t>实体主键</w:t>
      </w:r>
      <w:bookmarkEnd w:id="6"/>
    </w:p>
    <w:p w:rsidR="00DC4073" w:rsidRDefault="00DC4073" w:rsidP="00DC4073">
      <w:r>
        <w:rPr>
          <w:rFonts w:hint="eastAsia"/>
        </w:rPr>
        <w:t>自动读取</w:t>
      </w:r>
      <w:r>
        <w:t>的实体类的第一个数字类型的属性为键值</w:t>
      </w:r>
    </w:p>
    <w:p w:rsidR="00DC4073" w:rsidRPr="00DC4073" w:rsidRDefault="00DC4073" w:rsidP="00DC4073">
      <w:r>
        <w:rPr>
          <w:rFonts w:hint="eastAsia"/>
        </w:rPr>
        <w:t>如果</w:t>
      </w:r>
      <w:r>
        <w:t>不符合要求，请自行修改代码</w:t>
      </w:r>
    </w:p>
    <w:p w:rsidR="003A0473" w:rsidRDefault="003A0473" w:rsidP="00DC4073">
      <w:pPr>
        <w:pStyle w:val="2"/>
        <w:numPr>
          <w:ilvl w:val="1"/>
          <w:numId w:val="3"/>
        </w:numPr>
      </w:pPr>
      <w:bookmarkStart w:id="7" w:name="_Toc489442094"/>
      <w:r>
        <w:rPr>
          <w:rFonts w:hint="eastAsia"/>
        </w:rPr>
        <w:t>自动生成的查询代码</w:t>
      </w:r>
      <w:bookmarkEnd w:id="7"/>
    </w:p>
    <w:p w:rsidR="00D46740" w:rsidRDefault="00D46740" w:rsidP="00D46740">
      <w:pPr>
        <w:pStyle w:val="3"/>
      </w:pPr>
      <w:bookmarkStart w:id="8" w:name="_Toc489442095"/>
      <w:r>
        <w:t xml:space="preserve">5.2.1 </w:t>
      </w:r>
      <w:r w:rsidRPr="00D46740">
        <w:t>ListParameter</w:t>
      </w:r>
      <w:bookmarkEnd w:id="8"/>
    </w:p>
    <w:p w:rsidR="00D46740" w:rsidRDefault="00D46740" w:rsidP="00D46740"/>
    <w:p w:rsidR="00D46740" w:rsidRDefault="00D46740" w:rsidP="00D46740">
      <w:r>
        <w:rPr>
          <w:noProof/>
        </w:rPr>
        <w:lastRenderedPageBreak/>
        <w:drawing>
          <wp:inline distT="0" distB="0" distL="0" distR="0" wp14:anchorId="4FCBA49C" wp14:editId="760B1617">
            <wp:extent cx="6171429" cy="593333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40" w:rsidRDefault="00D46740" w:rsidP="00DC4073">
      <w:r>
        <w:rPr>
          <w:rFonts w:hint="eastAsia"/>
        </w:rPr>
        <w:t>实体类</w:t>
      </w:r>
      <w:r>
        <w:t>所有的属性均生成了查询条件，如果不需要这么多条件，请删除</w:t>
      </w:r>
    </w:p>
    <w:p w:rsidR="00D46740" w:rsidRDefault="00D46740" w:rsidP="00DC4073"/>
    <w:p w:rsidR="00D46740" w:rsidRDefault="00D46740" w:rsidP="00D46740">
      <w:pPr>
        <w:pStyle w:val="3"/>
      </w:pPr>
      <w:bookmarkStart w:id="9" w:name="_Toc489442096"/>
      <w:r>
        <w:t xml:space="preserve">5.2.2 </w:t>
      </w:r>
      <w:r w:rsidRPr="00D46740">
        <w:t>ListModel</w:t>
      </w:r>
      <w:bookmarkEnd w:id="9"/>
    </w:p>
    <w:p w:rsidR="00D46740" w:rsidRPr="00D46740" w:rsidRDefault="00D46740" w:rsidP="00D46740">
      <w:r>
        <w:rPr>
          <w:rFonts w:hint="eastAsia"/>
        </w:rPr>
        <w:t>实体类</w:t>
      </w:r>
      <w:r>
        <w:t>的所有</w:t>
      </w:r>
      <w:r>
        <w:rPr>
          <w:rFonts w:hint="eastAsia"/>
        </w:rPr>
        <w:t>属性</w:t>
      </w:r>
      <w:r>
        <w:t>均出现在</w:t>
      </w:r>
      <w:r>
        <w:t>listmodel</w:t>
      </w:r>
      <w:r>
        <w:t>里面，如果不需要这么多列，请删除</w:t>
      </w:r>
    </w:p>
    <w:p w:rsidR="00D46740" w:rsidRDefault="00D46740" w:rsidP="00D46740">
      <w:r>
        <w:rPr>
          <w:noProof/>
        </w:rPr>
        <w:lastRenderedPageBreak/>
        <w:drawing>
          <wp:inline distT="0" distB="0" distL="0" distR="0" wp14:anchorId="1CA763CE" wp14:editId="282CEEF3">
            <wp:extent cx="6171429" cy="6647619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40" w:rsidRDefault="00D46740" w:rsidP="00D46740"/>
    <w:p w:rsidR="00D46740" w:rsidRDefault="00D46740" w:rsidP="00D46740">
      <w:pPr>
        <w:pStyle w:val="3"/>
      </w:pPr>
      <w:bookmarkStart w:id="10" w:name="_Toc489442097"/>
      <w:r>
        <w:t xml:space="preserve">5.2.3 </w:t>
      </w:r>
      <w:r>
        <w:rPr>
          <w:rFonts w:hint="eastAsia"/>
        </w:rPr>
        <w:t xml:space="preserve">POCO </w:t>
      </w:r>
      <w:r>
        <w:rPr>
          <w:rFonts w:hint="eastAsia"/>
        </w:rPr>
        <w:t>查询</w:t>
      </w:r>
      <w:bookmarkEnd w:id="10"/>
    </w:p>
    <w:p w:rsidR="00D46740" w:rsidRDefault="00D46740" w:rsidP="00D46740">
      <w:r>
        <w:rPr>
          <w:rFonts w:hint="eastAsia"/>
        </w:rPr>
        <w:t>所有属性都对应一个查询条件</w:t>
      </w:r>
      <w:r>
        <w:t>，在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Where</w:t>
      </w:r>
      <w:r>
        <w:t>里面</w:t>
      </w:r>
    </w:p>
    <w:p w:rsidR="00D46740" w:rsidRDefault="00D46740" w:rsidP="00D46740">
      <w:r>
        <w:rPr>
          <w:noProof/>
        </w:rPr>
        <w:lastRenderedPageBreak/>
        <w:drawing>
          <wp:inline distT="0" distB="0" distL="0" distR="0" wp14:anchorId="44D99B12" wp14:editId="07196E87">
            <wp:extent cx="6645910" cy="4238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40" w:rsidRPr="00D46740" w:rsidRDefault="00D46740" w:rsidP="00D46740"/>
    <w:p w:rsidR="00D46740" w:rsidRPr="00D46740" w:rsidRDefault="00D46740" w:rsidP="00DC4073">
      <w:r>
        <w:t>如果不需要这么多，请删除</w:t>
      </w:r>
    </w:p>
    <w:p w:rsidR="003A0473" w:rsidRDefault="00474CE5" w:rsidP="00474CE5">
      <w:pPr>
        <w:pStyle w:val="2"/>
        <w:numPr>
          <w:ilvl w:val="1"/>
          <w:numId w:val="3"/>
        </w:numPr>
      </w:pPr>
      <w:bookmarkStart w:id="11" w:name="_Toc489442098"/>
      <w:r w:rsidRPr="00474CE5">
        <w:t>CommandHandlers</w:t>
      </w:r>
      <w:r w:rsidR="003A0473">
        <w:rPr>
          <w:rFonts w:hint="eastAsia"/>
        </w:rPr>
        <w:t xml:space="preserve"> </w:t>
      </w:r>
      <w:r w:rsidR="003A0473">
        <w:rPr>
          <w:rFonts w:hint="eastAsia"/>
        </w:rPr>
        <w:t>的数据验证</w:t>
      </w:r>
      <w:bookmarkEnd w:id="11"/>
    </w:p>
    <w:p w:rsidR="00474CE5" w:rsidRDefault="005C062B" w:rsidP="00474CE5">
      <w:r>
        <w:rPr>
          <w:noProof/>
        </w:rPr>
        <w:drawing>
          <wp:inline distT="0" distB="0" distL="0" distR="0" wp14:anchorId="56C98A0C" wp14:editId="6B61245B">
            <wp:extent cx="6645910" cy="195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2B" w:rsidRDefault="005C062B" w:rsidP="00474CE5"/>
    <w:p w:rsidR="005C062B" w:rsidRPr="00474CE5" w:rsidRDefault="005C062B" w:rsidP="00474CE5">
      <w:r>
        <w:rPr>
          <w:rFonts w:hint="eastAsia"/>
        </w:rPr>
        <w:t>自动生成了部分</w:t>
      </w:r>
      <w:r>
        <w:t>属性的验证，如果有其他需要请自行添加验证规则</w:t>
      </w:r>
    </w:p>
    <w:p w:rsidR="003A0473" w:rsidRDefault="003A0473" w:rsidP="00BC474B">
      <w:pPr>
        <w:pStyle w:val="2"/>
        <w:numPr>
          <w:ilvl w:val="1"/>
          <w:numId w:val="3"/>
        </w:numPr>
      </w:pPr>
      <w:bookmarkStart w:id="12" w:name="_Toc489442099"/>
      <w:r>
        <w:rPr>
          <w:rFonts w:hint="eastAsia"/>
        </w:rPr>
        <w:t>其他必要的修改</w:t>
      </w:r>
      <w:bookmarkEnd w:id="12"/>
    </w:p>
    <w:p w:rsidR="00BC474B" w:rsidRPr="00BC474B" w:rsidRDefault="00BC474B" w:rsidP="00BC474B">
      <w:r>
        <w:rPr>
          <w:rFonts w:hint="eastAsia"/>
        </w:rPr>
        <w:t>本生成器</w:t>
      </w:r>
      <w:r>
        <w:t>实现了</w:t>
      </w:r>
      <w:r>
        <w:rPr>
          <w:rFonts w:hint="eastAsia"/>
        </w:rPr>
        <w:t>单表</w:t>
      </w:r>
      <w:r>
        <w:t>的</w:t>
      </w:r>
      <w:r>
        <w:t>Models</w:t>
      </w:r>
      <w:r>
        <w:t>，</w:t>
      </w:r>
      <w:r>
        <w:rPr>
          <w:rFonts w:hint="eastAsia"/>
        </w:rPr>
        <w:t>增删改查，</w:t>
      </w:r>
      <w:r>
        <w:t>webapi</w:t>
      </w:r>
      <w:r>
        <w:t>代码，如果</w:t>
      </w:r>
      <w:r w:rsidR="00564975">
        <w:rPr>
          <w:rFonts w:hint="eastAsia"/>
        </w:rPr>
        <w:t>有</w:t>
      </w:r>
      <w:r>
        <w:t>复杂逻辑请自行修改代码</w:t>
      </w:r>
    </w:p>
    <w:sectPr w:rsidR="00BC474B" w:rsidRPr="00BC474B" w:rsidSect="00EB44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55" w:rsidRDefault="00004055" w:rsidP="00774C2E">
      <w:r>
        <w:separator/>
      </w:r>
    </w:p>
  </w:endnote>
  <w:endnote w:type="continuationSeparator" w:id="0">
    <w:p w:rsidR="00004055" w:rsidRDefault="00004055" w:rsidP="0077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55" w:rsidRDefault="00004055" w:rsidP="00774C2E">
      <w:r>
        <w:separator/>
      </w:r>
    </w:p>
  </w:footnote>
  <w:footnote w:type="continuationSeparator" w:id="0">
    <w:p w:rsidR="00004055" w:rsidRDefault="00004055" w:rsidP="0077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0191"/>
    <w:multiLevelType w:val="multilevel"/>
    <w:tmpl w:val="526C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F47C12"/>
    <w:multiLevelType w:val="hybridMultilevel"/>
    <w:tmpl w:val="B49C50C4"/>
    <w:lvl w:ilvl="0" w:tplc="49628B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E0F1A"/>
    <w:multiLevelType w:val="hybridMultilevel"/>
    <w:tmpl w:val="C1CE9DBA"/>
    <w:lvl w:ilvl="0" w:tplc="388830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B6"/>
    <w:rsid w:val="00004055"/>
    <w:rsid w:val="00081CB6"/>
    <w:rsid w:val="00186DD1"/>
    <w:rsid w:val="003A0473"/>
    <w:rsid w:val="003A1B23"/>
    <w:rsid w:val="003B381D"/>
    <w:rsid w:val="00474CE5"/>
    <w:rsid w:val="00564975"/>
    <w:rsid w:val="005C062B"/>
    <w:rsid w:val="00764824"/>
    <w:rsid w:val="00774C2E"/>
    <w:rsid w:val="00AF67A8"/>
    <w:rsid w:val="00BA24A4"/>
    <w:rsid w:val="00BC474B"/>
    <w:rsid w:val="00C9445C"/>
    <w:rsid w:val="00D46740"/>
    <w:rsid w:val="00DC4073"/>
    <w:rsid w:val="00DD1A70"/>
    <w:rsid w:val="00DD3AC6"/>
    <w:rsid w:val="00E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2FFDA-AF5D-4C22-811A-0814A735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24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04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0473"/>
  </w:style>
  <w:style w:type="character" w:styleId="a4">
    <w:name w:val="Hyperlink"/>
    <w:basedOn w:val="a0"/>
    <w:uiPriority w:val="99"/>
    <w:unhideWhenUsed/>
    <w:rsid w:val="003A047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A1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740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3AC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3AC6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77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4C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4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EE5BC-E19E-4054-A271-128847E6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</dc:creator>
  <cp:keywords/>
  <dc:description/>
  <cp:lastModifiedBy>石磊</cp:lastModifiedBy>
  <cp:revision>20</cp:revision>
  <dcterms:created xsi:type="dcterms:W3CDTF">2017-08-02T04:34:00Z</dcterms:created>
  <dcterms:modified xsi:type="dcterms:W3CDTF">2017-08-04T04:03:00Z</dcterms:modified>
</cp:coreProperties>
</file>