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Nadpis1"/>
      </w:pPr>
      <w:r w:rsidRPr="00E8478F">
        <w:t>Hardware</w:t>
      </w:r>
      <w:r w:rsidRPr="004E5C1D">
        <w:t xml:space="preserve"> PC 1</w:t>
      </w:r>
    </w:p>
    <w:p w14:paraId="2C7B9817" w14:textId="7EE19EE0" w:rsidR="00153D1F" w:rsidRPr="004E5C1D" w:rsidRDefault="00153D1F" w:rsidP="00E8478F">
      <w:pPr>
        <w:pStyle w:val="Nadpis2"/>
      </w:pPr>
      <w:r w:rsidRPr="004E5C1D">
        <w:rPr>
          <w:rStyle w:val="Nadpis2Char"/>
        </w:rPr>
        <w:t>Základní deska</w:t>
      </w:r>
      <w:r w:rsidR="00B75A49" w:rsidRPr="004E5C1D">
        <w:t xml:space="preserve"> (MB)</w:t>
      </w:r>
    </w:p>
    <w:p w14:paraId="47445C48" w14:textId="44175D85" w:rsidR="00153D1F" w:rsidRPr="004E5C1D" w:rsidRDefault="00153D1F" w:rsidP="004F46B3">
      <w:pPr>
        <w:ind w:left="426"/>
      </w:pPr>
      <w:proofErr w:type="spellStart"/>
      <w:r w:rsidRPr="004E5C1D">
        <w:rPr>
          <w:rStyle w:val="Nadpis3Char"/>
        </w:rPr>
        <w:t>Chipset</w:t>
      </w:r>
      <w:proofErr w:type="spellEnd"/>
      <w:r w:rsidRPr="004E5C1D">
        <w:t xml:space="preserve"> – slouží ke komunikaci a tokem dat mezi procesorem, pamětí a periferiemi. Jsou uzpůsobeny pro </w:t>
      </w:r>
      <w:r w:rsidR="004F46B3" w:rsidRPr="004E5C1D">
        <w:t xml:space="preserve">jednotlivé rodiny procesorů. příkladem může být má základová deska, ta má </w:t>
      </w:r>
      <w:proofErr w:type="spellStart"/>
      <w:r w:rsidR="004F46B3" w:rsidRPr="004E5C1D">
        <w:t>chipset</w:t>
      </w:r>
      <w:proofErr w:type="spellEnd"/>
      <w:r w:rsidR="004F46B3" w:rsidRPr="004E5C1D">
        <w:t xml:space="preserve"> B450 s AM4 </w:t>
      </w:r>
      <w:proofErr w:type="spellStart"/>
      <w:r w:rsidR="004F46B3" w:rsidRPr="004E5C1D">
        <w:t>socketem</w:t>
      </w:r>
      <w:proofErr w:type="spellEnd"/>
    </w:p>
    <w:p w14:paraId="18D1F83F" w14:textId="0B9701CF" w:rsidR="004F46B3" w:rsidRPr="004E5C1D" w:rsidRDefault="004F46B3" w:rsidP="004F46B3">
      <w:pPr>
        <w:ind w:left="426"/>
      </w:pPr>
      <w:r w:rsidRPr="004E5C1D">
        <w:rPr>
          <w:rStyle w:val="Nadpis3Char"/>
        </w:rPr>
        <w:t>Formáty</w:t>
      </w:r>
      <w:r w:rsidRPr="004E5C1D">
        <w:t xml:space="preserve"> – slouží k rozpoznání velikostí základových desek a vhodného zvolení příslušné počítačové case. V dnešní době se standartní MB dělí na ATX, </w:t>
      </w:r>
      <w:proofErr w:type="spellStart"/>
      <w:r w:rsidRPr="004E5C1D">
        <w:t>micro</w:t>
      </w:r>
      <w:proofErr w:type="spellEnd"/>
      <w:r w:rsidRPr="004E5C1D">
        <w:t xml:space="preserve">-ATX a mini-ATX. Speciálním typem je třeba </w:t>
      </w:r>
      <w:proofErr w:type="spellStart"/>
      <w:r w:rsidRPr="004E5C1D">
        <w:t>eATX</w:t>
      </w:r>
      <w:proofErr w:type="spellEnd"/>
      <w:r w:rsidRPr="004E5C1D">
        <w:t xml:space="preserve">, ta slouží </w:t>
      </w:r>
      <w:r w:rsidR="00B75A49" w:rsidRPr="004E5C1D">
        <w:t>jak deska pro některé servery.</w:t>
      </w:r>
    </w:p>
    <w:p w14:paraId="3B2D24F6" w14:textId="4E696EE5" w:rsidR="00B75A49" w:rsidRPr="004E5C1D" w:rsidRDefault="00B75A49" w:rsidP="004F46B3">
      <w:pPr>
        <w:ind w:left="426"/>
      </w:pPr>
      <w:r w:rsidRPr="004E5C1D">
        <w:rPr>
          <w:rStyle w:val="Nadpis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Nadpis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19A042C1" w:rsidR="00233D4F" w:rsidRPr="004E5C1D" w:rsidRDefault="00233D4F" w:rsidP="00233D4F">
      <w:pPr>
        <w:ind w:left="426"/>
      </w:pPr>
      <w:r w:rsidRPr="004E5C1D">
        <w:t xml:space="preserve">Pro připojení obrazu dnes slouží dva hlavní porty HDMI a </w:t>
      </w:r>
      <w:proofErr w:type="spellStart"/>
      <w:r w:rsidRPr="004E5C1D">
        <w:t>DPort</w:t>
      </w:r>
      <w:proofErr w:type="spellEnd"/>
      <w:r w:rsidRPr="004E5C1D">
        <w:t>, starší a méně využívané varianty jsou například VGA či DV</w:t>
      </w:r>
      <w:r w:rsidR="00F2041F">
        <w:t>I</w:t>
      </w:r>
      <w:r w:rsidRPr="004E5C1D">
        <w:t xml:space="preserve"> port. </w:t>
      </w:r>
    </w:p>
    <w:p w14:paraId="6D85644C" w14:textId="0185481F" w:rsidR="00233D4F" w:rsidRPr="004E5C1D" w:rsidRDefault="00233D4F" w:rsidP="00233D4F">
      <w:pPr>
        <w:ind w:left="426"/>
      </w:pPr>
      <w:r w:rsidRPr="004E5C1D">
        <w:t xml:space="preserve">Zvuk se přenáší pomocí portu 3,5 mm TRS </w:t>
      </w:r>
      <w:proofErr w:type="spellStart"/>
      <w:r w:rsidRPr="004E5C1D">
        <w:t>Connector</w:t>
      </w:r>
      <w:proofErr w:type="spellEnd"/>
      <w:r w:rsidRPr="004E5C1D">
        <w:t>,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Nadpis2"/>
      </w:pPr>
      <w:r w:rsidRPr="00E8478F">
        <w:t>Procesory</w:t>
      </w:r>
    </w:p>
    <w:p w14:paraId="343E30A3" w14:textId="5F317261" w:rsidR="00552D00" w:rsidRPr="004E5C1D" w:rsidRDefault="00AD3C76" w:rsidP="00552D00">
      <w:pPr>
        <w:ind w:left="426"/>
      </w:pPr>
      <w:r w:rsidRPr="004E5C1D">
        <w:rPr>
          <w:rStyle w:val="Nadpis3Char"/>
        </w:rPr>
        <w:t>Typy</w:t>
      </w:r>
      <w:r w:rsidRPr="004E5C1D">
        <w:t xml:space="preserve"> – </w:t>
      </w:r>
      <w:r w:rsidRPr="004E5C1D">
        <w:tab/>
      </w:r>
      <w:proofErr w:type="spellStart"/>
      <w:r w:rsidRPr="004E5C1D">
        <w:t>microprocesor</w:t>
      </w:r>
      <w:proofErr w:type="spellEnd"/>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Nadpis3Char"/>
        </w:rPr>
        <w:t xml:space="preserve">Základní </w:t>
      </w:r>
      <w:r w:rsidR="004E5C1D" w:rsidRPr="004E5C1D">
        <w:rPr>
          <w:rStyle w:val="Nadpis3Char"/>
        </w:rPr>
        <w:t>parametry</w:t>
      </w:r>
      <w:r w:rsidR="004E5C1D" w:rsidRPr="004E5C1D">
        <w:t xml:space="preserve"> – mezi základní parametry patří</w:t>
      </w:r>
      <w:r w:rsidR="004E5C1D">
        <w:t xml:space="preserve"> rychlost procesoru, určuje se v GHz, počet jader a vláken, velikost vyrovnávací </w:t>
      </w:r>
      <w:proofErr w:type="spellStart"/>
      <w:r w:rsidR="004E5C1D">
        <w:t>cashe</w:t>
      </w:r>
      <w:proofErr w:type="spellEnd"/>
      <w:r w:rsidR="004E5C1D">
        <w:t xml:space="preserve">, </w:t>
      </w:r>
      <w:proofErr w:type="spellStart"/>
      <w:r w:rsidR="004E5C1D">
        <w:t>socket</w:t>
      </w:r>
      <w:proofErr w:type="spellEnd"/>
      <w:r w:rsidR="004E5C1D">
        <w:t xml:space="preserve"> a TDP</w:t>
      </w:r>
    </w:p>
    <w:p w14:paraId="7D8A891B" w14:textId="4042D4C3" w:rsidR="00EF3439" w:rsidRDefault="004E5C1D" w:rsidP="004E5C1D">
      <w:pPr>
        <w:ind w:left="426"/>
      </w:pPr>
      <w:r w:rsidRPr="004E5C1D">
        <w:rPr>
          <w:rStyle w:val="Nadpis3Char"/>
        </w:rPr>
        <w:t>RISC/</w:t>
      </w:r>
      <w:r w:rsidR="00EF3439" w:rsidRPr="004E5C1D">
        <w:rPr>
          <w:rStyle w:val="Nadpis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Nadpis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Nadpis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Nadpis2"/>
      </w:pPr>
      <w:r w:rsidRPr="006A3C5F">
        <w:rPr>
          <w:rStyle w:val="Nadpis2Char"/>
        </w:rPr>
        <w:lastRenderedPageBreak/>
        <w:t>Paměťové moduly</w:t>
      </w:r>
      <w:r w:rsidR="006A3C5F">
        <w:t xml:space="preserve"> </w:t>
      </w:r>
    </w:p>
    <w:p w14:paraId="4C6C20A5" w14:textId="226189AE" w:rsidR="006A3C5F" w:rsidRDefault="006A3C5F" w:rsidP="008048F8">
      <w:pPr>
        <w:ind w:left="720"/>
      </w:pPr>
      <w:r w:rsidRPr="006A3C5F">
        <w:rPr>
          <w:rStyle w:val="Nadpis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Nadpis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Nadpis3Char"/>
        </w:rPr>
        <w:t>FSB</w:t>
      </w:r>
      <w:r>
        <w:t xml:space="preserve"> – rychlost přenosu dat na sběrnici, udává se v MHz, dnes okolo 3200 MHz</w:t>
      </w:r>
    </w:p>
    <w:p w14:paraId="22E7FBDC" w14:textId="3716D750" w:rsidR="00A54FAA" w:rsidRDefault="00A54FAA" w:rsidP="008048F8">
      <w:pPr>
        <w:ind w:left="720"/>
      </w:pPr>
      <w:r w:rsidRPr="00A54FAA">
        <w:rPr>
          <w:rStyle w:val="Nadpis3Char"/>
        </w:rPr>
        <w:t>Přenosová rychlost</w:t>
      </w:r>
      <w:r>
        <w:t xml:space="preserve"> – počet přenesených bite za sec (MB/s)</w:t>
      </w:r>
    </w:p>
    <w:p w14:paraId="024EE17F" w14:textId="1D9D0353" w:rsidR="00A54FAA" w:rsidRDefault="00A54FAA" w:rsidP="008048F8">
      <w:pPr>
        <w:ind w:left="720"/>
      </w:pPr>
      <w:r w:rsidRPr="00A54FAA">
        <w:rPr>
          <w:rStyle w:val="Nadpis3Char"/>
        </w:rPr>
        <w:t xml:space="preserve">CAS </w:t>
      </w:r>
      <w:proofErr w:type="spellStart"/>
      <w:r w:rsidRPr="00A54FAA">
        <w:rPr>
          <w:rStyle w:val="Nadpis3Char"/>
        </w:rPr>
        <w:t>Latency</w:t>
      </w:r>
      <w:proofErr w:type="spellEnd"/>
      <w:r>
        <w:t xml:space="preserve"> – udává prodlevu mezi čtením a zápisem, nabývá hodnot od CL2 do CL8</w:t>
      </w:r>
    </w:p>
    <w:p w14:paraId="2B9539E1" w14:textId="037CB8BA" w:rsidR="00A54FAA" w:rsidRDefault="00A54FAA" w:rsidP="008048F8">
      <w:pPr>
        <w:ind w:left="720"/>
      </w:pPr>
      <w:r w:rsidRPr="00A54FAA">
        <w:rPr>
          <w:rStyle w:val="Nadpis3Char"/>
        </w:rPr>
        <w:t>ECC</w:t>
      </w:r>
      <w:r>
        <w:t xml:space="preserve"> – (</w:t>
      </w:r>
      <w:proofErr w:type="spellStart"/>
      <w:r>
        <w:t>Error</w:t>
      </w:r>
      <w:proofErr w:type="spellEnd"/>
      <w:r>
        <w:t xml:space="preserve"> </w:t>
      </w:r>
      <w:proofErr w:type="spellStart"/>
      <w:r>
        <w:t>Correction</w:t>
      </w:r>
      <w:proofErr w:type="spellEnd"/>
      <w:r>
        <w:t xml:space="preserve"> Mode), paměť je schopna opravit jednobitové chyby a detekovat dvoubitové</w:t>
      </w:r>
      <w:r w:rsidR="00A62E3E">
        <w:t>, použití v </w:t>
      </w:r>
      <w:proofErr w:type="gramStart"/>
      <w:r w:rsidR="00A62E3E">
        <w:t>přístrojích</w:t>
      </w:r>
      <w:proofErr w:type="gramEnd"/>
      <w:r w:rsidR="00A62E3E">
        <w:t xml:space="preserve"> které potřebují vyšší bezpečnost např servery</w:t>
      </w:r>
    </w:p>
    <w:p w14:paraId="62C76679" w14:textId="16B324EC" w:rsidR="008048F8" w:rsidRDefault="008048F8" w:rsidP="00A54FAA"/>
    <w:p w14:paraId="719C39F6" w14:textId="4DBDE461" w:rsidR="008048F8" w:rsidRDefault="008048F8" w:rsidP="00E8478F">
      <w:pPr>
        <w:pStyle w:val="Nadpis2"/>
      </w:pPr>
      <w:r w:rsidRPr="00E8478F">
        <w:t>Sběrnice</w:t>
      </w:r>
    </w:p>
    <w:p w14:paraId="08EF49AA" w14:textId="5F234DC8" w:rsidR="008048F8" w:rsidRDefault="008048F8" w:rsidP="008048F8">
      <w:pPr>
        <w:ind w:firstLine="720"/>
      </w:pPr>
      <w:proofErr w:type="gramStart"/>
      <w:r w:rsidRPr="008048F8">
        <w:rPr>
          <w:rStyle w:val="Nadpis3Char"/>
        </w:rPr>
        <w:t>ISA</w:t>
      </w:r>
      <w:r>
        <w:t xml:space="preserve"> - nejstarší</w:t>
      </w:r>
      <w:proofErr w:type="gramEnd"/>
      <w:r>
        <w:t xml:space="preserve">, přenosová rychlost </w:t>
      </w:r>
      <w:r w:rsidR="006F6BE5">
        <w:t>&lt;16</w:t>
      </w:r>
      <w:r>
        <w:t xml:space="preserve"> Mb/s</w:t>
      </w:r>
    </w:p>
    <w:p w14:paraId="13E98816" w14:textId="622E959F" w:rsidR="008048F8" w:rsidRDefault="008048F8" w:rsidP="006F6BE5">
      <w:pPr>
        <w:ind w:left="720"/>
      </w:pPr>
      <w:r w:rsidRPr="008048F8">
        <w:rPr>
          <w:rStyle w:val="Nadpis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Nadpis3Char"/>
        </w:rPr>
        <w:t xml:space="preserve">PCI </w:t>
      </w:r>
      <w:r>
        <w:t xml:space="preserve">– šířka sběrnice 32 bitů, patří mezi nejrozšířenější typy sběrnic, podporuje technologii </w:t>
      </w:r>
      <w:proofErr w:type="spellStart"/>
      <w:r>
        <w:t>plug</w:t>
      </w:r>
      <w:proofErr w:type="spellEnd"/>
      <w:r>
        <w:t xml:space="preserve"> and play, další varianty jsou 2.1, 2.2, 2.3, 3.0</w:t>
      </w:r>
      <w:r w:rsidR="009154E0">
        <w:t xml:space="preserve">, </w:t>
      </w:r>
      <w:proofErr w:type="gramStart"/>
      <w:r w:rsidR="009154E0">
        <w:t>PCI -X</w:t>
      </w:r>
      <w:proofErr w:type="gramEnd"/>
      <w:r w:rsidR="009154E0">
        <w:t xml:space="preserve">, PCI-X – 2.0, </w:t>
      </w:r>
    </w:p>
    <w:p w14:paraId="7BFB31DE" w14:textId="4FEC93B4" w:rsidR="009154E0" w:rsidRDefault="009154E0" w:rsidP="006F6BE5">
      <w:pPr>
        <w:ind w:left="720"/>
      </w:pPr>
      <w:r>
        <w:rPr>
          <w:rStyle w:val="Nadpis3Char"/>
        </w:rPr>
        <w:t xml:space="preserve">AGP </w:t>
      </w:r>
      <w:r>
        <w:t xml:space="preserve">– sloužila </w:t>
      </w:r>
      <w:proofErr w:type="spellStart"/>
      <w:r>
        <w:t>poze</w:t>
      </w:r>
      <w:proofErr w:type="spellEnd"/>
      <w:r>
        <w:t xml:space="preserve"> pro připojení grafických karet, dvojnásobná přenosová rychlost než u PCI</w:t>
      </w:r>
    </w:p>
    <w:p w14:paraId="41EB31B0" w14:textId="18186DB9" w:rsidR="009154E0" w:rsidRDefault="009154E0" w:rsidP="009154E0">
      <w:pPr>
        <w:ind w:firstLine="720"/>
      </w:pPr>
      <w:r>
        <w:rPr>
          <w:rStyle w:val="Nadpis3Char"/>
        </w:rPr>
        <w:t>PCI –</w:t>
      </w:r>
      <w:r w:rsidRPr="009154E0">
        <w:rPr>
          <w:rStyle w:val="Nadpis3Char"/>
        </w:rPr>
        <w:t xml:space="preserve"> E</w:t>
      </w:r>
      <w:r>
        <w:rPr>
          <w:rStyle w:val="Nadpis3Char"/>
        </w:rPr>
        <w:t xml:space="preserve"> </w:t>
      </w:r>
      <w:r w:rsidRPr="009154E0">
        <w:t>– nejnovější varia</w:t>
      </w:r>
      <w:r>
        <w:t>nta sběrnice pro PC, využívá sérového přenosu,</w:t>
      </w:r>
    </w:p>
    <w:p w14:paraId="240BF15B" w14:textId="77777777" w:rsidR="00E8478F" w:rsidRDefault="009154E0" w:rsidP="00E8478F">
      <w:pPr>
        <w:pStyle w:val="Nadpis2"/>
      </w:pPr>
      <w:r w:rsidRPr="00C31A65">
        <w:rPr>
          <w:rStyle w:val="Nadpis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Nadpis1"/>
      </w:pPr>
      <w:r>
        <w:br w:type="page"/>
      </w:r>
      <w:r w:rsidR="000645CB">
        <w:lastRenderedPageBreak/>
        <w:t xml:space="preserve">Hardware 2 </w:t>
      </w:r>
    </w:p>
    <w:p w14:paraId="55DDF673" w14:textId="77777777" w:rsidR="00E8478F" w:rsidRDefault="000645CB" w:rsidP="00E8478F">
      <w:pPr>
        <w:pStyle w:val="Nadpis2"/>
      </w:pPr>
      <w:r w:rsidRPr="00E8478F">
        <w:rPr>
          <w:rStyle w:val="Nadpis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w:t>
      </w:r>
      <w:proofErr w:type="spellStart"/>
      <w:r w:rsidR="002447B1">
        <w:t>RPm</w:t>
      </w:r>
      <w:proofErr w:type="spellEnd"/>
      <w:r w:rsidR="002447B1">
        <w:t>. Rychlost zápisu / čtení, tato rychlost se udává v MB/s. Dalšími parametry jsou hlučnost (</w:t>
      </w:r>
      <w:proofErr w:type="spellStart"/>
      <w:r w:rsidR="002447B1">
        <w:t>db</w:t>
      </w:r>
      <w:proofErr w:type="spellEnd"/>
      <w:r w:rsidR="002447B1">
        <w:t>), velikost disku (palce)</w:t>
      </w:r>
      <w:r w:rsidR="00545391">
        <w:t>, spotřeba a rozhraní pro připojení (nejčastěji SATA)</w:t>
      </w:r>
    </w:p>
    <w:p w14:paraId="161E429F" w14:textId="69158B0D" w:rsidR="00DF0E16" w:rsidRPr="000645CB" w:rsidRDefault="00DF0E16" w:rsidP="00E8478F">
      <w:proofErr w:type="spellStart"/>
      <w:r>
        <w:t>Konsturukce</w:t>
      </w:r>
      <w:proofErr w:type="spellEnd"/>
      <w:r>
        <w:t xml:space="preserv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Nadpis2"/>
      </w:pPr>
      <w:r w:rsidRPr="002C5451">
        <w:rPr>
          <w:rStyle w:val="Nadpis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Nadpis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 xml:space="preserve">organizování dat v operačním systému. Každý operační systém má svůj vlastní souborový systém. Např </w:t>
      </w:r>
      <w:proofErr w:type="spellStart"/>
      <w:r w:rsidR="00465720">
        <w:t>windows</w:t>
      </w:r>
      <w:proofErr w:type="spellEnd"/>
      <w:r w:rsidR="00465720">
        <w:t xml:space="preserve"> používá souborový systém NTFS, kdežto </w:t>
      </w:r>
      <w:proofErr w:type="spellStart"/>
      <w:r w:rsidR="00465720">
        <w:t>linux</w:t>
      </w:r>
      <w:proofErr w:type="spellEnd"/>
      <w:r w:rsidR="00465720">
        <w:t xml:space="preserve"> používá ext4, ext3 a mnoho dalších. NTFS je pro ostatní systémy nečitelný, naopak třeba ext4 je čitelná jak pro </w:t>
      </w:r>
      <w:proofErr w:type="spellStart"/>
      <w:r w:rsidR="00465720">
        <w:t>windows</w:t>
      </w:r>
      <w:proofErr w:type="spellEnd"/>
      <w:r w:rsidR="00465720">
        <w:t xml:space="preserve">, tak i pro </w:t>
      </w:r>
      <w:proofErr w:type="spellStart"/>
      <w:r w:rsidR="00465720">
        <w:t>linux</w:t>
      </w:r>
      <w:proofErr w:type="spellEnd"/>
      <w:r w:rsidR="00465720">
        <w:t xml:space="preserve"> a další operační systémy. Souborový systém na disku je možný změnit přes formátování disku a nastavení příslušného souborového systému.</w:t>
      </w:r>
    </w:p>
    <w:p w14:paraId="1F905928" w14:textId="732B402C" w:rsidR="00B50AE6" w:rsidRDefault="00B50AE6" w:rsidP="00E8478F">
      <w:pPr>
        <w:pStyle w:val="Nadpis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 xml:space="preserve">Dvě nejpoužívanější rozhraní dnešní doby jsou SATA a M2 slot. Pomocí SATA rozhraní je možné připojit „plotnové“ disky, které jsou umístěny mimo základovou desku. M2 slot se používá k připojení M2 </w:t>
      </w:r>
      <w:proofErr w:type="spellStart"/>
      <w:r w:rsidR="00EB1868">
        <w:t>ssd</w:t>
      </w:r>
      <w:proofErr w:type="spellEnd"/>
      <w:r w:rsidR="00EB1868">
        <w:t xml:space="preserve">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Nadpis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xml:space="preserve">. Nejvyšší velikosti měly zejména DVD, jelikož na ně se ukládaly filmy, či </w:t>
      </w:r>
      <w:proofErr w:type="spellStart"/>
      <w:r w:rsidR="004C5E37">
        <w:t>crackovaly</w:t>
      </w:r>
      <w:proofErr w:type="spellEnd"/>
      <w:r w:rsidR="004C5E37">
        <w:t xml:space="preserve"> hry</w:t>
      </w:r>
      <w:r w:rsidR="009C47DE">
        <w:t xml:space="preserve">. </w:t>
      </w:r>
    </w:p>
    <w:p w14:paraId="0CB1E6C8" w14:textId="7C646891" w:rsidR="00E8478F" w:rsidRDefault="009C47DE" w:rsidP="002F3486">
      <w:r>
        <w:t xml:space="preserve">Konstrukce optické mechaniky. Optická mechaniky se skládá zejména z laserové hlavy, která slouží k čtení a zápisu, a otočného motorku, ten slouží k otáčení </w:t>
      </w:r>
      <w:proofErr w:type="gramStart"/>
      <w:r>
        <w:t>disku</w:t>
      </w:r>
      <w:proofErr w:type="gramEnd"/>
      <w:r>
        <w:t xml:space="preserve"> a tedy k umožnění z něho číst či na něj zapisovat.</w:t>
      </w:r>
    </w:p>
    <w:p w14:paraId="330C6E0D" w14:textId="77777777" w:rsidR="00E8478F" w:rsidRDefault="00E8478F">
      <w:r>
        <w:br w:type="page"/>
      </w:r>
    </w:p>
    <w:p w14:paraId="78840944" w14:textId="290D37BB" w:rsidR="00E8478F" w:rsidRDefault="00E8478F" w:rsidP="00BB6F88">
      <w:pPr>
        <w:pStyle w:val="Nadpis1"/>
        <w:spacing w:line="252" w:lineRule="auto"/>
      </w:pPr>
      <w:r>
        <w:lastRenderedPageBreak/>
        <w:t>Externí zařízení 1</w:t>
      </w:r>
    </w:p>
    <w:p w14:paraId="7B1FC830" w14:textId="0BD85AD9" w:rsidR="00E8478F" w:rsidRDefault="00E8478F" w:rsidP="00BB6F88">
      <w:pPr>
        <w:pStyle w:val="Nadpis2"/>
        <w:spacing w:line="252" w:lineRule="auto"/>
      </w:pPr>
      <w:r w:rsidRPr="00E8478F">
        <w:t>Monitory</w:t>
      </w:r>
    </w:p>
    <w:p w14:paraId="46B700C5" w14:textId="77777777" w:rsidR="002E0712"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xml:space="preserve">.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w:t>
      </w:r>
    </w:p>
    <w:p w14:paraId="463F4CE4" w14:textId="750B1F27" w:rsidR="00E8478F" w:rsidRDefault="00FF585E" w:rsidP="00BB6F88">
      <w:pPr>
        <w:spacing w:line="252" w:lineRule="auto"/>
      </w:pPr>
      <w:r>
        <w:t>Novějším typem monitoru jsou tzv LCD displaye</w:t>
      </w:r>
      <w:r w:rsidR="00B57819">
        <w:t xml:space="preserve">. Ty fungují tak že pixely seřazené před zdrojem světla jsou </w:t>
      </w:r>
      <w:r w:rsidR="006433E1">
        <w:t xml:space="preserve">osvětlovány. Samotné pixely se skládají z molekul tekutých krystalů mezi dvěma filtry. Podle natočení krystalů v pixelu se kontroluje množství vydávaného světla u pixelu. Barevné pixely se dělají tak že každý pixel má další tři </w:t>
      </w:r>
      <w:proofErr w:type="spellStart"/>
      <w:r w:rsidR="006433E1">
        <w:t>subpixely</w:t>
      </w:r>
      <w:proofErr w:type="spellEnd"/>
      <w:r w:rsidR="006433E1">
        <w:t xml:space="preserve"> a jejich svítivost lze kontrolovat nezávisle na ostatních </w:t>
      </w:r>
      <w:proofErr w:type="spellStart"/>
      <w:r w:rsidR="006433E1">
        <w:t>subpixelech</w:t>
      </w:r>
      <w:proofErr w:type="spellEnd"/>
      <w:r w:rsidR="006433E1">
        <w:t>, díky tomu lze vytvářet barevné kombinace. Dnes se využívá hlavně varianta aktivních TFT displayů, tam patří třeba IPS a TN panely.</w:t>
      </w:r>
    </w:p>
    <w:p w14:paraId="0450A275" w14:textId="0361C76E" w:rsidR="00DE224A" w:rsidRDefault="00AA2BFA" w:rsidP="00BB6F88">
      <w:pPr>
        <w:pStyle w:val="Nadpis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 xml:space="preserve">Rozlišení monitorů začíná povětšinou na 1080p, tedy </w:t>
      </w:r>
      <w:proofErr w:type="spellStart"/>
      <w:r>
        <w:t>fullHD</w:t>
      </w:r>
      <w:proofErr w:type="spellEnd"/>
      <w:r>
        <w:t xml:space="preserve"> rozlišení. Donedávna to bylo HD rozlišení, tedy 720p. Pomalu ale FHD vytlačuje tzv 2 a 4k, které vypadají lépe. Rozlišení monitorů určuje, kolik pixelů se na </w:t>
      </w:r>
      <w:proofErr w:type="spellStart"/>
      <w:r>
        <w:t>šířu</w:t>
      </w:r>
      <w:proofErr w:type="spellEnd"/>
      <w:r>
        <w:t>/výšku vejde do monitoru.</w:t>
      </w:r>
    </w:p>
    <w:p w14:paraId="660A5647" w14:textId="77777777" w:rsidR="002E0712" w:rsidRDefault="00813132" w:rsidP="00BB6F88">
      <w:pPr>
        <w:spacing w:line="252" w:lineRule="auto"/>
      </w:pPr>
      <w:r>
        <w:t xml:space="preserve">Mezi hlavní vlastnosti monitoru patři obnovovací frekvence, ta určuje kolikrát za sekundu je monitor schopný překreslit obraz. Dnešním standardem je 60Hz, ale i tato obnovovací frekvence je vytlačována 144Hz. </w:t>
      </w:r>
    </w:p>
    <w:p w14:paraId="064F512E" w14:textId="75A56B17" w:rsidR="00813132" w:rsidRDefault="00813132" w:rsidP="00BB6F88">
      <w:pPr>
        <w:spacing w:line="252" w:lineRule="auto"/>
      </w:pPr>
      <w:r>
        <w:t>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Nadpis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 xml:space="preserve">DVI a VGA portu. Dnes je nahradily zejména porty HDMI a </w:t>
      </w:r>
      <w:proofErr w:type="spellStart"/>
      <w:r w:rsidR="001B42D6">
        <w:t>DisplayPort</w:t>
      </w:r>
      <w:proofErr w:type="spellEnd"/>
      <w:r w:rsidR="001B42D6">
        <w:t>.</w:t>
      </w:r>
      <w:r w:rsidR="00813132">
        <w:t xml:space="preserve"> </w:t>
      </w:r>
    </w:p>
    <w:p w14:paraId="239E508F" w14:textId="6250970D" w:rsidR="001B42D6" w:rsidRDefault="00631276" w:rsidP="00BB6F88">
      <w:pPr>
        <w:pStyle w:val="Nadpis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Nadpis2"/>
        <w:spacing w:line="252" w:lineRule="auto"/>
      </w:pPr>
      <w:r>
        <w:t>Dot</w:t>
      </w:r>
      <w:r w:rsidR="0013692E">
        <w:t xml:space="preserve">ykové displaye </w:t>
      </w:r>
    </w:p>
    <w:p w14:paraId="151C2479" w14:textId="2CDF9580" w:rsidR="0013692E" w:rsidRDefault="0013692E" w:rsidP="00BB6F88">
      <w:pPr>
        <w:spacing w:line="252" w:lineRule="auto"/>
      </w:pPr>
      <w:r>
        <w:t xml:space="preserve">Slouží k ovládání přístroje skrze dotyk na obrazovce. Dříve tato technologie byla řešena pomocí resistivních displayů. Tento způsob fungoval na principu </w:t>
      </w:r>
      <w:proofErr w:type="gramStart"/>
      <w:r>
        <w:t>toho</w:t>
      </w:r>
      <w:proofErr w:type="gramEnd"/>
      <w:r>
        <w:t xml:space="preserve"> že pokud se něco dotklo displaye tak se </w:t>
      </w:r>
      <w:r>
        <w:lastRenderedPageBreak/>
        <w:t>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Nadpis1"/>
      </w:pPr>
      <w:r>
        <w:t>Externí zařízení 2</w:t>
      </w:r>
    </w:p>
    <w:p w14:paraId="58E787C9" w14:textId="360074A9" w:rsidR="004402E0" w:rsidRDefault="004402E0" w:rsidP="004402E0">
      <w:pPr>
        <w:pStyle w:val="Nadpis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Nadpis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w:t>
      </w:r>
      <w:proofErr w:type="spellStart"/>
      <w:r w:rsidR="00D71177">
        <w:t>teplocitlivý</w:t>
      </w:r>
      <w:proofErr w:type="spellEnd"/>
      <w:r w:rsidR="00D71177">
        <w:t xml:space="preserve"> papír. Největší výhodou je to že jsou kompletně tiché.</w:t>
      </w:r>
    </w:p>
    <w:p w14:paraId="4B0B38F9" w14:textId="608FBE2B" w:rsidR="00D71177" w:rsidRDefault="00D71177" w:rsidP="00D71177">
      <w:pPr>
        <w:pStyle w:val="Nadpis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w:t>
      </w:r>
      <w:proofErr w:type="spellStart"/>
      <w:r w:rsidR="00C5338E">
        <w:t>postscript</w:t>
      </w:r>
      <w:proofErr w:type="spellEnd"/>
      <w:r w:rsidR="00C5338E">
        <w:t xml:space="preserve"> (Adobe – implementace se nazývala </w:t>
      </w:r>
      <w:proofErr w:type="spellStart"/>
      <w:r w:rsidR="00C5338E">
        <w:t>Raster</w:t>
      </w:r>
      <w:proofErr w:type="spellEnd"/>
      <w:r w:rsidR="00C5338E">
        <w:t xml:space="preserve"> Image </w:t>
      </w:r>
      <w:proofErr w:type="spellStart"/>
      <w:r w:rsidR="00C5338E">
        <w:t>Processor</w:t>
      </w:r>
      <w:proofErr w:type="spellEnd"/>
      <w:r w:rsidR="00C5338E">
        <w:t xml:space="preserve">), GDI (Microsoft – pouze pro </w:t>
      </w:r>
      <w:proofErr w:type="spellStart"/>
      <w:r w:rsidR="00C5338E">
        <w:t>windows</w:t>
      </w:r>
      <w:proofErr w:type="spellEnd"/>
      <w:r w:rsidR="00C5338E">
        <w:t xml:space="preserve">) a PCL (vyvinuto HP – </w:t>
      </w:r>
      <w:proofErr w:type="spellStart"/>
      <w:r w:rsidR="00C5338E">
        <w:t>printer</w:t>
      </w:r>
      <w:proofErr w:type="spellEnd"/>
      <w:r w:rsidR="00C5338E">
        <w:t xml:space="preserve"> </w:t>
      </w:r>
      <w:proofErr w:type="spellStart"/>
      <w:r w:rsidR="00C5338E">
        <w:t>command</w:t>
      </w:r>
      <w:proofErr w:type="spellEnd"/>
      <w:r w:rsidR="00C5338E">
        <w:t xml:space="preserve"> </w:t>
      </w:r>
      <w:proofErr w:type="spellStart"/>
      <w:r w:rsidR="00C5338E">
        <w:t>language</w:t>
      </w:r>
      <w:proofErr w:type="spellEnd"/>
      <w:r w:rsidR="00C5338E">
        <w:t>, menší variabilita než u GDI)</w:t>
      </w:r>
    </w:p>
    <w:p w14:paraId="57CDF250" w14:textId="36AB951E" w:rsidR="00C5338E" w:rsidRDefault="00AB108E" w:rsidP="00AB108E">
      <w:pPr>
        <w:pStyle w:val="Nadpis2"/>
      </w:pPr>
      <w:r>
        <w:lastRenderedPageBreak/>
        <w:t>Plottery</w:t>
      </w:r>
    </w:p>
    <w:p w14:paraId="33374D25" w14:textId="00715490" w:rsidR="00AB108E" w:rsidRDefault="00AB108E" w:rsidP="00AB108E">
      <w:r>
        <w:t xml:space="preserve">Slouží jako zařízení podobné tiskárně, akorát jsou o dost přesnější. Jejich další vlastností je to že vykreslují vektory, proto se nehodí jako náhrada za standartní tiskárny. Spíše se využívají v oblasti CAD, kde dokážou zobrazit nákres s velkou přesností. Dělí se na dva typy perové a vyřezávací. Plottery v základním principu fungují na principu </w:t>
      </w:r>
      <w:r w:rsidR="00794C69">
        <w:t>toho, že přejíždí po osách XY nad daným materiálem. V případě perových nanášejí čáry, povětšinou na papír, a ty následně vytvoří požadovanou kresbu. Řezací plottery jsou svým principem dosti podobné perovým, až na to že místo pera používají řezací nástroj, ze kterého pak vyjde výřezek. V dnešní době je používání perových plotterů neobvyklé, jelikož byly pomalé a na zobrazení výkresů stačí tiskárna. Naopak řezací se stále hojně využívají, jelikož to je jeden z nejjednodušších způsobů přesného vyřezávání do objektu (např. laser).</w:t>
      </w:r>
    </w:p>
    <w:p w14:paraId="16C5D60E" w14:textId="1A4E9190" w:rsidR="0082151F" w:rsidRDefault="0082151F" w:rsidP="0082151F">
      <w:pPr>
        <w:pStyle w:val="Nadpis2"/>
      </w:pPr>
      <w:r>
        <w:t>Scannery</w:t>
      </w:r>
    </w:p>
    <w:p w14:paraId="54FAC782" w14:textId="725C0F05" w:rsidR="0082151F" w:rsidRDefault="00912A71" w:rsidP="0082151F">
      <w:r>
        <w:t xml:space="preserve">Jeho hlavní funkcí je převést skenovaný objekt do digitální podoby. Základním rozdělením bych řekl že je </w:t>
      </w:r>
      <w:r w:rsidR="00954096">
        <w:t>„</w:t>
      </w:r>
      <w:r>
        <w:t>2D</w:t>
      </w:r>
      <w:r w:rsidR="00954096">
        <w:t>“</w:t>
      </w:r>
      <w:r>
        <w:t xml:space="preserve"> a </w:t>
      </w:r>
      <w:r w:rsidR="00954096">
        <w:t>„</w:t>
      </w:r>
      <w:r>
        <w:t>3D</w:t>
      </w:r>
      <w:r w:rsidR="00954096">
        <w:t>“</w:t>
      </w:r>
      <w:r>
        <w:t xml:space="preserve"> scanner. </w:t>
      </w:r>
    </w:p>
    <w:p w14:paraId="27A744C4" w14:textId="1A16B7D8" w:rsidR="00912A71" w:rsidRDefault="00954096" w:rsidP="00912A71">
      <w:pPr>
        <w:pStyle w:val="Nadpis3"/>
        <w:ind w:firstLine="720"/>
      </w:pPr>
      <w:r>
        <w:t>„</w:t>
      </w:r>
      <w:r w:rsidR="00912A71">
        <w:t>2d</w:t>
      </w:r>
      <w:r>
        <w:t>“</w:t>
      </w:r>
      <w:r w:rsidR="00912A71">
        <w:t xml:space="preserve"> scanner </w:t>
      </w:r>
    </w:p>
    <w:p w14:paraId="7D38E4D8" w14:textId="4959E067" w:rsidR="005B5205" w:rsidRDefault="00912A71" w:rsidP="00912A71">
      <w:r>
        <w:t xml:space="preserve">Slouží k převedení obrázku, fotky či dokumentu do digitální podoby. </w:t>
      </w:r>
      <w:r w:rsidR="00954096">
        <w:t xml:space="preserve">Tento typ se rozděluje dále na CCD a CIS scannery. Oba fungují na podobném </w:t>
      </w:r>
      <w:r w:rsidR="009A6660">
        <w:t>principu,</w:t>
      </w:r>
      <w:r w:rsidR="00954096">
        <w:t xml:space="preserve"> a to že dokument/věc co chceme oskenovat ozáří nějaký světelný zdroj a následně sensory snímají to co na nich je zobrazeno.</w:t>
      </w:r>
    </w:p>
    <w:p w14:paraId="44292F6C" w14:textId="04BFB39A" w:rsidR="00912A71" w:rsidRDefault="00954096" w:rsidP="00912A71">
      <w:r>
        <w:t xml:space="preserve"> U CCD </w:t>
      </w:r>
      <w:r w:rsidR="009A6660">
        <w:t>scannerů</w:t>
      </w:r>
      <w:r>
        <w:t xml:space="preserve"> je světlo pod velkým </w:t>
      </w:r>
      <w:r w:rsidR="005B5205">
        <w:t>sklem,</w:t>
      </w:r>
      <w:r w:rsidR="009A6660">
        <w:t xml:space="preserve"> na které se objekty pokládají. Následně přes objekt přejíždí tři scannery každý s jinačím filtrem (RGB).</w:t>
      </w:r>
    </w:p>
    <w:p w14:paraId="7FB4BB7C" w14:textId="11F46745" w:rsidR="005B5205" w:rsidRDefault="005B5205" w:rsidP="00912A71">
      <w:r>
        <w:t>CIS scanner má tři řady světel (</w:t>
      </w:r>
      <w:proofErr w:type="spellStart"/>
      <w:r>
        <w:t>rgb</w:t>
      </w:r>
      <w:proofErr w:type="spellEnd"/>
      <w:r>
        <w:t xml:space="preserve">), ty osvětlují postupně objekt s každou z nich se pohybuje také řada sensorů, které obrazy snímají a následně převádí na obraz. </w:t>
      </w:r>
    </w:p>
    <w:p w14:paraId="682A6EB9" w14:textId="71EFB05A" w:rsidR="005B5205" w:rsidRDefault="005B5205" w:rsidP="00912A71">
      <w:r>
        <w:t>U obou typů scannerů je třeba aby bylo skenování v uzavřeném prostoru, kam neproudí světlo z okolí.</w:t>
      </w:r>
    </w:p>
    <w:p w14:paraId="134D5A52" w14:textId="2621703A" w:rsidR="005B5205" w:rsidRDefault="005B5205" w:rsidP="00912A71">
      <w:r>
        <w:t xml:space="preserve">Speciálním typem jsou třeba scannery čárových kódů, ty vysílají jednotlivé paprsky laseru. Pomocí nich pak zjišťují </w:t>
      </w:r>
      <w:r w:rsidR="00252FEB">
        <w:t>vzdálenosti mezi jednotlivými čárami čárového kódu. Tento typ nepotřebuje žádné krytí od okolního světla.</w:t>
      </w:r>
    </w:p>
    <w:p w14:paraId="6BDB2853" w14:textId="0DCB847B" w:rsidR="00836B99" w:rsidRDefault="00836B99" w:rsidP="00912A71">
      <w:r>
        <w:tab/>
        <w:t xml:space="preserve">3d scannery </w:t>
      </w:r>
    </w:p>
    <w:p w14:paraId="53A60E84" w14:textId="57C3483E" w:rsidR="003B659D" w:rsidRDefault="00836B99" w:rsidP="00912A71">
      <w:r>
        <w:t>Skenování 3D objektů již není tak nedostupné jako donedávna, jelikož toto skenování nezávisí tolik na zařízení samotném ale hlavně na software</w:t>
      </w:r>
      <w:r w:rsidR="00503922">
        <w:t>. 3D scannery se používají hlavně u profesionál</w:t>
      </w:r>
      <w:r w:rsidR="00B67D9E">
        <w:t xml:space="preserve">ů, jelikož jsou drahé a pro normální lidi nemají smysl. 3D skenování se dělá za pomocí dvou typů zařízení mobilních telefonů, kamer apod. / profesionálních 3D scannerů. </w:t>
      </w:r>
      <w:proofErr w:type="gramStart"/>
      <w:r w:rsidR="00B67D9E">
        <w:t>Oba dva</w:t>
      </w:r>
      <w:proofErr w:type="gramEnd"/>
      <w:r w:rsidR="00B67D9E">
        <w:t xml:space="preserve"> fungují na podobném principu</w:t>
      </w:r>
      <w:r w:rsidR="00B2523E">
        <w:t xml:space="preserve"> vytváření fotek.</w:t>
      </w:r>
    </w:p>
    <w:p w14:paraId="79B745D7" w14:textId="77777777" w:rsidR="003B659D" w:rsidRDefault="003B659D">
      <w:r>
        <w:br w:type="page"/>
      </w:r>
    </w:p>
    <w:p w14:paraId="0B08481D" w14:textId="677DA78B" w:rsidR="00836B99" w:rsidRDefault="003B659D" w:rsidP="003B659D">
      <w:pPr>
        <w:pStyle w:val="Nadpis1"/>
      </w:pPr>
      <w:r>
        <w:lastRenderedPageBreak/>
        <w:t>Polovodiče</w:t>
      </w:r>
    </w:p>
    <w:p w14:paraId="3727A0FB" w14:textId="4D5B1576" w:rsidR="003B659D" w:rsidRDefault="003B659D" w:rsidP="003B659D">
      <w:pPr>
        <w:pStyle w:val="Nadpis2"/>
      </w:pPr>
      <w:r>
        <w:t>Polovodičové materiály</w:t>
      </w:r>
    </w:p>
    <w:p w14:paraId="4A80A2A2" w14:textId="69AA9270" w:rsidR="007D32EB" w:rsidRDefault="003B659D" w:rsidP="003B659D">
      <w:r>
        <w:t>Polovodičové materiály, jsou materiály, jejichž vodivost záleží na teplotě. Chlad snižuje jejich vodivost, teplo naopak jejich vodivost zvyšuje</w:t>
      </w:r>
      <w:r w:rsidR="007D32EB">
        <w:t xml:space="preserve">. </w:t>
      </w:r>
      <w:r w:rsidR="00432443">
        <w:t xml:space="preserve">Příkladem </w:t>
      </w:r>
      <w:r w:rsidR="00E80208">
        <w:t>prvků,</w:t>
      </w:r>
      <w:r w:rsidR="00432443">
        <w:t xml:space="preserve"> které jsou polovodiče je třeba křemík či germanium.</w:t>
      </w:r>
      <w:r w:rsidR="00AD262E">
        <w:t xml:space="preserve"> Daly by se rozdělit na vlastní a příměsové polovodiče. Vlastní polovodiče jsou polovodiče, které nemají žádné příměsi, příměsové naopak mají ve svých prvcích příměsi.  </w:t>
      </w:r>
    </w:p>
    <w:p w14:paraId="676C5E0F" w14:textId="429B56E7" w:rsidR="007D32EB" w:rsidRDefault="007D32EB" w:rsidP="003B659D">
      <w:r>
        <w:t xml:space="preserve">Vodivost funguje na principu </w:t>
      </w:r>
      <w:r w:rsidRPr="00432443">
        <w:rPr>
          <w:u w:val="single"/>
        </w:rPr>
        <w:t>krystalové mřížky</w:t>
      </w:r>
      <w:r>
        <w:t xml:space="preserve">, </w:t>
      </w:r>
      <w:r w:rsidR="00432443">
        <w:t xml:space="preserve">tedy tak že pokud je zvýšená teplota elektrony jsou uvolněny. Uvolněné elektrony se pohnou a zůstane po nich díra, kterou zaplní další elektron. </w:t>
      </w:r>
    </w:p>
    <w:p w14:paraId="5C61BDC6" w14:textId="532BB505" w:rsidR="00432443" w:rsidRDefault="00432443" w:rsidP="003B659D">
      <w:r>
        <w:t xml:space="preserve">Krystalová mřížka je abstraktní zobrazení umístění krystalů prvku. </w:t>
      </w:r>
      <w:r>
        <w:rPr>
          <w:noProof/>
        </w:rPr>
        <w:drawing>
          <wp:inline distT="0" distB="0" distL="0" distR="0" wp14:anchorId="3B87A675" wp14:editId="11A71DB7">
            <wp:extent cx="3355451" cy="2450012"/>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1502" cy="2461732"/>
                    </a:xfrm>
                    <a:prstGeom prst="rect">
                      <a:avLst/>
                    </a:prstGeom>
                    <a:noFill/>
                    <a:ln>
                      <a:noFill/>
                    </a:ln>
                  </pic:spPr>
                </pic:pic>
              </a:graphicData>
            </a:graphic>
          </wp:inline>
        </w:drawing>
      </w:r>
    </w:p>
    <w:p w14:paraId="759B49AD" w14:textId="77777777" w:rsidR="00EB0ECC" w:rsidRDefault="00432443" w:rsidP="003B659D">
      <w:r w:rsidRPr="00E80208">
        <w:rPr>
          <w:u w:val="single"/>
        </w:rPr>
        <w:t>Vlastní vodivost</w:t>
      </w:r>
      <w:r w:rsidR="00E80208" w:rsidRPr="00E80208">
        <w:t xml:space="preserve"> </w:t>
      </w:r>
    </w:p>
    <w:p w14:paraId="4ECC5BDB" w14:textId="7781DADB" w:rsidR="00432443" w:rsidRDefault="00EB0ECC" w:rsidP="003B659D">
      <w:r>
        <w:t>P</w:t>
      </w:r>
      <w:r w:rsidR="00E80208">
        <w:t>rojevuje</w:t>
      </w:r>
      <w:r>
        <w:t xml:space="preserve"> se</w:t>
      </w:r>
      <w:r w:rsidR="00E80208">
        <w:t xml:space="preserve"> u vš</w:t>
      </w:r>
      <w:r w:rsidR="00AD262E">
        <w:t>ech polovodičů</w:t>
      </w:r>
      <w:r w:rsidR="00E80208">
        <w:t xml:space="preserve"> </w:t>
      </w:r>
      <w:r w:rsidR="00AD262E">
        <w:t xml:space="preserve">tedy </w:t>
      </w:r>
      <w:r w:rsidR="005B5779">
        <w:t xml:space="preserve">jak u </w:t>
      </w:r>
      <w:r w:rsidR="00106B4E">
        <w:t>vlastních,</w:t>
      </w:r>
      <w:r w:rsidR="005B5779">
        <w:t xml:space="preserve"> tak i příměsových polovodičů.</w:t>
      </w:r>
    </w:p>
    <w:p w14:paraId="14BC0654" w14:textId="7A44C978" w:rsidR="00106B4E" w:rsidRDefault="00106B4E" w:rsidP="003B659D">
      <w:r>
        <w:t>Základní princip je ten že zvýšením teploty se přijmou valenční elektrony, které následně přejdou z valenčního pásu do vodivostního pásu. U vlastní vodivosti se určuje její koncentrace a ta říká že je v </w:t>
      </w:r>
      <w:r w:rsidR="00181774">
        <w:t>krystalové mřížce</w:t>
      </w:r>
      <w:r>
        <w:t xml:space="preserve"> stejně elektronů i děr.</w:t>
      </w:r>
    </w:p>
    <w:p w14:paraId="744C38CB" w14:textId="049E7669" w:rsidR="00181774" w:rsidRDefault="00324B4E" w:rsidP="003B659D">
      <w:pPr>
        <w:rPr>
          <w:u w:val="single"/>
        </w:rPr>
      </w:pPr>
      <w:r w:rsidRPr="00966E7A">
        <w:rPr>
          <w:u w:val="single"/>
        </w:rPr>
        <w:t>Příměsová vodivost</w:t>
      </w:r>
    </w:p>
    <w:p w14:paraId="65C89F7B" w14:textId="5C9B0F1E" w:rsidR="00966E7A" w:rsidRDefault="00966E7A" w:rsidP="003B659D">
      <w:r>
        <w:t xml:space="preserve">Dochází k ní tím způsobem, že se do základních polovodičů cíleně přidávají příměsi tím se jim buď sníží (skupina 3) nebo zvýší (skupina 5) počet valenčních elektronů. </w:t>
      </w:r>
    </w:p>
    <w:p w14:paraId="4E31521E" w14:textId="79F74E54" w:rsidR="00966E7A" w:rsidRDefault="00966E7A" w:rsidP="003B659D">
      <w:pPr>
        <w:rPr>
          <w:u w:val="single"/>
        </w:rPr>
      </w:pPr>
      <w:r w:rsidRPr="00966E7A">
        <w:rPr>
          <w:u w:val="single"/>
        </w:rPr>
        <w:t xml:space="preserve"> Polovodič typu N</w:t>
      </w:r>
    </w:p>
    <w:p w14:paraId="1F84F124" w14:textId="42D47201" w:rsidR="00966E7A" w:rsidRDefault="00966E7A" w:rsidP="003B659D">
      <w:r>
        <w:t>Vzniká přidáním prvku 5. skupiny do základního prvku</w:t>
      </w:r>
      <w:r w:rsidR="00FC6DA6">
        <w:t>, např. Arsen</w:t>
      </w:r>
      <w:r>
        <w:t xml:space="preserve">. </w:t>
      </w:r>
      <w:r w:rsidR="00565431">
        <w:t xml:space="preserve">Přidaný prvek se nazývá donor. </w:t>
      </w:r>
      <w:r>
        <w:t>Přidáním tohoto prvku vzniká volný elektron od příměsi, ten se okamžitě stává vodičem el. Proudu.</w:t>
      </w:r>
      <w:r w:rsidR="00BE7243">
        <w:rPr>
          <w:noProof/>
        </w:rPr>
        <w:drawing>
          <wp:inline distT="0" distB="0" distL="0" distR="0" wp14:anchorId="646005C0" wp14:editId="53AFE7FE">
            <wp:extent cx="4320000" cy="1432219"/>
            <wp:effectExtent l="0" t="0" r="444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000" cy="1432219"/>
                    </a:xfrm>
                    <a:prstGeom prst="rect">
                      <a:avLst/>
                    </a:prstGeom>
                    <a:noFill/>
                  </pic:spPr>
                </pic:pic>
              </a:graphicData>
            </a:graphic>
          </wp:inline>
        </w:drawing>
      </w:r>
    </w:p>
    <w:p w14:paraId="13D84571" w14:textId="14C41CD7" w:rsidR="00EB0ECC" w:rsidRDefault="00EB0ECC" w:rsidP="003B659D">
      <w:pPr>
        <w:rPr>
          <w:u w:val="single"/>
        </w:rPr>
      </w:pPr>
      <w:r w:rsidRPr="00EB0ECC">
        <w:rPr>
          <w:u w:val="single"/>
        </w:rPr>
        <w:lastRenderedPageBreak/>
        <w:t>Polovodič typu P</w:t>
      </w:r>
    </w:p>
    <w:p w14:paraId="429322AC" w14:textId="33A517C4" w:rsidR="00EB0ECC" w:rsidRDefault="00463CD7" w:rsidP="003B659D">
      <w:r>
        <w:t>Vzniká přidáním prvku 3. skupiny do základního prvku 4. skupiny. Je třeba aby měl přídavný prvek o jeden valenční elektron méně než základní prvek. Může to být třeba Bór.</w:t>
      </w:r>
      <w:r w:rsidR="00565431">
        <w:t xml:space="preserve"> </w:t>
      </w:r>
      <w:r w:rsidR="00565431">
        <w:t xml:space="preserve">Přidaný prvek se nazývá </w:t>
      </w:r>
      <w:r w:rsidR="00565431">
        <w:t>akceptor</w:t>
      </w:r>
      <w:r w:rsidR="00565431">
        <w:t>.</w:t>
      </w:r>
    </w:p>
    <w:p w14:paraId="4AD93652" w14:textId="2FA677E3" w:rsidR="00BE7243" w:rsidRDefault="00BE7243" w:rsidP="003B659D">
      <w:r>
        <w:t xml:space="preserve">Jedna z vazeb základního je neobsazená, v blízkosti cizího elektronu je díra, </w:t>
      </w:r>
      <w:r w:rsidRPr="00BE7243">
        <w:t>o ní může přejít uvolněný elektron základního polovodiče</w:t>
      </w:r>
      <w:r>
        <w:t>, na jeho místě pak vznikne nová díra.</w:t>
      </w:r>
      <w:r w:rsidRPr="00BE7243">
        <w:t xml:space="preserve"> </w:t>
      </w:r>
      <w:r>
        <w:rPr>
          <w:noProof/>
        </w:rPr>
        <w:drawing>
          <wp:inline distT="0" distB="0" distL="0" distR="0" wp14:anchorId="1934EB50" wp14:editId="4C66DE87">
            <wp:extent cx="4320000" cy="1439048"/>
            <wp:effectExtent l="0" t="0" r="4445"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439048"/>
                    </a:xfrm>
                    <a:prstGeom prst="rect">
                      <a:avLst/>
                    </a:prstGeom>
                    <a:noFill/>
                    <a:ln>
                      <a:noFill/>
                    </a:ln>
                  </pic:spPr>
                </pic:pic>
              </a:graphicData>
            </a:graphic>
          </wp:inline>
        </w:drawing>
      </w:r>
    </w:p>
    <w:p w14:paraId="20521436" w14:textId="2305CC0D" w:rsidR="003A7C63" w:rsidRDefault="003A7C63" w:rsidP="003B659D">
      <w:pPr>
        <w:rPr>
          <w:u w:val="single"/>
        </w:rPr>
      </w:pPr>
      <w:r w:rsidRPr="003A7C63">
        <w:rPr>
          <w:u w:val="single"/>
        </w:rPr>
        <w:t>Přechod PN</w:t>
      </w:r>
    </w:p>
    <w:p w14:paraId="3071DF92" w14:textId="276113A2" w:rsidR="003A7C63" w:rsidRDefault="003A7C63" w:rsidP="003B659D">
      <w:r>
        <w:t>Vznikne tak že jedna část polovodičové desky bude typu P a druhá typu N</w:t>
      </w:r>
      <w:r w:rsidR="00E77B76">
        <w:t>.</w:t>
      </w:r>
    </w:p>
    <w:p w14:paraId="523AEDD7" w14:textId="5DEA586D" w:rsidR="00E77B76" w:rsidRPr="003A7C63" w:rsidRDefault="00E77B76" w:rsidP="003B659D">
      <w:r>
        <w:t>Volné elektrony z části N začnou přecházet do části P. Poté začnou volné díry přecházet z P do N. V polovodiči N začnou převládat nepohyblivé kladné náboje a v polovodiči P převládají nepohyblivé záporné náboje. Mezi nimi se vytvoří zóna téměř bez pohyblivých nosičů náboje.</w:t>
      </w:r>
      <w:r w:rsidR="000321E4">
        <w:t xml:space="preserve"> Tato oblast se nazývá přechod PN, hradlová vrstva nebo vyprázdněná oblast. Toto pole má vlastní el. Pole.</w:t>
      </w:r>
      <w:r w:rsidR="000321E4" w:rsidRPr="000321E4">
        <w:t xml:space="preserve"> </w:t>
      </w:r>
      <w:r w:rsidR="000321E4">
        <w:rPr>
          <w:noProof/>
        </w:rPr>
        <w:drawing>
          <wp:inline distT="0" distB="0" distL="0" distR="0" wp14:anchorId="2767CB65" wp14:editId="03110093">
            <wp:extent cx="5760720" cy="2418080"/>
            <wp:effectExtent l="0" t="0" r="0" b="127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18080"/>
                    </a:xfrm>
                    <a:prstGeom prst="rect">
                      <a:avLst/>
                    </a:prstGeom>
                    <a:noFill/>
                    <a:ln>
                      <a:noFill/>
                    </a:ln>
                  </pic:spPr>
                </pic:pic>
              </a:graphicData>
            </a:graphic>
          </wp:inline>
        </w:drawing>
      </w:r>
    </w:p>
    <w:sectPr w:rsidR="00E77B76" w:rsidRPr="003A7C63" w:rsidSect="001E2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21C0E"/>
    <w:rsid w:val="000321E4"/>
    <w:rsid w:val="00046C34"/>
    <w:rsid w:val="000645CB"/>
    <w:rsid w:val="00080606"/>
    <w:rsid w:val="00106B4E"/>
    <w:rsid w:val="0011540A"/>
    <w:rsid w:val="001206D3"/>
    <w:rsid w:val="001313A6"/>
    <w:rsid w:val="0013692E"/>
    <w:rsid w:val="00153D1F"/>
    <w:rsid w:val="00177472"/>
    <w:rsid w:val="00181774"/>
    <w:rsid w:val="0019430B"/>
    <w:rsid w:val="001B42D6"/>
    <w:rsid w:val="001B4AC7"/>
    <w:rsid w:val="001E2865"/>
    <w:rsid w:val="00226D4F"/>
    <w:rsid w:val="00233D4F"/>
    <w:rsid w:val="002447B1"/>
    <w:rsid w:val="0025049A"/>
    <w:rsid w:val="00252FEB"/>
    <w:rsid w:val="00261CE5"/>
    <w:rsid w:val="00267862"/>
    <w:rsid w:val="002C5451"/>
    <w:rsid w:val="002E0712"/>
    <w:rsid w:val="002F3486"/>
    <w:rsid w:val="00324B4E"/>
    <w:rsid w:val="003A7C63"/>
    <w:rsid w:val="003B659D"/>
    <w:rsid w:val="003D6E08"/>
    <w:rsid w:val="003F6A18"/>
    <w:rsid w:val="00406D18"/>
    <w:rsid w:val="00416E00"/>
    <w:rsid w:val="00432443"/>
    <w:rsid w:val="004402E0"/>
    <w:rsid w:val="004553E3"/>
    <w:rsid w:val="004623C2"/>
    <w:rsid w:val="00463CD7"/>
    <w:rsid w:val="00465720"/>
    <w:rsid w:val="004C5E37"/>
    <w:rsid w:val="004E5C1D"/>
    <w:rsid w:val="004F46B3"/>
    <w:rsid w:val="00501252"/>
    <w:rsid w:val="00503922"/>
    <w:rsid w:val="00536B5E"/>
    <w:rsid w:val="0054026E"/>
    <w:rsid w:val="00545391"/>
    <w:rsid w:val="00552D00"/>
    <w:rsid w:val="00565431"/>
    <w:rsid w:val="005A3656"/>
    <w:rsid w:val="005B5205"/>
    <w:rsid w:val="005B5779"/>
    <w:rsid w:val="005C3E50"/>
    <w:rsid w:val="00631276"/>
    <w:rsid w:val="006433E1"/>
    <w:rsid w:val="006A3C5F"/>
    <w:rsid w:val="006B7B89"/>
    <w:rsid w:val="006D11FC"/>
    <w:rsid w:val="006F6BE5"/>
    <w:rsid w:val="007301E8"/>
    <w:rsid w:val="00747ABB"/>
    <w:rsid w:val="00794C69"/>
    <w:rsid w:val="007B039E"/>
    <w:rsid w:val="007B234F"/>
    <w:rsid w:val="007D32EB"/>
    <w:rsid w:val="008048F8"/>
    <w:rsid w:val="00813132"/>
    <w:rsid w:val="0082151F"/>
    <w:rsid w:val="00836B99"/>
    <w:rsid w:val="008C30A2"/>
    <w:rsid w:val="008D65D6"/>
    <w:rsid w:val="00910CF6"/>
    <w:rsid w:val="00912A71"/>
    <w:rsid w:val="009154E0"/>
    <w:rsid w:val="00954096"/>
    <w:rsid w:val="00966E7A"/>
    <w:rsid w:val="009A6660"/>
    <w:rsid w:val="009C47DE"/>
    <w:rsid w:val="009F2E3F"/>
    <w:rsid w:val="00A25245"/>
    <w:rsid w:val="00A54FAA"/>
    <w:rsid w:val="00A62E3E"/>
    <w:rsid w:val="00A842EF"/>
    <w:rsid w:val="00A91FE6"/>
    <w:rsid w:val="00AA2BFA"/>
    <w:rsid w:val="00AB108E"/>
    <w:rsid w:val="00AD262E"/>
    <w:rsid w:val="00AD3C76"/>
    <w:rsid w:val="00AE5020"/>
    <w:rsid w:val="00B2523E"/>
    <w:rsid w:val="00B50AE6"/>
    <w:rsid w:val="00B57819"/>
    <w:rsid w:val="00B67D9E"/>
    <w:rsid w:val="00B75A49"/>
    <w:rsid w:val="00B82F36"/>
    <w:rsid w:val="00BA67F9"/>
    <w:rsid w:val="00BB6F88"/>
    <w:rsid w:val="00BE7243"/>
    <w:rsid w:val="00C31A65"/>
    <w:rsid w:val="00C5338E"/>
    <w:rsid w:val="00C61127"/>
    <w:rsid w:val="00C71793"/>
    <w:rsid w:val="00C94857"/>
    <w:rsid w:val="00CB08B9"/>
    <w:rsid w:val="00CD4BDA"/>
    <w:rsid w:val="00CE7D84"/>
    <w:rsid w:val="00CF0F59"/>
    <w:rsid w:val="00CF41CB"/>
    <w:rsid w:val="00D34EEC"/>
    <w:rsid w:val="00D71177"/>
    <w:rsid w:val="00D84B77"/>
    <w:rsid w:val="00DE224A"/>
    <w:rsid w:val="00DE5F43"/>
    <w:rsid w:val="00DF0E16"/>
    <w:rsid w:val="00E16F52"/>
    <w:rsid w:val="00E6276F"/>
    <w:rsid w:val="00E77B76"/>
    <w:rsid w:val="00E77E77"/>
    <w:rsid w:val="00E80208"/>
    <w:rsid w:val="00E8478F"/>
    <w:rsid w:val="00EB0ECC"/>
    <w:rsid w:val="00EB1868"/>
    <w:rsid w:val="00EF3439"/>
    <w:rsid w:val="00F055E8"/>
    <w:rsid w:val="00F2041F"/>
    <w:rsid w:val="00FA7012"/>
    <w:rsid w:val="00FC6DA6"/>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33D4F"/>
    <w:rPr>
      <w:lang w:val="cs-CZ"/>
    </w:rPr>
  </w:style>
  <w:style w:type="paragraph" w:styleId="Nadpis1">
    <w:name w:val="heading 1"/>
    <w:basedOn w:val="Normln"/>
    <w:next w:val="Normln"/>
    <w:link w:val="Nadpis1Char"/>
    <w:uiPriority w:val="9"/>
    <w:qFormat/>
    <w:rsid w:val="0015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8478F"/>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F4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3D1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8478F"/>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4F46B3"/>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4F46B3"/>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8</Pages>
  <Words>2534</Words>
  <Characters>14444</Characters>
  <Application>Microsoft Office Word</Application>
  <DocSecurity>0</DocSecurity>
  <Lines>120</Lines>
  <Paragraphs>33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4.D Žanta Šimon</cp:lastModifiedBy>
  <cp:revision>67</cp:revision>
  <dcterms:created xsi:type="dcterms:W3CDTF">2021-08-15T08:41:00Z</dcterms:created>
  <dcterms:modified xsi:type="dcterms:W3CDTF">2021-10-16T12:05:00Z</dcterms:modified>
</cp:coreProperties>
</file>