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B1B0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02" w:rsidRDefault="00EB1B02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B1B02"/>
    <w:rsid w:val="00EB1B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B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Pc4all</dc:creator>
  <cp:keywords/>
  <dc:description/>
  <cp:lastModifiedBy>Pc4all</cp:lastModifiedBy>
  <cp:revision>2</cp:revision>
  <dcterms:created xsi:type="dcterms:W3CDTF">2023-03-06T18:57:00Z</dcterms:created>
  <dcterms:modified xsi:type="dcterms:W3CDTF">2023-03-06T18:59:00Z</dcterms:modified>
</cp:coreProperties>
</file>