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C4" w:rsidRPr="00C141AC" w:rsidRDefault="00D403C4" w:rsidP="00D403C4">
      <w:pPr>
        <w:shd w:val="clear" w:color="auto" w:fill="FFFFFF"/>
        <w:spacing w:before="150" w:after="0" w:line="240" w:lineRule="auto"/>
        <w:outlineLvl w:val="0"/>
        <w:rPr>
          <w:rFonts w:eastAsia="Times New Roman" w:cstheme="minorHAnsi"/>
          <w:color w:val="222222"/>
          <w:kern w:val="36"/>
          <w:sz w:val="44"/>
          <w:szCs w:val="48"/>
        </w:rPr>
      </w:pPr>
      <w:r w:rsidRPr="00C141AC">
        <w:rPr>
          <w:rFonts w:eastAsia="Times New Roman" w:cstheme="minorHAnsi"/>
          <w:color w:val="222222"/>
          <w:kern w:val="36"/>
          <w:sz w:val="44"/>
          <w:szCs w:val="48"/>
        </w:rPr>
        <w:t>Lab 05 - Implement Intersite Connectivity</w:t>
      </w:r>
    </w:p>
    <w:p w:rsidR="003C3182" w:rsidRPr="00C141AC" w:rsidRDefault="003C3182">
      <w:pPr>
        <w:rPr>
          <w:rFonts w:cstheme="minorHAnsi"/>
        </w:rPr>
      </w:pPr>
    </w:p>
    <w:p w:rsidR="00D403C4" w:rsidRPr="00C141AC" w:rsidRDefault="00D403C4" w:rsidP="00D403C4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Cs w:val="0"/>
          <w:color w:val="222222"/>
          <w:sz w:val="28"/>
        </w:rPr>
      </w:pPr>
      <w:r w:rsidRPr="00C141AC">
        <w:rPr>
          <w:rFonts w:asciiTheme="minorHAnsi" w:hAnsiTheme="minorHAnsi" w:cstheme="minorHAnsi"/>
          <w:bCs w:val="0"/>
          <w:color w:val="222222"/>
          <w:sz w:val="28"/>
        </w:rPr>
        <w:t>Task 1: Provision the lab environment</w:t>
      </w:r>
    </w:p>
    <w:p w:rsidR="00D403C4" w:rsidRPr="00C141AC" w:rsidRDefault="00D403C4">
      <w:pPr>
        <w:rPr>
          <w:rFonts w:cstheme="minorHAnsi"/>
          <w:color w:val="222222"/>
          <w:sz w:val="28"/>
          <w:shd w:val="clear" w:color="auto" w:fill="FFFFFF"/>
        </w:rPr>
      </w:pPr>
      <w:r w:rsidRPr="00C141AC">
        <w:rPr>
          <w:rFonts w:cstheme="minorHAnsi"/>
          <w:color w:val="222222"/>
          <w:sz w:val="28"/>
          <w:shd w:val="clear" w:color="auto" w:fill="FFFFFF"/>
        </w:rPr>
        <w:t>In this task three virtual machines are deployed, each into a separate virtual network, with two of them in the same Azure region and the third one in another Azure region.</w:t>
      </w:r>
    </w:p>
    <w:p w:rsidR="00927570" w:rsidRPr="00C141AC" w:rsidRDefault="00D91A96">
      <w:pPr>
        <w:rPr>
          <w:rFonts w:cstheme="minorHAnsi"/>
          <w:color w:val="222222"/>
          <w:sz w:val="28"/>
          <w:shd w:val="clear" w:color="auto" w:fill="FFFFFF"/>
        </w:rPr>
      </w:pPr>
      <w:r w:rsidRPr="00C141AC">
        <w:rPr>
          <w:rFonts w:cstheme="minorHAnsi"/>
          <w:color w:val="222222"/>
          <w:sz w:val="28"/>
          <w:shd w:val="clear" w:color="auto" w:fill="FFFFFF"/>
        </w:rPr>
        <w:t xml:space="preserve">The two required files are uploaded then </w:t>
      </w:r>
      <w:r w:rsidR="00927570" w:rsidRPr="00C141AC">
        <w:rPr>
          <w:rFonts w:cstheme="minorHAnsi"/>
          <w:color w:val="222222"/>
          <w:sz w:val="28"/>
          <w:shd w:val="clear" w:color="auto" w:fill="FFFFFF"/>
        </w:rPr>
        <w:t>Resource group is created and the first two virtual networks and a pair of virtual machines are deployed in East US region. The third virtual network and the third virtual machine are deployed in the same resource group but another region</w:t>
      </w:r>
      <w:r w:rsidR="00FC2CAF" w:rsidRPr="00C141AC">
        <w:rPr>
          <w:rFonts w:cstheme="minorHAnsi"/>
          <w:color w:val="222222"/>
          <w:sz w:val="28"/>
          <w:shd w:val="clear" w:color="auto" w:fill="FFFFFF"/>
        </w:rPr>
        <w:t>-West US</w:t>
      </w:r>
      <w:r w:rsidR="00920190" w:rsidRPr="00C141AC">
        <w:rPr>
          <w:rFonts w:cstheme="minorHAnsi"/>
          <w:color w:val="222222"/>
          <w:sz w:val="28"/>
          <w:shd w:val="clear" w:color="auto" w:fill="FFFFFF"/>
        </w:rPr>
        <w:t>. This is made in PowerShell</w:t>
      </w:r>
      <w:r w:rsidR="007319B9" w:rsidRPr="00C141AC">
        <w:rPr>
          <w:rFonts w:cstheme="minorHAnsi"/>
          <w:color w:val="222222"/>
          <w:sz w:val="28"/>
          <w:shd w:val="clear" w:color="auto" w:fill="FFFFFF"/>
        </w:rPr>
        <w:t>:</w:t>
      </w:r>
    </w:p>
    <w:p w:rsidR="007319B9" w:rsidRPr="00C141AC" w:rsidRDefault="007319B9">
      <w:pPr>
        <w:rPr>
          <w:rFonts w:cstheme="minorHAnsi"/>
        </w:rPr>
      </w:pPr>
      <w:r w:rsidRPr="00C141AC">
        <w:rPr>
          <w:rFonts w:cstheme="minorHAnsi"/>
          <w:noProof/>
        </w:rPr>
        <w:drawing>
          <wp:inline distT="0" distB="0" distL="0" distR="0">
            <wp:extent cx="5943600" cy="14841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56" w:rsidRPr="00C141AC" w:rsidRDefault="00C141AC">
      <w:pPr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T</w:t>
      </w:r>
      <w:r w:rsidR="002E6D5A" w:rsidRPr="00C141AC">
        <w:rPr>
          <w:rFonts w:cstheme="minorHAnsi"/>
          <w:color w:val="222222"/>
          <w:sz w:val="28"/>
          <w:shd w:val="clear" w:color="auto" w:fill="FFFFFF"/>
        </w:rPr>
        <w:t xml:space="preserve">o create the three virtual networks and deploy virtual machines into them </w:t>
      </w:r>
      <w:r w:rsidR="006B060C" w:rsidRPr="00C141AC">
        <w:rPr>
          <w:rFonts w:cstheme="minorHAnsi"/>
          <w:color w:val="222222"/>
          <w:sz w:val="28"/>
          <w:shd w:val="clear" w:color="auto" w:fill="FFFFFF"/>
        </w:rPr>
        <w:t>b</w:t>
      </w:r>
      <w:r w:rsidR="002E6D5A" w:rsidRPr="00C141AC">
        <w:rPr>
          <w:rFonts w:cstheme="minorHAnsi"/>
          <w:color w:val="222222"/>
          <w:sz w:val="28"/>
          <w:shd w:val="clear" w:color="auto" w:fill="FFFFFF"/>
        </w:rPr>
        <w:t>y using the uploaded template and parameter files the following commands are used:</w:t>
      </w:r>
    </w:p>
    <w:p w:rsidR="002E6D5A" w:rsidRPr="00C141AC" w:rsidRDefault="00C5323D">
      <w:pPr>
        <w:rPr>
          <w:rFonts w:cstheme="minorHAnsi"/>
          <w:color w:val="222222"/>
          <w:shd w:val="clear" w:color="auto" w:fill="FFFFFF"/>
        </w:rPr>
      </w:pPr>
      <w:r w:rsidRPr="00C141AC"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5467350" cy="23767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618" cy="237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D5A" w:rsidRPr="00C141AC" w:rsidRDefault="002E6D5A" w:rsidP="002E6D5A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Cs w:val="0"/>
          <w:color w:val="222222"/>
          <w:sz w:val="28"/>
        </w:rPr>
      </w:pPr>
      <w:r w:rsidRPr="00C141AC">
        <w:rPr>
          <w:rFonts w:asciiTheme="minorHAnsi" w:hAnsiTheme="minorHAnsi" w:cstheme="minorHAnsi"/>
          <w:bCs w:val="0"/>
          <w:color w:val="222222"/>
          <w:sz w:val="28"/>
        </w:rPr>
        <w:lastRenderedPageBreak/>
        <w:t>Task 2: Configure local and global virtual network peering</w:t>
      </w:r>
    </w:p>
    <w:p w:rsidR="002E6D5A" w:rsidRPr="00C141AC" w:rsidRDefault="002E6D5A">
      <w:pPr>
        <w:rPr>
          <w:rFonts w:cstheme="minorHAnsi"/>
          <w:color w:val="222222"/>
          <w:sz w:val="28"/>
          <w:shd w:val="clear" w:color="auto" w:fill="FFFFFF"/>
        </w:rPr>
      </w:pPr>
      <w:r w:rsidRPr="00C141AC">
        <w:rPr>
          <w:rFonts w:cstheme="minorHAnsi"/>
          <w:color w:val="222222"/>
          <w:sz w:val="28"/>
          <w:shd w:val="clear" w:color="auto" w:fill="FFFFFF"/>
        </w:rPr>
        <w:t xml:space="preserve"> If we go to Virtual networks w</w:t>
      </w:r>
      <w:r w:rsidR="00C77F1F" w:rsidRPr="00C141AC">
        <w:rPr>
          <w:rFonts w:cstheme="minorHAnsi"/>
          <w:color w:val="222222"/>
          <w:sz w:val="28"/>
          <w:shd w:val="clear" w:color="auto" w:fill="FFFFFF"/>
        </w:rPr>
        <w:t>e can see</w:t>
      </w:r>
      <w:r w:rsidRPr="00C141AC">
        <w:rPr>
          <w:rFonts w:cstheme="minorHAnsi"/>
          <w:color w:val="222222"/>
          <w:sz w:val="28"/>
          <w:shd w:val="clear" w:color="auto" w:fill="FFFFFF"/>
        </w:rPr>
        <w:t> the virtual networks created in the previous task and verify that the first two are located in the same Azure region and the third one in a different Azure region</w:t>
      </w:r>
      <w:r w:rsidR="00C77F1F" w:rsidRPr="00C141AC">
        <w:rPr>
          <w:rFonts w:cstheme="minorHAnsi"/>
          <w:color w:val="222222"/>
          <w:sz w:val="28"/>
          <w:shd w:val="clear" w:color="auto" w:fill="FFFFFF"/>
        </w:rPr>
        <w:t>:</w:t>
      </w:r>
    </w:p>
    <w:p w:rsidR="00C77F1F" w:rsidRPr="00C141AC" w:rsidRDefault="00C77F1F">
      <w:pPr>
        <w:rPr>
          <w:rFonts w:cstheme="minorHAnsi"/>
        </w:rPr>
      </w:pPr>
      <w:r w:rsidRPr="00C141AC">
        <w:rPr>
          <w:rFonts w:cstheme="minorHAnsi"/>
          <w:noProof/>
        </w:rPr>
        <w:drawing>
          <wp:inline distT="0" distB="0" distL="0" distR="0">
            <wp:extent cx="5943600" cy="9586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0C" w:rsidRPr="00C141AC" w:rsidRDefault="003C3182">
      <w:pPr>
        <w:rPr>
          <w:rFonts w:cstheme="minorHAnsi"/>
          <w:color w:val="222222"/>
          <w:sz w:val="28"/>
          <w:shd w:val="clear" w:color="auto" w:fill="FFFFFF"/>
        </w:rPr>
      </w:pPr>
      <w:r w:rsidRPr="00C141AC">
        <w:rPr>
          <w:rFonts w:cstheme="minorHAnsi"/>
          <w:noProof/>
          <w:sz w:val="28"/>
        </w:rPr>
        <w:pict>
          <v:rect id="_x0000_s1026" style="position:absolute;margin-left:-.75pt;margin-top:38.4pt;width:472.5pt;height:151.5pt;z-index:251658240" filled="f"/>
        </w:pict>
      </w:r>
      <w:r w:rsidR="00A8408B" w:rsidRPr="00C141AC">
        <w:rPr>
          <w:rFonts w:cstheme="minorHAnsi"/>
          <w:sz w:val="28"/>
        </w:rPr>
        <w:t xml:space="preserve">Next step is to </w:t>
      </w:r>
      <w:r w:rsidR="00A8408B" w:rsidRPr="00C141AC">
        <w:rPr>
          <w:rFonts w:cstheme="minorHAnsi"/>
          <w:color w:val="222222"/>
          <w:sz w:val="28"/>
          <w:shd w:val="clear" w:color="auto" w:fill="FFFFFF"/>
        </w:rPr>
        <w:t>configure local and global peering between the virtual networks</w:t>
      </w:r>
      <w:r w:rsidR="003541D7" w:rsidRPr="00C141AC">
        <w:rPr>
          <w:rFonts w:cstheme="minorHAnsi"/>
          <w:color w:val="222222"/>
          <w:sz w:val="28"/>
          <w:shd w:val="clear" w:color="auto" w:fill="FFFFFF"/>
        </w:rPr>
        <w:t>. I have configured peering with the following commands:</w:t>
      </w:r>
    </w:p>
    <w:p w:rsidR="003541D7" w:rsidRPr="00C141AC" w:rsidRDefault="003541D7" w:rsidP="003541D7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$rgName = 'az104-05-rg1'</w:t>
      </w:r>
    </w:p>
    <w:p w:rsidR="003541D7" w:rsidRPr="00C141AC" w:rsidRDefault="003541D7" w:rsidP="003541D7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</w:p>
    <w:p w:rsidR="003541D7" w:rsidRPr="00C141AC" w:rsidRDefault="003541D7" w:rsidP="003541D7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$vnet0 = Get-AzVirtualNetwork -Name 'az104-05-vnet0' -ResourceGroupName $rgname</w:t>
      </w:r>
    </w:p>
    <w:p w:rsidR="003541D7" w:rsidRPr="00C141AC" w:rsidRDefault="003541D7" w:rsidP="003541D7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</w:p>
    <w:p w:rsidR="003541D7" w:rsidRPr="00C141AC" w:rsidRDefault="003541D7" w:rsidP="003541D7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$vnet1 = Get-AzVirtualNetwork -Name 'az104-05-vnet1' -ResourceGroupName $rgname</w:t>
      </w:r>
    </w:p>
    <w:p w:rsidR="003541D7" w:rsidRPr="00C141AC" w:rsidRDefault="003541D7" w:rsidP="003541D7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</w:p>
    <w:p w:rsidR="003541D7" w:rsidRPr="00C141AC" w:rsidRDefault="003541D7" w:rsidP="003541D7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Add-AzVirtualNetworkPeering -Name 'az104-05-vnet0_to_az104-05-vnet1' -VirtualNetwork $vnet0 -RemoteVirtualNetworkId $vnet1.Id</w:t>
      </w:r>
    </w:p>
    <w:p w:rsidR="003541D7" w:rsidRPr="00C141AC" w:rsidRDefault="003541D7" w:rsidP="003541D7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</w:p>
    <w:p w:rsidR="003541D7" w:rsidRPr="00C141AC" w:rsidRDefault="003541D7" w:rsidP="003541D7">
      <w:pPr>
        <w:rPr>
          <w:rFonts w:cstheme="minorHAnsi"/>
          <w:color w:val="222222"/>
          <w:shd w:val="clear" w:color="auto" w:fill="FFFFFF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Add-AzVirtualNetworkPeering -Name 'az104-05-vnet1_to_az104-05-vnet0' -VirtualNetwork $vnet1 -RemoteVirtualNetworkId $vnet0.Id</w:t>
      </w:r>
    </w:p>
    <w:p w:rsidR="00A8408B" w:rsidRPr="00C141AC" w:rsidRDefault="007C42AE" w:rsidP="00C141AC">
      <w:pPr>
        <w:shd w:val="clear" w:color="auto" w:fill="FFFFFF" w:themeFill="background1"/>
        <w:rPr>
          <w:rFonts w:cstheme="minorHAnsi"/>
          <w:sz w:val="28"/>
          <w:szCs w:val="20"/>
          <w:shd w:val="clear" w:color="auto" w:fill="D9F6FF"/>
        </w:rPr>
      </w:pPr>
      <w:r w:rsidRPr="00C141AC">
        <w:rPr>
          <w:rFonts w:cstheme="minorHAnsi"/>
          <w:sz w:val="28"/>
          <w:szCs w:val="20"/>
          <w:shd w:val="clear" w:color="auto" w:fill="FFFFFF" w:themeFill="background1"/>
        </w:rPr>
        <w:t>This step establishes two local peerings - one from az104-05-vnet0 to az104-05-</w:t>
      </w:r>
      <w:r w:rsidRPr="00C141AC">
        <w:rPr>
          <w:rFonts w:cstheme="minorHAnsi"/>
          <w:sz w:val="28"/>
          <w:szCs w:val="20"/>
          <w:shd w:val="clear" w:color="auto" w:fill="D9F6FF"/>
        </w:rPr>
        <w:t>vnet1 and the other from az104-05-vnet1 to az104-05-vnet0</w:t>
      </w:r>
    </w:p>
    <w:p w:rsidR="0008301B" w:rsidRPr="00C141AC" w:rsidRDefault="0008301B" w:rsidP="00C141AC">
      <w:pPr>
        <w:shd w:val="clear" w:color="auto" w:fill="FFFFFF" w:themeFill="background1"/>
        <w:rPr>
          <w:rFonts w:cstheme="minorHAnsi"/>
          <w:sz w:val="28"/>
          <w:szCs w:val="20"/>
          <w:shd w:val="clear" w:color="auto" w:fill="D9F6FF"/>
        </w:rPr>
      </w:pPr>
      <w:r w:rsidRPr="00C141AC">
        <w:rPr>
          <w:rFonts w:cstheme="minorHAnsi"/>
          <w:sz w:val="28"/>
          <w:szCs w:val="20"/>
          <w:shd w:val="clear" w:color="auto" w:fill="FFFFFF" w:themeFill="background1"/>
        </w:rPr>
        <w:t>Another peering is made- one from az104-05-vnet0 to az104-05-vnet2 and the</w:t>
      </w:r>
      <w:r w:rsidRPr="00C141AC">
        <w:rPr>
          <w:rFonts w:cstheme="minorHAnsi"/>
          <w:sz w:val="28"/>
          <w:szCs w:val="20"/>
          <w:shd w:val="clear" w:color="auto" w:fill="D9F6FF"/>
        </w:rPr>
        <w:t xml:space="preserve"> other from az104-05-vnet2 to az104-05-vnet0.</w:t>
      </w:r>
    </w:p>
    <w:p w:rsidR="007F1A8F" w:rsidRPr="00C141AC" w:rsidRDefault="003C3182" w:rsidP="00C141AC">
      <w:pPr>
        <w:shd w:val="clear" w:color="auto" w:fill="FFFFFF" w:themeFill="background1"/>
        <w:rPr>
          <w:rFonts w:cstheme="minorHAnsi"/>
          <w:sz w:val="28"/>
          <w:szCs w:val="20"/>
          <w:shd w:val="clear" w:color="auto" w:fill="D9F6FF"/>
        </w:rPr>
      </w:pPr>
      <w:r w:rsidRPr="00C141AC">
        <w:rPr>
          <w:rFonts w:cstheme="minorHAnsi"/>
          <w:noProof/>
          <w:sz w:val="32"/>
          <w:shd w:val="clear" w:color="auto" w:fill="FFFFFF" w:themeFill="background1"/>
        </w:rPr>
        <w:pict>
          <v:rect id="_x0000_s1027" style="position:absolute;margin-left:-.75pt;margin-top:45.4pt;width:472.5pt;height:139.8pt;z-index:251659264" filled="f"/>
        </w:pict>
      </w:r>
      <w:r w:rsidR="007F1A8F" w:rsidRPr="00C141AC">
        <w:rPr>
          <w:rFonts w:cstheme="minorHAnsi"/>
          <w:sz w:val="28"/>
          <w:szCs w:val="20"/>
          <w:shd w:val="clear" w:color="auto" w:fill="FFFFFF" w:themeFill="background1"/>
        </w:rPr>
        <w:t>And the last peering is one from az104-05-vnet1 to az104-05-vnet2 and the other</w:t>
      </w:r>
      <w:r w:rsidR="007F1A8F" w:rsidRPr="00C141AC">
        <w:rPr>
          <w:rFonts w:cstheme="minorHAnsi"/>
          <w:sz w:val="28"/>
          <w:szCs w:val="20"/>
          <w:shd w:val="clear" w:color="auto" w:fill="D9F6FF"/>
        </w:rPr>
        <w:t xml:space="preserve"> from az104-05-vnet2 to az104-05-vnet1</w:t>
      </w:r>
      <w:r w:rsidR="000F0217" w:rsidRPr="00C141AC">
        <w:rPr>
          <w:rFonts w:cstheme="minorHAnsi"/>
          <w:sz w:val="28"/>
          <w:szCs w:val="20"/>
          <w:shd w:val="clear" w:color="auto" w:fill="D9F6FF"/>
        </w:rPr>
        <w:t>:</w:t>
      </w:r>
    </w:p>
    <w:p w:rsidR="00593669" w:rsidRPr="00C141AC" w:rsidRDefault="00593669" w:rsidP="00593669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$rgName = 'az104-05-rg1'</w:t>
      </w:r>
    </w:p>
    <w:p w:rsidR="00593669" w:rsidRPr="00C141AC" w:rsidRDefault="00593669" w:rsidP="00593669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$vnet1 = Get-AzVirtualNetwork -Name 'az104-05-vnet1' -ResourceGroupName $rgname</w:t>
      </w:r>
    </w:p>
    <w:p w:rsidR="00593669" w:rsidRPr="00C141AC" w:rsidRDefault="00593669" w:rsidP="00593669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$vnet2 = Get-AzVirtualNetwork -Name 'az104-05-vnet2' -ResourceGroupName $rgname</w:t>
      </w:r>
    </w:p>
    <w:p w:rsidR="00593669" w:rsidRPr="00C141AC" w:rsidRDefault="00593669" w:rsidP="00593669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Add-AzVirtualNetworkPeering -Name 'az104-05-vnet1_to_az104-05-vnet2' -VirtualNetwork $vnet1 -RemoteVirtualNetworkId $vnet2.Id</w:t>
      </w:r>
    </w:p>
    <w:p w:rsidR="00593669" w:rsidRPr="00C141AC" w:rsidRDefault="00593669" w:rsidP="00593669">
      <w:pPr>
        <w:spacing w:after="0" w:line="240" w:lineRule="auto"/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</w:p>
    <w:p w:rsidR="00593669" w:rsidRPr="00C141AC" w:rsidRDefault="00593669" w:rsidP="00593669">
      <w:pPr>
        <w:rPr>
          <w:rFonts w:eastAsia="Times New Roman" w:cstheme="minorHAnsi"/>
          <w:color w:val="212529"/>
          <w:sz w:val="21"/>
          <w:szCs w:val="21"/>
          <w:shd w:val="clear" w:color="auto" w:fill="F9F9F9"/>
        </w:rPr>
      </w:pPr>
      <w:r w:rsidRPr="00C141AC">
        <w:rPr>
          <w:rFonts w:eastAsia="Times New Roman" w:cstheme="minorHAnsi"/>
          <w:color w:val="212529"/>
          <w:sz w:val="21"/>
          <w:szCs w:val="21"/>
          <w:shd w:val="clear" w:color="auto" w:fill="F9F9F9"/>
        </w:rPr>
        <w:t>Add-AzVirtualNetworkPeering -Name 'az104-05-vnet2_to_az104-05-vnet1' -VirtualNetwork $vnet2 -RemoteVirtualNetworkId $vnet1.Id</w:t>
      </w:r>
    </w:p>
    <w:p w:rsidR="00D14A45" w:rsidRPr="00C141AC" w:rsidRDefault="00D14A45" w:rsidP="00D14A45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 w:val="0"/>
          <w:bCs w:val="0"/>
          <w:color w:val="222222"/>
          <w:sz w:val="28"/>
        </w:rPr>
      </w:pPr>
      <w:r w:rsidRPr="00C141AC">
        <w:rPr>
          <w:rFonts w:asciiTheme="minorHAnsi" w:hAnsiTheme="minorHAnsi" w:cstheme="minorHAnsi"/>
          <w:b w:val="0"/>
          <w:bCs w:val="0"/>
          <w:color w:val="222222"/>
          <w:sz w:val="28"/>
        </w:rPr>
        <w:lastRenderedPageBreak/>
        <w:t>Task 3: Test intersite connectivity</w:t>
      </w:r>
    </w:p>
    <w:p w:rsidR="00D14A45" w:rsidRPr="00C141AC" w:rsidRDefault="00D14A45" w:rsidP="0059366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141AC">
        <w:rPr>
          <w:rFonts w:cstheme="minorHAnsi"/>
          <w:sz w:val="28"/>
          <w:szCs w:val="28"/>
        </w:rPr>
        <w:t xml:space="preserve">In this task we </w:t>
      </w:r>
      <w:r w:rsidRPr="00C141AC">
        <w:rPr>
          <w:rFonts w:cstheme="minorHAnsi"/>
          <w:sz w:val="28"/>
          <w:szCs w:val="28"/>
          <w:shd w:val="clear" w:color="auto" w:fill="FFFFFF" w:themeFill="background1"/>
        </w:rPr>
        <w:t xml:space="preserve">connect </w:t>
      </w:r>
      <w:r w:rsidRPr="00C141AC">
        <w:rPr>
          <w:rFonts w:cstheme="minorHAnsi"/>
          <w:color w:val="222222"/>
          <w:sz w:val="28"/>
          <w:szCs w:val="28"/>
          <w:shd w:val="clear" w:color="auto" w:fill="FFFFFF" w:themeFill="background1"/>
        </w:rPr>
        <w:t>via Remote Desktop</w:t>
      </w:r>
      <w:r w:rsidR="009930B8" w:rsidRPr="00C141AC">
        <w:rPr>
          <w:rFonts w:cstheme="minorHAnsi"/>
          <w:color w:val="222222"/>
          <w:sz w:val="28"/>
          <w:szCs w:val="28"/>
          <w:shd w:val="clear" w:color="auto" w:fill="FFFFFF" w:themeFill="background1"/>
        </w:rPr>
        <w:t>.</w:t>
      </w:r>
      <w:r w:rsidR="009930B8" w:rsidRPr="00C141AC">
        <w:rPr>
          <w:rFonts w:cstheme="minorHAnsi"/>
          <w:color w:val="222222"/>
          <w:sz w:val="28"/>
          <w:szCs w:val="28"/>
          <w:shd w:val="clear" w:color="auto" w:fill="D9F6FF"/>
        </w:rPr>
        <w:t xml:space="preserve"> </w:t>
      </w:r>
      <w:r w:rsidR="009930B8" w:rsidRPr="00C141AC">
        <w:rPr>
          <w:rFonts w:cstheme="minorHAnsi"/>
          <w:color w:val="222222"/>
          <w:sz w:val="28"/>
          <w:szCs w:val="28"/>
          <w:shd w:val="clear" w:color="auto" w:fill="FFFFFF"/>
        </w:rPr>
        <w:t>Within the Remote Desktop session to </w:t>
      </w:r>
      <w:r w:rsidR="009930B8" w:rsidRPr="00C141AC">
        <w:rPr>
          <w:rStyle w:val="Strong"/>
          <w:rFonts w:cstheme="minorHAnsi"/>
          <w:b w:val="0"/>
          <w:color w:val="222222"/>
          <w:sz w:val="28"/>
          <w:szCs w:val="28"/>
          <w:shd w:val="clear" w:color="auto" w:fill="FFFFFF"/>
        </w:rPr>
        <w:t>az104-05-vm0 in PowerShell</w:t>
      </w:r>
      <w:r w:rsidR="009930B8" w:rsidRPr="00C141AC">
        <w:rPr>
          <w:rStyle w:val="Strong"/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9930B8" w:rsidRPr="00C141AC">
        <w:rPr>
          <w:rFonts w:cstheme="minorHAnsi"/>
          <w:color w:val="222222"/>
          <w:sz w:val="28"/>
          <w:szCs w:val="28"/>
          <w:shd w:val="clear" w:color="auto" w:fill="FFFFFF"/>
        </w:rPr>
        <w:t>the following command is run to test connectivity to </w:t>
      </w:r>
      <w:r w:rsidR="009930B8" w:rsidRPr="00C141AC">
        <w:rPr>
          <w:rStyle w:val="Strong"/>
          <w:rFonts w:cstheme="minorHAnsi"/>
          <w:b w:val="0"/>
          <w:color w:val="222222"/>
          <w:sz w:val="28"/>
          <w:szCs w:val="28"/>
          <w:shd w:val="clear" w:color="auto" w:fill="FFFFFF"/>
        </w:rPr>
        <w:t>az104-05-vm1</w:t>
      </w:r>
      <w:r w:rsidR="009930B8" w:rsidRPr="00C141AC">
        <w:rPr>
          <w:rFonts w:cstheme="minorHAnsi"/>
          <w:color w:val="222222"/>
          <w:sz w:val="28"/>
          <w:szCs w:val="28"/>
          <w:shd w:val="clear" w:color="auto" w:fill="FFFFFF"/>
        </w:rPr>
        <w:t> (which has the private IP address of </w:t>
      </w:r>
      <w:r w:rsidR="009930B8" w:rsidRPr="00C141AC">
        <w:rPr>
          <w:rStyle w:val="Strong"/>
          <w:rFonts w:cstheme="minorHAnsi"/>
          <w:b w:val="0"/>
          <w:color w:val="222222"/>
          <w:sz w:val="28"/>
          <w:szCs w:val="28"/>
          <w:shd w:val="clear" w:color="auto" w:fill="FFFFFF"/>
        </w:rPr>
        <w:t>10.51.0.4</w:t>
      </w:r>
      <w:r w:rsidR="009930B8" w:rsidRPr="00C141AC">
        <w:rPr>
          <w:rFonts w:cstheme="minorHAnsi"/>
          <w:color w:val="222222"/>
          <w:sz w:val="28"/>
          <w:szCs w:val="28"/>
          <w:shd w:val="clear" w:color="auto" w:fill="FFFFFF"/>
        </w:rPr>
        <w:t>) over TCP port 3389:</w:t>
      </w:r>
    </w:p>
    <w:p w:rsidR="009930B8" w:rsidRPr="00C141AC" w:rsidRDefault="009930B8" w:rsidP="00593669">
      <w:pPr>
        <w:rPr>
          <w:rFonts w:cstheme="minorHAnsi"/>
        </w:rPr>
      </w:pPr>
      <w:r w:rsidRPr="00C141AC">
        <w:rPr>
          <w:rFonts w:cstheme="minorHAnsi"/>
          <w:noProof/>
        </w:rPr>
        <w:drawing>
          <wp:inline distT="0" distB="0" distL="0" distR="0">
            <wp:extent cx="5943600" cy="24521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E31" w:rsidRPr="00C141AC" w:rsidRDefault="00C43E31" w:rsidP="00C141AC">
      <w:pPr>
        <w:shd w:val="clear" w:color="auto" w:fill="FFFFFF" w:themeFill="background1"/>
        <w:rPr>
          <w:rFonts w:cstheme="minorHAnsi"/>
          <w:sz w:val="28"/>
        </w:rPr>
      </w:pPr>
      <w:r w:rsidRPr="00C141AC">
        <w:rPr>
          <w:rFonts w:cstheme="minorHAnsi"/>
          <w:sz w:val="28"/>
        </w:rPr>
        <w:t xml:space="preserve">Also </w:t>
      </w:r>
      <w:r w:rsidRPr="00C141AC">
        <w:rPr>
          <w:rFonts w:cstheme="minorHAnsi"/>
          <w:color w:val="222222"/>
          <w:sz w:val="28"/>
          <w:shd w:val="clear" w:color="auto" w:fill="FFFFFF"/>
        </w:rPr>
        <w:t>connectivity to </w:t>
      </w:r>
      <w:r w:rsidRPr="00C141AC">
        <w:rPr>
          <w:rStyle w:val="Strong"/>
          <w:rFonts w:cstheme="minorHAnsi"/>
          <w:b w:val="0"/>
          <w:color w:val="222222"/>
          <w:sz w:val="28"/>
          <w:shd w:val="clear" w:color="auto" w:fill="FFFFFF"/>
        </w:rPr>
        <w:t>az104-05-vm2 is tested like previous</w:t>
      </w:r>
      <w:r w:rsidR="00C141AC">
        <w:rPr>
          <w:rStyle w:val="Strong"/>
          <w:rFonts w:cstheme="minorHAnsi"/>
          <w:b w:val="0"/>
          <w:color w:val="222222"/>
          <w:sz w:val="28"/>
          <w:shd w:val="clear" w:color="auto" w:fill="FFFFFF"/>
        </w:rPr>
        <w:t>.</w:t>
      </w:r>
    </w:p>
    <w:sectPr w:rsidR="00C43E31" w:rsidRPr="00C141AC" w:rsidSect="003C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03C4"/>
    <w:rsid w:val="0008301B"/>
    <w:rsid w:val="000A0D56"/>
    <w:rsid w:val="000F0217"/>
    <w:rsid w:val="002E6D5A"/>
    <w:rsid w:val="003541D7"/>
    <w:rsid w:val="003C3182"/>
    <w:rsid w:val="00593669"/>
    <w:rsid w:val="006B060C"/>
    <w:rsid w:val="007319B9"/>
    <w:rsid w:val="007C42AE"/>
    <w:rsid w:val="007F1A8F"/>
    <w:rsid w:val="00903965"/>
    <w:rsid w:val="00920190"/>
    <w:rsid w:val="00927570"/>
    <w:rsid w:val="009930B8"/>
    <w:rsid w:val="00A8408B"/>
    <w:rsid w:val="00C141AC"/>
    <w:rsid w:val="00C43E31"/>
    <w:rsid w:val="00C5323D"/>
    <w:rsid w:val="00C77F1F"/>
    <w:rsid w:val="00D14A45"/>
    <w:rsid w:val="00D403C4"/>
    <w:rsid w:val="00D91A96"/>
    <w:rsid w:val="00FC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82"/>
  </w:style>
  <w:style w:type="paragraph" w:styleId="Heading1">
    <w:name w:val="heading 1"/>
    <w:basedOn w:val="Normal"/>
    <w:link w:val="Heading1Char"/>
    <w:uiPriority w:val="9"/>
    <w:qFormat/>
    <w:rsid w:val="00D40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3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403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930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22</cp:revision>
  <dcterms:created xsi:type="dcterms:W3CDTF">2023-03-23T20:18:00Z</dcterms:created>
  <dcterms:modified xsi:type="dcterms:W3CDTF">2023-03-23T21:06:00Z</dcterms:modified>
</cp:coreProperties>
</file>