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</w:t>
      </w:r>
      <w:proofErr w:type="spellStart"/>
      <w:r>
        <w:rPr>
          <w:b/>
          <w:bCs/>
          <w:sz w:val="28"/>
          <w:szCs w:val="28"/>
        </w:rPr>
        <w:t>offs</w:t>
      </w:r>
      <w:proofErr w:type="spellEnd"/>
    </w:p>
    <w:p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</w:t>
      </w:r>
      <w:r w:rsidRPr="0066200D">
        <w:rPr>
          <w:sz w:val="24"/>
          <w:szCs w:val="24"/>
        </w:rPr>
        <w:t>.</w:t>
      </w:r>
    </w:p>
    <w:p w:rsidR="00BC6665" w:rsidRPr="0066200D" w:rsidRDefault="00BC6665" w:rsidP="00BC6665">
      <w:pPr>
        <w:pStyle w:val="Paragrafoelenco"/>
        <w:rPr>
          <w:sz w:val="24"/>
          <w:szCs w:val="24"/>
        </w:rPr>
      </w:pPr>
    </w:p>
    <w:p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</w:t>
      </w:r>
      <w:r w:rsidRPr="0066200D">
        <w:rPr>
          <w:sz w:val="24"/>
          <w:szCs w:val="24"/>
        </w:rPr>
        <w:t>Interfaccia</w:t>
      </w:r>
      <w:r w:rsidRPr="0066200D">
        <w:rPr>
          <w:sz w:val="24"/>
          <w:szCs w:val="24"/>
        </w:rPr>
        <w:t xml:space="preserve"> vs </w:t>
      </w:r>
      <w:r w:rsidRPr="0066200D">
        <w:rPr>
          <w:sz w:val="24"/>
          <w:szCs w:val="24"/>
        </w:rPr>
        <w:t>Easy-use</w:t>
      </w:r>
      <w:r w:rsidRPr="0066200D">
        <w:rPr>
          <w:sz w:val="24"/>
          <w:szCs w:val="24"/>
        </w:rPr>
        <w:t>]</w:t>
      </w:r>
    </w:p>
    <w:p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</w:t>
      </w:r>
      <w:r w:rsidRPr="0066200D">
        <w:rPr>
          <w:sz w:val="24"/>
          <w:szCs w:val="24"/>
        </w:rPr>
        <w:t xml:space="preserve"> </w:t>
      </w:r>
      <w:r w:rsidRPr="0066200D">
        <w:rPr>
          <w:sz w:val="24"/>
          <w:szCs w:val="24"/>
        </w:rPr>
        <w:t xml:space="preserve">Il sistema userà font di grandezza adeguata </w:t>
      </w:r>
      <w:proofErr w:type="gramStart"/>
      <w:r w:rsidRPr="0066200D">
        <w:rPr>
          <w:sz w:val="24"/>
          <w:szCs w:val="24"/>
        </w:rPr>
        <w:t>pe</w:t>
      </w:r>
      <w:r w:rsidRPr="0066200D">
        <w:rPr>
          <w:sz w:val="24"/>
          <w:szCs w:val="24"/>
        </w:rPr>
        <w:t>r</w:t>
      </w:r>
      <w:proofErr w:type="gramEnd"/>
      <w:r w:rsidRPr="0066200D">
        <w:rPr>
          <w:sz w:val="24"/>
          <w:szCs w:val="24"/>
        </w:rPr>
        <w:t xml:space="preserve"> non appesantire la lettura e la navigazione sarà agevole.</w:t>
      </w:r>
      <w:r w:rsidRPr="0066200D">
        <w:rPr>
          <w:sz w:val="24"/>
          <w:szCs w:val="24"/>
        </w:rPr>
        <w:t xml:space="preserve"> </w:t>
      </w:r>
      <w:r w:rsidRPr="0066200D">
        <w:rPr>
          <w:sz w:val="24"/>
          <w:szCs w:val="24"/>
        </w:rPr>
        <w:t>L'interfaccia si adatterà a qualsiasi dispositivo e manterrà le caratteristiche sopra descritte.</w:t>
      </w:r>
    </w:p>
    <w:p w:rsidR="0066200D" w:rsidRDefault="0066200D" w:rsidP="00BC6665">
      <w:pPr>
        <w:pStyle w:val="Paragrafoelenco"/>
        <w:rPr>
          <w:sz w:val="28"/>
          <w:szCs w:val="28"/>
        </w:rPr>
      </w:pPr>
    </w:p>
    <w:p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 xml:space="preserve">andranno su due righe: la prima conterrà la </w:t>
      </w:r>
      <w:proofErr w:type="spellStart"/>
      <w:r w:rsidRPr="0066200D">
        <w:rPr>
          <w:sz w:val="24"/>
          <w:szCs w:val="24"/>
        </w:rPr>
        <w:t>insert</w:t>
      </w:r>
      <w:proofErr w:type="spellEnd"/>
      <w:r w:rsidRPr="0066200D">
        <w:rPr>
          <w:sz w:val="24"/>
          <w:szCs w:val="24"/>
        </w:rPr>
        <w:t xml:space="preserve"> ed i parametri formali, la seconda i valori</w:t>
      </w:r>
      <w:r>
        <w:rPr>
          <w:sz w:val="24"/>
          <w:szCs w:val="24"/>
        </w:rPr>
        <w:t>.</w:t>
      </w:r>
    </w:p>
    <w:p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Dopo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o for seguirà la parentesi graffa, il blocco delle istruzioni verrà distanziato di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alla riga successiva.</w:t>
      </w:r>
    </w:p>
    <w:p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:rsidR="0040161D" w:rsidRDefault="00446110" w:rsidP="0040161D">
      <w:pPr>
        <w:pStyle w:val="Paragrafoelenco"/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</w:t>
      </w:r>
      <w:proofErr w:type="spellEnd"/>
      <w:r w:rsidR="0040161D">
        <w:rPr>
          <w:sz w:val="24"/>
          <w:szCs w:val="24"/>
        </w:rPr>
        <w:t>(</w:t>
      </w:r>
      <w:proofErr w:type="spellStart"/>
      <w:r w:rsidR="0040161D">
        <w:rPr>
          <w:sz w:val="24"/>
          <w:szCs w:val="24"/>
        </w:rPr>
        <w:t>true</w:t>
      </w:r>
      <w:proofErr w:type="spellEnd"/>
      <w:r w:rsidR="0040161D">
        <w:rPr>
          <w:sz w:val="24"/>
          <w:szCs w:val="24"/>
        </w:rPr>
        <w:t>) {</w:t>
      </w:r>
    </w:p>
    <w:p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metodo(</w:t>
      </w:r>
      <w:proofErr w:type="gramEnd"/>
      <w:r>
        <w:rPr>
          <w:sz w:val="24"/>
          <w:szCs w:val="24"/>
        </w:rPr>
        <w:t>) {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 le condizioni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 una sola istruzione utilizzeremo comunque le parentesi graffe.</w:t>
      </w:r>
    </w:p>
    <w:p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446110">
        <w:rPr>
          <w:b/>
          <w:bCs/>
          <w:sz w:val="28"/>
          <w:szCs w:val="28"/>
        </w:rPr>
        <w:t>shelf</w:t>
      </w:r>
      <w:proofErr w:type="spellEnd"/>
    </w:p>
    <w:p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</w:t>
      </w:r>
      <w:r w:rsidRPr="00446110"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librerie che mette a disposizione per la creazione dell’interfaccia utente.</w:t>
      </w:r>
    </w:p>
    <w:p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 componenti hardware/software disponibili sul mercato per l’acquisto da parte di aziende di sviluppo interessate ad utilizzarli.</w:t>
      </w:r>
    </w:p>
    <w:p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HTML: linguaggio di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>-up per pagine web.</w:t>
      </w:r>
    </w:p>
    <w:p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Bootstrap: framework che fornisce un insieme di elementi grafici, stilistici, di impaginazione e di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pronti all’uso.</w:t>
      </w:r>
    </w:p>
    <w:p w:rsidR="001E35DC" w:rsidRDefault="001E35DC" w:rsidP="001E35DC">
      <w:pPr>
        <w:pStyle w:val="Paragrafoelenco"/>
        <w:rPr>
          <w:sz w:val="24"/>
          <w:szCs w:val="24"/>
        </w:rPr>
      </w:pPr>
    </w:p>
    <w:p w:rsidR="001E35DC" w:rsidRDefault="001E35DC" w:rsidP="001E35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:rsidR="001E35DC" w:rsidRPr="001E35DC" w:rsidRDefault="001E35DC" w:rsidP="001E35DC">
      <w:pPr>
        <w:pStyle w:val="Paragrafoelenco"/>
        <w:rPr>
          <w:b/>
          <w:bCs/>
          <w:sz w:val="24"/>
          <w:szCs w:val="24"/>
        </w:rPr>
      </w:pPr>
      <w:bookmarkStart w:id="0" w:name="_GoBack"/>
      <w:bookmarkEnd w:id="0"/>
    </w:p>
    <w:p w:rsidR="001E35DC" w:rsidRPr="00802F9E" w:rsidRDefault="001E35DC" w:rsidP="001E35DC">
      <w:pPr>
        <w:pStyle w:val="Paragrafoelenco"/>
        <w:rPr>
          <w:sz w:val="24"/>
          <w:szCs w:val="24"/>
        </w:rPr>
      </w:pPr>
    </w:p>
    <w:p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:rsidR="0066200D" w:rsidRPr="0066200D" w:rsidRDefault="0066200D" w:rsidP="0066200D">
      <w:pPr>
        <w:rPr>
          <w:sz w:val="28"/>
          <w:szCs w:val="28"/>
        </w:rPr>
      </w:pPr>
    </w:p>
    <w:p w:rsidR="00BC6665" w:rsidRDefault="00BC6665" w:rsidP="00BC6665">
      <w:pPr>
        <w:pStyle w:val="Paragrafoelenco"/>
        <w:rPr>
          <w:sz w:val="28"/>
          <w:szCs w:val="28"/>
        </w:rPr>
      </w:pPr>
    </w:p>
    <w:p w:rsidR="00BC6665" w:rsidRPr="00BC6665" w:rsidRDefault="00BC6665" w:rsidP="00BC6665">
      <w:pPr>
        <w:pStyle w:val="Paragrafoelenco"/>
        <w:rPr>
          <w:sz w:val="28"/>
          <w:szCs w:val="28"/>
        </w:rPr>
      </w:pPr>
    </w:p>
    <w:p w:rsidR="0089537B" w:rsidRDefault="0089537B"/>
    <w:sectPr w:rsidR="00895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FE2" w:rsidRDefault="00404FE2" w:rsidP="00BC6665">
      <w:pPr>
        <w:spacing w:after="0" w:line="240" w:lineRule="auto"/>
      </w:pPr>
      <w:r>
        <w:separator/>
      </w:r>
    </w:p>
  </w:endnote>
  <w:endnote w:type="continuationSeparator" w:id="0">
    <w:p w:rsidR="00404FE2" w:rsidRDefault="00404FE2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FE2" w:rsidRDefault="00404FE2" w:rsidP="00BC6665">
      <w:pPr>
        <w:spacing w:after="0" w:line="240" w:lineRule="auto"/>
      </w:pPr>
      <w:r>
        <w:separator/>
      </w:r>
    </w:p>
  </w:footnote>
  <w:footnote w:type="continuationSeparator" w:id="0">
    <w:p w:rsidR="00404FE2" w:rsidRDefault="00404FE2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816B7"/>
    <w:rsid w:val="001E35DC"/>
    <w:rsid w:val="0040161D"/>
    <w:rsid w:val="00404FE2"/>
    <w:rsid w:val="00446110"/>
    <w:rsid w:val="0066200D"/>
    <w:rsid w:val="0089537B"/>
    <w:rsid w:val="00BC6665"/>
    <w:rsid w:val="00F9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1D7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</cp:revision>
  <dcterms:created xsi:type="dcterms:W3CDTF">2019-12-05T09:42:00Z</dcterms:created>
  <dcterms:modified xsi:type="dcterms:W3CDTF">2019-12-05T10:34:00Z</dcterms:modified>
</cp:coreProperties>
</file>