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39A1FA6A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r w:rsidR="000C4AF6" w:rsidRPr="00ED7BAA">
        <w:rPr>
          <w:u w:val="single"/>
        </w:rPr>
        <w:t>rec</w:t>
      </w:r>
      <w:r w:rsidR="00ED7BAA" w:rsidRPr="00ED7BAA">
        <w:rPr>
          <w:u w:val="single"/>
        </w:rPr>
        <w:t>r</w:t>
      </w:r>
      <w:r w:rsidR="000C4AF6" w:rsidRPr="00ED7BAA">
        <w:rPr>
          <w:u w:val="single"/>
        </w:rPr>
        <w:t>uitment</w:t>
      </w:r>
      <w:r w:rsidR="000C4AF6" w:rsidRPr="000C4AF6">
        <w:t xml:space="preserve">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bookmarkStart w:id="0" w:name="_GoBack"/>
      <w:bookmarkEnd w:id="0"/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Un approccio dinamico e proattivo.</w:t>
            </w:r>
          </w:p>
          <w:p w14:paraId="6D9835D0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625E55DC" w14:textId="2AC7F1E7" w:rsidR="00B60227" w:rsidRDefault="00B60227" w:rsidP="00DF16F3">
      <w:pPr>
        <w:rPr>
          <w:b/>
          <w:bCs/>
          <w:sz w:val="40"/>
          <w:szCs w:val="40"/>
        </w:rPr>
      </w:pPr>
    </w:p>
    <w:p w14:paraId="53980043" w14:textId="094EDFE9" w:rsidR="001408B3" w:rsidRDefault="001408B3" w:rsidP="00DF16F3">
      <w:pPr>
        <w:rPr>
          <w:b/>
          <w:bCs/>
          <w:sz w:val="40"/>
          <w:szCs w:val="40"/>
        </w:rPr>
      </w:pPr>
    </w:p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si collega al sito.</w:t>
            </w:r>
          </w:p>
          <w:p w14:paraId="416DF9A7" w14:textId="748F1E71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20BA955C" w14:textId="77777777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programmatore in Python</w:t>
            </w:r>
          </w:p>
          <w:p w14:paraId="1925A492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Database Administrator</w:t>
            </w:r>
          </w:p>
          <w:p w14:paraId="542737A6" w14:textId="50338C3C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Giuseppe       Cognome: </w:t>
            </w:r>
            <w:proofErr w:type="spellStart"/>
            <w:r>
              <w:t>Rainone</w:t>
            </w:r>
            <w:proofErr w:type="spellEnd"/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Le viene mostrato il modulo di </w:t>
            </w:r>
            <w:proofErr w:type="gramStart"/>
            <w:r>
              <w:t xml:space="preserve">compilazione </w:t>
            </w:r>
            <w:r w:rsidRPr="00B60227">
              <w:t xml:space="preserve"> </w:t>
            </w:r>
            <w:proofErr w:type="spellStart"/>
            <w:r w:rsidRPr="00B60227">
              <w:t>compilazione</w:t>
            </w:r>
            <w:proofErr w:type="spellEnd"/>
            <w:proofErr w:type="gramEnd"/>
            <w:r w:rsidRPr="00B60227">
              <w:t xml:space="preserve"> in cui inserisce un titolo: ”Appuntamento per un colloquio –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 e un corpo:</w:t>
            </w:r>
            <w:r>
              <w:t xml:space="preserve"> </w:t>
            </w:r>
            <w:r w:rsidRPr="00B60227">
              <w:t xml:space="preserve">“Gentile Giuseppe </w:t>
            </w:r>
            <w:proofErr w:type="spellStart"/>
            <w:r w:rsidRPr="00B60227">
              <w:t>Rainone</w:t>
            </w:r>
            <w:proofErr w:type="spellEnd"/>
            <w:r w:rsidRPr="00B60227">
              <w:t>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 xml:space="preserve">Cordiali saluti,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</w:t>
            </w:r>
          </w:p>
          <w:p w14:paraId="796DD0A8" w14:textId="6ECFAEDB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si collega al sito.</w:t>
            </w:r>
          </w:p>
          <w:p w14:paraId="655402E9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 “Accedi”.</w:t>
            </w:r>
          </w:p>
          <w:p w14:paraId="262E238E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75F0DE29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Gli viene mostrata una nuova </w:t>
            </w:r>
            <w:proofErr w:type="gramStart"/>
            <w:r>
              <w:t>pagina:  “</w:t>
            </w:r>
            <w:proofErr w:type="gramEnd"/>
            <w:r>
              <w:t xml:space="preserve">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     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</w:t>
            </w:r>
            <w:r w:rsidRPr="001331A2">
              <w:lastRenderedPageBreak/>
              <w:t xml:space="preserve">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6A81D2BE" w14:textId="44958E90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4D88F349" w:rsidR="00682EB5" w:rsidRPr="00682EB5" w:rsidRDefault="003D0A1A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Azienda NON registrata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176AD7BA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E103371" w:rsidR="003D0A1A" w:rsidRPr="00290491" w:rsidRDefault="003D0A1A" w:rsidP="003E27CB">
            <w:pPr>
              <w:jc w:val="center"/>
            </w:pPr>
            <w:r>
              <w:t>RF5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2D15A11A" w:rsidR="003D0A1A" w:rsidRPr="00E77D73" w:rsidRDefault="003D0A1A" w:rsidP="003E27CB">
            <w:pPr>
              <w:jc w:val="center"/>
            </w:pPr>
            <w:r>
              <w:t>Azienda NON Registrata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192E99D6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</w:t>
            </w:r>
            <w:proofErr w:type="gramStart"/>
            <w:r>
              <w:t xml:space="preserve">fare  </w:t>
            </w:r>
            <w:proofErr w:type="spellStart"/>
            <w:r w:rsidRPr="004A77A4">
              <w:rPr>
                <w:u w:val="single"/>
              </w:rPr>
              <w:t>recrui</w:t>
            </w:r>
            <w:r w:rsidR="004A77A4" w:rsidRPr="004A77A4">
              <w:rPr>
                <w:u w:val="single"/>
              </w:rPr>
              <w:t>t</w:t>
            </w:r>
            <w:r w:rsidR="0045480F">
              <w:rPr>
                <w:u w:val="single"/>
              </w:rPr>
              <w:t>U</w:t>
            </w:r>
            <w:r w:rsidRPr="004A77A4">
              <w:rPr>
                <w:u w:val="single"/>
              </w:rPr>
              <w:t>ment</w:t>
            </w:r>
            <w:proofErr w:type="spellEnd"/>
            <w:proofErr w:type="gramEnd"/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125B93A" w14:textId="36459BA7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il nome dell’azienda.</w:t>
            </w:r>
          </w:p>
          <w:p w14:paraId="0F3FA17E" w14:textId="2EF03F02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il logo dell’azienda.</w:t>
            </w:r>
          </w:p>
          <w:p w14:paraId="172313D3" w14:textId="5F8137CE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un username.</w:t>
            </w:r>
          </w:p>
          <w:p w14:paraId="37BC5035" w14:textId="4AA68F45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l’indirizzo della sede.</w:t>
            </w:r>
          </w:p>
          <w:p w14:paraId="72D32913" w14:textId="76A52A9C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la data di fondazione.</w:t>
            </w:r>
          </w:p>
          <w:p w14:paraId="396093BD" w14:textId="037140BA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inserisce una descrizione sintetica </w:t>
            </w:r>
          </w:p>
          <w:p w14:paraId="2ACCDAFD" w14:textId="2BEDA5FA" w:rsidR="003D0A1A" w:rsidRDefault="00FA7807" w:rsidP="003D0A1A">
            <w:pPr>
              <w:pStyle w:val="Paragrafoelenco"/>
              <w:ind w:left="1080"/>
            </w:pPr>
            <w:r>
              <w:t>p</w:t>
            </w:r>
            <w:r w:rsidR="003D0A1A">
              <w:t>er descriversi.</w:t>
            </w:r>
          </w:p>
          <w:p w14:paraId="1B8BEC01" w14:textId="7D56E4D0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inserisce il numero di dipendenti</w:t>
            </w:r>
          </w:p>
          <w:p w14:paraId="0994FC3F" w14:textId="5EFAD7FC" w:rsidR="003D0A1A" w:rsidRDefault="00FA7807" w:rsidP="003D0A1A">
            <w:pPr>
              <w:pStyle w:val="Paragrafoelenco"/>
              <w:ind w:left="1080"/>
            </w:pPr>
            <w:proofErr w:type="gramStart"/>
            <w:r>
              <w:t>a</w:t>
            </w:r>
            <w:r w:rsidR="003D0A1A">
              <w:t>ttualmente  presenti</w:t>
            </w:r>
            <w:proofErr w:type="gramEnd"/>
            <w:r w:rsidR="003D0A1A">
              <w:t xml:space="preserve"> nell’organico.</w:t>
            </w:r>
          </w:p>
          <w:p w14:paraId="3804FA99" w14:textId="29ABC171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aziendale.</w:t>
            </w:r>
          </w:p>
          <w:p w14:paraId="3D28D0D6" w14:textId="42A2B55E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inserisce la password.</w:t>
            </w:r>
          </w:p>
          <w:p w14:paraId="7714BEC5" w14:textId="6187491B" w:rsidR="003D0A1A" w:rsidRDefault="00195D93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clicca su “Conferma”</w:t>
            </w:r>
          </w:p>
          <w:p w14:paraId="1B8C2B7D" w14:textId="77777777" w:rsidR="003D0A1A" w:rsidRDefault="003D0A1A" w:rsidP="003D0A1A"/>
          <w:p w14:paraId="4E5DD0D4" w14:textId="77777777" w:rsidR="003D0A1A" w:rsidRPr="00290491" w:rsidRDefault="003D0A1A" w:rsidP="003E27CB">
            <w:pPr>
              <w:pStyle w:val="Paragrafoelenco"/>
              <w:ind w:left="1080"/>
            </w:pPr>
          </w:p>
          <w:p w14:paraId="00212B1D" w14:textId="35F69897" w:rsidR="003D0A1A" w:rsidRPr="00290491" w:rsidRDefault="003D0A1A" w:rsidP="003E27CB">
            <w:pPr>
              <w:ind w:left="720"/>
              <w:jc w:val="right"/>
            </w:pPr>
            <w:r>
              <w:t>5.   Il sistema memorizza i dati inseriti</w:t>
            </w:r>
            <w:r>
              <w:br/>
              <w:t>dall’</w:t>
            </w:r>
            <w:r w:rsidR="00195D93">
              <w:t>azienda</w:t>
            </w:r>
            <w:r>
              <w:t xml:space="preserve"> e comunica il successo</w:t>
            </w:r>
            <w:r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ADEE9AF" w14:textId="77777777" w:rsidR="003D0A1A" w:rsidRPr="00290491" w:rsidRDefault="003D0A1A" w:rsidP="003E27CB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FE578A0" w14:textId="6FFF4E19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18FDC5C" w:rsidR="00E704D9" w:rsidRDefault="00195D9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Inoccupato NON registrato</w:t>
      </w:r>
      <w:r w:rsidR="00E704D9" w:rsidRPr="00682EB5">
        <w:rPr>
          <w:b/>
          <w:bCs/>
          <w:sz w:val="36"/>
          <w:szCs w:val="36"/>
        </w:rPr>
        <w:t>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47059328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082D2A73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NON Registrato</w:t>
            </w:r>
            <w:r w:rsidR="00E704D9"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00C89234" w:rsidR="00E704D9" w:rsidRPr="00290491" w:rsidRDefault="00E704D9" w:rsidP="006A2A58">
            <w:pPr>
              <w:jc w:val="center"/>
            </w:pPr>
            <w:r>
              <w:t>RF</w:t>
            </w:r>
            <w:r w:rsidR="00195D93">
              <w:t>6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2226235C" w:rsidR="00E704D9" w:rsidRPr="00E77D73" w:rsidRDefault="00195D93" w:rsidP="006A2A58">
            <w:pPr>
              <w:jc w:val="center"/>
            </w:pPr>
            <w:r>
              <w:t>Inoccupato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13090368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75F68EC" w14:textId="6A415990" w:rsidR="00E704D9" w:rsidRDefault="00E704D9" w:rsidP="00195D9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</w:t>
            </w:r>
            <w:r w:rsidR="00195D93">
              <w:t>inserisce nome e cognome</w:t>
            </w:r>
          </w:p>
          <w:p w14:paraId="6815CB8B" w14:textId="1B831E92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la città di nascita</w:t>
            </w:r>
          </w:p>
          <w:p w14:paraId="10387AF8" w14:textId="34F5C7D3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l’indirizzo di residenza</w:t>
            </w:r>
          </w:p>
          <w:p w14:paraId="53FFAFB6" w14:textId="73FD93C8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la data di nascita</w:t>
            </w:r>
          </w:p>
          <w:p w14:paraId="621B42EF" w14:textId="57050440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username e password</w:t>
            </w:r>
          </w:p>
          <w:p w14:paraId="7680DD12" w14:textId="48FF0A41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carica il curriculum</w:t>
            </w:r>
          </w:p>
          <w:p w14:paraId="7B392A17" w14:textId="14C8BA3B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spunta le caselle richieste per il </w:t>
            </w:r>
          </w:p>
          <w:p w14:paraId="739D291F" w14:textId="221412F1" w:rsidR="00195D93" w:rsidRDefault="00195D93" w:rsidP="00195D93">
            <w:pPr>
              <w:pStyle w:val="Paragrafoelenco"/>
              <w:ind w:left="1080"/>
            </w:pPr>
            <w:r>
              <w:t>Il trattamento dei dati personali e clicca “</w:t>
            </w:r>
            <w:r w:rsidR="00FA7807">
              <w:t>Conferma”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20E008AC" w:rsidR="00E704D9" w:rsidRDefault="00E704D9" w:rsidP="00FA780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</w:t>
            </w:r>
            <w:r w:rsidR="00FA7807">
              <w:t xml:space="preserve"> inserisce i dati nel</w:t>
            </w:r>
          </w:p>
          <w:p w14:paraId="4B6807DB" w14:textId="7B3DF241" w:rsidR="00FA7807" w:rsidRDefault="00FA7807" w:rsidP="00FA7807">
            <w:pPr>
              <w:pStyle w:val="Paragrafoelenco"/>
              <w:ind w:left="1080"/>
              <w:jc w:val="right"/>
            </w:pPr>
            <w:r>
              <w:t xml:space="preserve">database e mostra una pagina </w:t>
            </w:r>
          </w:p>
          <w:p w14:paraId="075DB746" w14:textId="5B0D6D6B" w:rsidR="00E704D9" w:rsidRPr="00290491" w:rsidRDefault="00FA7807" w:rsidP="00FA7807">
            <w:pPr>
              <w:pStyle w:val="Paragrafoelenco"/>
              <w:ind w:left="1080"/>
              <w:jc w:val="right"/>
            </w:pPr>
            <w:r>
              <w:t xml:space="preserve">           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45B0E6E7" w:rsidR="00E704D9" w:rsidRPr="00290491" w:rsidRDefault="00FA7807" w:rsidP="006A2A58">
            <w:pPr>
              <w:pStyle w:val="Paragrafoelenco"/>
              <w:jc w:val="center"/>
            </w:pPr>
            <w:r>
              <w:t xml:space="preserve">L’utente </w:t>
            </w:r>
            <w:proofErr w:type="gramStart"/>
            <w:r>
              <w:t>inoccupato  è</w:t>
            </w:r>
            <w:proofErr w:type="gramEnd"/>
            <w:r>
              <w:t xml:space="preserve"> registrato alla piattaforma.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6592A265" w:rsidR="00682EB5" w:rsidRDefault="00682EB5" w:rsidP="00682EB5">
      <w:pPr>
        <w:ind w:left="720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7D859905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3E27CB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77777777" w:rsidR="00FA7807" w:rsidRPr="00290491" w:rsidRDefault="00FA7807" w:rsidP="003E27CB">
            <w:pPr>
              <w:jc w:val="center"/>
            </w:pPr>
            <w:r>
              <w:t>RF2, RF3, RF9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77777777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77777777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FA7807" w:rsidRPr="00290491" w14:paraId="340BD718" w14:textId="77777777" w:rsidTr="003E27CB">
        <w:trPr>
          <w:trHeight w:val="2243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84F86AC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5DEE4ACD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19B87DE8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06BE1B1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35BE1B1E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5923233E" w14:textId="77777777" w:rsidR="00FA7807" w:rsidRPr="00290491" w:rsidRDefault="00FA7807" w:rsidP="003E27CB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7F3ACD25" w:rsidR="00FA7807" w:rsidRPr="00290491" w:rsidRDefault="00FA7807" w:rsidP="003E27CB">
            <w:pPr>
              <w:pStyle w:val="Paragrafoelenco"/>
              <w:jc w:val="center"/>
            </w:pPr>
            <w:r>
              <w:t xml:space="preserve">L’utente risulta loggato e visualizza la propria pagina </w:t>
            </w:r>
            <w:proofErr w:type="gramStart"/>
            <w:r>
              <w:t>utente</w:t>
            </w:r>
            <w:r w:rsidR="00E4726A">
              <w:t xml:space="preserve">  vedi</w:t>
            </w:r>
            <w:proofErr w:type="gramEnd"/>
            <w:r w:rsidR="00E4726A">
              <w:t>: UC 4.2.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8DF706F" w14:textId="77777777" w:rsidR="00FA7807" w:rsidRPr="00290491" w:rsidRDefault="00FA7807" w:rsidP="003E27CB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15D884E4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Personale – UC 4.2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514BE46C" w:rsidR="003E27CB" w:rsidRPr="00290491" w:rsidRDefault="003E27CB" w:rsidP="003E27CB">
            <w:pPr>
              <w:jc w:val="center"/>
            </w:pPr>
            <w:r>
              <w:t>RF7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2DB17C01" w:rsidR="003E27CB" w:rsidRPr="00E77D73" w:rsidRDefault="003E27CB" w:rsidP="003E27CB">
            <w:pPr>
              <w:jc w:val="center"/>
            </w:pPr>
            <w:r>
              <w:t>Utente Registrato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2546E90C" w:rsidR="003E27CB" w:rsidRPr="00E77D73" w:rsidRDefault="00E4726A" w:rsidP="003E27CB">
            <w:pPr>
              <w:jc w:val="center"/>
            </w:pPr>
            <w:r>
              <w:t>Condizione raggiunta da UC 4.1 oppure risulta loggato, ma si trova su una pagina diversa</w:t>
            </w:r>
          </w:p>
        </w:tc>
      </w:tr>
      <w:tr w:rsidR="003E27CB" w:rsidRPr="00290491" w14:paraId="689E9617" w14:textId="77777777" w:rsidTr="003E27CB">
        <w:trPr>
          <w:trHeight w:val="1827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E4726A">
            <w:pPr>
              <w:pStyle w:val="Paragrafoelenco"/>
              <w:numPr>
                <w:ilvl w:val="0"/>
                <w:numId w:val="21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60B4C403" w14:textId="241FB7B6" w:rsidR="00E4726A" w:rsidRDefault="003E27CB" w:rsidP="00E4726A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</w:t>
            </w:r>
            <w:proofErr w:type="spellStart"/>
            <w:r w:rsidR="00E4726A">
              <w:t>informaz</w:t>
            </w:r>
            <w:proofErr w:type="spellEnd"/>
            <w:r w:rsidR="00E4726A">
              <w:t>-</w:t>
            </w:r>
          </w:p>
          <w:p w14:paraId="11B42782" w14:textId="2B21DB0A" w:rsidR="00E4726A" w:rsidRDefault="00E4726A" w:rsidP="00E4726A">
            <w:pPr>
              <w:pStyle w:val="Paragrafoelenco"/>
            </w:pPr>
            <w:r>
              <w:t xml:space="preserve">                                                                          </w:t>
            </w:r>
            <w:proofErr w:type="spellStart"/>
            <w:r w:rsidR="0045480F" w:rsidRPr="0045480F">
              <w:rPr>
                <w:u w:val="single"/>
              </w:rPr>
              <w:t>i</w:t>
            </w:r>
            <w:r w:rsidR="00EB7037">
              <w:rPr>
                <w:u w:val="single"/>
              </w:rPr>
              <w:t>t</w:t>
            </w:r>
            <w:r w:rsidRPr="0045480F">
              <w:rPr>
                <w:u w:val="single"/>
              </w:rPr>
              <w:t>oni</w:t>
            </w:r>
            <w:proofErr w:type="spellEnd"/>
            <w:r>
              <w:t xml:space="preserve"> </w:t>
            </w:r>
            <w:r w:rsidRPr="0045480F">
              <w:rPr>
                <w:u w:val="single"/>
              </w:rPr>
              <w:t>rigu</w:t>
            </w:r>
            <w:r w:rsidR="0045480F" w:rsidRPr="0045480F">
              <w:rPr>
                <w:u w:val="single"/>
              </w:rPr>
              <w:t>a</w:t>
            </w:r>
            <w:r w:rsidRPr="0045480F">
              <w:rPr>
                <w:u w:val="single"/>
              </w:rPr>
              <w:t>rdante</w:t>
            </w:r>
            <w:r>
              <w:t xml:space="preserve"> l’utente</w:t>
            </w:r>
            <w:r w:rsidR="00E51B48">
              <w:t>.</w:t>
            </w:r>
          </w:p>
          <w:p w14:paraId="10471318" w14:textId="77777777" w:rsidR="00E4726A" w:rsidRDefault="00E4726A" w:rsidP="00E4726A">
            <w:pPr>
              <w:pStyle w:val="Paragrafoelenco"/>
              <w:numPr>
                <w:ilvl w:val="0"/>
                <w:numId w:val="21"/>
              </w:numPr>
              <w:jc w:val="right"/>
            </w:pP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1B2138DA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</w:p>
        </w:tc>
      </w:tr>
    </w:tbl>
    <w:p w14:paraId="571EF2D2" w14:textId="0AD84044" w:rsidR="003E27CB" w:rsidRDefault="00E51B48" w:rsidP="00E51B48">
      <w:pPr>
        <w:tabs>
          <w:tab w:val="left" w:pos="3567"/>
        </w:tabs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52634D1" w14:textId="24399DFC" w:rsidR="00E51B48" w:rsidRPr="00E51B48" w:rsidRDefault="00480FC3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E51B48" w:rsidRPr="00E51B48">
        <w:rPr>
          <w:b/>
          <w:bCs/>
          <w:sz w:val="36"/>
          <w:szCs w:val="36"/>
        </w:rPr>
        <w:t>Inoccupato-Use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3C480BD1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480FC3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4155CA84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9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69FF1939" w:rsidR="00223535" w:rsidRPr="00E77D73" w:rsidRDefault="00480FC3" w:rsidP="00223535">
            <w:pPr>
              <w:jc w:val="center"/>
            </w:pPr>
            <w:r>
              <w:t>Inoccupato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2F0B34B1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 xml:space="preserve">“Candidati </w:t>
            </w:r>
            <w:proofErr w:type="gramStart"/>
            <w:r w:rsidR="005B176D">
              <w:t>ora</w:t>
            </w:r>
            <w:r w:rsidR="00480FC3">
              <w:t xml:space="preserve"> </w:t>
            </w:r>
            <w:r w:rsidR="005B176D">
              <w:t>”</w:t>
            </w:r>
            <w:proofErr w:type="gramEnd"/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635F026D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480FC3">
              <w:rPr>
                <w:b/>
                <w:bCs/>
              </w:rPr>
              <w:t>5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202F522F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10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45191CF9" w:rsidR="00223535" w:rsidRPr="00E77D73" w:rsidRDefault="00480FC3" w:rsidP="00223535">
            <w:pPr>
              <w:jc w:val="center"/>
            </w:pPr>
            <w:r>
              <w:t>Inoccupato</w:t>
            </w:r>
            <w:r w:rsidR="00223535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23ABB44E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480FC3">
              <w:t xml:space="preserve"> (UC 4.1)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480FC3">
              <w:t>4.2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601EA92D" w14:textId="134D1A90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56424FC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Notifiche– UC 5.3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77777777" w:rsidR="00480FC3" w:rsidRPr="00290491" w:rsidRDefault="00480FC3" w:rsidP="00616487">
            <w:pPr>
              <w:jc w:val="center"/>
            </w:pPr>
            <w:r>
              <w:t>RF10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77777777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>utente risulta loggato (UC 4.1) e clicca su pulsante apposito sulla propria pagina personale (UC 4.2).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480FC3">
            <w:pPr>
              <w:pStyle w:val="Paragrafoelenco"/>
              <w:numPr>
                <w:ilvl w:val="0"/>
                <w:numId w:val="45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480FC3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3BFDE5F5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 .</w:t>
            </w:r>
          </w:p>
        </w:tc>
      </w:tr>
    </w:tbl>
    <w:p w14:paraId="1000B96B" w14:textId="77777777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0FC860EB" w:rsidR="00693D8A" w:rsidRDefault="00E51B48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682EB5">
        <w:rPr>
          <w:b/>
          <w:bCs/>
          <w:sz w:val="36"/>
          <w:szCs w:val="36"/>
        </w:rPr>
        <w:t xml:space="preserve">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6FD778A3" w:rsidR="0099661B" w:rsidRPr="00693D8A" w:rsidRDefault="0099661B" w:rsidP="00693D8A">
      <w:pPr>
        <w:ind w:left="567"/>
        <w:rPr>
          <w:b/>
          <w:bCs/>
          <w:sz w:val="36"/>
          <w:szCs w:val="36"/>
        </w:rPr>
      </w:pP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E45A864" w14:textId="1E046E07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5E8BD59D" w:rsidR="00AE79D9" w:rsidRPr="00290491" w:rsidRDefault="00AE79D9" w:rsidP="00966A7E">
            <w:pPr>
              <w:jc w:val="center"/>
            </w:pPr>
            <w:r>
              <w:t>RF</w:t>
            </w:r>
            <w:r w:rsidR="00616487">
              <w:t>15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61648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50E43A1C" w14:textId="0738F7B0" w:rsidR="00AE79D9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 di inserzioni</w:t>
            </w:r>
          </w:p>
          <w:p w14:paraId="5E9620A2" w14:textId="77777777" w:rsidR="00AE79D9" w:rsidRDefault="00AE79D9" w:rsidP="00616487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404157C4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13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144F058E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12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480FC3">
            <w:pPr>
              <w:pStyle w:val="Paragrafoelenco"/>
              <w:numPr>
                <w:ilvl w:val="0"/>
                <w:numId w:val="15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480FC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64EE6EF9" w14:textId="77777777" w:rsidR="00E51B48" w:rsidRDefault="00E51B48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6E535689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Contatta Candidato–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06357AC5" w:rsidR="00E51B48" w:rsidRPr="00290491" w:rsidRDefault="00E51B48" w:rsidP="00616487">
            <w:pPr>
              <w:jc w:val="center"/>
            </w:pPr>
            <w:r>
              <w:t>RF14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F60DEBE" w:rsidR="00E51B48" w:rsidRPr="00E77D73" w:rsidRDefault="00E51B48" w:rsidP="00616487">
            <w:pPr>
              <w:jc w:val="center"/>
            </w:pPr>
            <w:r>
              <w:t>UC 5.3,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E51B48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069DE074" w14:textId="77777777" w:rsidR="00E51B48" w:rsidRDefault="00E51B48" w:rsidP="00616487">
            <w:pPr>
              <w:pStyle w:val="Paragrafoelenco"/>
              <w:ind w:left="1069"/>
            </w:pPr>
            <w:r>
              <w:t>annuncio.</w:t>
            </w:r>
          </w:p>
          <w:p w14:paraId="71B87158" w14:textId="77777777" w:rsidR="00E51B48" w:rsidRDefault="00E51B48" w:rsidP="00616487">
            <w:pPr>
              <w:pStyle w:val="Paragrafoelenco"/>
              <w:ind w:left="1069"/>
            </w:pP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E51B48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616487">
            <w:pPr>
              <w:pStyle w:val="Paragrafoelenco"/>
              <w:numPr>
                <w:ilvl w:val="0"/>
                <w:numId w:val="42"/>
              </w:numPr>
            </w:pPr>
            <w:r>
              <w:t>L’utente azienda clicca su un curriculum di</w:t>
            </w:r>
          </w:p>
          <w:p w14:paraId="75AADFE6" w14:textId="708C15C3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1CE22B22" w14:textId="77777777" w:rsidR="00616487" w:rsidRDefault="00616487" w:rsidP="00FF6A1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risponde aprendo il curriculum</w:t>
            </w:r>
          </w:p>
          <w:p w14:paraId="69DF3849" w14:textId="2B356E4F" w:rsidR="00616487" w:rsidRDefault="00616487" w:rsidP="00FF6A1F">
            <w:pPr>
              <w:pStyle w:val="Paragrafoelenco"/>
              <w:ind w:left="1069"/>
              <w:jc w:val="right"/>
            </w:pPr>
            <w:r>
              <w:t xml:space="preserve">su una pagina esterna.                                                                            </w:t>
            </w:r>
          </w:p>
          <w:p w14:paraId="33AB1C34" w14:textId="77777777" w:rsidR="00E51B48" w:rsidRDefault="00FF6A1F" w:rsidP="00FF6A1F">
            <w:pPr>
              <w:pStyle w:val="Paragrafoelenco"/>
              <w:numPr>
                <w:ilvl w:val="0"/>
                <w:numId w:val="42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77777777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23F73790" w14:textId="20D6A580" w:rsidR="00FF6A1F" w:rsidRDefault="00FF6A1F" w:rsidP="00FF6A1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risponde mostrando un modulo</w:t>
            </w:r>
          </w:p>
          <w:p w14:paraId="6597D239" w14:textId="65DAEC66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51FF816B" w14:textId="597B0439" w:rsidR="00FF6A1F" w:rsidRDefault="00FF6A1F" w:rsidP="00FF6A1F">
            <w:pPr>
              <w:pStyle w:val="Paragrafoelenco"/>
              <w:numPr>
                <w:ilvl w:val="0"/>
                <w:numId w:val="42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44FA3248" w:rsidR="00FF6A1F" w:rsidRDefault="00FF6A1F" w:rsidP="00FF6A1F">
            <w:pPr>
              <w:pStyle w:val="Paragrafoelenco"/>
              <w:ind w:left="1069"/>
            </w:pPr>
          </w:p>
          <w:p w14:paraId="4D67CE85" w14:textId="1BB8ADEF" w:rsidR="00FF6A1F" w:rsidRDefault="00FF6A1F" w:rsidP="00FF6A1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memorizza l’invito e mostra</w:t>
            </w:r>
          </w:p>
          <w:p w14:paraId="16F55FB3" w14:textId="09CF4C1B" w:rsidR="00FF6A1F" w:rsidRDefault="00FF6A1F" w:rsidP="00FF6A1F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</w:tbl>
    <w:p w14:paraId="3BABDD8A" w14:textId="7EAD99B3" w:rsidR="00693D8A" w:rsidRDefault="00693D8A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0AFCF45" w:rsidR="00152782" w:rsidRPr="00682EB5" w:rsidRDefault="00FF6A1F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682EB5">
        <w:rPr>
          <w:b/>
          <w:bCs/>
          <w:sz w:val="36"/>
          <w:szCs w:val="36"/>
        </w:rPr>
        <w:t xml:space="preserve">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33AF64BB" w:rsidR="0099661B" w:rsidRPr="008636B4" w:rsidRDefault="0099661B" w:rsidP="00295E77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5DA07829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4A8C8B9A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FF6A1F">
              <w:t>6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5FCB0DEF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 w:rsidR="00FF6A1F">
              <w:t xml:space="preserve"> (UC. 4.1)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34E748C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891C5F5" w:rsidR="00391ED8" w:rsidRPr="00290491" w:rsidRDefault="00391ED8" w:rsidP="00966A7E">
            <w:pPr>
              <w:jc w:val="center"/>
            </w:pPr>
            <w:r>
              <w:t>RF1</w:t>
            </w:r>
            <w:r w:rsidR="00FF6A1F">
              <w:t>7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2AEE48F2" w:rsidR="00391ED8" w:rsidRPr="00E77D73" w:rsidRDefault="00391ED8" w:rsidP="00966A7E">
            <w:pPr>
              <w:jc w:val="center"/>
            </w:pPr>
            <w:r>
              <w:t>Il gestore risulta loggato</w:t>
            </w:r>
            <w:r w:rsidR="00C222CE">
              <w:t xml:space="preserve"> (UC 4.1)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34DB436F" w:rsidR="00391ED8" w:rsidRDefault="00391ED8" w:rsidP="00C222CE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</w:t>
            </w:r>
            <w:r w:rsidR="00C222CE">
              <w:t xml:space="preserve"> e notifica il successo dell’operazione</w:t>
            </w:r>
          </w:p>
          <w:p w14:paraId="7076AAAB" w14:textId="71BD056A" w:rsidR="00C222CE" w:rsidRDefault="00C222CE" w:rsidP="00C222CE">
            <w:pPr>
              <w:pStyle w:val="Paragrafoelenco"/>
              <w:ind w:left="1069"/>
              <w:jc w:val="center"/>
            </w:pPr>
          </w:p>
          <w:p w14:paraId="435F1174" w14:textId="12714263" w:rsidR="0097579F" w:rsidRPr="00290491" w:rsidRDefault="0097579F" w:rsidP="00C222CE">
            <w:pPr>
              <w:pStyle w:val="Paragrafoelenco"/>
              <w:ind w:left="1069"/>
              <w:jc w:val="center"/>
            </w:pPr>
            <w:r>
              <w:t>.</w:t>
            </w:r>
          </w:p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2DCBFF20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177E6626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FF6A1F">
              <w:t>8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71A508D1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C222CE">
              <w:t>7.2</w:t>
            </w:r>
            <w:r w:rsidR="00692489">
              <w:t>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55E505BA" w:rsidR="00736957" w:rsidRPr="00290491" w:rsidRDefault="00736957" w:rsidP="0099661B">
            <w:pPr>
              <w:jc w:val="center"/>
            </w:pPr>
            <w:r>
              <w:t>RF</w:t>
            </w:r>
            <w:r w:rsidR="00C222CE">
              <w:t>20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62565C09" w:rsidR="00A32696" w:rsidRPr="00290491" w:rsidRDefault="00A32696" w:rsidP="00966A7E">
            <w:pPr>
              <w:jc w:val="center"/>
            </w:pPr>
            <w:r>
              <w:t>RF</w:t>
            </w:r>
            <w:r w:rsidR="00C222CE">
              <w:t>19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lastRenderedPageBreak/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4B961" w14:textId="77777777" w:rsidR="009C04BF" w:rsidRDefault="009C04BF" w:rsidP="00693D8A">
      <w:pPr>
        <w:spacing w:after="0" w:line="240" w:lineRule="auto"/>
      </w:pPr>
      <w:r>
        <w:separator/>
      </w:r>
    </w:p>
  </w:endnote>
  <w:endnote w:type="continuationSeparator" w:id="0">
    <w:p w14:paraId="66CA6936" w14:textId="77777777" w:rsidR="009C04BF" w:rsidRDefault="009C04BF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173D4" w14:textId="77777777" w:rsidR="009C04BF" w:rsidRDefault="009C04BF" w:rsidP="00693D8A">
      <w:pPr>
        <w:spacing w:after="0" w:line="240" w:lineRule="auto"/>
      </w:pPr>
      <w:r>
        <w:separator/>
      </w:r>
    </w:p>
  </w:footnote>
  <w:footnote w:type="continuationSeparator" w:id="0">
    <w:p w14:paraId="6346F903" w14:textId="77777777" w:rsidR="009C04BF" w:rsidRDefault="009C04BF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580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296CF2"/>
    <w:multiLevelType w:val="hybridMultilevel"/>
    <w:tmpl w:val="ACFE0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347824"/>
    <w:multiLevelType w:val="multilevel"/>
    <w:tmpl w:val="0DE8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2957FA"/>
    <w:multiLevelType w:val="hybridMultilevel"/>
    <w:tmpl w:val="C0AC17B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A72418"/>
    <w:multiLevelType w:val="multilevel"/>
    <w:tmpl w:val="F4D29E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F754B"/>
    <w:multiLevelType w:val="hybridMultilevel"/>
    <w:tmpl w:val="1EE0FE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837E32"/>
    <w:multiLevelType w:val="hybridMultilevel"/>
    <w:tmpl w:val="1A5A3BA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D85EFF"/>
    <w:multiLevelType w:val="hybridMultilevel"/>
    <w:tmpl w:val="D5DE64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C597DA7"/>
    <w:multiLevelType w:val="hybridMultilevel"/>
    <w:tmpl w:val="A6209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247CE"/>
    <w:multiLevelType w:val="hybridMultilevel"/>
    <w:tmpl w:val="D0060F64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9" w15:restartNumberingAfterBreak="0">
    <w:nsid w:val="6FE155AF"/>
    <w:multiLevelType w:val="hybridMultilevel"/>
    <w:tmpl w:val="B456C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51550"/>
    <w:multiLevelType w:val="hybridMultilevel"/>
    <w:tmpl w:val="A5CE8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361E34"/>
    <w:multiLevelType w:val="hybridMultilevel"/>
    <w:tmpl w:val="E5F697BC"/>
    <w:lvl w:ilvl="0" w:tplc="C0FE7856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1"/>
  </w:num>
  <w:num w:numId="2">
    <w:abstractNumId w:val="2"/>
  </w:num>
  <w:num w:numId="3">
    <w:abstractNumId w:val="16"/>
  </w:num>
  <w:num w:numId="4">
    <w:abstractNumId w:val="34"/>
  </w:num>
  <w:num w:numId="5">
    <w:abstractNumId w:val="35"/>
  </w:num>
  <w:num w:numId="6">
    <w:abstractNumId w:val="15"/>
  </w:num>
  <w:num w:numId="7">
    <w:abstractNumId w:val="1"/>
  </w:num>
  <w:num w:numId="8">
    <w:abstractNumId w:val="43"/>
  </w:num>
  <w:num w:numId="9">
    <w:abstractNumId w:val="4"/>
  </w:num>
  <w:num w:numId="10">
    <w:abstractNumId w:val="9"/>
  </w:num>
  <w:num w:numId="11">
    <w:abstractNumId w:val="11"/>
  </w:num>
  <w:num w:numId="12">
    <w:abstractNumId w:val="21"/>
  </w:num>
  <w:num w:numId="13">
    <w:abstractNumId w:val="24"/>
  </w:num>
  <w:num w:numId="14">
    <w:abstractNumId w:val="28"/>
  </w:num>
  <w:num w:numId="15">
    <w:abstractNumId w:val="3"/>
  </w:num>
  <w:num w:numId="16">
    <w:abstractNumId w:val="14"/>
  </w:num>
  <w:num w:numId="17">
    <w:abstractNumId w:val="33"/>
  </w:num>
  <w:num w:numId="18">
    <w:abstractNumId w:val="5"/>
  </w:num>
  <w:num w:numId="19">
    <w:abstractNumId w:val="13"/>
  </w:num>
  <w:num w:numId="20">
    <w:abstractNumId w:val="20"/>
  </w:num>
  <w:num w:numId="21">
    <w:abstractNumId w:val="31"/>
  </w:num>
  <w:num w:numId="22">
    <w:abstractNumId w:val="19"/>
  </w:num>
  <w:num w:numId="23">
    <w:abstractNumId w:val="0"/>
  </w:num>
  <w:num w:numId="24">
    <w:abstractNumId w:val="22"/>
  </w:num>
  <w:num w:numId="25">
    <w:abstractNumId w:val="37"/>
  </w:num>
  <w:num w:numId="26">
    <w:abstractNumId w:val="40"/>
  </w:num>
  <w:num w:numId="27">
    <w:abstractNumId w:val="27"/>
  </w:num>
  <w:num w:numId="28">
    <w:abstractNumId w:val="38"/>
  </w:num>
  <w:num w:numId="29">
    <w:abstractNumId w:val="7"/>
  </w:num>
  <w:num w:numId="30">
    <w:abstractNumId w:val="36"/>
  </w:num>
  <w:num w:numId="31">
    <w:abstractNumId w:val="30"/>
  </w:num>
  <w:num w:numId="32">
    <w:abstractNumId w:val="12"/>
  </w:num>
  <w:num w:numId="33">
    <w:abstractNumId w:val="42"/>
  </w:num>
  <w:num w:numId="34">
    <w:abstractNumId w:val="23"/>
  </w:num>
  <w:num w:numId="35">
    <w:abstractNumId w:val="26"/>
  </w:num>
  <w:num w:numId="36">
    <w:abstractNumId w:val="39"/>
  </w:num>
  <w:num w:numId="37">
    <w:abstractNumId w:val="32"/>
  </w:num>
  <w:num w:numId="38">
    <w:abstractNumId w:val="10"/>
  </w:num>
  <w:num w:numId="39">
    <w:abstractNumId w:val="25"/>
  </w:num>
  <w:num w:numId="40">
    <w:abstractNumId w:val="17"/>
  </w:num>
  <w:num w:numId="41">
    <w:abstractNumId w:val="29"/>
  </w:num>
  <w:num w:numId="42">
    <w:abstractNumId w:val="8"/>
  </w:num>
  <w:num w:numId="43">
    <w:abstractNumId w:val="44"/>
  </w:num>
  <w:num w:numId="44">
    <w:abstractNumId w:val="18"/>
  </w:num>
  <w:num w:numId="45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F51A4"/>
    <w:rsid w:val="0010000F"/>
    <w:rsid w:val="001277C7"/>
    <w:rsid w:val="001331A2"/>
    <w:rsid w:val="0013421B"/>
    <w:rsid w:val="001408B3"/>
    <w:rsid w:val="00152782"/>
    <w:rsid w:val="0017052B"/>
    <w:rsid w:val="00184700"/>
    <w:rsid w:val="00195D93"/>
    <w:rsid w:val="001E7384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0A1A"/>
    <w:rsid w:val="003D189A"/>
    <w:rsid w:val="003E27CB"/>
    <w:rsid w:val="00432E76"/>
    <w:rsid w:val="0043430A"/>
    <w:rsid w:val="0045480F"/>
    <w:rsid w:val="00467C55"/>
    <w:rsid w:val="00480FC3"/>
    <w:rsid w:val="004A4548"/>
    <w:rsid w:val="004A77A4"/>
    <w:rsid w:val="004B49B2"/>
    <w:rsid w:val="004B6506"/>
    <w:rsid w:val="0050632B"/>
    <w:rsid w:val="005A3AB0"/>
    <w:rsid w:val="005B176D"/>
    <w:rsid w:val="00605529"/>
    <w:rsid w:val="006079E2"/>
    <w:rsid w:val="0061216B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6D58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73D9B"/>
    <w:rsid w:val="008764C6"/>
    <w:rsid w:val="0089343A"/>
    <w:rsid w:val="008E08E5"/>
    <w:rsid w:val="008E6705"/>
    <w:rsid w:val="00901EF4"/>
    <w:rsid w:val="0091778A"/>
    <w:rsid w:val="009317A5"/>
    <w:rsid w:val="00966A7E"/>
    <w:rsid w:val="0097579F"/>
    <w:rsid w:val="0099661B"/>
    <w:rsid w:val="009C04BF"/>
    <w:rsid w:val="009C3D53"/>
    <w:rsid w:val="009D0B33"/>
    <w:rsid w:val="009D46FA"/>
    <w:rsid w:val="009F55C1"/>
    <w:rsid w:val="00A11142"/>
    <w:rsid w:val="00A32696"/>
    <w:rsid w:val="00A6054D"/>
    <w:rsid w:val="00A75966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93433"/>
    <w:rsid w:val="00B95A84"/>
    <w:rsid w:val="00BD55B5"/>
    <w:rsid w:val="00C222CE"/>
    <w:rsid w:val="00C41C95"/>
    <w:rsid w:val="00CB0353"/>
    <w:rsid w:val="00D114CF"/>
    <w:rsid w:val="00D14128"/>
    <w:rsid w:val="00D411A1"/>
    <w:rsid w:val="00D411D2"/>
    <w:rsid w:val="00D50E86"/>
    <w:rsid w:val="00D55541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92FE6"/>
    <w:rsid w:val="00EB2131"/>
    <w:rsid w:val="00EB7037"/>
    <w:rsid w:val="00ED7BAA"/>
    <w:rsid w:val="00FA5761"/>
    <w:rsid w:val="00FA7807"/>
    <w:rsid w:val="00FB058B"/>
    <w:rsid w:val="00FB2A65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4CDFC-3F40-4773-9E5F-510CFC96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3621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57</cp:revision>
  <dcterms:created xsi:type="dcterms:W3CDTF">2019-10-10T07:31:00Z</dcterms:created>
  <dcterms:modified xsi:type="dcterms:W3CDTF">2019-10-19T15:15:00Z</dcterms:modified>
</cp:coreProperties>
</file>