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E02A" w14:textId="77777777" w:rsidR="00EB4E51" w:rsidRPr="009B0073" w:rsidRDefault="00EB4E51" w:rsidP="00EB4E51">
      <w:pPr>
        <w:spacing w:line="240" w:lineRule="auto"/>
        <w:jc w:val="center"/>
        <w:rPr>
          <w:rFonts w:eastAsia="Times New Roman"/>
          <w:b/>
          <w:bCs/>
          <w:caps/>
          <w:sz w:val="28"/>
          <w:szCs w:val="28"/>
        </w:rPr>
      </w:pPr>
      <w:r w:rsidRPr="009B0073">
        <w:rPr>
          <w:rFonts w:eastAsia="Times New Roman"/>
          <w:b/>
          <w:bCs/>
          <w:caps/>
          <w:spacing w:val="-2"/>
          <w:sz w:val="28"/>
          <w:szCs w:val="28"/>
        </w:rPr>
        <w:t>K</w:t>
      </w:r>
      <w:r w:rsidR="008D3B17" w:rsidRPr="009B0073">
        <w:rPr>
          <w:rFonts w:eastAsia="Times New Roman"/>
          <w:b/>
          <w:bCs/>
          <w:caps/>
          <w:spacing w:val="-2"/>
          <w:sz w:val="28"/>
          <w:szCs w:val="28"/>
        </w:rPr>
        <w:t>auno technologijos universitetas</w:t>
      </w:r>
    </w:p>
    <w:p w14:paraId="79366BB1" w14:textId="77777777" w:rsidR="00EB4E51" w:rsidRPr="009B0073" w:rsidRDefault="00EB4E51" w:rsidP="00EB4E51">
      <w:pPr>
        <w:spacing w:line="240" w:lineRule="auto"/>
        <w:jc w:val="center"/>
        <w:rPr>
          <w:rFonts w:eastAsia="Times New Roman"/>
          <w:caps/>
          <w:sz w:val="28"/>
          <w:szCs w:val="28"/>
        </w:rPr>
      </w:pPr>
      <w:r w:rsidRPr="009B0073">
        <w:rPr>
          <w:rFonts w:eastAsia="Times New Roman"/>
          <w:bCs/>
          <w:caps/>
          <w:sz w:val="28"/>
          <w:szCs w:val="28"/>
        </w:rPr>
        <w:t>I</w:t>
      </w:r>
      <w:r w:rsidR="008D3B17" w:rsidRPr="009B0073">
        <w:rPr>
          <w:rFonts w:eastAsia="Times New Roman"/>
          <w:bCs/>
          <w:caps/>
          <w:sz w:val="28"/>
          <w:szCs w:val="28"/>
        </w:rPr>
        <w:t>nformatikos fakultetas</w:t>
      </w:r>
    </w:p>
    <w:p w14:paraId="37CE6D99" w14:textId="77777777" w:rsidR="00EB4E51" w:rsidRPr="009B0073" w:rsidRDefault="00EB4E51" w:rsidP="00EB4E51">
      <w:pPr>
        <w:spacing w:after="3600" w:line="240" w:lineRule="auto"/>
        <w:jc w:val="center"/>
        <w:rPr>
          <w:rFonts w:eastAsia="Times New Roman"/>
          <w:caps/>
          <w:sz w:val="28"/>
          <w:szCs w:val="28"/>
        </w:rPr>
      </w:pPr>
      <w:r w:rsidRPr="009B0073">
        <w:rPr>
          <w:rFonts w:eastAsia="Times New Roman"/>
          <w:bCs/>
          <w:caps/>
          <w:sz w:val="28"/>
          <w:szCs w:val="28"/>
        </w:rPr>
        <w:t>T</w:t>
      </w:r>
      <w:r w:rsidR="008D3B17" w:rsidRPr="009B0073">
        <w:rPr>
          <w:rFonts w:eastAsia="Times New Roman"/>
          <w:bCs/>
          <w:caps/>
          <w:sz w:val="28"/>
          <w:szCs w:val="28"/>
        </w:rPr>
        <w:t>aikomosios informatikos katedra</w:t>
      </w:r>
    </w:p>
    <w:p w14:paraId="054F6093" w14:textId="77777777" w:rsidR="00EB4E51" w:rsidRPr="009B0073" w:rsidRDefault="00EB4E51" w:rsidP="00EB4E51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 w:rsidRPr="009B0073">
        <w:rPr>
          <w:rFonts w:eastAsia="Times New Roman"/>
          <w:b/>
          <w:bCs/>
          <w:caps/>
          <w:spacing w:val="-1"/>
          <w:sz w:val="36"/>
          <w:szCs w:val="32"/>
        </w:rPr>
        <w:t>D</w:t>
      </w:r>
      <w:r w:rsidR="008D3B17" w:rsidRPr="009B0073">
        <w:rPr>
          <w:rFonts w:eastAsia="Times New Roman"/>
          <w:b/>
          <w:bCs/>
          <w:caps/>
          <w:spacing w:val="-1"/>
          <w:sz w:val="36"/>
          <w:szCs w:val="32"/>
        </w:rPr>
        <w:t>iskrečiosios struktūros</w:t>
      </w:r>
      <w:r w:rsidRPr="009B0073">
        <w:rPr>
          <w:rFonts w:eastAsia="Times New Roman"/>
          <w:b/>
          <w:bCs/>
          <w:caps/>
          <w:spacing w:val="-1"/>
          <w:sz w:val="36"/>
          <w:szCs w:val="32"/>
        </w:rPr>
        <w:t xml:space="preserve"> (p170b008)</w:t>
      </w:r>
    </w:p>
    <w:p w14:paraId="5138A0A6" w14:textId="77777777" w:rsidR="00EB4E51" w:rsidRPr="009B0073" w:rsidRDefault="00EB4E51" w:rsidP="00EB4E51">
      <w:pPr>
        <w:spacing w:before="240" w:after="240" w:line="240" w:lineRule="auto"/>
        <w:jc w:val="center"/>
        <w:rPr>
          <w:rFonts w:eastAsia="Times New Roman"/>
          <w:b/>
          <w:bCs/>
          <w:caps/>
          <w:sz w:val="32"/>
          <w:szCs w:val="28"/>
        </w:rPr>
      </w:pPr>
      <w:r w:rsidRPr="009B0073">
        <w:rPr>
          <w:rFonts w:eastAsia="Times New Roman"/>
          <w:b/>
          <w:bCs/>
          <w:caps/>
          <w:sz w:val="32"/>
          <w:szCs w:val="28"/>
        </w:rPr>
        <w:t>K</w:t>
      </w:r>
      <w:r w:rsidR="008D3B17" w:rsidRPr="009B0073">
        <w:rPr>
          <w:rFonts w:eastAsia="Times New Roman"/>
          <w:b/>
          <w:bCs/>
          <w:caps/>
          <w:sz w:val="32"/>
          <w:szCs w:val="28"/>
        </w:rPr>
        <w:t>ursinis darbas</w:t>
      </w:r>
    </w:p>
    <w:p w14:paraId="0477D175" w14:textId="77777777" w:rsidR="00EB4E51" w:rsidRPr="009B0073" w:rsidRDefault="00970556" w:rsidP="00EB4E51">
      <w:pPr>
        <w:spacing w:after="1920" w:line="240" w:lineRule="auto"/>
        <w:jc w:val="center"/>
        <w:rPr>
          <w:rFonts w:eastAsia="Times New Roman"/>
          <w:b/>
          <w:bCs/>
          <w:noProof/>
          <w:sz w:val="32"/>
          <w:szCs w:val="28"/>
        </w:rPr>
      </w:pPr>
      <w:r w:rsidRPr="009B0073">
        <w:rPr>
          <w:rFonts w:eastAsia="Times New Roman"/>
          <w:b/>
          <w:bCs/>
          <w:sz w:val="32"/>
          <w:szCs w:val="28"/>
        </w:rPr>
        <w:t>Už</w:t>
      </w:r>
      <w:r w:rsidR="00EB4E51" w:rsidRPr="009B0073">
        <w:rPr>
          <w:rFonts w:eastAsia="Times New Roman"/>
          <w:b/>
          <w:bCs/>
          <w:sz w:val="32"/>
          <w:szCs w:val="28"/>
        </w:rPr>
        <w:t xml:space="preserve">duoties </w:t>
      </w:r>
      <w:r w:rsidRPr="009B0073">
        <w:rPr>
          <w:rFonts w:eastAsia="Times New Roman"/>
          <w:b/>
          <w:bCs/>
          <w:noProof/>
          <w:sz w:val="32"/>
          <w:szCs w:val="28"/>
        </w:rPr>
        <w:t>n</w:t>
      </w:r>
      <w:r w:rsidR="00EB4E51" w:rsidRPr="009B0073">
        <w:rPr>
          <w:rFonts w:eastAsia="Times New Roman"/>
          <w:b/>
          <w:bCs/>
          <w:noProof/>
          <w:sz w:val="32"/>
          <w:szCs w:val="28"/>
        </w:rPr>
        <w:t xml:space="preserve">r. </w:t>
      </w:r>
      <w:r w:rsidR="00C12CD6">
        <w:rPr>
          <w:rFonts w:eastAsia="Times New Roman"/>
          <w:b/>
          <w:bCs/>
          <w:noProof/>
          <w:sz w:val="32"/>
          <w:szCs w:val="28"/>
        </w:rPr>
        <w:t>A20</w:t>
      </w:r>
    </w:p>
    <w:p w14:paraId="03AB1E1E" w14:textId="77777777" w:rsidR="00970556" w:rsidRPr="009B0073" w:rsidRDefault="00EB4E51" w:rsidP="00970556">
      <w:pPr>
        <w:spacing w:after="40" w:line="240" w:lineRule="auto"/>
        <w:ind w:left="1418" w:firstLine="4253"/>
        <w:rPr>
          <w:rFonts w:eastAsia="Times New Roman"/>
          <w:bCs/>
          <w:noProof/>
          <w:sz w:val="28"/>
          <w:szCs w:val="28"/>
        </w:rPr>
      </w:pPr>
      <w:r w:rsidRPr="009B0073">
        <w:rPr>
          <w:rFonts w:eastAsia="Times New Roman"/>
          <w:bCs/>
          <w:noProof/>
          <w:sz w:val="28"/>
          <w:szCs w:val="28"/>
        </w:rPr>
        <w:t xml:space="preserve">Atliko: </w:t>
      </w:r>
      <w:bookmarkStart w:id="0" w:name="Grupe"/>
    </w:p>
    <w:bookmarkEnd w:id="0"/>
    <w:p w14:paraId="56AF299B" w14:textId="77777777" w:rsidR="00C63187" w:rsidRDefault="00C63187" w:rsidP="00970556">
      <w:pPr>
        <w:spacing w:after="40" w:line="240" w:lineRule="auto"/>
        <w:ind w:left="1418" w:firstLine="5245"/>
        <w:rPr>
          <w:rFonts w:eastAsia="Times New Roman"/>
          <w:bCs/>
          <w:noProof/>
          <w:sz w:val="28"/>
          <w:szCs w:val="28"/>
        </w:rPr>
      </w:pPr>
      <w:r>
        <w:rPr>
          <w:rFonts w:eastAsia="Times New Roman"/>
          <w:bCs/>
          <w:noProof/>
          <w:sz w:val="28"/>
          <w:szCs w:val="28"/>
        </w:rPr>
        <w:t>IFF-0/3 g</w:t>
      </w:r>
      <w:r w:rsidR="00EB4E51" w:rsidRPr="009B0073">
        <w:rPr>
          <w:rFonts w:eastAsia="Times New Roman"/>
          <w:bCs/>
          <w:noProof/>
          <w:sz w:val="28"/>
          <w:szCs w:val="28"/>
        </w:rPr>
        <w:t xml:space="preserve">r. </w:t>
      </w:r>
      <w:r w:rsidRPr="009B0073">
        <w:rPr>
          <w:rFonts w:eastAsia="Times New Roman"/>
          <w:bCs/>
          <w:noProof/>
          <w:sz w:val="28"/>
          <w:szCs w:val="28"/>
        </w:rPr>
        <w:t>S</w:t>
      </w:r>
      <w:r w:rsidR="00EB4E51" w:rsidRPr="009B0073">
        <w:rPr>
          <w:rFonts w:eastAsia="Times New Roman"/>
          <w:bCs/>
          <w:noProof/>
          <w:sz w:val="28"/>
          <w:szCs w:val="28"/>
        </w:rPr>
        <w:t>tudent</w:t>
      </w:r>
      <w:r>
        <w:rPr>
          <w:rFonts w:eastAsia="Times New Roman"/>
          <w:bCs/>
          <w:noProof/>
          <w:sz w:val="28"/>
          <w:szCs w:val="28"/>
        </w:rPr>
        <w:t>ė</w:t>
      </w:r>
    </w:p>
    <w:p w14:paraId="18DC0ECE" w14:textId="77777777" w:rsidR="00EB4E51" w:rsidRPr="009B0073" w:rsidRDefault="00C63187" w:rsidP="00970556">
      <w:pPr>
        <w:spacing w:after="40" w:line="240" w:lineRule="auto"/>
        <w:ind w:left="1418" w:firstLine="5245"/>
        <w:rPr>
          <w:rFonts w:eastAsia="Times New Roman"/>
          <w:bCs/>
          <w:i/>
          <w:noProof/>
          <w:sz w:val="28"/>
          <w:szCs w:val="28"/>
        </w:rPr>
      </w:pPr>
      <w:r>
        <w:rPr>
          <w:rFonts w:eastAsia="Times New Roman"/>
          <w:bCs/>
          <w:noProof/>
          <w:sz w:val="28"/>
          <w:szCs w:val="28"/>
        </w:rPr>
        <w:t>Simona Ragauskaitė</w:t>
      </w:r>
    </w:p>
    <w:p w14:paraId="4D30B31A" w14:textId="77777777" w:rsidR="00C63187" w:rsidRPr="009B0073" w:rsidRDefault="00EB4E51" w:rsidP="00C63187">
      <w:pPr>
        <w:spacing w:after="40" w:line="240" w:lineRule="auto"/>
        <w:ind w:left="1418" w:firstLine="4253"/>
        <w:rPr>
          <w:rFonts w:eastAsia="Times New Roman"/>
          <w:noProof/>
          <w:sz w:val="28"/>
          <w:szCs w:val="28"/>
        </w:rPr>
      </w:pPr>
      <w:r w:rsidRPr="009B0073">
        <w:rPr>
          <w:rFonts w:eastAsia="Times New Roman"/>
          <w:noProof/>
          <w:sz w:val="28"/>
          <w:szCs w:val="28"/>
        </w:rPr>
        <w:t xml:space="preserve">Priėmė: </w:t>
      </w:r>
    </w:p>
    <w:p w14:paraId="6053C41C" w14:textId="77777777" w:rsidR="00EB4E51" w:rsidRPr="009B0073" w:rsidRDefault="00C63187" w:rsidP="00970556">
      <w:pPr>
        <w:spacing w:after="40" w:line="240" w:lineRule="auto"/>
        <w:ind w:left="1418" w:firstLine="5245"/>
        <w:rPr>
          <w:rFonts w:eastAsia="Times New Roman"/>
          <w:noProof/>
          <w:sz w:val="28"/>
          <w:szCs w:val="28"/>
        </w:rPr>
      </w:pPr>
      <w:r>
        <w:rPr>
          <w:noProof/>
          <w:sz w:val="28"/>
          <w:szCs w:val="24"/>
        </w:rPr>
        <w:t>Doc. Martynas Patašius</w:t>
      </w:r>
    </w:p>
    <w:p w14:paraId="089753F2" w14:textId="77777777" w:rsidR="00EB4E51" w:rsidRPr="009B0073" w:rsidRDefault="00EB4E51" w:rsidP="00970556">
      <w:pPr>
        <w:spacing w:before="2600" w:after="0" w:line="240" w:lineRule="auto"/>
        <w:jc w:val="center"/>
        <w:rPr>
          <w:rFonts w:eastAsia="Times New Roman"/>
          <w:bCs/>
          <w:spacing w:val="-3"/>
          <w:sz w:val="28"/>
          <w:szCs w:val="28"/>
        </w:rPr>
      </w:pPr>
      <w:r w:rsidRPr="009B0073">
        <w:rPr>
          <w:rFonts w:eastAsia="Times New Roman"/>
          <w:bCs/>
          <w:spacing w:val="-2"/>
          <w:sz w:val="28"/>
          <w:szCs w:val="28"/>
        </w:rPr>
        <w:t>K</w:t>
      </w:r>
      <w:r w:rsidRPr="009B0073">
        <w:rPr>
          <w:rFonts w:eastAsia="Times New Roman"/>
          <w:bCs/>
          <w:spacing w:val="-3"/>
          <w:sz w:val="28"/>
          <w:szCs w:val="28"/>
        </w:rPr>
        <w:t>AU</w:t>
      </w:r>
      <w:r w:rsidRPr="009B0073">
        <w:rPr>
          <w:rFonts w:eastAsia="Times New Roman"/>
          <w:bCs/>
          <w:spacing w:val="-1"/>
          <w:sz w:val="28"/>
          <w:szCs w:val="28"/>
        </w:rPr>
        <w:t>N</w:t>
      </w:r>
      <w:r w:rsidRPr="009B0073">
        <w:rPr>
          <w:rFonts w:eastAsia="Times New Roman"/>
          <w:bCs/>
          <w:spacing w:val="-3"/>
          <w:sz w:val="28"/>
          <w:szCs w:val="28"/>
        </w:rPr>
        <w:t>AS</w:t>
      </w:r>
    </w:p>
    <w:p w14:paraId="307C225D" w14:textId="77777777" w:rsidR="00EB4E51" w:rsidRPr="009B0073" w:rsidRDefault="00EB4E51" w:rsidP="00EB4E51">
      <w:pPr>
        <w:spacing w:before="120" w:after="0" w:line="240" w:lineRule="auto"/>
        <w:jc w:val="center"/>
        <w:rPr>
          <w:rFonts w:eastAsia="Times New Roman"/>
          <w:bCs/>
          <w:spacing w:val="-1"/>
          <w:sz w:val="28"/>
          <w:szCs w:val="28"/>
        </w:rPr>
      </w:pPr>
      <w:r w:rsidRPr="009B0073">
        <w:rPr>
          <w:rFonts w:eastAsia="Times New Roman"/>
          <w:bCs/>
          <w:spacing w:val="-1"/>
          <w:sz w:val="28"/>
          <w:szCs w:val="28"/>
        </w:rPr>
        <w:t>20</w:t>
      </w:r>
      <w:r w:rsidR="00AF3EFF">
        <w:rPr>
          <w:rFonts w:eastAsia="Times New Roman"/>
          <w:bCs/>
          <w:spacing w:val="-1"/>
          <w:sz w:val="28"/>
          <w:szCs w:val="28"/>
        </w:rPr>
        <w:t>2</w:t>
      </w:r>
      <w:r w:rsidR="00626563">
        <w:rPr>
          <w:rFonts w:eastAsia="Times New Roman"/>
          <w:bCs/>
          <w:spacing w:val="-1"/>
          <w:sz w:val="28"/>
          <w:szCs w:val="28"/>
        </w:rPr>
        <w:t>1</w:t>
      </w:r>
    </w:p>
    <w:p w14:paraId="253F0D26" w14:textId="77777777" w:rsidR="004E1732" w:rsidRPr="004E1732" w:rsidRDefault="004A5967" w:rsidP="004E1732">
      <w:pPr>
        <w:pStyle w:val="Title"/>
      </w:pPr>
      <w:r w:rsidRPr="009B0073">
        <w:br w:type="page"/>
      </w:r>
      <w:r w:rsidR="009B0073" w:rsidRPr="00364B02">
        <w:lastRenderedPageBreak/>
        <w:t>Turinys</w:t>
      </w:r>
    </w:p>
    <w:p w14:paraId="7EE82997" w14:textId="704ACF09" w:rsidR="004E1732" w:rsidRPr="004E1732" w:rsidRDefault="00364B02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r>
        <w:rPr>
          <w:bCs w:val="0"/>
          <w:smallCaps w:val="0"/>
        </w:rPr>
        <w:fldChar w:fldCharType="begin"/>
      </w:r>
      <w:r>
        <w:rPr>
          <w:bCs w:val="0"/>
          <w:smallCaps w:val="0"/>
        </w:rPr>
        <w:instrText xml:space="preserve"> TOC \o "3-3" \h \z \t "Heading 1;1;Heading 2;2" </w:instrText>
      </w:r>
      <w:r>
        <w:rPr>
          <w:bCs w:val="0"/>
          <w:smallCaps w:val="0"/>
        </w:rPr>
        <w:fldChar w:fldCharType="separate"/>
      </w:r>
      <w:hyperlink w:anchor="_Toc88581414" w:history="1">
        <w:r w:rsidR="004E1732" w:rsidRPr="008507CF">
          <w:rPr>
            <w:rStyle w:val="Hyperlink"/>
            <w:rFonts w:ascii="Times New Roman" w:hAnsi="Times New Roman"/>
          </w:rPr>
          <w:t>1.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Užduotis (A20)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_Toc88581414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3</w:t>
        </w:r>
        <w:r w:rsidR="004E1732">
          <w:rPr>
            <w:webHidden/>
          </w:rPr>
          <w:fldChar w:fldCharType="end"/>
        </w:r>
      </w:hyperlink>
    </w:p>
    <w:p w14:paraId="2B908E4D" w14:textId="4CFCB1FB" w:rsidR="004E1732" w:rsidRPr="004E1732" w:rsidRDefault="003F4A24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hyperlink w:anchor="_Toc88581415" w:history="1">
        <w:r w:rsidR="004E1732" w:rsidRPr="008507CF">
          <w:rPr>
            <w:rStyle w:val="Hyperlink"/>
            <w:rFonts w:ascii="Times New Roman" w:hAnsi="Times New Roman"/>
          </w:rPr>
          <w:t>2.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Užduoties analizė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_Toc88581415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3</w:t>
        </w:r>
        <w:r w:rsidR="004E1732">
          <w:rPr>
            <w:webHidden/>
          </w:rPr>
          <w:fldChar w:fldCharType="end"/>
        </w:r>
      </w:hyperlink>
    </w:p>
    <w:p w14:paraId="63AFF0F8" w14:textId="0A3DAA90" w:rsidR="004E1732" w:rsidRPr="004E1732" w:rsidRDefault="003F4A24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hyperlink w:anchor="_Toc88581416" w:history="1">
        <w:r w:rsidR="004E1732" w:rsidRPr="008507CF">
          <w:rPr>
            <w:rStyle w:val="Hyperlink"/>
            <w:rFonts w:ascii="Times New Roman" w:hAnsi="Times New Roman"/>
          </w:rPr>
          <w:t>3.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Programos algoritmo aprašymas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_Toc88581416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3</w:t>
        </w:r>
        <w:r w:rsidR="004E1732">
          <w:rPr>
            <w:webHidden/>
          </w:rPr>
          <w:fldChar w:fldCharType="end"/>
        </w:r>
      </w:hyperlink>
    </w:p>
    <w:p w14:paraId="6FBC417E" w14:textId="7396E1BE" w:rsidR="004E1732" w:rsidRPr="004E1732" w:rsidRDefault="003F4A24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hyperlink w:anchor="_Toc88581417" w:history="1">
        <w:r w:rsidR="004E1732" w:rsidRPr="008507CF">
          <w:rPr>
            <w:rStyle w:val="Hyperlink"/>
            <w:rFonts w:ascii="Times New Roman" w:hAnsi="Times New Roman"/>
          </w:rPr>
          <w:t>4.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Programos tekstas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_Toc88581417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3</w:t>
        </w:r>
        <w:r w:rsidR="004E1732">
          <w:rPr>
            <w:webHidden/>
          </w:rPr>
          <w:fldChar w:fldCharType="end"/>
        </w:r>
      </w:hyperlink>
    </w:p>
    <w:p w14:paraId="24297217" w14:textId="24123371" w:rsidR="004E1732" w:rsidRPr="004E1732" w:rsidRDefault="003F4A24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hyperlink w:anchor="_Toc88581418" w:history="1">
        <w:r w:rsidR="004E1732" w:rsidRPr="008507CF">
          <w:rPr>
            <w:rStyle w:val="Hyperlink"/>
            <w:rFonts w:ascii="Times New Roman" w:hAnsi="Times New Roman"/>
          </w:rPr>
          <w:t>5.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Testavimo pavyzdžiai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_Toc88581418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5</w:t>
        </w:r>
        <w:r w:rsidR="004E1732">
          <w:rPr>
            <w:webHidden/>
          </w:rPr>
          <w:fldChar w:fldCharType="end"/>
        </w:r>
      </w:hyperlink>
    </w:p>
    <w:p w14:paraId="650AA4CF" w14:textId="2D90C74C" w:rsidR="004E1732" w:rsidRPr="004E1732" w:rsidRDefault="003F4A24">
      <w:pPr>
        <w:pStyle w:val="TOC2"/>
        <w:rPr>
          <w:rFonts w:ascii="Calibri" w:eastAsia="Times New Roman" w:hAnsi="Calibri"/>
          <w:b w:val="0"/>
          <w:bCs w:val="0"/>
          <w:i w:val="0"/>
          <w:noProof/>
          <w:sz w:val="22"/>
          <w:szCs w:val="22"/>
          <w:lang w:val="en-US"/>
        </w:rPr>
      </w:pPr>
      <w:hyperlink w:anchor="_Toc88581419" w:history="1">
        <w:r w:rsidR="004E1732" w:rsidRPr="008507CF">
          <w:rPr>
            <w:rStyle w:val="Hyperlink"/>
            <w:noProof/>
          </w:rPr>
          <w:t>Pirmas testas</w:t>
        </w:r>
        <w:r w:rsidR="004E1732">
          <w:rPr>
            <w:noProof/>
            <w:webHidden/>
          </w:rPr>
          <w:tab/>
        </w:r>
        <w:r w:rsidR="004E1732">
          <w:rPr>
            <w:noProof/>
            <w:webHidden/>
          </w:rPr>
          <w:fldChar w:fldCharType="begin"/>
        </w:r>
        <w:r w:rsidR="004E1732">
          <w:rPr>
            <w:noProof/>
            <w:webHidden/>
          </w:rPr>
          <w:instrText xml:space="preserve"> PAGEREF _Toc88581419 \h </w:instrText>
        </w:r>
        <w:r w:rsidR="004E1732">
          <w:rPr>
            <w:noProof/>
            <w:webHidden/>
          </w:rPr>
        </w:r>
        <w:r w:rsidR="004E1732">
          <w:rPr>
            <w:noProof/>
            <w:webHidden/>
          </w:rPr>
          <w:fldChar w:fldCharType="separate"/>
        </w:r>
        <w:r w:rsidR="00F220EE">
          <w:rPr>
            <w:noProof/>
            <w:webHidden/>
          </w:rPr>
          <w:t>5</w:t>
        </w:r>
        <w:r w:rsidR="004E1732">
          <w:rPr>
            <w:noProof/>
            <w:webHidden/>
          </w:rPr>
          <w:fldChar w:fldCharType="end"/>
        </w:r>
      </w:hyperlink>
    </w:p>
    <w:p w14:paraId="64618BD6" w14:textId="2D2745BF" w:rsidR="004E1732" w:rsidRPr="004E1732" w:rsidRDefault="003F4A24">
      <w:pPr>
        <w:pStyle w:val="TOC2"/>
        <w:rPr>
          <w:rFonts w:ascii="Calibri" w:eastAsia="Times New Roman" w:hAnsi="Calibri"/>
          <w:b w:val="0"/>
          <w:bCs w:val="0"/>
          <w:i w:val="0"/>
          <w:noProof/>
          <w:sz w:val="22"/>
          <w:szCs w:val="22"/>
          <w:lang w:val="en-US"/>
        </w:rPr>
      </w:pPr>
      <w:hyperlink w:anchor="_Toc88581420" w:history="1">
        <w:r w:rsidR="004E1732" w:rsidRPr="008507CF">
          <w:rPr>
            <w:rStyle w:val="Hyperlink"/>
            <w:noProof/>
          </w:rPr>
          <w:t>Antras testas</w:t>
        </w:r>
        <w:r w:rsidR="004E1732">
          <w:rPr>
            <w:noProof/>
            <w:webHidden/>
          </w:rPr>
          <w:tab/>
        </w:r>
        <w:r w:rsidR="004E1732">
          <w:rPr>
            <w:noProof/>
            <w:webHidden/>
          </w:rPr>
          <w:fldChar w:fldCharType="begin"/>
        </w:r>
        <w:r w:rsidR="004E1732">
          <w:rPr>
            <w:noProof/>
            <w:webHidden/>
          </w:rPr>
          <w:instrText xml:space="preserve"> PAGEREF _Toc88581420 \h </w:instrText>
        </w:r>
        <w:r w:rsidR="004E1732">
          <w:rPr>
            <w:noProof/>
            <w:webHidden/>
          </w:rPr>
        </w:r>
        <w:r w:rsidR="004E1732">
          <w:rPr>
            <w:noProof/>
            <w:webHidden/>
          </w:rPr>
          <w:fldChar w:fldCharType="separate"/>
        </w:r>
        <w:r w:rsidR="00F220EE">
          <w:rPr>
            <w:noProof/>
            <w:webHidden/>
          </w:rPr>
          <w:t>6</w:t>
        </w:r>
        <w:r w:rsidR="004E1732">
          <w:rPr>
            <w:noProof/>
            <w:webHidden/>
          </w:rPr>
          <w:fldChar w:fldCharType="end"/>
        </w:r>
      </w:hyperlink>
    </w:p>
    <w:p w14:paraId="0D3E8D80" w14:textId="0B25444D" w:rsidR="004E1732" w:rsidRPr="004E1732" w:rsidRDefault="003F4A24">
      <w:pPr>
        <w:pStyle w:val="TOC2"/>
        <w:rPr>
          <w:rFonts w:ascii="Calibri" w:eastAsia="Times New Roman" w:hAnsi="Calibri"/>
          <w:b w:val="0"/>
          <w:bCs w:val="0"/>
          <w:i w:val="0"/>
          <w:noProof/>
          <w:sz w:val="22"/>
          <w:szCs w:val="22"/>
          <w:lang w:val="en-US"/>
        </w:rPr>
      </w:pPr>
      <w:hyperlink w:anchor="_Toc88581421" w:history="1">
        <w:r w:rsidR="004E1732" w:rsidRPr="008507CF">
          <w:rPr>
            <w:rStyle w:val="Hyperlink"/>
            <w:noProof/>
          </w:rPr>
          <w:t>Trečias testas</w:t>
        </w:r>
        <w:r w:rsidR="004E1732">
          <w:rPr>
            <w:noProof/>
            <w:webHidden/>
          </w:rPr>
          <w:tab/>
        </w:r>
        <w:r w:rsidR="004E1732">
          <w:rPr>
            <w:noProof/>
            <w:webHidden/>
          </w:rPr>
          <w:fldChar w:fldCharType="begin"/>
        </w:r>
        <w:r w:rsidR="004E1732">
          <w:rPr>
            <w:noProof/>
            <w:webHidden/>
          </w:rPr>
          <w:instrText xml:space="preserve"> PAGEREF _Toc88581421 \h </w:instrText>
        </w:r>
        <w:r w:rsidR="004E1732">
          <w:rPr>
            <w:noProof/>
            <w:webHidden/>
          </w:rPr>
        </w:r>
        <w:r w:rsidR="004E1732">
          <w:rPr>
            <w:noProof/>
            <w:webHidden/>
          </w:rPr>
          <w:fldChar w:fldCharType="separate"/>
        </w:r>
        <w:r w:rsidR="00F220EE">
          <w:rPr>
            <w:noProof/>
            <w:webHidden/>
          </w:rPr>
          <w:t>7</w:t>
        </w:r>
        <w:r w:rsidR="004E1732">
          <w:rPr>
            <w:noProof/>
            <w:webHidden/>
          </w:rPr>
          <w:fldChar w:fldCharType="end"/>
        </w:r>
      </w:hyperlink>
    </w:p>
    <w:p w14:paraId="33C72B89" w14:textId="0C95CD43" w:rsidR="004E1732" w:rsidRPr="004E1732" w:rsidRDefault="003F4A24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hyperlink w:anchor="_Toc88581422" w:history="1">
        <w:r w:rsidR="004E1732" w:rsidRPr="008507CF">
          <w:rPr>
            <w:rStyle w:val="Hyperlink"/>
            <w:rFonts w:ascii="Times New Roman" w:hAnsi="Times New Roman"/>
          </w:rPr>
          <w:t>6.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Išvados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_Toc88581422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8</w:t>
        </w:r>
        <w:r w:rsidR="004E1732">
          <w:rPr>
            <w:webHidden/>
          </w:rPr>
          <w:fldChar w:fldCharType="end"/>
        </w:r>
      </w:hyperlink>
    </w:p>
    <w:p w14:paraId="7ADDFDE8" w14:textId="3FA1BF87" w:rsidR="004E1732" w:rsidRPr="004E1732" w:rsidRDefault="003F4A24">
      <w:pPr>
        <w:pStyle w:val="TOC1"/>
        <w:rPr>
          <w:rFonts w:ascii="Calibri" w:eastAsia="Times New Roman" w:hAnsi="Calibri"/>
          <w:bCs w:val="0"/>
          <w:smallCaps w:val="0"/>
          <w:sz w:val="22"/>
          <w:szCs w:val="22"/>
          <w:lang w:val="en-US"/>
        </w:rPr>
      </w:pPr>
      <w:hyperlink w:anchor="_Toc88581423" w:history="1">
        <w:r w:rsidR="004E1732" w:rsidRPr="008507CF">
          <w:rPr>
            <w:rStyle w:val="Hyperlink"/>
            <w:rFonts w:ascii="Times New Roman" w:hAnsi="Times New Roman"/>
          </w:rPr>
          <w:t>7.</w:t>
        </w:r>
        <w:r w:rsidR="004E1732" w:rsidRPr="004E1732">
          <w:rPr>
            <w:rFonts w:ascii="Calibri" w:eastAsia="Times New Roman" w:hAnsi="Calibri"/>
            <w:bCs w:val="0"/>
            <w:smallCaps w:val="0"/>
            <w:sz w:val="22"/>
            <w:szCs w:val="22"/>
            <w:lang w:val="en-US"/>
          </w:rPr>
          <w:tab/>
        </w:r>
        <w:r w:rsidR="004E1732" w:rsidRPr="008507CF">
          <w:rPr>
            <w:rStyle w:val="Hyperlink"/>
            <w:rFonts w:ascii="Times New Roman" w:hAnsi="Times New Roman"/>
          </w:rPr>
          <w:t>Literatūros sąrašas</w:t>
        </w:r>
        <w:r w:rsidR="004E1732">
          <w:rPr>
            <w:webHidden/>
          </w:rPr>
          <w:tab/>
        </w:r>
        <w:r w:rsidR="004E1732">
          <w:rPr>
            <w:webHidden/>
          </w:rPr>
          <w:fldChar w:fldCharType="begin"/>
        </w:r>
        <w:r w:rsidR="004E1732">
          <w:rPr>
            <w:webHidden/>
          </w:rPr>
          <w:instrText xml:space="preserve"> PAGEREF _Toc88581423 \h </w:instrText>
        </w:r>
        <w:r w:rsidR="004E1732">
          <w:rPr>
            <w:webHidden/>
          </w:rPr>
        </w:r>
        <w:r w:rsidR="004E1732">
          <w:rPr>
            <w:webHidden/>
          </w:rPr>
          <w:fldChar w:fldCharType="separate"/>
        </w:r>
        <w:r w:rsidR="00F220EE">
          <w:rPr>
            <w:webHidden/>
          </w:rPr>
          <w:t>8</w:t>
        </w:r>
        <w:r w:rsidR="004E1732">
          <w:rPr>
            <w:webHidden/>
          </w:rPr>
          <w:fldChar w:fldCharType="end"/>
        </w:r>
      </w:hyperlink>
    </w:p>
    <w:p w14:paraId="3162B700" w14:textId="77777777" w:rsidR="009B0073" w:rsidRPr="009B0073" w:rsidRDefault="00364B02" w:rsidP="000B6732">
      <w:r>
        <w:rPr>
          <w:rFonts w:ascii="Arial" w:hAnsi="Arial"/>
          <w:bCs/>
          <w:smallCaps/>
          <w:noProof/>
          <w:szCs w:val="24"/>
        </w:rPr>
        <w:fldChar w:fldCharType="end"/>
      </w:r>
    </w:p>
    <w:p w14:paraId="33134F72" w14:textId="77777777" w:rsidR="00FC115F" w:rsidRPr="004E1732" w:rsidRDefault="004A5967" w:rsidP="00DC03CF">
      <w:pPr>
        <w:pStyle w:val="Heading1"/>
        <w:rPr>
          <w:rFonts w:ascii="Times New Roman" w:hAnsi="Times New Roman"/>
          <w:lang w:val="lt-LT"/>
        </w:rPr>
      </w:pPr>
      <w:r w:rsidRPr="009B0073">
        <w:rPr>
          <w:lang w:val="lt-LT"/>
        </w:rPr>
        <w:br w:type="page"/>
      </w:r>
      <w:bookmarkStart w:id="1" w:name="_Toc88581414"/>
      <w:proofErr w:type="spellStart"/>
      <w:r w:rsidR="00FC115F" w:rsidRPr="004E1732">
        <w:rPr>
          <w:rFonts w:ascii="Times New Roman" w:hAnsi="Times New Roman"/>
        </w:rPr>
        <w:lastRenderedPageBreak/>
        <w:t>Užduotis</w:t>
      </w:r>
      <w:proofErr w:type="spellEnd"/>
      <w:r w:rsidR="00FC115F" w:rsidRPr="004E1732">
        <w:rPr>
          <w:rFonts w:ascii="Times New Roman" w:hAnsi="Times New Roman"/>
          <w:lang w:val="lt-LT"/>
        </w:rPr>
        <w:t xml:space="preserve"> (</w:t>
      </w:r>
      <w:r w:rsidR="00C12CD6" w:rsidRPr="004E1732">
        <w:rPr>
          <w:rFonts w:ascii="Times New Roman" w:hAnsi="Times New Roman"/>
          <w:lang w:val="lt-LT"/>
        </w:rPr>
        <w:t>A20</w:t>
      </w:r>
      <w:r w:rsidR="00FC115F" w:rsidRPr="004E1732">
        <w:rPr>
          <w:rFonts w:ascii="Times New Roman" w:hAnsi="Times New Roman"/>
          <w:lang w:val="lt-LT"/>
        </w:rPr>
        <w:t>)</w:t>
      </w:r>
      <w:bookmarkEnd w:id="1"/>
    </w:p>
    <w:p w14:paraId="06DB9718" w14:textId="77777777" w:rsidR="00FC115F" w:rsidRPr="009B0073" w:rsidRDefault="00C12CD6" w:rsidP="001F18CE">
      <w:pPr>
        <w:pStyle w:val="TheText"/>
      </w:pPr>
      <w:r>
        <w:t>Parduotuvėje yra n rūšių pyragaičių. Keliais skirtingais būdais galima nusipirkti k pyragaičių? Išvardinkite tuos būdus. Palyginkite sprendimą (trukmę ir rezultatus) su standartinės funkcijos rezultatu</w:t>
      </w:r>
      <w:r w:rsidR="00FC115F" w:rsidRPr="009B0073">
        <w:t>.</w:t>
      </w:r>
    </w:p>
    <w:p w14:paraId="31401C8E" w14:textId="77777777" w:rsidR="00626563" w:rsidRPr="004E1732" w:rsidRDefault="00FC115F" w:rsidP="00626563">
      <w:pPr>
        <w:pStyle w:val="Heading1"/>
        <w:rPr>
          <w:rFonts w:ascii="Times New Roman" w:hAnsi="Times New Roman"/>
          <w:lang w:val="lt-LT"/>
        </w:rPr>
      </w:pPr>
      <w:bookmarkStart w:id="2" w:name="_Toc88581415"/>
      <w:r w:rsidRPr="004E1732">
        <w:rPr>
          <w:rFonts w:ascii="Times New Roman" w:hAnsi="Times New Roman"/>
          <w:lang w:val="lt-LT"/>
        </w:rPr>
        <w:t xml:space="preserve">Užduoties </w:t>
      </w:r>
      <w:r w:rsidRPr="004E1732">
        <w:rPr>
          <w:rFonts w:ascii="Times New Roman" w:hAnsi="Times New Roman"/>
        </w:rPr>
        <w:t>analizė</w:t>
      </w:r>
      <w:bookmarkEnd w:id="2"/>
      <w:r w:rsidR="00EE3861" w:rsidRPr="004E1732">
        <w:rPr>
          <w:rFonts w:ascii="Times New Roman" w:hAnsi="Times New Roman"/>
          <w:lang w:val="lt-LT"/>
        </w:rPr>
        <w:t xml:space="preserve"> </w:t>
      </w:r>
    </w:p>
    <w:p w14:paraId="03944D34" w14:textId="77777777" w:rsidR="00C63187" w:rsidRDefault="00C63187" w:rsidP="00626563">
      <w:pPr>
        <w:pStyle w:val="TheText"/>
      </w:pPr>
      <w:r w:rsidRPr="00C63187">
        <w:rPr>
          <w:b/>
          <w:bCs/>
        </w:rPr>
        <w:t>Metodo idėja</w:t>
      </w:r>
      <w:r>
        <w:t xml:space="preserve">. </w:t>
      </w:r>
      <w:r w:rsidR="00626563">
        <w:t>Tarkime, kad pyragaičių rūšis žymėsime pirmosiomis raidėmis. Jas apsirašysime į masyvą. Taip pat, nurodysime po kiek norime jų nusipirkti, kad galėtume apskaičiuoti ir surasti galimus pasirinkimo variantus. Norėdami surasti keli pasirinkimo variantai yra galime apskaičiuoti naudodami derinių formulę. O kokie galimi pasirinkimo deriniai yra apskaičiuosime rekursiniu būdu bei išspausdinant visus variantus. Taip pat, norėdami patikti sprendimo trukmę, palyginsime savo sukurtus metodus, panaudosime matematines formules su programinės įrangos „</w:t>
      </w:r>
      <w:proofErr w:type="spellStart"/>
      <w:r w:rsidR="00626563">
        <w:t>Matlab</w:t>
      </w:r>
      <w:proofErr w:type="spellEnd"/>
      <w:r w:rsidR="00626563">
        <w:t>“ jau aprašytomis funkcijomis.</w:t>
      </w:r>
    </w:p>
    <w:p w14:paraId="6B6280A8" w14:textId="77777777" w:rsidR="002C4BED" w:rsidRPr="004E1732" w:rsidRDefault="00051A8D" w:rsidP="002C4BED">
      <w:pPr>
        <w:pStyle w:val="Heading1"/>
        <w:ind w:left="357"/>
        <w:rPr>
          <w:rFonts w:ascii="Times New Roman" w:hAnsi="Times New Roman"/>
        </w:rPr>
      </w:pPr>
      <w:bookmarkStart w:id="3" w:name="_Toc88581416"/>
      <w:r w:rsidRPr="004E1732">
        <w:rPr>
          <w:rFonts w:ascii="Times New Roman" w:hAnsi="Times New Roman"/>
          <w:lang w:val="lt-LT"/>
        </w:rPr>
        <w:t>Programos a</w:t>
      </w:r>
      <w:r w:rsidR="002C4BED" w:rsidRPr="004E1732">
        <w:rPr>
          <w:rFonts w:ascii="Times New Roman" w:hAnsi="Times New Roman"/>
          <w:lang w:val="lt-LT"/>
        </w:rPr>
        <w:t>lgoritmo aprašymas</w:t>
      </w:r>
      <w:bookmarkEnd w:id="3"/>
    </w:p>
    <w:p w14:paraId="3CEE92C9" w14:textId="77777777" w:rsidR="002F25EA" w:rsidRPr="0019039C" w:rsidRDefault="002F25EA" w:rsidP="00F76CEA">
      <w:pPr>
        <w:pStyle w:val="TheText"/>
        <w:spacing w:after="60"/>
      </w:pPr>
      <w:r>
        <w:t xml:space="preserve">Programa gaus </w:t>
      </w:r>
      <w:r w:rsidR="00102499">
        <w:t>„</w:t>
      </w:r>
      <w:proofErr w:type="spellStart"/>
      <w:r w:rsidR="0019039C">
        <w:t>elements</w:t>
      </w:r>
      <w:proofErr w:type="spellEnd"/>
      <w:r w:rsidR="00102499">
        <w:t>“</w:t>
      </w:r>
      <w:r>
        <w:t xml:space="preserve"> - pyragaičių rūšių masyvą raidžių (pvz.: </w:t>
      </w:r>
      <w:proofErr w:type="spellStart"/>
      <w:r w:rsidR="0019039C">
        <w:t>elements</w:t>
      </w:r>
      <w:proofErr w:type="spellEnd"/>
      <w:r>
        <w:t xml:space="preserve"> </w:t>
      </w:r>
      <w:r>
        <w:rPr>
          <w:lang w:val="en-GB"/>
        </w:rPr>
        <w:t xml:space="preserve">= [“k”,  “l”, “m”, “n”], </w:t>
      </w:r>
      <w:r>
        <w:t>rūšį žymėsiu viena raide).</w:t>
      </w:r>
      <w:r w:rsidR="0019039C">
        <w:t xml:space="preserve"> O n – apsiskaičiuosiu pagal kiek buvo </w:t>
      </w:r>
      <w:r w:rsidR="008314D4">
        <w:t>duota rūšių</w:t>
      </w:r>
      <w:r w:rsidR="0019039C">
        <w:t xml:space="preserve">. </w:t>
      </w:r>
    </w:p>
    <w:p w14:paraId="2781F646" w14:textId="77777777" w:rsidR="002F25EA" w:rsidRDefault="002F25EA" w:rsidP="00F76CEA">
      <w:pPr>
        <w:pStyle w:val="TheText"/>
        <w:spacing w:after="60"/>
      </w:pPr>
      <w:r>
        <w:t xml:space="preserve">Programa gaus </w:t>
      </w:r>
      <w:r w:rsidR="00102499">
        <w:t>„</w:t>
      </w:r>
      <w:r>
        <w:t>k</w:t>
      </w:r>
      <w:r w:rsidR="00102499">
        <w:t>“</w:t>
      </w:r>
      <w:r>
        <w:t xml:space="preserve"> - pyragaičių kiekį (pvz.: k </w:t>
      </w:r>
      <w:r>
        <w:rPr>
          <w:lang w:val="en-GB"/>
        </w:rPr>
        <w:t>= 2</w:t>
      </w:r>
      <w:r>
        <w:t>).</w:t>
      </w:r>
    </w:p>
    <w:p w14:paraId="3FD19952" w14:textId="77777777" w:rsidR="002F25EA" w:rsidRDefault="008314D4" w:rsidP="00F76CEA">
      <w:pPr>
        <w:pStyle w:val="TheText"/>
        <w:spacing w:after="60"/>
      </w:pPr>
      <w:r>
        <w:t>Programa</w:t>
      </w:r>
      <w:r w:rsidR="00232522">
        <w:t>,</w:t>
      </w:r>
      <w:r>
        <w:t xml:space="preserve"> keliais skirtingais būdais galima išsirinkti</w:t>
      </w:r>
      <w:r w:rsidR="00232522">
        <w:t>,</w:t>
      </w:r>
      <w:r>
        <w:t xml:space="preserve"> apskaičiuos pagal derinių formulę bei „</w:t>
      </w:r>
      <w:proofErr w:type="spellStart"/>
      <w:r>
        <w:t>Matlab</w:t>
      </w:r>
      <w:proofErr w:type="spellEnd"/>
      <w:r>
        <w:t>“ funkcija, kad pamatytume metodo trukmę ir galėtume palyginti.</w:t>
      </w:r>
    </w:p>
    <w:p w14:paraId="66F3B9FA" w14:textId="77777777" w:rsidR="008314D4" w:rsidRDefault="008314D4" w:rsidP="00F76CEA">
      <w:pPr>
        <w:pStyle w:val="TheText"/>
        <w:spacing w:after="60"/>
      </w:pPr>
      <w:r>
        <w:t>Programa išvardins galimus variantus parašytu rekursiniu metodu („</w:t>
      </w:r>
      <w:proofErr w:type="spellStart"/>
      <w:r>
        <w:t>Recursive.m</w:t>
      </w:r>
      <w:proofErr w:type="spellEnd"/>
      <w:r>
        <w:t>“). Į šią funkciją atsisiunčiu tuščią eilutę</w:t>
      </w:r>
      <w:r w:rsidR="00615510">
        <w:t xml:space="preserve"> („line“)</w:t>
      </w:r>
      <w:r>
        <w:t xml:space="preserve">, </w:t>
      </w:r>
      <w:r w:rsidR="00615510">
        <w:t>rūšis („</w:t>
      </w:r>
      <w:proofErr w:type="spellStart"/>
      <w:r w:rsidR="00615510">
        <w:t>elements</w:t>
      </w:r>
      <w:proofErr w:type="spellEnd"/>
      <w:r w:rsidR="00615510">
        <w:t>“), rūšių kiekį („n“), po kiek rūšių reikės suderinti („k“) ir įsivedu dar vieną elementą („l“)</w:t>
      </w:r>
      <w:r w:rsidR="009F7381">
        <w:t xml:space="preserve"> – apsaugo nuo variantų, kurie yra tie patys, bet skiriasi išdėstymo tvarka</w:t>
      </w:r>
      <w:r w:rsidR="00615510">
        <w:t>, jam priskiriu 0 reikšmę, kad išvengti pasikartojimų</w:t>
      </w:r>
      <w:r w:rsidR="00AB5BC0">
        <w:t xml:space="preserve"> ir laikau – nusisiunčiu atsakymus („</w:t>
      </w:r>
      <w:proofErr w:type="spellStart"/>
      <w:r w:rsidR="00AB5BC0">
        <w:t>table</w:t>
      </w:r>
      <w:proofErr w:type="spellEnd"/>
      <w:r w:rsidR="00AB5BC0">
        <w:t>“).</w:t>
      </w:r>
      <w:r w:rsidR="00615510">
        <w:t xml:space="preserve"> Norėdama pereiti per visus elementus užsuku ciklą, ir pradedu tikrinti ar jau yra - buvo tokia reikšmė, jei ne, į tuščią eilutę talpinu pirmąją rūšį. Įdėjusi tikrinu ar jau nėra pasiektas reikiamas kiekis derinimų rūšių, jei ne – kartojame šią funkciją vėl, jei taip – išspausdiname tą derinį</w:t>
      </w:r>
      <w:r w:rsidR="009F57D9">
        <w:t>, bei jį susiunčiu į lentelę</w:t>
      </w:r>
      <w:r w:rsidR="007A191B">
        <w:t xml:space="preserve"> („</w:t>
      </w:r>
      <w:proofErr w:type="spellStart"/>
      <w:r w:rsidR="007A191B">
        <w:t>Table.m</w:t>
      </w:r>
      <w:proofErr w:type="spellEnd"/>
      <w:r w:rsidR="007A191B">
        <w:t>“)</w:t>
      </w:r>
      <w:r w:rsidR="009F57D9">
        <w:t>, kad jį patalpintų</w:t>
      </w:r>
      <w:r w:rsidR="009A3C9D">
        <w:t>. Po šių sąlygų, iš eilutės variantų pašalinu paskutinį pridėtą elementą, kad pereitume visus variantus.</w:t>
      </w:r>
    </w:p>
    <w:p w14:paraId="2F3287D5" w14:textId="2434BEE6" w:rsidR="008314D4" w:rsidRDefault="009A3C9D" w:rsidP="009A3C9D">
      <w:pPr>
        <w:autoSpaceDE w:val="0"/>
        <w:autoSpaceDN w:val="0"/>
        <w:adjustRightInd w:val="0"/>
        <w:spacing w:after="0" w:line="240" w:lineRule="auto"/>
        <w:jc w:val="left"/>
      </w:pPr>
      <w:r>
        <w:t xml:space="preserve">Programa išvardins galimus variantus </w:t>
      </w:r>
      <w:r w:rsidR="00A13DD6">
        <w:t>su</w:t>
      </w:r>
      <w:r>
        <w:t xml:space="preserve"> „</w:t>
      </w:r>
      <w:proofErr w:type="spellStart"/>
      <w:r>
        <w:t>Matlab</w:t>
      </w:r>
      <w:proofErr w:type="spellEnd"/>
      <w:r>
        <w:t>“ funkcij</w:t>
      </w:r>
      <w:r w:rsidR="00A13DD6">
        <w:t>omis aprašytą funkciją bei derinių kiekį</w:t>
      </w:r>
      <w:r>
        <w:t>.</w:t>
      </w:r>
    </w:p>
    <w:p w14:paraId="4091D251" w14:textId="77777777" w:rsidR="001F5E6F" w:rsidRDefault="00295769" w:rsidP="00482F2D">
      <w:pPr>
        <w:autoSpaceDE w:val="0"/>
        <w:autoSpaceDN w:val="0"/>
        <w:adjustRightInd w:val="0"/>
        <w:spacing w:after="0" w:line="240" w:lineRule="auto"/>
        <w:jc w:val="left"/>
      </w:pPr>
      <w:r>
        <w:t>Toliau</w:t>
      </w:r>
      <w:r w:rsidR="004E0D6D">
        <w:t xml:space="preserve"> yra išrašomi visi gauti rezultatai</w:t>
      </w:r>
      <w:r w:rsidR="00482F2D">
        <w:t xml:space="preserve"> bei jų atlikimo trukmė.</w:t>
      </w:r>
    </w:p>
    <w:p w14:paraId="353E4265" w14:textId="77777777" w:rsidR="00FC115F" w:rsidRPr="004E1732" w:rsidRDefault="00FC115F" w:rsidP="00D47987">
      <w:pPr>
        <w:pStyle w:val="Heading1"/>
        <w:ind w:left="357"/>
        <w:rPr>
          <w:rFonts w:ascii="Times New Roman" w:hAnsi="Times New Roman"/>
          <w:lang w:val="lt-LT"/>
        </w:rPr>
      </w:pPr>
      <w:bookmarkStart w:id="4" w:name="_Toc88581417"/>
      <w:r w:rsidRPr="004E1732">
        <w:rPr>
          <w:rFonts w:ascii="Times New Roman" w:hAnsi="Times New Roman"/>
          <w:lang w:val="lt-LT"/>
        </w:rPr>
        <w:t>Programos tekstas</w:t>
      </w:r>
      <w:bookmarkEnd w:id="4"/>
    </w:p>
    <w:p w14:paraId="3085F5C8" w14:textId="77777777" w:rsidR="00C12CD6" w:rsidRPr="004E1732" w:rsidRDefault="00C12CD6" w:rsidP="00C12CD6">
      <w:pPr>
        <w:rPr>
          <w:b/>
          <w:i/>
          <w:noProof/>
          <w:sz w:val="28"/>
          <w:szCs w:val="28"/>
        </w:rPr>
      </w:pPr>
      <w:r w:rsidRPr="004E1732">
        <w:rPr>
          <w:b/>
          <w:i/>
          <w:noProof/>
          <w:sz w:val="28"/>
          <w:szCs w:val="28"/>
        </w:rPr>
        <w:t>Programa</w:t>
      </w:r>
      <w:r w:rsidR="001F5E6F" w:rsidRPr="004E1732">
        <w:rPr>
          <w:b/>
          <w:i/>
          <w:noProof/>
          <w:sz w:val="28"/>
          <w:szCs w:val="28"/>
        </w:rPr>
        <w:t>.m</w:t>
      </w:r>
    </w:p>
    <w:p w14:paraId="1A66E1A5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clc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; close 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>all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; clear </w:t>
      </w:r>
    </w:p>
    <w:p w14:paraId="77EB434A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>%----------------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Duomenys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>---------------</w:t>
      </w:r>
    </w:p>
    <w:p w14:paraId="1781719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k = 1;</w:t>
      </w:r>
    </w:p>
    <w:p w14:paraId="5BF02DB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elements = [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>"k"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28176AC0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>%----------------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Konstanta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>--------------</w:t>
      </w:r>
    </w:p>
    <w:p w14:paraId="25671F58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l = 1;</w:t>
      </w:r>
    </w:p>
    <w:p w14:paraId="002A3369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line = 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>''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E02FEB6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n = length(elements);</w:t>
      </w:r>
    </w:p>
    <w:p w14:paraId="03F27579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chr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convertStringsToChars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(elements);</w:t>
      </w:r>
    </w:p>
    <w:p w14:paraId="07914D4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6C4F01C5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lastRenderedPageBreak/>
        <w:t>%-----------------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Programa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>--------------</w:t>
      </w:r>
    </w:p>
    <w:p w14:paraId="2E03E65E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</w:p>
    <w:p w14:paraId="66A96B1A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>%------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Grafines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sasajos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deriniu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lentele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>-</w:t>
      </w:r>
    </w:p>
    <w:p w14:paraId="0C7EC52D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</w:p>
    <w:p w14:paraId="765F0511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fig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uifigure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(); </w:t>
      </w:r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sukuriama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erdve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grafinei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lentelej</w:t>
      </w:r>
      <w:proofErr w:type="spellEnd"/>
    </w:p>
    <w:p w14:paraId="36526672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uit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uitable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(fig, 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>'Data'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, array2table(zeros(0, n+1))); </w:t>
      </w:r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nubraižoma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lentele</w:t>
      </w:r>
      <w:proofErr w:type="spellEnd"/>
    </w:p>
    <w:p w14:paraId="1230F444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pause(1)</w:t>
      </w:r>
    </w:p>
    <w:p w14:paraId="7B1787CD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E00FF"/>
          <w:sz w:val="22"/>
          <w:lang w:val="en-US"/>
        </w:rPr>
        <w:t>if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n &gt; 1</w:t>
      </w:r>
    </w:p>
    <w:p w14:paraId="50C1BF07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220EE">
        <w:rPr>
          <w:rFonts w:ascii="Courier New" w:hAnsi="Courier New" w:cs="Courier New"/>
          <w:color w:val="0E00FF"/>
          <w:sz w:val="22"/>
          <w:lang w:val="en-US"/>
        </w:rPr>
        <w:t>for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= 2:n+1</w:t>
      </w:r>
    </w:p>
    <w:p w14:paraId="33CA5D9D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uit.ColumnName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)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chr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(i-1); </w:t>
      </w:r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% ?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pirm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?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eilut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?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surašomos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galimo</w:t>
      </w:r>
      <w:proofErr w:type="spellEnd"/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028009"/>
          <w:sz w:val="22"/>
          <w:lang w:val="en-US"/>
        </w:rPr>
        <w:t>reikšm?s</w:t>
      </w:r>
      <w:proofErr w:type="spellEnd"/>
    </w:p>
    <w:p w14:paraId="7576235A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220EE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5037334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E00FF"/>
          <w:sz w:val="22"/>
          <w:lang w:val="en-US"/>
        </w:rPr>
        <w:t>else</w:t>
      </w:r>
    </w:p>
    <w:p w14:paraId="70B7D155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uit.ColumnName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(2)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cellstr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chr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(1));</w:t>
      </w:r>
    </w:p>
    <w:p w14:paraId="56E6AB34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6A42D782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uit.ColumnName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(1) = {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>'Nr.'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}; </w:t>
      </w:r>
    </w:p>
    <w:p w14:paraId="21528C77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6E37CD5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>%---------------------------------------</w:t>
      </w:r>
    </w:p>
    <w:p w14:paraId="1038DBC9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28009"/>
          <w:sz w:val="22"/>
          <w:lang w:val="en-US"/>
        </w:rPr>
        <w:t xml:space="preserve"> </w:t>
      </w:r>
    </w:p>
    <w:p w14:paraId="705470C7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'v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Galimi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variantai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2777C6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tic</w:t>
      </w:r>
    </w:p>
    <w:p w14:paraId="6CED3E6E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Recursive(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line,elements,n,k,l,uit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4810442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toc </w:t>
      </w:r>
    </w:p>
    <w:p w14:paraId="448D5362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'^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Rekursinio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metodo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trukme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CC4B6A8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21A045FE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'v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Galimi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variantai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CA9D799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combos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matlabComb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elements,k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AC0D682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combosConvert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= cell2mat(combos);</w:t>
      </w:r>
    </w:p>
    <w:p w14:paraId="12F20F79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combosConvert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6B484B0E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tic</w:t>
      </w:r>
    </w:p>
    <w:p w14:paraId="4F743778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cc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matlabComb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elements,k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3880D946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toc</w:t>
      </w:r>
    </w:p>
    <w:p w14:paraId="421C34B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'^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Matlabo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deriniu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apskaiciavimas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F1FF620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'v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Pagal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deriniu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matematine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formule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apskaiciuotas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deriniu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kiekis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831FDB3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count1 = factorial(n+k-1)/(factorial(n-1)*factorial(k));</w:t>
      </w:r>
    </w:p>
    <w:p w14:paraId="50DE67DC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(count1)</w:t>
      </w:r>
    </w:p>
    <w:p w14:paraId="7F4346B9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tic</w:t>
      </w:r>
    </w:p>
    <w:p w14:paraId="52FD254F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ccc = factorial(n)/(factorial(mod(n-k,1))*factorial(k));</w:t>
      </w:r>
    </w:p>
    <w:p w14:paraId="548D3C83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toc</w:t>
      </w:r>
    </w:p>
    <w:p w14:paraId="49574E3F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'^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Trukme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matematines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deriniu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formules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561ACDD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7F317C4A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'v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Pagal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Matlabo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formule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apskaiciuotas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deriniu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kiekis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287A1334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count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nchoosek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(n+k-1,k);</w:t>
      </w:r>
    </w:p>
    <w:p w14:paraId="6E3F7027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(count)</w:t>
      </w:r>
    </w:p>
    <w:p w14:paraId="12BE8633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tic</w:t>
      </w:r>
    </w:p>
    <w:p w14:paraId="322F1A16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 xml:space="preserve">cc2 = </w:t>
      </w: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nchoosek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(n+k-1,k);</w:t>
      </w:r>
    </w:p>
    <w:p w14:paraId="54088360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220EE">
        <w:rPr>
          <w:rFonts w:ascii="Courier New" w:hAnsi="Courier New" w:cs="Courier New"/>
          <w:color w:val="000000"/>
          <w:sz w:val="22"/>
          <w:lang w:val="en-US"/>
        </w:rPr>
        <w:t>toc</w:t>
      </w:r>
    </w:p>
    <w:p w14:paraId="65A4DB5B" w14:textId="77777777" w:rsidR="00F220EE" w:rsidRPr="00F220EE" w:rsidRDefault="00F220EE" w:rsidP="00F220E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220EE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F220EE">
        <w:rPr>
          <w:rFonts w:ascii="Courier New" w:hAnsi="Courier New" w:cs="Courier New"/>
          <w:color w:val="000000"/>
          <w:sz w:val="22"/>
          <w:lang w:val="en-US"/>
        </w:rPr>
        <w:t>(</w:t>
      </w:r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'^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Trukme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Matlabo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 xml:space="preserve"> </w:t>
      </w:r>
      <w:proofErr w:type="spellStart"/>
      <w:r w:rsidRPr="00F220EE">
        <w:rPr>
          <w:rFonts w:ascii="Courier New" w:hAnsi="Courier New" w:cs="Courier New"/>
          <w:color w:val="AA04F9"/>
          <w:sz w:val="22"/>
          <w:lang w:val="en-US"/>
        </w:rPr>
        <w:t>formules</w:t>
      </w:r>
      <w:proofErr w:type="spellEnd"/>
      <w:r w:rsidRPr="00F220EE">
        <w:rPr>
          <w:rFonts w:ascii="Courier New" w:hAnsi="Courier New" w:cs="Courier New"/>
          <w:color w:val="AA04F9"/>
          <w:sz w:val="22"/>
          <w:lang w:val="en-US"/>
        </w:rPr>
        <w:t>'</w:t>
      </w:r>
      <w:r w:rsidRPr="00F220EE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CFA1B2A" w14:textId="77777777" w:rsidR="00C12CD6" w:rsidRDefault="00C12CD6" w:rsidP="001116D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00"/>
          <w:sz w:val="20"/>
          <w:szCs w:val="30"/>
          <w:lang w:val="en-US" w:eastAsia="lt-LT"/>
        </w:rPr>
      </w:pPr>
    </w:p>
    <w:p w14:paraId="31F0FF6A" w14:textId="77777777" w:rsidR="00C12CD6" w:rsidRPr="004E1732" w:rsidRDefault="00C12CD6" w:rsidP="00C12CD6">
      <w:pPr>
        <w:rPr>
          <w:b/>
          <w:i/>
          <w:noProof/>
          <w:sz w:val="28"/>
          <w:szCs w:val="28"/>
        </w:rPr>
      </w:pPr>
      <w:r w:rsidRPr="004E1732">
        <w:rPr>
          <w:b/>
          <w:i/>
          <w:noProof/>
          <w:sz w:val="28"/>
          <w:szCs w:val="28"/>
        </w:rPr>
        <w:t>Recursive.m</w:t>
      </w:r>
    </w:p>
    <w:p w14:paraId="40EAC09D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function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re = Recursive(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line,elements,n,k,l,table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8EC1EB4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suku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cikla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per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visus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elementus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>()</w:t>
      </w:r>
    </w:p>
    <w:p w14:paraId="6562A6CC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for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= l:n </w:t>
      </w:r>
    </w:p>
    <w:p w14:paraId="14A5BDEC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isidedu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elementa</w:t>
      </w:r>
      <w:proofErr w:type="spellEnd"/>
    </w:p>
    <w:p w14:paraId="3573CA19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line = line + elements(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); </w:t>
      </w:r>
    </w:p>
    <w:p w14:paraId="361CDFDF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tikrinu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ar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atitinka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kiek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galima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pasirinkti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kiekis</w:t>
      </w:r>
      <w:proofErr w:type="spellEnd"/>
    </w:p>
    <w:p w14:paraId="0CC55019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if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strlength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(line) == k </w:t>
      </w:r>
    </w:p>
    <w:p w14:paraId="089E79A5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isspausdinu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'Command Window'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galima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pasirinkimo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varianta</w:t>
      </w:r>
      <w:proofErr w:type="spellEnd"/>
    </w:p>
    <w:p w14:paraId="42AD6903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   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disp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(line);</w:t>
      </w:r>
    </w:p>
    <w:p w14:paraId="11A2692A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papildau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lentele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vienu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deriniu</w:t>
      </w:r>
      <w:proofErr w:type="spellEnd"/>
    </w:p>
    <w:p w14:paraId="1EA93844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table = Table(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elements,n,table,line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5CE05188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else</w:t>
      </w:r>
    </w:p>
    <w:p w14:paraId="24A4BD87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kadangi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neatitinka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salygos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kartoju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rekursini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metoda</w:t>
      </w:r>
      <w:proofErr w:type="spellEnd"/>
    </w:p>
    <w:p w14:paraId="5F07A5D4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Recursive(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line,elements,n,k,i,table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</w:p>
    <w:p w14:paraId="4371A24A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</w:p>
    <w:p w14:paraId="796BB66A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išima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iš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derinio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paskutin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?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pridet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? element?, jog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sekanti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gal?tume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patikrinti</w:t>
      </w:r>
      <w:proofErr w:type="spellEnd"/>
    </w:p>
    <w:p w14:paraId="3441EFED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line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extractBetween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(line, 1,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strlength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(line)-1);    </w:t>
      </w:r>
    </w:p>
    <w:p w14:paraId="609E34D5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305DB223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return</w:t>
      </w:r>
    </w:p>
    <w:p w14:paraId="5C784EB0" w14:textId="77777777" w:rsidR="004E1732" w:rsidRDefault="004E1732" w:rsidP="004E17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E00FF"/>
          <w:sz w:val="22"/>
          <w:lang w:val="en-US"/>
        </w:rPr>
      </w:pPr>
    </w:p>
    <w:p w14:paraId="0E6F9673" w14:textId="77777777" w:rsidR="004E1732" w:rsidRPr="001F5E6F" w:rsidRDefault="004E1732" w:rsidP="004E1732">
      <w:pPr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t>Table</w:t>
      </w:r>
      <w:r w:rsidRPr="001F5E6F">
        <w:rPr>
          <w:b/>
          <w:i/>
          <w:noProof/>
          <w:sz w:val="28"/>
          <w:szCs w:val="28"/>
        </w:rPr>
        <w:t>.m</w:t>
      </w:r>
    </w:p>
    <w:p w14:paraId="52E13200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function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[table] = Table(elements, n, table, line)</w:t>
      </w:r>
    </w:p>
    <w:p w14:paraId="244808DC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lineArray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convertStringsToChars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(line);</w:t>
      </w:r>
    </w:p>
    <w:p w14:paraId="7A88B81C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= zeros(1,n);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susikuriu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masyva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0-ais -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nauju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masyva</w:t>
      </w:r>
      <w:proofErr w:type="spellEnd"/>
    </w:p>
    <w:p w14:paraId="6A0C025B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for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= 1:n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einame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per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elementus</w:t>
      </w:r>
      <w:proofErr w:type="spellEnd"/>
    </w:p>
    <w:p w14:paraId="69C34462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for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j=1:strlength(line)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einu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per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isrinktu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variantus</w:t>
      </w:r>
      <w:proofErr w:type="spellEnd"/>
    </w:p>
    <w:p w14:paraId="03234FF4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if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lineArray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(j) == elements(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tikriname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ar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isrinktame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variante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yra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tam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tikras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elementas</w:t>
      </w:r>
      <w:proofErr w:type="spellEnd"/>
    </w:p>
    <w:p w14:paraId="7CBEE9C7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 + 1;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jei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yra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,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irasome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1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toje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vietoje</w:t>
      </w:r>
      <w:proofErr w:type="spellEnd"/>
    </w:p>
    <w:p w14:paraId="431B6298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CA22FF9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</w:p>
    <w:p w14:paraId="45171343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214AC6D6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4CBABCE2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is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lenteles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pasiimame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visus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duomenis</w:t>
      </w:r>
      <w:proofErr w:type="spellEnd"/>
    </w:p>
    <w:p w14:paraId="32ED0C55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>data = get(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table,</w:t>
      </w:r>
      <w:r w:rsidRPr="00A13DD6">
        <w:rPr>
          <w:rFonts w:ascii="Courier New" w:hAnsi="Courier New" w:cs="Courier New"/>
          <w:color w:val="AA04F9"/>
          <w:sz w:val="22"/>
          <w:lang w:val="en-US"/>
        </w:rPr>
        <w:t>'Data</w:t>
      </w:r>
      <w:proofErr w:type="spellEnd"/>
      <w:r w:rsidRPr="00A13DD6">
        <w:rPr>
          <w:rFonts w:ascii="Courier New" w:hAnsi="Courier New" w:cs="Courier New"/>
          <w:color w:val="AA04F9"/>
          <w:sz w:val="22"/>
          <w:lang w:val="en-US"/>
        </w:rPr>
        <w:t>'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AFEF7BD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3272E5DA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if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size(data) == [0, n+1]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kai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nera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nei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vienos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duomenu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eilutes</w:t>
      </w:r>
      <w:proofErr w:type="spellEnd"/>
    </w:p>
    <w:p w14:paraId="7CE8AE03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= cat(2, 1,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pridedam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1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pradžioje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pirmos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eilutes</w:t>
      </w:r>
      <w:proofErr w:type="spellEnd"/>
    </w:p>
    <w:p w14:paraId="0568B6C8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table.Data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= array2table(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prilyginame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,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irasydami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reiksmes</w:t>
      </w:r>
      <w:proofErr w:type="spellEnd"/>
    </w:p>
    <w:p w14:paraId="1D38DCB7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else</w:t>
      </w:r>
    </w:p>
    <w:p w14:paraId="29782BF4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data(end+1,:)= {0};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uzpildome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pirmaja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eilute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0</w:t>
      </w:r>
    </w:p>
    <w:p w14:paraId="023AF075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data(end,1) = num2cell(height(data));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isidedame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derinio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numeri</w:t>
      </w:r>
    </w:p>
    <w:p w14:paraId="2A27708D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data{end,2:n+1}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newRow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(1:n);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perrasome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informacija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is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newRow</w:t>
      </w:r>
      <w:proofErr w:type="spellEnd"/>
    </w:p>
    <w:p w14:paraId="4615A5F8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set(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table,</w:t>
      </w:r>
      <w:r w:rsidRPr="00A13DD6">
        <w:rPr>
          <w:rFonts w:ascii="Courier New" w:hAnsi="Courier New" w:cs="Courier New"/>
          <w:color w:val="AA04F9"/>
          <w:sz w:val="22"/>
          <w:lang w:val="en-US"/>
        </w:rPr>
        <w:t>'data</w:t>
      </w:r>
      <w:proofErr w:type="spellEnd"/>
      <w:r w:rsidRPr="00A13DD6">
        <w:rPr>
          <w:rFonts w:ascii="Courier New" w:hAnsi="Courier New" w:cs="Courier New"/>
          <w:color w:val="AA04F9"/>
          <w:sz w:val="22"/>
          <w:lang w:val="en-US"/>
        </w:rPr>
        <w:t>'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>, data);</w:t>
      </w:r>
    </w:p>
    <w:p w14:paraId="478CF648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05D1042C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return</w:t>
      </w:r>
    </w:p>
    <w:p w14:paraId="42E09965" w14:textId="77777777" w:rsidR="004E1732" w:rsidRDefault="004E1732" w:rsidP="004E17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  <w:lang w:val="en-US"/>
        </w:rPr>
      </w:pPr>
    </w:p>
    <w:p w14:paraId="460B1759" w14:textId="59B2AE90" w:rsidR="00A13DD6" w:rsidRPr="001F5E6F" w:rsidRDefault="00A13DD6" w:rsidP="00A13DD6">
      <w:pPr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t>matlabComb</w:t>
      </w:r>
      <w:r w:rsidRPr="001F5E6F">
        <w:rPr>
          <w:b/>
          <w:i/>
          <w:noProof/>
          <w:sz w:val="28"/>
          <w:szCs w:val="28"/>
        </w:rPr>
        <w:t>.m</w:t>
      </w:r>
    </w:p>
    <w:p w14:paraId="57F91F3C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function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combs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matlabComb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(values, k)</w:t>
      </w:r>
    </w:p>
    <w:p w14:paraId="0B30189E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n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numel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>(values);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pasiimu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elementu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skaiciu</w:t>
      </w:r>
      <w:proofErr w:type="spellEnd"/>
    </w:p>
    <w:p w14:paraId="4F2D1461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combs =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bsxfun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(@minus, </w:t>
      </w:r>
      <w:proofErr w:type="spellStart"/>
      <w:r w:rsidRPr="00A13DD6">
        <w:rPr>
          <w:rFonts w:ascii="Courier New" w:hAnsi="Courier New" w:cs="Courier New"/>
          <w:color w:val="000000"/>
          <w:sz w:val="22"/>
          <w:lang w:val="en-US"/>
        </w:rPr>
        <w:t>nchoosek</w:t>
      </w:r>
      <w:proofErr w:type="spellEnd"/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(1:n+k-1,k), 0:k-1);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atimame</w:t>
      </w:r>
      <w:proofErr w:type="spellEnd"/>
    </w:p>
    <w:p w14:paraId="0F73A2CF" w14:textId="77777777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    combs = reshape(values(combs),[],k); </w:t>
      </w:r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%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sudeda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elementus</w:t>
      </w:r>
      <w:proofErr w:type="spellEnd"/>
      <w:r w:rsidRPr="00A13DD6">
        <w:rPr>
          <w:rFonts w:ascii="Courier New" w:hAnsi="Courier New" w:cs="Courier New"/>
          <w:color w:val="028009"/>
          <w:sz w:val="22"/>
          <w:lang w:val="en-US"/>
        </w:rPr>
        <w:t xml:space="preserve"> po k ? </w:t>
      </w:r>
      <w:proofErr w:type="spellStart"/>
      <w:r w:rsidRPr="00A13DD6">
        <w:rPr>
          <w:rFonts w:ascii="Courier New" w:hAnsi="Courier New" w:cs="Courier New"/>
          <w:color w:val="028009"/>
          <w:sz w:val="22"/>
          <w:lang w:val="en-US"/>
        </w:rPr>
        <w:t>eilutes</w:t>
      </w:r>
      <w:proofErr w:type="spellEnd"/>
    </w:p>
    <w:p w14:paraId="3D698205" w14:textId="50048D9A" w:rsidR="004E1732" w:rsidRPr="00A13DD6" w:rsidRDefault="00A13DD6" w:rsidP="004E17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A13DD6">
        <w:rPr>
          <w:rFonts w:ascii="Courier New" w:hAnsi="Courier New" w:cs="Courier New"/>
          <w:color w:val="0E00FF"/>
          <w:sz w:val="22"/>
          <w:lang w:val="en-US"/>
        </w:rPr>
        <w:t>end</w:t>
      </w:r>
    </w:p>
    <w:p w14:paraId="13ADDADA" w14:textId="77777777" w:rsidR="006E0099" w:rsidRPr="004E1732" w:rsidRDefault="006E0099" w:rsidP="00D47987">
      <w:pPr>
        <w:pStyle w:val="Heading1"/>
        <w:ind w:left="357"/>
        <w:rPr>
          <w:rFonts w:ascii="Times New Roman" w:hAnsi="Times New Roman"/>
          <w:lang w:val="lt-LT"/>
        </w:rPr>
      </w:pPr>
      <w:bookmarkStart w:id="5" w:name="_Toc88581418"/>
      <w:r w:rsidRPr="004E1732">
        <w:rPr>
          <w:rFonts w:ascii="Times New Roman" w:hAnsi="Times New Roman"/>
          <w:lang w:val="lt-LT"/>
        </w:rPr>
        <w:t>Test</w:t>
      </w:r>
      <w:r w:rsidR="009C0914" w:rsidRPr="004E1732">
        <w:rPr>
          <w:rFonts w:ascii="Times New Roman" w:hAnsi="Times New Roman"/>
          <w:lang w:val="lt-LT"/>
        </w:rPr>
        <w:t>avimo</w:t>
      </w:r>
      <w:r w:rsidRPr="004E1732">
        <w:rPr>
          <w:rFonts w:ascii="Times New Roman" w:hAnsi="Times New Roman"/>
          <w:lang w:val="lt-LT"/>
        </w:rPr>
        <w:t xml:space="preserve"> pavyzdžiai</w:t>
      </w:r>
      <w:bookmarkEnd w:id="5"/>
    </w:p>
    <w:p w14:paraId="0FB1994B" w14:textId="77777777" w:rsidR="00FC115F" w:rsidRDefault="006E0099" w:rsidP="005905D2">
      <w:pPr>
        <w:pStyle w:val="TheText"/>
        <w:spacing w:after="120"/>
      </w:pPr>
      <w:r w:rsidRPr="009B0073">
        <w:t xml:space="preserve">Buvo panaudoti </w:t>
      </w:r>
      <w:r w:rsidR="00AB71AB" w:rsidRPr="009B0073">
        <w:t>trys</w:t>
      </w:r>
      <w:r w:rsidR="009C0914">
        <w:t xml:space="preserve"> t</w:t>
      </w:r>
      <w:r w:rsidR="009C0914" w:rsidRPr="009B0073">
        <w:t>est</w:t>
      </w:r>
      <w:r w:rsidR="009C0914">
        <w:t>avimo</w:t>
      </w:r>
      <w:r w:rsidR="00701E0D">
        <w:t xml:space="preserve"> pavyzdžiai:</w:t>
      </w:r>
    </w:p>
    <w:p w14:paraId="2B527949" w14:textId="77777777" w:rsidR="00701E0D" w:rsidRPr="004E1732" w:rsidRDefault="00701E0D" w:rsidP="005905D2">
      <w:pPr>
        <w:pStyle w:val="Heading2"/>
        <w:spacing w:before="120"/>
      </w:pPr>
      <w:bookmarkStart w:id="6" w:name="_Toc88581419"/>
      <w:r w:rsidRPr="004E1732">
        <w:t>Pirmas testas</w:t>
      </w:r>
      <w:bookmarkEnd w:id="6"/>
    </w:p>
    <w:p w14:paraId="1603B15A" w14:textId="77777777" w:rsidR="00DB46BC" w:rsidRDefault="006E0099" w:rsidP="006B20FE">
      <w:pPr>
        <w:spacing w:after="60" w:line="240" w:lineRule="auto"/>
      </w:pPr>
      <w:r w:rsidRPr="009B0073">
        <w:t>Pirmojo pavy</w:t>
      </w:r>
      <w:r w:rsidR="00DB46BC">
        <w:t xml:space="preserve">zdžio </w:t>
      </w:r>
      <w:r w:rsidR="00335324">
        <w:t>rezultatai</w:t>
      </w:r>
      <w:r w:rsidR="00DB46BC">
        <w:t xml:space="preserve"> pavaizduot</w:t>
      </w:r>
      <w:r w:rsidR="00335324">
        <w:t>i</w:t>
      </w:r>
      <w:r w:rsidR="00DB46BC">
        <w:t xml:space="preserve"> </w:t>
      </w:r>
      <w:r w:rsidR="00335324">
        <w:t>1</w:t>
      </w:r>
      <w:r w:rsidR="00DB46BC">
        <w:t xml:space="preserve"> pav., kai </w:t>
      </w:r>
      <w:r w:rsidR="00335324">
        <w:t>duoti šie duomenys</w:t>
      </w:r>
      <w:r w:rsidR="00DB46BC">
        <w:t xml:space="preserve">: </w:t>
      </w:r>
    </w:p>
    <w:p w14:paraId="3CB83C01" w14:textId="77777777" w:rsidR="00A13DD6" w:rsidRDefault="00335324" w:rsidP="00A13D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5324">
        <w:rPr>
          <w:rFonts w:ascii="Courier New" w:hAnsi="Courier New" w:cs="Courier New"/>
          <w:color w:val="000000"/>
          <w:sz w:val="22"/>
          <w:lang w:val="en-US"/>
        </w:rPr>
        <w:t>k = 2;</w:t>
      </w:r>
    </w:p>
    <w:p w14:paraId="2E626695" w14:textId="4C859BD6" w:rsidR="00A13DD6" w:rsidRPr="00A13DD6" w:rsidRDefault="00A13DD6" w:rsidP="00A13D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A13DD6">
        <w:rPr>
          <w:rFonts w:ascii="Courier New" w:hAnsi="Courier New" w:cs="Courier New"/>
          <w:color w:val="000000"/>
          <w:sz w:val="22"/>
          <w:lang w:val="en-US"/>
        </w:rPr>
        <w:lastRenderedPageBreak/>
        <w:t>elements = [</w:t>
      </w:r>
      <w:r w:rsidRPr="00A13DD6">
        <w:rPr>
          <w:rFonts w:ascii="Courier New" w:hAnsi="Courier New" w:cs="Courier New"/>
          <w:color w:val="AA04F9"/>
          <w:sz w:val="22"/>
          <w:lang w:val="en-US"/>
        </w:rPr>
        <w:t>"k"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A13DD6">
        <w:rPr>
          <w:rFonts w:ascii="Courier New" w:hAnsi="Courier New" w:cs="Courier New"/>
          <w:color w:val="AA04F9"/>
          <w:sz w:val="22"/>
          <w:lang w:val="en-US"/>
        </w:rPr>
        <w:t>"l"</w:t>
      </w:r>
      <w:r w:rsidRPr="00A13DD6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1D5427B" w14:textId="77777777" w:rsidR="006B20FE" w:rsidRPr="009B0073" w:rsidRDefault="006B20FE" w:rsidP="006B20FE">
      <w:pPr>
        <w:pStyle w:val="TheText"/>
        <w:spacing w:after="60" w:line="240" w:lineRule="auto"/>
      </w:pPr>
      <w:r w:rsidRPr="009B0073">
        <w:t>Ši</w:t>
      </w:r>
      <w:r w:rsidR="00335324">
        <w:t>s variantas turi d</w:t>
      </w:r>
      <w:r w:rsidR="009850E8">
        <w:t>viem</w:t>
      </w:r>
      <w:r w:rsidR="00335324">
        <w:t xml:space="preserve"> skirtingus</w:t>
      </w:r>
      <w:r w:rsidR="009850E8">
        <w:t xml:space="preserve"> elementais sudaryti derinius</w:t>
      </w:r>
      <w:r w:rsidRPr="009B0073">
        <w:t>. Programos rezultatas:</w:t>
      </w:r>
    </w:p>
    <w:p w14:paraId="7D643ACD" w14:textId="13238B89" w:rsidR="006E0099" w:rsidRPr="009B0073" w:rsidRDefault="00F12DD3" w:rsidP="006B20FE">
      <w:pPr>
        <w:spacing w:after="120"/>
        <w:ind w:firstLine="0"/>
        <w:jc w:val="center"/>
      </w:pPr>
      <w:r w:rsidRPr="00561FCA">
        <w:rPr>
          <w:noProof/>
          <w:lang w:eastAsia="lt-LT"/>
        </w:rPr>
        <w:pict w14:anchorId="00854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510pt;height:304pt;visibility:visible;mso-wrap-style:square">
            <v:imagedata r:id="rId8" o:title=""/>
          </v:shape>
        </w:pict>
      </w:r>
    </w:p>
    <w:p w14:paraId="0930CDAD" w14:textId="77777777" w:rsidR="006E0099" w:rsidRPr="00DB46BC" w:rsidRDefault="00335324" w:rsidP="006B20FE">
      <w:pPr>
        <w:pStyle w:val="PavAntraste"/>
        <w:ind w:firstLine="0"/>
        <w:rPr>
          <w:sz w:val="20"/>
        </w:rPr>
      </w:pPr>
      <w:r>
        <w:rPr>
          <w:b/>
          <w:sz w:val="20"/>
        </w:rPr>
        <w:t>1</w:t>
      </w:r>
      <w:r w:rsidR="006E0099" w:rsidRPr="00DB46BC">
        <w:rPr>
          <w:b/>
          <w:sz w:val="20"/>
        </w:rPr>
        <w:t xml:space="preserve"> pav</w:t>
      </w:r>
      <w:r w:rsidR="006E0099" w:rsidRPr="00DB46BC">
        <w:rPr>
          <w:sz w:val="20"/>
        </w:rPr>
        <w:t xml:space="preserve">. </w:t>
      </w:r>
      <w:r w:rsidR="009850E8">
        <w:rPr>
          <w:sz w:val="20"/>
        </w:rPr>
        <w:t>Dvejais skirtingais elementais sudaryti derinius</w:t>
      </w:r>
    </w:p>
    <w:p w14:paraId="304F1B6C" w14:textId="55ACD538" w:rsidR="00DB46BC" w:rsidRPr="005905D2" w:rsidRDefault="009850E8" w:rsidP="005905D2">
      <w:pPr>
        <w:pStyle w:val="TheText"/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>
        <w:rPr>
          <w:noProof/>
          <w:szCs w:val="28"/>
          <w:lang w:val="en-US"/>
        </w:rPr>
        <w:t>Iš gautų rezultatų, galime matyti, kad Matlab’o funkcijos suranda derinius greičiau, nei mano parašytoji rekursinė funkcija.</w:t>
      </w:r>
    </w:p>
    <w:p w14:paraId="65DBD333" w14:textId="77777777" w:rsidR="00701E0D" w:rsidRDefault="00701E0D" w:rsidP="005905D2">
      <w:pPr>
        <w:pStyle w:val="Heading2"/>
        <w:spacing w:before="120"/>
      </w:pPr>
      <w:bookmarkStart w:id="7" w:name="_Toc88581420"/>
      <w:r>
        <w:t>Antras testas</w:t>
      </w:r>
      <w:bookmarkEnd w:id="7"/>
    </w:p>
    <w:p w14:paraId="3D424AFB" w14:textId="77777777" w:rsidR="009850E8" w:rsidRDefault="009850E8" w:rsidP="009850E8">
      <w:pPr>
        <w:spacing w:after="60" w:line="240" w:lineRule="auto"/>
      </w:pPr>
      <w:r>
        <w:t>Antrojo</w:t>
      </w:r>
      <w:r w:rsidRPr="009B0073">
        <w:t xml:space="preserve"> pavy</w:t>
      </w:r>
      <w:r>
        <w:t xml:space="preserve">zdžio rezultatai pavaizduoti 2 pav., kai duoti šie duomenys: </w:t>
      </w:r>
    </w:p>
    <w:p w14:paraId="1AE08BD8" w14:textId="77777777" w:rsidR="00225D05" w:rsidRDefault="00225D05" w:rsidP="00225D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k = 3;</w:t>
      </w:r>
    </w:p>
    <w:p w14:paraId="33618E06" w14:textId="77777777" w:rsidR="00225D05" w:rsidRDefault="00225D05" w:rsidP="00225D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elements = [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"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val="en-US"/>
        </w:rPr>
        <w:t>k"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"l"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val="en-US"/>
        </w:rPr>
        <w:t>"m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val="en-US"/>
        </w:rPr>
        <w:t>"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61C8AC39" w14:textId="0E3BA44D" w:rsidR="009850E8" w:rsidRPr="009B0073" w:rsidRDefault="009850E8" w:rsidP="009850E8">
      <w:pPr>
        <w:pStyle w:val="TheText"/>
        <w:spacing w:after="60" w:line="240" w:lineRule="auto"/>
      </w:pPr>
      <w:r w:rsidRPr="009B0073">
        <w:t>Ši</w:t>
      </w:r>
      <w:r>
        <w:t xml:space="preserve">s variantas turi su </w:t>
      </w:r>
      <w:r w:rsidR="00225D05">
        <w:t>trimis</w:t>
      </w:r>
      <w:r>
        <w:t xml:space="preserve"> skirtingais elementais sudaryti derinius</w:t>
      </w:r>
      <w:r w:rsidRPr="009B0073">
        <w:t>. Programos rezultatas:</w:t>
      </w:r>
    </w:p>
    <w:p w14:paraId="6A83F5AC" w14:textId="3E932F4C" w:rsidR="009850E8" w:rsidRPr="009B0073" w:rsidRDefault="00225D05" w:rsidP="009850E8">
      <w:pPr>
        <w:spacing w:after="120"/>
        <w:ind w:firstLine="0"/>
        <w:jc w:val="center"/>
      </w:pPr>
      <w:r w:rsidRPr="00561FCA">
        <w:rPr>
          <w:noProof/>
        </w:rPr>
        <w:lastRenderedPageBreak/>
        <w:pict w14:anchorId="5EBAC7E3">
          <v:shape id="_x0000_i1031" type="#_x0000_t75" style="width:510pt;height:375.5pt;visibility:visible;mso-wrap-style:square">
            <v:imagedata r:id="rId9" o:title=""/>
          </v:shape>
        </w:pict>
      </w:r>
    </w:p>
    <w:p w14:paraId="6374C80F" w14:textId="2C5C547B" w:rsidR="009850E8" w:rsidRPr="00DB46BC" w:rsidRDefault="009850E8" w:rsidP="009850E8">
      <w:pPr>
        <w:pStyle w:val="PavAntraste"/>
        <w:ind w:firstLine="0"/>
        <w:rPr>
          <w:sz w:val="20"/>
        </w:rPr>
      </w:pPr>
      <w:r>
        <w:rPr>
          <w:b/>
          <w:sz w:val="20"/>
        </w:rPr>
        <w:t>2</w:t>
      </w:r>
      <w:r w:rsidRPr="00DB46BC">
        <w:rPr>
          <w:b/>
          <w:sz w:val="20"/>
        </w:rPr>
        <w:t xml:space="preserve"> pav</w:t>
      </w:r>
      <w:r w:rsidRPr="00DB46BC">
        <w:rPr>
          <w:sz w:val="20"/>
        </w:rPr>
        <w:t xml:space="preserve">. </w:t>
      </w:r>
      <w:r w:rsidR="00225D05">
        <w:rPr>
          <w:sz w:val="20"/>
        </w:rPr>
        <w:t>Trimis</w:t>
      </w:r>
      <w:r>
        <w:rPr>
          <w:sz w:val="20"/>
        </w:rPr>
        <w:t xml:space="preserve"> skirtingais elementais sudaryti derinius</w:t>
      </w:r>
    </w:p>
    <w:p w14:paraId="122BDBF7" w14:textId="2F8A5CAA" w:rsidR="009850E8" w:rsidRPr="005905D2" w:rsidRDefault="009850E8" w:rsidP="009850E8">
      <w:pPr>
        <w:pStyle w:val="TheText"/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>
        <w:rPr>
          <w:noProof/>
          <w:szCs w:val="28"/>
          <w:lang w:val="en-US"/>
        </w:rPr>
        <w:t>Iš gautų rezultatų, galime matyti, kad Matlab’o funkcijos suranda derinius greičiau, nei mano parašytoji rekursinė funkcija.</w:t>
      </w:r>
    </w:p>
    <w:p w14:paraId="37A25784" w14:textId="77777777" w:rsidR="00701E0D" w:rsidRDefault="00701E0D" w:rsidP="00701E0D">
      <w:pPr>
        <w:pStyle w:val="Heading2"/>
      </w:pPr>
      <w:bookmarkStart w:id="8" w:name="_Toc88581421"/>
      <w:r>
        <w:t>Trečias testas</w:t>
      </w:r>
      <w:bookmarkEnd w:id="8"/>
    </w:p>
    <w:p w14:paraId="6A04330D" w14:textId="77777777" w:rsidR="009850E8" w:rsidRDefault="009850E8" w:rsidP="009850E8">
      <w:pPr>
        <w:spacing w:after="60" w:line="240" w:lineRule="auto"/>
      </w:pPr>
      <w:r>
        <w:t>Antrojo</w:t>
      </w:r>
      <w:r w:rsidRPr="009B0073">
        <w:t xml:space="preserve"> pavy</w:t>
      </w:r>
      <w:r>
        <w:t xml:space="preserve">zdžio rezultatai pavaizduoti 3 pav., kai duoti šie duomenys: </w:t>
      </w:r>
    </w:p>
    <w:p w14:paraId="3E275A3B" w14:textId="79145049" w:rsidR="009850E8" w:rsidRPr="00335324" w:rsidRDefault="009850E8" w:rsidP="009850E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5324">
        <w:rPr>
          <w:rFonts w:ascii="Courier New" w:hAnsi="Courier New" w:cs="Courier New"/>
          <w:color w:val="000000"/>
          <w:sz w:val="22"/>
          <w:lang w:val="en-US"/>
        </w:rPr>
        <w:t xml:space="preserve">k = </w:t>
      </w:r>
      <w:r w:rsidR="00225D05">
        <w:rPr>
          <w:rFonts w:ascii="Courier New" w:hAnsi="Courier New" w:cs="Courier New"/>
          <w:color w:val="000000"/>
          <w:sz w:val="22"/>
          <w:lang w:val="en-US"/>
        </w:rPr>
        <w:t>1</w:t>
      </w:r>
      <w:r w:rsidRPr="00335324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6BD617A" w14:textId="752B41D1" w:rsidR="009850E8" w:rsidRPr="00335324" w:rsidRDefault="009850E8" w:rsidP="009850E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5324">
        <w:rPr>
          <w:rFonts w:ascii="Courier New" w:hAnsi="Courier New" w:cs="Courier New"/>
          <w:color w:val="000000"/>
          <w:sz w:val="22"/>
          <w:lang w:val="en-US"/>
        </w:rPr>
        <w:t>elements = [</w:t>
      </w:r>
      <w:r w:rsidRPr="00335324">
        <w:rPr>
          <w:rFonts w:ascii="Courier New" w:hAnsi="Courier New" w:cs="Courier New"/>
          <w:color w:val="AA04F9"/>
          <w:sz w:val="22"/>
          <w:lang w:val="en-US"/>
        </w:rPr>
        <w:t>"k"</w:t>
      </w:r>
      <w:r w:rsidRPr="00335324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2A514935" w14:textId="297AB8CB" w:rsidR="009850E8" w:rsidRPr="009B0073" w:rsidRDefault="009850E8" w:rsidP="009850E8">
      <w:pPr>
        <w:pStyle w:val="TheText"/>
        <w:spacing w:after="60" w:line="240" w:lineRule="auto"/>
      </w:pPr>
      <w:r w:rsidRPr="009B0073">
        <w:t>Ši</w:t>
      </w:r>
      <w:r>
        <w:t xml:space="preserve">s variantas turi su </w:t>
      </w:r>
      <w:r w:rsidR="00225D05">
        <w:t>vienu</w:t>
      </w:r>
      <w:r>
        <w:t xml:space="preserve"> skirting</w:t>
      </w:r>
      <w:r w:rsidR="00225D05">
        <w:t>u</w:t>
      </w:r>
      <w:r>
        <w:t xml:space="preserve"> element</w:t>
      </w:r>
      <w:r w:rsidR="00225D05">
        <w:t>u</w:t>
      </w:r>
      <w:r>
        <w:t xml:space="preserve"> sudaryti derinius</w:t>
      </w:r>
      <w:r w:rsidRPr="009B0073">
        <w:t>. Programos rezultatas:</w:t>
      </w:r>
    </w:p>
    <w:p w14:paraId="0B723F76" w14:textId="54B709EE" w:rsidR="009850E8" w:rsidRPr="009B0073" w:rsidRDefault="00225D05" w:rsidP="009850E8">
      <w:pPr>
        <w:spacing w:after="120"/>
        <w:ind w:firstLine="0"/>
        <w:jc w:val="center"/>
      </w:pPr>
      <w:r w:rsidRPr="00561FCA">
        <w:rPr>
          <w:noProof/>
        </w:rPr>
        <w:pict w14:anchorId="6F9847B7">
          <v:shape id="_x0000_i1033" type="#_x0000_t75" style="width:444pt;height:207pt;visibility:visible;mso-wrap-style:square">
            <v:imagedata r:id="rId10" o:title=""/>
          </v:shape>
        </w:pict>
      </w:r>
    </w:p>
    <w:p w14:paraId="38F9571A" w14:textId="6CB1B8E9" w:rsidR="009850E8" w:rsidRPr="00DB46BC" w:rsidRDefault="00107D57" w:rsidP="009850E8">
      <w:pPr>
        <w:pStyle w:val="PavAntraste"/>
        <w:ind w:firstLine="0"/>
        <w:rPr>
          <w:sz w:val="20"/>
        </w:rPr>
      </w:pPr>
      <w:r>
        <w:rPr>
          <w:b/>
          <w:sz w:val="20"/>
        </w:rPr>
        <w:lastRenderedPageBreak/>
        <w:t>3</w:t>
      </w:r>
      <w:r w:rsidR="009850E8" w:rsidRPr="00DB46BC">
        <w:rPr>
          <w:b/>
          <w:sz w:val="20"/>
        </w:rPr>
        <w:t xml:space="preserve"> pav</w:t>
      </w:r>
      <w:r w:rsidR="009850E8" w:rsidRPr="00DB46BC">
        <w:rPr>
          <w:sz w:val="20"/>
        </w:rPr>
        <w:t xml:space="preserve">. </w:t>
      </w:r>
      <w:r w:rsidR="00225D05">
        <w:rPr>
          <w:sz w:val="20"/>
        </w:rPr>
        <w:t>Vienu</w:t>
      </w:r>
      <w:r w:rsidR="009850E8">
        <w:rPr>
          <w:sz w:val="20"/>
        </w:rPr>
        <w:t xml:space="preserve"> skirting</w:t>
      </w:r>
      <w:r w:rsidR="00225D05">
        <w:rPr>
          <w:sz w:val="20"/>
        </w:rPr>
        <w:t>u</w:t>
      </w:r>
      <w:r w:rsidR="009850E8">
        <w:rPr>
          <w:sz w:val="20"/>
        </w:rPr>
        <w:t xml:space="preserve"> element</w:t>
      </w:r>
      <w:r w:rsidR="00225D05">
        <w:rPr>
          <w:sz w:val="20"/>
        </w:rPr>
        <w:t>u</w:t>
      </w:r>
      <w:r w:rsidR="009850E8">
        <w:rPr>
          <w:sz w:val="20"/>
        </w:rPr>
        <w:t xml:space="preserve"> sudaryti derinius</w:t>
      </w:r>
    </w:p>
    <w:p w14:paraId="2F600A6E" w14:textId="77777777" w:rsidR="00F220EE" w:rsidRPr="005905D2" w:rsidRDefault="00F220EE" w:rsidP="00F220EE">
      <w:pPr>
        <w:pStyle w:val="TheText"/>
        <w:spacing w:after="0" w:line="240" w:lineRule="auto"/>
        <w:rPr>
          <w:rFonts w:ascii="Courier New" w:hAnsi="Courier New" w:cs="Courier New"/>
          <w:noProof/>
          <w:sz w:val="20"/>
          <w:lang w:val="en-US"/>
        </w:rPr>
      </w:pPr>
      <w:r>
        <w:rPr>
          <w:noProof/>
          <w:szCs w:val="28"/>
          <w:lang w:val="en-US"/>
        </w:rPr>
        <w:t>Iš gautų rezultatų, galime matyti, kad Matlab’o funkcijos suranda derinius greičiau, nei mano parašytoji rekursinė funkcija.</w:t>
      </w:r>
    </w:p>
    <w:p w14:paraId="2595FF0F" w14:textId="77777777" w:rsidR="006E0099" w:rsidRPr="004E1732" w:rsidRDefault="006E0099" w:rsidP="00D47987">
      <w:pPr>
        <w:pStyle w:val="Heading1"/>
        <w:ind w:left="357"/>
        <w:rPr>
          <w:rFonts w:ascii="Times New Roman" w:hAnsi="Times New Roman"/>
          <w:lang w:val="lt-LT"/>
        </w:rPr>
      </w:pPr>
      <w:bookmarkStart w:id="9" w:name="_Toc88581422"/>
      <w:r w:rsidRPr="004E1732">
        <w:rPr>
          <w:rFonts w:ascii="Times New Roman" w:hAnsi="Times New Roman"/>
          <w:lang w:val="lt-LT"/>
        </w:rPr>
        <w:t>Išvados</w:t>
      </w:r>
      <w:bookmarkEnd w:id="9"/>
    </w:p>
    <w:p w14:paraId="06669661" w14:textId="3D0D0AD3" w:rsidR="00EB4E51" w:rsidRPr="009B0073" w:rsidRDefault="006E0099" w:rsidP="001F18CE">
      <w:pPr>
        <w:pStyle w:val="TheText"/>
      </w:pPr>
      <w:r w:rsidRPr="009B0073">
        <w:t>Programa veikia teisingai.</w:t>
      </w:r>
      <w:r w:rsidR="00EB4E51" w:rsidRPr="009B0073">
        <w:t xml:space="preserve"> </w:t>
      </w:r>
      <w:r w:rsidR="00372D72">
        <w:t>Mano parašytos funkcijos veikia truputį lėčiau, nei „</w:t>
      </w:r>
      <w:proofErr w:type="spellStart"/>
      <w:r w:rsidR="00372D72">
        <w:t>Matlab</w:t>
      </w:r>
      <w:proofErr w:type="spellEnd"/>
      <w:r w:rsidR="00372D72">
        <w:t xml:space="preserve">“ programos esančios. </w:t>
      </w:r>
      <w:r w:rsidR="00F220EE">
        <w:t>At</w:t>
      </w:r>
      <w:r w:rsidR="00425773">
        <w:t>lik</w:t>
      </w:r>
      <w:r w:rsidR="00F220EE">
        <w:t>us</w:t>
      </w:r>
      <w:r w:rsidR="00425773">
        <w:t xml:space="preserve"> derinių suradimą, juos atspausdina ne tik „</w:t>
      </w:r>
      <w:proofErr w:type="spellStart"/>
      <w:r w:rsidR="00425773">
        <w:t>Command</w:t>
      </w:r>
      <w:proofErr w:type="spellEnd"/>
      <w:r w:rsidR="00425773">
        <w:t xml:space="preserve"> </w:t>
      </w:r>
      <w:proofErr w:type="spellStart"/>
      <w:r w:rsidR="00425773">
        <w:t>Window</w:t>
      </w:r>
      <w:proofErr w:type="spellEnd"/>
      <w:r w:rsidR="00425773">
        <w:t xml:space="preserve">“ lange, bet ir </w:t>
      </w:r>
      <w:r w:rsidR="0090046D">
        <w:t>yra atspausdinami lentelėje (grafinėje sąsajoje)</w:t>
      </w:r>
      <w:r w:rsidR="00372D72">
        <w:t>.</w:t>
      </w:r>
    </w:p>
    <w:p w14:paraId="28A3B5FF" w14:textId="77777777" w:rsidR="006E0099" w:rsidRPr="004E1732" w:rsidRDefault="006E0099" w:rsidP="00D47987">
      <w:pPr>
        <w:pStyle w:val="Heading1"/>
        <w:ind w:left="357"/>
        <w:rPr>
          <w:rFonts w:ascii="Times New Roman" w:hAnsi="Times New Roman"/>
          <w:lang w:val="lt-LT"/>
        </w:rPr>
      </w:pPr>
      <w:bookmarkStart w:id="10" w:name="_Toc88581423"/>
      <w:r w:rsidRPr="004E1732">
        <w:rPr>
          <w:rFonts w:ascii="Times New Roman" w:hAnsi="Times New Roman"/>
          <w:lang w:val="lt-LT"/>
        </w:rPr>
        <w:t>Literatūros sąrašas</w:t>
      </w:r>
      <w:bookmarkEnd w:id="10"/>
    </w:p>
    <w:p w14:paraId="2B89B84D" w14:textId="77777777" w:rsidR="0054230B" w:rsidRPr="009B0073" w:rsidRDefault="00F01815" w:rsidP="0054230B">
      <w:pPr>
        <w:pStyle w:val="ListParagraph"/>
        <w:numPr>
          <w:ilvl w:val="0"/>
          <w:numId w:val="1"/>
        </w:numPr>
      </w:pPr>
      <w:r>
        <w:rPr>
          <w:noProof/>
        </w:rPr>
        <w:t>„</w:t>
      </w:r>
      <w:r w:rsidR="0054230B" w:rsidRPr="009B0073">
        <w:rPr>
          <w:noProof/>
        </w:rPr>
        <w:t>Matlab</w:t>
      </w:r>
      <w:r>
        <w:rPr>
          <w:noProof/>
        </w:rPr>
        <w:t>“</w:t>
      </w:r>
      <w:r w:rsidR="0054230B" w:rsidRPr="009B0073">
        <w:t xml:space="preserve"> dokumentacija </w:t>
      </w:r>
      <w:hyperlink r:id="rId11" w:history="1">
        <w:r w:rsidR="0054230B" w:rsidRPr="00013992">
          <w:rPr>
            <w:rStyle w:val="Hyperlink"/>
            <w:rFonts w:ascii="Calibri" w:hAnsi="Calibri"/>
            <w:smallCaps w:val="0"/>
            <w:color w:val="0000FF"/>
            <w:u w:val="single"/>
          </w:rPr>
          <w:t>http://www.mathworks.se/help/index.html</w:t>
        </w:r>
      </w:hyperlink>
      <w:r w:rsidR="0054230B" w:rsidRPr="008D3B17">
        <w:t xml:space="preserve"> (žiūrėta 20</w:t>
      </w:r>
      <w:r w:rsidR="00AF125A">
        <w:t>21-11-05</w:t>
      </w:r>
      <w:r w:rsidR="0054230B" w:rsidRPr="008D3B17">
        <w:t>)</w:t>
      </w:r>
    </w:p>
    <w:p w14:paraId="5D703272" w14:textId="77777777" w:rsidR="006E0099" w:rsidRPr="009B0073" w:rsidRDefault="0054230B" w:rsidP="0054230B">
      <w:pPr>
        <w:pStyle w:val="ListParagraph"/>
        <w:numPr>
          <w:ilvl w:val="0"/>
          <w:numId w:val="1"/>
        </w:numPr>
        <w:jc w:val="left"/>
      </w:pPr>
      <w:r w:rsidRPr="009B0073">
        <w:t xml:space="preserve">„Diskrečiųjų struktūrų“ modulis </w:t>
      </w:r>
      <w:r w:rsidRPr="009B0073">
        <w:rPr>
          <w:noProof/>
        </w:rPr>
        <w:t>„Moodle“</w:t>
      </w:r>
      <w:r w:rsidRPr="009B0073">
        <w:t xml:space="preserve"> aplinkoje </w:t>
      </w:r>
      <w:r w:rsidR="000C3734" w:rsidRPr="000C3734">
        <w:rPr>
          <w:rStyle w:val="Hyperlink"/>
          <w:rFonts w:ascii="Times New Roman" w:hAnsi="Times New Roman"/>
          <w:color w:val="0000FF"/>
          <w:u w:val="single"/>
        </w:rPr>
        <w:t>https://moodle.ktu.edu/course/view.php?id=39</w:t>
      </w:r>
      <w:r w:rsidRPr="008D3B17">
        <w:t xml:space="preserve"> (žiūrėta </w:t>
      </w:r>
      <w:r w:rsidR="006B20FE" w:rsidRPr="008D3B17">
        <w:t>20</w:t>
      </w:r>
      <w:r w:rsidR="00AF125A">
        <w:t>21-11-04</w:t>
      </w:r>
      <w:r w:rsidRPr="009B0073">
        <w:t>)</w:t>
      </w:r>
    </w:p>
    <w:sectPr w:rsidR="006E0099" w:rsidRPr="009B0073" w:rsidSect="00D47987">
      <w:headerReference w:type="default" r:id="rId12"/>
      <w:footerReference w:type="default" r:id="rId13"/>
      <w:pgSz w:w="11906" w:h="16838"/>
      <w:pgMar w:top="1134" w:right="567" w:bottom="567" w:left="1134" w:header="567" w:footer="0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31F6" w14:textId="77777777" w:rsidR="003F4A24" w:rsidRDefault="003F4A24" w:rsidP="00D47987">
      <w:pPr>
        <w:spacing w:after="0" w:line="240" w:lineRule="auto"/>
      </w:pPr>
      <w:r>
        <w:separator/>
      </w:r>
    </w:p>
  </w:endnote>
  <w:endnote w:type="continuationSeparator" w:id="0">
    <w:p w14:paraId="0B4FA557" w14:textId="77777777" w:rsidR="003F4A24" w:rsidRDefault="003F4A24" w:rsidP="00D4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DF4E" w14:textId="77777777" w:rsidR="00D47987" w:rsidRDefault="00D47987" w:rsidP="00701E0D">
    <w:pPr>
      <w:pStyle w:val="Footer"/>
      <w:pBdr>
        <w:top w:val="dotted" w:sz="4" w:space="1" w:color="auto"/>
      </w:pBdr>
      <w:spacing w:after="0"/>
      <w:jc w:val="center"/>
    </w:pPr>
    <w:r>
      <w:fldChar w:fldCharType="begin"/>
    </w:r>
    <w:r>
      <w:instrText>PAGE   \* MERGEFORMAT</w:instrText>
    </w:r>
    <w:r>
      <w:fldChar w:fldCharType="separate"/>
    </w:r>
    <w:r w:rsidR="00D158AC">
      <w:rPr>
        <w:noProof/>
      </w:rPr>
      <w:t>3</w:t>
    </w:r>
    <w:r>
      <w:fldChar w:fldCharType="end"/>
    </w:r>
  </w:p>
  <w:p w14:paraId="33008C94" w14:textId="77777777" w:rsidR="00D47987" w:rsidRDefault="00D4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43EA" w14:textId="77777777" w:rsidR="003F4A24" w:rsidRDefault="003F4A24" w:rsidP="00D47987">
      <w:pPr>
        <w:spacing w:after="0" w:line="240" w:lineRule="auto"/>
      </w:pPr>
      <w:r>
        <w:separator/>
      </w:r>
    </w:p>
  </w:footnote>
  <w:footnote w:type="continuationSeparator" w:id="0">
    <w:p w14:paraId="18E701E1" w14:textId="77777777" w:rsidR="003F4A24" w:rsidRDefault="003F4A24" w:rsidP="00D4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7DF7" w14:textId="77777777" w:rsidR="00D47987" w:rsidRDefault="00D47987" w:rsidP="003143AE">
    <w:pPr>
      <w:pStyle w:val="Header"/>
      <w:pBdr>
        <w:bottom w:val="dotted" w:sz="4" w:space="1" w:color="auto"/>
      </w:pBdr>
      <w:tabs>
        <w:tab w:val="clear" w:pos="9638"/>
        <w:tab w:val="right" w:pos="10065"/>
      </w:tabs>
      <w:spacing w:after="0"/>
      <w:ind w:firstLine="0"/>
    </w:pPr>
    <w:r>
      <w:t>Diskrečios struktūros. Kursinis darbas</w:t>
    </w:r>
    <w:r>
      <w:tab/>
    </w:r>
    <w:r>
      <w:tab/>
    </w:r>
    <w:r w:rsidR="00C63187">
      <w:t>Simona Ragauskaitė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2987"/>
    <w:multiLevelType w:val="hybridMultilevel"/>
    <w:tmpl w:val="CEBC77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34D2"/>
    <w:multiLevelType w:val="hybridMultilevel"/>
    <w:tmpl w:val="6B0E7DCE"/>
    <w:lvl w:ilvl="0" w:tplc="26F4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B66D9"/>
    <w:multiLevelType w:val="hybridMultilevel"/>
    <w:tmpl w:val="59742EE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E00E6"/>
    <w:multiLevelType w:val="hybridMultilevel"/>
    <w:tmpl w:val="34B44A1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83544"/>
    <w:multiLevelType w:val="hybridMultilevel"/>
    <w:tmpl w:val="6AEECCC6"/>
    <w:lvl w:ilvl="0" w:tplc="17ACA0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NotTrackMoves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15F"/>
    <w:rsid w:val="00051A8D"/>
    <w:rsid w:val="000611FB"/>
    <w:rsid w:val="00070478"/>
    <w:rsid w:val="00073A28"/>
    <w:rsid w:val="000B0726"/>
    <w:rsid w:val="000B6732"/>
    <w:rsid w:val="000C3734"/>
    <w:rsid w:val="000D49B6"/>
    <w:rsid w:val="00102499"/>
    <w:rsid w:val="00107D57"/>
    <w:rsid w:val="001116DD"/>
    <w:rsid w:val="00164DE5"/>
    <w:rsid w:val="0019039C"/>
    <w:rsid w:val="001A4716"/>
    <w:rsid w:val="001B0251"/>
    <w:rsid w:val="001F18CE"/>
    <w:rsid w:val="001F5E6F"/>
    <w:rsid w:val="00225D05"/>
    <w:rsid w:val="00232522"/>
    <w:rsid w:val="00260D2E"/>
    <w:rsid w:val="00295769"/>
    <w:rsid w:val="002C4BED"/>
    <w:rsid w:val="002E2CC6"/>
    <w:rsid w:val="002F25EA"/>
    <w:rsid w:val="003042A9"/>
    <w:rsid w:val="00305915"/>
    <w:rsid w:val="003143AE"/>
    <w:rsid w:val="00335324"/>
    <w:rsid w:val="0036226C"/>
    <w:rsid w:val="00364B02"/>
    <w:rsid w:val="00372D72"/>
    <w:rsid w:val="0038107B"/>
    <w:rsid w:val="00382E26"/>
    <w:rsid w:val="003D4114"/>
    <w:rsid w:val="003F4A24"/>
    <w:rsid w:val="004128D4"/>
    <w:rsid w:val="00425773"/>
    <w:rsid w:val="0043688C"/>
    <w:rsid w:val="00445EB5"/>
    <w:rsid w:val="00452433"/>
    <w:rsid w:val="00472EA8"/>
    <w:rsid w:val="00482F2D"/>
    <w:rsid w:val="00494A9D"/>
    <w:rsid w:val="004A5967"/>
    <w:rsid w:val="004E03AE"/>
    <w:rsid w:val="004E0D6D"/>
    <w:rsid w:val="004E1732"/>
    <w:rsid w:val="0054230B"/>
    <w:rsid w:val="005878CA"/>
    <w:rsid w:val="005905D2"/>
    <w:rsid w:val="00593670"/>
    <w:rsid w:val="005A5008"/>
    <w:rsid w:val="005F4A9F"/>
    <w:rsid w:val="00615510"/>
    <w:rsid w:val="006172B6"/>
    <w:rsid w:val="00621268"/>
    <w:rsid w:val="00626563"/>
    <w:rsid w:val="00634177"/>
    <w:rsid w:val="00647811"/>
    <w:rsid w:val="00653E1E"/>
    <w:rsid w:val="00664C9D"/>
    <w:rsid w:val="006915FB"/>
    <w:rsid w:val="006B20FE"/>
    <w:rsid w:val="006B6CD0"/>
    <w:rsid w:val="006C3F5B"/>
    <w:rsid w:val="006C6517"/>
    <w:rsid w:val="006E0099"/>
    <w:rsid w:val="00701E0D"/>
    <w:rsid w:val="00771EF1"/>
    <w:rsid w:val="00774DBD"/>
    <w:rsid w:val="00783A0B"/>
    <w:rsid w:val="007A191B"/>
    <w:rsid w:val="007A307C"/>
    <w:rsid w:val="007D54D4"/>
    <w:rsid w:val="008314D4"/>
    <w:rsid w:val="00833D15"/>
    <w:rsid w:val="00897F03"/>
    <w:rsid w:val="008C0D70"/>
    <w:rsid w:val="008D3B17"/>
    <w:rsid w:val="008E60E0"/>
    <w:rsid w:val="0090046D"/>
    <w:rsid w:val="0094227D"/>
    <w:rsid w:val="00970556"/>
    <w:rsid w:val="009850E8"/>
    <w:rsid w:val="009A3C9D"/>
    <w:rsid w:val="009B0073"/>
    <w:rsid w:val="009B4FA8"/>
    <w:rsid w:val="009C0914"/>
    <w:rsid w:val="009E514C"/>
    <w:rsid w:val="009E7675"/>
    <w:rsid w:val="009F57D9"/>
    <w:rsid w:val="009F7381"/>
    <w:rsid w:val="00A13DD6"/>
    <w:rsid w:val="00A64A21"/>
    <w:rsid w:val="00AB3393"/>
    <w:rsid w:val="00AB5BC0"/>
    <w:rsid w:val="00AB71AB"/>
    <w:rsid w:val="00AE6EE4"/>
    <w:rsid w:val="00AF125A"/>
    <w:rsid w:val="00AF3EFF"/>
    <w:rsid w:val="00B04C46"/>
    <w:rsid w:val="00B214AC"/>
    <w:rsid w:val="00B74149"/>
    <w:rsid w:val="00BE4016"/>
    <w:rsid w:val="00C12CD6"/>
    <w:rsid w:val="00C31F43"/>
    <w:rsid w:val="00C63187"/>
    <w:rsid w:val="00CD3F9E"/>
    <w:rsid w:val="00CD620D"/>
    <w:rsid w:val="00D05B98"/>
    <w:rsid w:val="00D158AC"/>
    <w:rsid w:val="00D407E6"/>
    <w:rsid w:val="00D47987"/>
    <w:rsid w:val="00DA3A24"/>
    <w:rsid w:val="00DB46BC"/>
    <w:rsid w:val="00DC03CF"/>
    <w:rsid w:val="00DC15B1"/>
    <w:rsid w:val="00E345CB"/>
    <w:rsid w:val="00E81090"/>
    <w:rsid w:val="00EB4E51"/>
    <w:rsid w:val="00EE3861"/>
    <w:rsid w:val="00F01815"/>
    <w:rsid w:val="00F12DD3"/>
    <w:rsid w:val="00F13A68"/>
    <w:rsid w:val="00F220EE"/>
    <w:rsid w:val="00F34937"/>
    <w:rsid w:val="00F374DE"/>
    <w:rsid w:val="00F76CEA"/>
    <w:rsid w:val="00FC115F"/>
    <w:rsid w:val="00FD56BE"/>
    <w:rsid w:val="00F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DF07C"/>
  <w15:chartTrackingRefBased/>
  <w15:docId w15:val="{0ED6B28F-DC5D-4167-AF9A-99DA0FFA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D6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70"/>
    <w:pPr>
      <w:keepNext/>
      <w:keepLines/>
      <w:numPr>
        <w:numId w:val="5"/>
      </w:numPr>
      <w:spacing w:before="480" w:after="120"/>
      <w:ind w:left="714" w:hanging="357"/>
      <w:jc w:val="left"/>
      <w:outlineLvl w:val="0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E0D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5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C0D70"/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2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B025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qFormat/>
    <w:rsid w:val="00DC03CF"/>
    <w:rPr>
      <w:rFonts w:ascii="Arial" w:hAnsi="Arial"/>
      <w:caps w:val="0"/>
      <w:smallCaps/>
      <w:strike w:val="0"/>
      <w:dstrike w:val="0"/>
      <w:outline w:val="0"/>
      <w:shadow w:val="0"/>
      <w:emboss w:val="0"/>
      <w:imprint w:val="0"/>
      <w:vanish w:val="0"/>
      <w:color w:val="auto"/>
      <w:sz w:val="24"/>
      <w:u w:val="none"/>
      <w:vertAlign w:val="baseline"/>
    </w:rPr>
  </w:style>
  <w:style w:type="paragraph" w:customStyle="1" w:styleId="PavAntraste">
    <w:name w:val="PavAntraste"/>
    <w:basedOn w:val="Normal"/>
    <w:link w:val="PavAntrasteChar"/>
    <w:qFormat/>
    <w:rsid w:val="001F18CE"/>
    <w:pPr>
      <w:jc w:val="center"/>
    </w:pPr>
  </w:style>
  <w:style w:type="paragraph" w:customStyle="1" w:styleId="TheText">
    <w:name w:val="TheText"/>
    <w:basedOn w:val="Normal"/>
    <w:link w:val="TheTextChar"/>
    <w:qFormat/>
    <w:rsid w:val="004A5967"/>
  </w:style>
  <w:style w:type="character" w:customStyle="1" w:styleId="PavAntrasteChar">
    <w:name w:val="PavAntraste Char"/>
    <w:link w:val="PavAntraste"/>
    <w:rsid w:val="001F18CE"/>
    <w:rPr>
      <w:sz w:val="24"/>
      <w:szCs w:val="22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9B0073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heTextChar">
    <w:name w:val="TheText Char"/>
    <w:link w:val="TheText"/>
    <w:rsid w:val="004A5967"/>
    <w:rPr>
      <w:rFonts w:ascii="Times New Roman" w:hAnsi="Times New Roman"/>
      <w:sz w:val="24"/>
      <w:szCs w:val="22"/>
      <w:lang w:eastAsia="en-US"/>
    </w:rPr>
  </w:style>
  <w:style w:type="character" w:customStyle="1" w:styleId="TitleChar">
    <w:name w:val="Title Char"/>
    <w:link w:val="Title"/>
    <w:uiPriority w:val="10"/>
    <w:rsid w:val="009B0073"/>
    <w:rPr>
      <w:rFonts w:ascii="Times New Roman" w:eastAsia="Times New Roman" w:hAnsi="Times New Roman" w:cs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0073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lt-LT"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4B02"/>
    <w:pPr>
      <w:tabs>
        <w:tab w:val="left" w:pos="480"/>
        <w:tab w:val="left" w:pos="1200"/>
        <w:tab w:val="right" w:leader="dot" w:pos="9781"/>
      </w:tabs>
      <w:spacing w:before="240" w:after="0"/>
      <w:jc w:val="left"/>
    </w:pPr>
    <w:rPr>
      <w:rFonts w:ascii="Arial" w:hAnsi="Arial"/>
      <w:bCs/>
      <w:smallCap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4B02"/>
    <w:pPr>
      <w:tabs>
        <w:tab w:val="right" w:leader="dot" w:pos="9781"/>
      </w:tabs>
      <w:spacing w:before="240" w:after="0"/>
      <w:ind w:left="567" w:right="851"/>
      <w:jc w:val="left"/>
    </w:pPr>
    <w:rPr>
      <w:rFonts w:ascii="Arial" w:hAnsi="Arial"/>
      <w:b/>
      <w:bCs/>
      <w:i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0073"/>
    <w:pPr>
      <w:spacing w:after="0"/>
      <w:ind w:left="24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0073"/>
    <w:pPr>
      <w:spacing w:after="0"/>
      <w:ind w:left="48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0073"/>
    <w:pPr>
      <w:spacing w:after="0"/>
      <w:ind w:left="7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0073"/>
    <w:pPr>
      <w:spacing w:after="0"/>
      <w:ind w:left="96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0073"/>
    <w:pPr>
      <w:spacing w:after="0"/>
      <w:ind w:left="12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0073"/>
    <w:pPr>
      <w:spacing w:after="0"/>
      <w:ind w:left="144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0073"/>
    <w:pPr>
      <w:spacing w:after="0"/>
      <w:ind w:left="1680"/>
      <w:jc w:val="left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4798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D47987"/>
    <w:rPr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701E0D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02"/>
    <w:pPr>
      <w:spacing w:after="60"/>
      <w:jc w:val="center"/>
      <w:outlineLvl w:val="1"/>
    </w:pPr>
    <w:rPr>
      <w:rFonts w:ascii="Calibri Light" w:eastAsia="Times New Roman" w:hAnsi="Calibri Light"/>
      <w:szCs w:val="24"/>
    </w:rPr>
  </w:style>
  <w:style w:type="character" w:customStyle="1" w:styleId="SubtitleChar">
    <w:name w:val="Subtitle Char"/>
    <w:link w:val="Subtitle"/>
    <w:uiPriority w:val="11"/>
    <w:rsid w:val="00364B02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TableContents">
    <w:name w:val="Table Contents"/>
    <w:basedOn w:val="Normal"/>
    <w:rsid w:val="001F5E6F"/>
    <w:pPr>
      <w:suppressLineNumbers/>
      <w:suppressAutoHyphens/>
      <w:autoSpaceDN w:val="0"/>
      <w:ind w:firstLine="0"/>
      <w:textAlignment w:val="baseline"/>
    </w:pPr>
    <w:rPr>
      <w:rFonts w:ascii="Calibri" w:hAnsi="Calibri"/>
      <w:kern w:val="3"/>
      <w:lang w:eastAsia="zh-CN"/>
    </w:rPr>
  </w:style>
  <w:style w:type="paragraph" w:customStyle="1" w:styleId="TableHeading">
    <w:name w:val="Table Heading"/>
    <w:basedOn w:val="TableContents"/>
    <w:rsid w:val="001F5E6F"/>
    <w:pPr>
      <w:jc w:val="center"/>
    </w:pPr>
    <w:rPr>
      <w:b/>
      <w:bCs/>
    </w:rPr>
  </w:style>
  <w:style w:type="paragraph" w:customStyle="1" w:styleId="lentel">
    <w:name w:val="lentelė"/>
    <w:basedOn w:val="Caption"/>
    <w:rsid w:val="001F5E6F"/>
    <w:pPr>
      <w:suppressLineNumbers/>
      <w:suppressAutoHyphens/>
      <w:autoSpaceDN w:val="0"/>
      <w:spacing w:before="120" w:after="120"/>
      <w:ind w:firstLine="0"/>
      <w:textAlignment w:val="baseline"/>
    </w:pPr>
    <w:rPr>
      <w:rFonts w:ascii="Liberation Serif" w:eastAsia="Liberation Serif" w:hAnsi="Liberation Serif" w:cs="Liberation Serif"/>
      <w:b w:val="0"/>
      <w:bCs w:val="0"/>
      <w:i/>
      <w:iCs/>
      <w:kern w:val="3"/>
      <w:sz w:val="24"/>
      <w:szCs w:val="24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E6F"/>
    <w:rPr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0C3734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0C3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se/help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CA5A4-E201-45E4-B704-9E75B81A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Links>
    <vt:vector size="66" baseType="variant">
      <vt:variant>
        <vt:i4>8192108</vt:i4>
      </vt:variant>
      <vt:variant>
        <vt:i4>63</vt:i4>
      </vt:variant>
      <vt:variant>
        <vt:i4>0</vt:i4>
      </vt:variant>
      <vt:variant>
        <vt:i4>5</vt:i4>
      </vt:variant>
      <vt:variant>
        <vt:lpwstr>http://www.mathworks.se/help/index.html</vt:lpwstr>
      </vt:variant>
      <vt:variant>
        <vt:lpwstr/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_Toc88581423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_Toc88581422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_Toc88581421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_Toc88581420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_Toc88581419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_Toc88581418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_Toc88581417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_Toc88581416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_Toc88581415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_Toc88581414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Adminas</dc:creator>
  <cp:keywords/>
  <cp:lastModifiedBy>Ragauskaitė Simona</cp:lastModifiedBy>
  <cp:revision>4</cp:revision>
  <cp:lastPrinted>2021-11-27T10:43:00Z</cp:lastPrinted>
  <dcterms:created xsi:type="dcterms:W3CDTF">2021-11-24T16:11:00Z</dcterms:created>
  <dcterms:modified xsi:type="dcterms:W3CDTF">2021-11-27T11:19:00Z</dcterms:modified>
</cp:coreProperties>
</file>