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BD5B7F">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BD5B7F">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BD5B7F">
      <w:pPr>
        <w:jc w:val="both"/>
        <w:rPr>
          <w:rFonts w:ascii="Times New Roman" w:eastAsia="Times New Roman" w:hAnsi="Times New Roman" w:cs="Times New Roman"/>
          <w:lang w:eastAsia="en-GB"/>
        </w:rPr>
      </w:pPr>
    </w:p>
    <w:p w14:paraId="2EBBDA95" w14:textId="2EFA8A14" w:rsidR="000073EE" w:rsidRPr="00CC073F" w:rsidRDefault="000073EE" w:rsidP="00BD5B7F">
      <w:pPr>
        <w:jc w:val="both"/>
        <w:rPr>
          <w:rFonts w:ascii="Times New Roman" w:hAnsi="Times New Roman" w:cs="Times New Roman"/>
          <w:lang w:eastAsia="en-GB"/>
        </w:rPr>
      </w:pPr>
      <w:r w:rsidRPr="002949EF">
        <w:rPr>
          <w:rFonts w:ascii="Arial" w:hAnsi="Arial" w:cs="Arial"/>
          <w:color w:val="000000"/>
          <w:lang w:eastAsia="en-GB"/>
        </w:rPr>
        <w:t xml:space="preserve">Part 1 </w:t>
      </w:r>
    </w:p>
    <w:p w14:paraId="36E980D6" w14:textId="34273D53" w:rsidR="000073EE" w:rsidRPr="00CC073F" w:rsidRDefault="000073EE" w:rsidP="00BD5B7F">
      <w:pPr>
        <w:spacing w:before="240"/>
        <w:jc w:val="both"/>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w:t>
      </w:r>
      <w:r w:rsidR="00625EEE">
        <w:rPr>
          <w:rFonts w:ascii="Arial" w:hAnsi="Arial" w:cs="Arial"/>
          <w:color w:val="000000"/>
          <w:lang w:eastAsia="en-GB"/>
        </w:rPr>
        <w:t>erfect heaven of information man</w:t>
      </w:r>
      <w:r w:rsidRPr="002949EF">
        <w:rPr>
          <w:rFonts w:ascii="Arial" w:hAnsi="Arial" w:cs="Arial"/>
          <w:color w:val="000000"/>
          <w:lang w:eastAsia="en-GB"/>
        </w:rPr>
        <w:t xml:space="preserve">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700607E" w14:textId="77777777" w:rsidR="000073EE" w:rsidRPr="002949EF" w:rsidRDefault="00BF7C43" w:rsidP="00BD5B7F">
      <w:pPr>
        <w:spacing w:before="240"/>
        <w:jc w:val="both"/>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71AB75E4" w14:textId="77777777" w:rsidR="00065C01" w:rsidRDefault="000073EE" w:rsidP="00BD5B7F">
      <w:pPr>
        <w:keepNext/>
        <w:jc w:val="both"/>
      </w:pPr>
      <w:r w:rsidRPr="002949EF">
        <w:rPr>
          <w:rFonts w:ascii="Arial" w:hAnsi="Arial" w:cs="Arial"/>
          <w:noProof/>
          <w:color w:val="000000"/>
          <w:lang w:eastAsia="en-GB"/>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302AEA7" w14:textId="1BE66CEC" w:rsidR="002949EF" w:rsidRPr="00065C01" w:rsidRDefault="00065C01" w:rsidP="00BD5B7F">
      <w:pPr>
        <w:pStyle w:val="Caption"/>
        <w:jc w:val="both"/>
        <w:rPr>
          <w:rFonts w:ascii="Arial" w:hAnsi="Arial" w:cs="Arial"/>
          <w:szCs w:val="20"/>
          <w:lang w:eastAsia="en-GB"/>
        </w:rPr>
      </w:pPr>
      <w:r w:rsidRPr="00065C01">
        <w:rPr>
          <w:rFonts w:ascii="Arial" w:hAnsi="Arial" w:cs="Arial"/>
          <w:szCs w:val="20"/>
        </w:rPr>
        <w:fldChar w:fldCharType="begin"/>
      </w:r>
      <w:r w:rsidRPr="00065C01">
        <w:rPr>
          <w:rFonts w:ascii="Arial" w:hAnsi="Arial" w:cs="Arial"/>
          <w:szCs w:val="20"/>
        </w:rPr>
        <w:instrText xml:space="preserve"> SEQ Figure \* ARABIC </w:instrText>
      </w:r>
      <w:r w:rsidRPr="00065C01">
        <w:rPr>
          <w:rFonts w:ascii="Arial" w:hAnsi="Arial" w:cs="Arial"/>
          <w:szCs w:val="20"/>
        </w:rPr>
        <w:fldChar w:fldCharType="separate"/>
      </w:r>
      <w:r w:rsidR="00DA2B85">
        <w:rPr>
          <w:rFonts w:ascii="Arial" w:hAnsi="Arial" w:cs="Arial"/>
          <w:noProof/>
          <w:szCs w:val="20"/>
        </w:rPr>
        <w:t>1</w:t>
      </w:r>
      <w:r w:rsidRPr="00065C01">
        <w:rPr>
          <w:rFonts w:ascii="Arial" w:hAnsi="Arial" w:cs="Arial"/>
          <w:szCs w:val="20"/>
        </w:rPr>
        <w:fldChar w:fldCharType="end"/>
      </w:r>
      <w:r w:rsidRPr="00065C01">
        <w:rPr>
          <w:rFonts w:ascii="Arial" w:hAnsi="Arial" w:cs="Arial"/>
          <w:szCs w:val="20"/>
        </w:rPr>
        <w:t xml:space="preserve"> Figure. Our Sitemap</w:t>
      </w:r>
    </w:p>
    <w:p w14:paraId="4CB9AA6B" w14:textId="309C7745" w:rsidR="009807D6" w:rsidRDefault="002949EF" w:rsidP="00BD5B7F">
      <w:pPr>
        <w:spacing w:before="240"/>
        <w:jc w:val="both"/>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w:t>
      </w:r>
      <w:r w:rsidR="008A7069" w:rsidRPr="00CC073F">
        <w:rPr>
          <w:rFonts w:ascii="Arial" w:hAnsi="Arial" w:cs="Arial"/>
          <w:noProof/>
          <w:lang w:eastAsia="en-GB"/>
        </w:rPr>
        <w:t>drop</w:t>
      </w:r>
      <w:r w:rsidR="00CC073F">
        <w:rPr>
          <w:rFonts w:ascii="Arial" w:hAnsi="Arial" w:cs="Arial"/>
          <w:noProof/>
          <w:lang w:eastAsia="en-GB"/>
        </w:rPr>
        <w:t>-</w:t>
      </w:r>
      <w:r w:rsidR="008A7069" w:rsidRPr="00CC073F">
        <w:rPr>
          <w:rFonts w:ascii="Arial" w:hAnsi="Arial" w:cs="Arial"/>
          <w:noProof/>
          <w:lang w:eastAsia="en-GB"/>
        </w:rPr>
        <w:t>down</w:t>
      </w:r>
      <w:r w:rsidR="008A7069">
        <w:rPr>
          <w:rFonts w:ascii="Arial" w:hAnsi="Arial" w:cs="Arial"/>
          <w:lang w:eastAsia="en-GB"/>
        </w:rPr>
        <w:t xml:space="preserve"> menu access the different web pages. If it were laid out in-line all at once, the user would be overwhelmed by the o</w:t>
      </w:r>
      <w:r w:rsidR="0092004B">
        <w:rPr>
          <w:rFonts w:ascii="Arial" w:hAnsi="Arial" w:cs="Arial"/>
          <w:lang w:eastAsia="en-GB"/>
        </w:rPr>
        <w:t>ptions, hence we would only have</w:t>
      </w:r>
      <w:r w:rsidR="008A7069">
        <w:rPr>
          <w:rFonts w:ascii="Arial" w:hAnsi="Arial" w:cs="Arial"/>
          <w:lang w:eastAsia="en-GB"/>
        </w:rPr>
        <w:t xml:space="preserve"> three options for the user to click or touch. </w:t>
      </w:r>
    </w:p>
    <w:p w14:paraId="78DAA03A" w14:textId="05E49642" w:rsidR="00CC073F" w:rsidRPr="009807D6" w:rsidRDefault="00BF7C43" w:rsidP="00BD5B7F">
      <w:pPr>
        <w:spacing w:before="240"/>
        <w:jc w:val="both"/>
        <w:rPr>
          <w:rFonts w:ascii="Arial" w:hAnsi="Arial" w:cs="Arial"/>
          <w:lang w:eastAsia="en-GB"/>
        </w:rPr>
      </w:pPr>
      <w:r w:rsidRPr="002949EF">
        <w:rPr>
          <w:rFonts w:ascii="Arial" w:hAnsi="Arial" w:cs="Arial"/>
          <w:color w:val="000000"/>
          <w:lang w:eastAsia="en-GB"/>
        </w:rPr>
        <w:t xml:space="preserve">Regarding accessibility, </w:t>
      </w:r>
      <w:r w:rsidR="009807D6">
        <w:rPr>
          <w:rFonts w:ascii="Arial" w:hAnsi="Arial" w:cs="Arial"/>
          <w:color w:val="000000"/>
          <w:lang w:eastAsia="en-GB"/>
        </w:rPr>
        <w:t>we took a look at W3 Accessibility Guidelines</w:t>
      </w:r>
      <w:r w:rsidR="00BD5B7F">
        <w:rPr>
          <w:rFonts w:ascii="Arial" w:hAnsi="Arial" w:cs="Arial"/>
          <w:color w:val="000000"/>
          <w:lang w:eastAsia="en-GB"/>
        </w:rPr>
        <w:t xml:space="preserve"> </w:t>
      </w:r>
      <w:r w:rsidR="009807D6">
        <w:rPr>
          <w:rFonts w:ascii="Arial" w:hAnsi="Arial" w:cs="Arial"/>
          <w:color w:val="000000"/>
          <w:lang w:eastAsia="en-GB"/>
        </w:rPr>
        <w:t xml:space="preserve">(2008) and decided that </w:t>
      </w:r>
      <w:r w:rsidRPr="002949EF">
        <w:rPr>
          <w:rFonts w:ascii="Arial" w:hAnsi="Arial" w:cs="Arial"/>
          <w:color w:val="000000"/>
          <w:lang w:eastAsia="en-GB"/>
        </w:rPr>
        <w:t>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w:t>
      </w:r>
      <w:r w:rsidR="001F2E70">
        <w:rPr>
          <w:rFonts w:ascii="Arial" w:hAnsi="Arial" w:cs="Arial"/>
          <w:color w:val="000000"/>
          <w:lang w:eastAsia="en-GB"/>
        </w:rPr>
        <w:t xml:space="preserve">and include label tags on all input boxes </w:t>
      </w:r>
      <w:r w:rsidR="000073EE" w:rsidRPr="002949EF">
        <w:rPr>
          <w:rFonts w:ascii="Arial" w:hAnsi="Arial" w:cs="Arial"/>
          <w:color w:val="000000"/>
          <w:lang w:eastAsia="en-GB"/>
        </w:rPr>
        <w:t>such that they</w:t>
      </w:r>
      <w:r w:rsidR="0065621E">
        <w:rPr>
          <w:rFonts w:ascii="Arial" w:hAnsi="Arial" w:cs="Arial"/>
          <w:color w:val="000000"/>
          <w:lang w:eastAsia="en-GB"/>
        </w:rPr>
        <w:t xml:space="preserve"> can be read by a screen reader. Our navigation bar would be</w:t>
      </w:r>
      <w:r w:rsidR="000073EE" w:rsidRPr="002949EF">
        <w:rPr>
          <w:rFonts w:ascii="Arial" w:hAnsi="Arial" w:cs="Arial"/>
          <w:color w:val="000000"/>
          <w:lang w:eastAsia="en-GB"/>
        </w:rPr>
        <w:t xml:space="preserve"> consistent across web pages both on mobile and desktop versions of </w:t>
      </w:r>
      <w:r w:rsidRPr="002949EF">
        <w:rPr>
          <w:rFonts w:ascii="Arial" w:hAnsi="Arial" w:cs="Arial"/>
          <w:color w:val="000000"/>
          <w:lang w:eastAsia="en-GB"/>
        </w:rPr>
        <w:t>the website. Our pages would be</w:t>
      </w:r>
      <w:r w:rsidR="00CA2AD9">
        <w:rPr>
          <w:rFonts w:ascii="Arial" w:hAnsi="Arial" w:cs="Arial"/>
          <w:color w:val="000000"/>
          <w:lang w:eastAsia="en-GB"/>
        </w:rPr>
        <w:t xml:space="preserve"> meaningfully titled so</w:t>
      </w:r>
      <w:r w:rsidR="000073EE" w:rsidRPr="002949EF">
        <w:rPr>
          <w:rFonts w:ascii="Arial" w:hAnsi="Arial" w:cs="Arial"/>
          <w:color w:val="000000"/>
          <w:lang w:eastAsia="en-GB"/>
        </w:rPr>
        <w:t xml:space="preserve">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w:t>
      </w:r>
      <w:r w:rsidR="00CC073F">
        <w:rPr>
          <w:rFonts w:ascii="Arial" w:hAnsi="Arial" w:cs="Arial"/>
          <w:color w:val="000000"/>
          <w:lang w:eastAsia="en-GB"/>
        </w:rPr>
        <w:t xml:space="preserve">a </w:t>
      </w:r>
      <w:r w:rsidR="000073EE" w:rsidRPr="00CC073F">
        <w:rPr>
          <w:rFonts w:ascii="Arial" w:hAnsi="Arial" w:cs="Arial"/>
          <w:noProof/>
          <w:color w:val="000000"/>
          <w:lang w:eastAsia="en-GB"/>
        </w:rPr>
        <w:t>lower</w:t>
      </w:r>
      <w:r w:rsidR="000073EE" w:rsidRPr="002949EF">
        <w:rPr>
          <w:rFonts w:ascii="Arial" w:hAnsi="Arial" w:cs="Arial"/>
          <w:color w:val="000000"/>
          <w:lang w:eastAsia="en-GB"/>
        </w:rPr>
        <w:t xml:space="preserve"> quality of images when using the site on mobile such that we don’t consume our users’ mobile data unnecessarily. </w:t>
      </w:r>
      <w:r w:rsidR="002949EF">
        <w:rPr>
          <w:rFonts w:ascii="Arial" w:hAnsi="Arial" w:cs="Arial"/>
          <w:color w:val="000000"/>
          <w:lang w:eastAsia="en-GB"/>
        </w:rPr>
        <w:t xml:space="preserve">The font would be </w:t>
      </w:r>
      <w:bookmarkStart w:id="0" w:name="_GoBack"/>
      <w:bookmarkEnd w:id="0"/>
      <w:r w:rsidR="002949EF">
        <w:rPr>
          <w:rFonts w:ascii="Arial" w:hAnsi="Arial" w:cs="Arial"/>
          <w:color w:val="000000"/>
          <w:lang w:eastAsia="en-GB"/>
        </w:rPr>
        <w:t>bigger on mobile so that users can read the website and the contrast between text and background will be checked by an accessibility checker so that the users can read the website without straining their eyes.</w:t>
      </w:r>
      <w:r w:rsidR="00F4031F">
        <w:rPr>
          <w:rFonts w:ascii="Arial" w:hAnsi="Arial" w:cs="Arial"/>
          <w:color w:val="000000"/>
          <w:lang w:eastAsia="en-GB"/>
        </w:rPr>
        <w:t xml:space="preserve"> Our accessibility statement would be available to the user from the about page</w:t>
      </w:r>
      <w:r w:rsidR="0038323E">
        <w:rPr>
          <w:rFonts w:ascii="Arial" w:hAnsi="Arial" w:cs="Arial"/>
          <w:color w:val="000000"/>
          <w:lang w:eastAsia="en-GB"/>
        </w:rPr>
        <w:t>.</w:t>
      </w:r>
    </w:p>
    <w:p w14:paraId="56FC744F" w14:textId="0562BC1F" w:rsidR="00065C01" w:rsidRDefault="00CC073F" w:rsidP="00BD5B7F">
      <w:pPr>
        <w:spacing w:before="240"/>
        <w:jc w:val="both"/>
        <w:rPr>
          <w:rFonts w:ascii="Arial" w:hAnsi="Arial" w:cs="Arial"/>
          <w:color w:val="000000"/>
          <w:lang w:eastAsia="en-GB"/>
        </w:rPr>
      </w:pPr>
      <w:r>
        <w:rPr>
          <w:rFonts w:ascii="Arial" w:hAnsi="Arial" w:cs="Arial"/>
          <w:color w:val="000000"/>
          <w:lang w:eastAsia="en-GB"/>
        </w:rPr>
        <w:t>We had some legal issues as we</w:t>
      </w:r>
      <w:r w:rsidR="00B2296C">
        <w:rPr>
          <w:rFonts w:ascii="Arial" w:hAnsi="Arial" w:cs="Arial"/>
          <w:color w:val="000000"/>
          <w:lang w:eastAsia="en-GB"/>
        </w:rPr>
        <w:t xml:space="preserve"> wanted to use a </w:t>
      </w:r>
      <w:r w:rsidR="00B2296C" w:rsidRPr="00B2296C">
        <w:rPr>
          <w:rFonts w:ascii="Arial" w:hAnsi="Arial" w:cs="Arial"/>
          <w:noProof/>
          <w:color w:val="000000"/>
          <w:lang w:eastAsia="en-GB"/>
        </w:rPr>
        <w:t>snippet</w:t>
      </w:r>
      <w:r w:rsidR="00B2296C">
        <w:rPr>
          <w:rFonts w:ascii="Arial" w:hAnsi="Arial" w:cs="Arial"/>
          <w:color w:val="000000"/>
          <w:lang w:eastAsia="en-GB"/>
        </w:rPr>
        <w:t xml:space="preserve"> of code from Google Maps documentation we needed to re</w:t>
      </w:r>
      <w:r w:rsidR="00065C01">
        <w:rPr>
          <w:rFonts w:ascii="Arial" w:hAnsi="Arial" w:cs="Arial"/>
          <w:color w:val="000000"/>
          <w:lang w:eastAsia="en-GB"/>
        </w:rPr>
        <w:t xml:space="preserve">ad about Apache License, Version </w:t>
      </w:r>
      <w:r w:rsidR="00B2296C">
        <w:rPr>
          <w:rFonts w:ascii="Arial" w:hAnsi="Arial" w:cs="Arial"/>
          <w:color w:val="000000"/>
          <w:lang w:eastAsia="en-GB"/>
        </w:rPr>
        <w:t>2.0. Also, as we thought of using free icons from online marketplaces we needed to read about Creative Commons License and how to attribute them.</w:t>
      </w:r>
    </w:p>
    <w:p w14:paraId="179668C8" w14:textId="5AEC3BEB" w:rsidR="00065C01" w:rsidRPr="00065C01" w:rsidRDefault="000073EE" w:rsidP="00BD5B7F">
      <w:pPr>
        <w:spacing w:before="240"/>
        <w:jc w:val="both"/>
        <w:rPr>
          <w:rFonts w:ascii="Arial" w:hAnsi="Arial" w:cs="Arial"/>
          <w:color w:val="000000"/>
          <w:lang w:eastAsia="en-GB"/>
        </w:rPr>
      </w:pPr>
      <w:r w:rsidRPr="002949EF">
        <w:rPr>
          <w:rFonts w:ascii="Arial" w:hAnsi="Arial" w:cs="Arial"/>
          <w:noProof/>
          <w:lang w:eastAsia="en-GB"/>
        </w:rPr>
        <w:lastRenderedPageBreak/>
        <w:drawing>
          <wp:anchor distT="0" distB="0" distL="114300" distR="114300" simplePos="0" relativeHeight="251658240" behindDoc="0" locked="0" layoutInCell="1" allowOverlap="1" wp14:anchorId="35BB4A59" wp14:editId="33C37B44">
            <wp:simplePos x="0" y="0"/>
            <wp:positionH relativeFrom="column">
              <wp:posOffset>523875</wp:posOffset>
            </wp:positionH>
            <wp:positionV relativeFrom="paragraph">
              <wp:posOffset>228600</wp:posOffset>
            </wp:positionV>
            <wp:extent cx="2361756" cy="3600000"/>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1756" cy="3600000"/>
                    </a:xfrm>
                    <a:prstGeom prst="rect">
                      <a:avLst/>
                    </a:prstGeom>
                  </pic:spPr>
                </pic:pic>
              </a:graphicData>
            </a:graphic>
            <wp14:sizeRelH relativeFrom="margin">
              <wp14:pctWidth>0</wp14:pctWidth>
            </wp14:sizeRelH>
            <wp14:sizeRelV relativeFrom="margin">
              <wp14:pctHeight>0</wp14:pctHeight>
            </wp14:sizeRelV>
          </wp:anchor>
        </w:drawing>
      </w:r>
      <w:r w:rsidRPr="002949EF">
        <w:rPr>
          <w:rFonts w:ascii="Arial" w:hAnsi="Arial" w:cs="Arial"/>
        </w:rPr>
        <w:br w:type="textWrapping" w:clear="all"/>
      </w:r>
      <w:r w:rsidRPr="002949EF">
        <w:rPr>
          <w:rFonts w:ascii="Arial" w:hAnsi="Arial" w:cs="Arial"/>
          <w:noProof/>
          <w:lang w:eastAsia="en-GB"/>
        </w:rPr>
        <w:drawing>
          <wp:inline distT="0" distB="0" distL="0" distR="0" wp14:anchorId="7E300426" wp14:editId="5CC8E6EF">
            <wp:extent cx="1471956"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3188" cy="3660026"/>
                    </a:xfrm>
                    <a:prstGeom prst="rect">
                      <a:avLst/>
                    </a:prstGeom>
                  </pic:spPr>
                </pic:pic>
              </a:graphicData>
            </a:graphic>
          </wp:inline>
        </w:drawing>
      </w:r>
    </w:p>
    <w:p w14:paraId="10139949" w14:textId="7E814FFC" w:rsidR="00095525" w:rsidRPr="00095525" w:rsidRDefault="00095525" w:rsidP="00BD5B7F">
      <w:pPr>
        <w:pStyle w:val="Caption"/>
        <w:ind w:left="720" w:firstLine="720"/>
        <w:jc w:val="both"/>
      </w:pPr>
      <w:r>
        <w:t xml:space="preserve">2 </w:t>
      </w:r>
      <w:r w:rsidRPr="00F221D1">
        <w:t xml:space="preserve"> </w:t>
      </w:r>
      <w:r w:rsidR="00B41BB3">
        <w:t xml:space="preserve">Figure. Design </w:t>
      </w:r>
      <w:r>
        <w:t xml:space="preserve"> </w:t>
      </w:r>
      <w:r w:rsidRPr="00BD5B7F">
        <w:rPr>
          <w:noProof/>
        </w:rPr>
        <w:t>mock</w:t>
      </w:r>
      <w:r w:rsidR="00B41BB3" w:rsidRPr="00BD5B7F">
        <w:rPr>
          <w:noProof/>
        </w:rPr>
        <w:t>up</w:t>
      </w:r>
      <w:r w:rsidRPr="00BD5B7F">
        <w:rPr>
          <w:noProof/>
        </w:rPr>
        <w:t>s</w:t>
      </w:r>
      <w:r w:rsidR="008640FD">
        <w:t xml:space="preserve"> </w:t>
      </w:r>
      <w:r>
        <w:t xml:space="preserve">(creating using </w:t>
      </w:r>
      <w:hyperlink r:id="rId10" w:history="1">
        <w:r w:rsidR="007A45F2" w:rsidRPr="00FC6083">
          <w:rPr>
            <w:rStyle w:val="Hyperlink"/>
          </w:rPr>
          <w:t>https://www.mockflow.com</w:t>
        </w:r>
      </w:hyperlink>
      <w:r w:rsidR="007A45F2">
        <w:t xml:space="preserve"> </w:t>
      </w:r>
      <w:r w:rsidR="00FC132B">
        <w:t>)</w:t>
      </w:r>
      <w:r>
        <w:t xml:space="preserve"> </w:t>
      </w:r>
    </w:p>
    <w:p w14:paraId="2321C544" w14:textId="1A47D219" w:rsidR="00065C01" w:rsidRDefault="00095525" w:rsidP="00BD5B7F">
      <w:pPr>
        <w:spacing w:before="240"/>
        <w:jc w:val="both"/>
        <w:rPr>
          <w:rFonts w:ascii="Arial" w:hAnsi="Arial" w:cs="Arial"/>
        </w:rPr>
      </w:pPr>
      <w:r>
        <w:rPr>
          <w:rFonts w:ascii="Arial" w:hAnsi="Arial" w:cs="Arial"/>
        </w:rPr>
        <w:t xml:space="preserve">We decided that the website would only have two breakpoints, a desktop/laptop version and a tablet/mobile version. </w:t>
      </w:r>
      <w:r w:rsidRPr="002949EF">
        <w:rPr>
          <w:rFonts w:ascii="Arial" w:hAnsi="Arial" w:cs="Arial"/>
        </w:rPr>
        <w:t xml:space="preserve">This was because the tablet version would be similar to mobile, and the laptop version would be similar to </w:t>
      </w:r>
      <w:r>
        <w:rPr>
          <w:rFonts w:ascii="Arial" w:hAnsi="Arial" w:cs="Arial"/>
        </w:rPr>
        <w:t xml:space="preserve">the </w:t>
      </w:r>
      <w:r w:rsidRPr="00CC073F">
        <w:rPr>
          <w:rFonts w:ascii="Arial" w:hAnsi="Arial" w:cs="Arial"/>
          <w:noProof/>
        </w:rPr>
        <w:t>desktop</w:t>
      </w:r>
      <w:r w:rsidRPr="002949EF">
        <w:rPr>
          <w:rFonts w:ascii="Arial" w:hAnsi="Arial" w:cs="Arial"/>
        </w:rPr>
        <w:t>.</w:t>
      </w:r>
    </w:p>
    <w:p w14:paraId="0E67F98C" w14:textId="0987091F" w:rsidR="000073EE" w:rsidRPr="002949EF" w:rsidRDefault="00CC073F" w:rsidP="00BD5B7F">
      <w:pPr>
        <w:spacing w:before="240"/>
        <w:jc w:val="both"/>
        <w:rPr>
          <w:rFonts w:ascii="Arial" w:hAnsi="Arial" w:cs="Arial"/>
        </w:rPr>
      </w:pPr>
      <w:r>
        <w:rPr>
          <w:rFonts w:ascii="Arial" w:hAnsi="Arial" w:cs="Arial"/>
        </w:rPr>
        <w:t xml:space="preserve">We </w:t>
      </w:r>
      <w:r w:rsidR="00BF7C43" w:rsidRPr="002949EF">
        <w:rPr>
          <w:rFonts w:ascii="Arial" w:hAnsi="Arial" w:cs="Arial"/>
        </w:rPr>
        <w:t>thought</w:t>
      </w:r>
      <w:r w:rsidR="000073EE" w:rsidRPr="002949EF">
        <w:rPr>
          <w:rFonts w:ascii="Arial" w:hAnsi="Arial" w:cs="Arial"/>
        </w:rPr>
        <w:t xml:space="preserve"> in order for us to have</w:t>
      </w:r>
      <w:r w:rsidR="00BF7C43" w:rsidRPr="002949EF">
        <w:rPr>
          <w:rFonts w:ascii="Arial" w:hAnsi="Arial" w:cs="Arial"/>
        </w:rPr>
        <w:t xml:space="preserve"> a minimalistic design we need</w:t>
      </w:r>
      <w:r w:rsidR="000073EE" w:rsidRPr="002949EF">
        <w:rPr>
          <w:rFonts w:ascii="Arial" w:hAnsi="Arial" w:cs="Arial"/>
        </w:rPr>
        <w:t xml:space="preserve"> an appropriate font. Comfortaa is a very ‘round’</w:t>
      </w:r>
      <w:r w:rsidR="00BF7C43" w:rsidRPr="002949EF">
        <w:rPr>
          <w:rFonts w:ascii="Arial" w:hAnsi="Arial" w:cs="Arial"/>
        </w:rPr>
        <w:t xml:space="preserve"> font which is</w:t>
      </w:r>
      <w:r w:rsidR="000073EE" w:rsidRPr="002949EF">
        <w:rPr>
          <w:rFonts w:ascii="Arial" w:hAnsi="Arial" w:cs="Arial"/>
        </w:rPr>
        <w:t xml:space="preserve"> perfect for our website</w:t>
      </w:r>
      <w:r w:rsidR="00BF7C43" w:rsidRPr="002949EF">
        <w:rPr>
          <w:rFonts w:ascii="Arial" w:hAnsi="Arial" w:cs="Arial"/>
        </w:rPr>
        <w:t>. The logo of the website contains the same font and hence in or</w:t>
      </w:r>
      <w:r w:rsidR="002949EF">
        <w:rPr>
          <w:rFonts w:ascii="Arial" w:hAnsi="Arial" w:cs="Arial"/>
        </w:rPr>
        <w:t xml:space="preserve">der to have </w:t>
      </w:r>
      <w:r>
        <w:rPr>
          <w:rFonts w:ascii="Arial" w:hAnsi="Arial" w:cs="Arial"/>
        </w:rPr>
        <w:t xml:space="preserve">the </w:t>
      </w:r>
      <w:r w:rsidR="002949EF" w:rsidRPr="00CC073F">
        <w:rPr>
          <w:rFonts w:ascii="Arial" w:hAnsi="Arial" w:cs="Arial"/>
          <w:noProof/>
        </w:rPr>
        <w:t>consistency</w:t>
      </w:r>
      <w:r w:rsidR="002949EF">
        <w:rPr>
          <w:rFonts w:ascii="Arial" w:hAnsi="Arial" w:cs="Arial"/>
        </w:rPr>
        <w:t xml:space="preserve"> we want to</w:t>
      </w:r>
      <w:r w:rsidR="00BF7C43"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 xml:space="preserve">ence we summarized it as “The complete undergraduate guide” since it was targeted towards </w:t>
      </w:r>
      <w:r w:rsidR="0080409E" w:rsidRPr="00CC073F">
        <w:rPr>
          <w:rFonts w:ascii="Arial" w:hAnsi="Arial" w:cs="Arial"/>
          <w:noProof/>
        </w:rPr>
        <w:t>first</w:t>
      </w:r>
      <w:r>
        <w:rPr>
          <w:rFonts w:ascii="Arial" w:hAnsi="Arial" w:cs="Arial"/>
          <w:noProof/>
        </w:rPr>
        <w:t>-</w:t>
      </w:r>
      <w:r w:rsidR="0080409E" w:rsidRPr="00CC073F">
        <w:rPr>
          <w:rFonts w:ascii="Arial" w:hAnsi="Arial" w:cs="Arial"/>
          <w:noProof/>
        </w:rPr>
        <w:t>year</w:t>
      </w:r>
      <w:r w:rsidR="0080409E" w:rsidRPr="002949EF">
        <w:rPr>
          <w:rFonts w:ascii="Arial" w:hAnsi="Arial" w:cs="Arial"/>
        </w:rPr>
        <w:t xml:space="preserve"> students. Then we decided to have a short summary of what features are there in the Students Union and then those would then lead to more detailed pages dedic</w:t>
      </w:r>
      <w:r w:rsidR="00BF7C43" w:rsidRPr="002949EF">
        <w:rPr>
          <w:rFonts w:ascii="Arial" w:hAnsi="Arial" w:cs="Arial"/>
        </w:rPr>
        <w:t xml:space="preserve">ated to each feature. We decided that we would </w:t>
      </w:r>
      <w:r w:rsidR="0080409E" w:rsidRPr="002949EF">
        <w:rPr>
          <w:rFonts w:ascii="Arial" w:hAnsi="Arial" w:cs="Arial"/>
        </w:rPr>
        <w:t xml:space="preserve">implement a map </w:t>
      </w:r>
      <w:r>
        <w:rPr>
          <w:rFonts w:ascii="Arial" w:hAnsi="Arial" w:cs="Arial"/>
          <w:noProof/>
        </w:rPr>
        <w:t>o</w:t>
      </w:r>
      <w:r w:rsidR="0080409E" w:rsidRPr="00CC073F">
        <w:rPr>
          <w:rFonts w:ascii="Arial" w:hAnsi="Arial" w:cs="Arial"/>
          <w:noProof/>
        </w:rPr>
        <w:t>n</w:t>
      </w:r>
      <w:r w:rsidR="0080409E" w:rsidRPr="002949EF">
        <w:rPr>
          <w:rFonts w:ascii="Arial" w:hAnsi="Arial" w:cs="Arial"/>
        </w:rPr>
        <w:t xml:space="preserve"> the home page because we wouldn’t want users to go searching for it. The map would also run if </w:t>
      </w:r>
      <w:r w:rsidR="00065C01" w:rsidRPr="002949EF">
        <w:rPr>
          <w:rFonts w:ascii="Arial" w:hAnsi="Arial" w:cs="Arial"/>
        </w:rPr>
        <w:t>JavaScript</w:t>
      </w:r>
      <w:r w:rsidR="0080409E" w:rsidRPr="002949EF">
        <w:rPr>
          <w:rFonts w:ascii="Arial" w:hAnsi="Arial" w:cs="Arial"/>
        </w:rPr>
        <w:t xml:space="preserve"> was turned off, i</w:t>
      </w:r>
      <w:r w:rsidR="002A4E63" w:rsidRPr="002949EF">
        <w:rPr>
          <w:rFonts w:ascii="Arial" w:hAnsi="Arial" w:cs="Arial"/>
        </w:rPr>
        <w:t xml:space="preserve">t would just be a static image.  </w:t>
      </w:r>
      <w:r w:rsidR="00BF7C43" w:rsidRPr="002949EF">
        <w:rPr>
          <w:rFonts w:ascii="Arial" w:hAnsi="Arial" w:cs="Arial"/>
        </w:rPr>
        <w:t>Regarding t</w:t>
      </w:r>
      <w:r w:rsidR="002A4E63" w:rsidRPr="002949EF">
        <w:rPr>
          <w:rFonts w:ascii="Arial" w:hAnsi="Arial" w:cs="Arial"/>
        </w:rPr>
        <w:t xml:space="preserve">he </w:t>
      </w:r>
      <w:r w:rsidR="002A4E63" w:rsidRPr="00CC073F">
        <w:rPr>
          <w:rFonts w:ascii="Arial" w:hAnsi="Arial" w:cs="Arial"/>
          <w:noProof/>
        </w:rPr>
        <w:t>sitemap</w:t>
      </w:r>
      <w:r w:rsidR="00BF7C43" w:rsidRPr="002949EF">
        <w:rPr>
          <w:rFonts w:ascii="Arial" w:hAnsi="Arial" w:cs="Arial"/>
        </w:rPr>
        <w:t xml:space="preserve">, </w:t>
      </w:r>
      <w:r w:rsidR="00BF7C43" w:rsidRPr="00CC073F">
        <w:rPr>
          <w:rFonts w:ascii="Arial" w:hAnsi="Arial" w:cs="Arial"/>
          <w:noProof/>
        </w:rPr>
        <w:t>it would</w:t>
      </w:r>
      <w:r w:rsidR="00BF7C43" w:rsidRPr="002949EF">
        <w:rPr>
          <w:rFonts w:ascii="Arial" w:hAnsi="Arial" w:cs="Arial"/>
        </w:rPr>
        <w:t xml:space="preserve"> be </w:t>
      </w:r>
      <w:r w:rsidR="002A4E63" w:rsidRPr="002949EF">
        <w:rPr>
          <w:rFonts w:ascii="Arial" w:hAnsi="Arial" w:cs="Arial"/>
        </w:rPr>
        <w:t xml:space="preserve">outside the footer for </w:t>
      </w:r>
      <w:r>
        <w:rPr>
          <w:rFonts w:ascii="Arial" w:hAnsi="Arial" w:cs="Arial"/>
        </w:rPr>
        <w:t xml:space="preserve">a </w:t>
      </w:r>
      <w:r w:rsidR="002A4E63" w:rsidRPr="00CC073F">
        <w:rPr>
          <w:rFonts w:ascii="Arial" w:hAnsi="Arial" w:cs="Arial"/>
          <w:noProof/>
        </w:rPr>
        <w:t>clear</w:t>
      </w:r>
      <w:r w:rsidR="002A4E63" w:rsidRPr="002949EF">
        <w:rPr>
          <w:rFonts w:ascii="Arial" w:hAnsi="Arial" w:cs="Arial"/>
        </w:rPr>
        <w:t xml:space="preserve"> distinction.</w:t>
      </w:r>
      <w:r w:rsidR="00BF7C43" w:rsidRPr="002949EF">
        <w:rPr>
          <w:rFonts w:ascii="Arial" w:hAnsi="Arial" w:cs="Arial"/>
        </w:rPr>
        <w:t xml:space="preserve"> </w:t>
      </w:r>
    </w:p>
    <w:p w14:paraId="22C570CD" w14:textId="2736EE56" w:rsidR="00986A08" w:rsidRPr="002949EF" w:rsidRDefault="00986A08" w:rsidP="00BD5B7F">
      <w:pPr>
        <w:spacing w:before="240"/>
        <w:jc w:val="both"/>
        <w:rPr>
          <w:rFonts w:ascii="Arial" w:hAnsi="Arial" w:cs="Arial"/>
        </w:rPr>
      </w:pPr>
      <w:r>
        <w:rPr>
          <w:rFonts w:ascii="Arial" w:hAnsi="Arial" w:cs="Arial"/>
        </w:rPr>
        <w:t xml:space="preserve">We took a look at all the possible different navigation systems for mobile presented by </w:t>
      </w:r>
      <w:r w:rsidR="00065C01">
        <w:rPr>
          <w:rFonts w:ascii="Arial" w:hAnsi="Arial" w:cs="Arial"/>
        </w:rPr>
        <w:t>Saran (</w:t>
      </w:r>
      <w:r w:rsidR="00884FB0">
        <w:rPr>
          <w:rFonts w:ascii="Arial" w:hAnsi="Arial" w:cs="Arial"/>
        </w:rPr>
        <w:t xml:space="preserve">2015) </w:t>
      </w:r>
      <w:r>
        <w:rPr>
          <w:rFonts w:ascii="Arial" w:hAnsi="Arial" w:cs="Arial"/>
        </w:rPr>
        <w:t xml:space="preserve">and we decided that we would do a simple drop-down menu for mobile using </w:t>
      </w:r>
      <w:r w:rsidR="00065C01">
        <w:rPr>
          <w:rFonts w:ascii="Arial" w:hAnsi="Arial" w:cs="Arial"/>
        </w:rPr>
        <w:t>JavaScript</w:t>
      </w:r>
      <w:r>
        <w:rPr>
          <w:rFonts w:ascii="Arial" w:hAnsi="Arial" w:cs="Arial"/>
        </w:rPr>
        <w:t>.</w:t>
      </w:r>
    </w:p>
    <w:p w14:paraId="44FF19F8" w14:textId="4AB7C1B3" w:rsidR="00A203B6" w:rsidRDefault="00986A08" w:rsidP="00BD5B7F">
      <w:pPr>
        <w:spacing w:before="240"/>
        <w:jc w:val="both"/>
        <w:rPr>
          <w:rFonts w:ascii="Arial" w:hAnsi="Arial" w:cs="Arial"/>
        </w:rPr>
      </w:pPr>
      <w:r>
        <w:rPr>
          <w:rFonts w:ascii="Arial" w:hAnsi="Arial" w:cs="Arial"/>
        </w:rPr>
        <w:t xml:space="preserve">It would have </w:t>
      </w:r>
      <w:r w:rsidR="002A4E63" w:rsidRPr="002949EF">
        <w:rPr>
          <w:rFonts w:ascii="Arial" w:hAnsi="Arial" w:cs="Arial"/>
        </w:rPr>
        <w:t xml:space="preserve">a clickable button to </w:t>
      </w:r>
      <w:r w:rsidR="00C53BBD">
        <w:rPr>
          <w:rFonts w:ascii="Arial" w:hAnsi="Arial" w:cs="Arial"/>
        </w:rPr>
        <w:t xml:space="preserve">the </w:t>
      </w:r>
      <w:r w:rsidR="002A4E63" w:rsidRPr="00C53BBD">
        <w:rPr>
          <w:rFonts w:ascii="Arial" w:hAnsi="Arial" w:cs="Arial"/>
          <w:noProof/>
        </w:rPr>
        <w:t>drop-down</w:t>
      </w:r>
      <w:r w:rsidR="002A4E63" w:rsidRPr="002949EF">
        <w:rPr>
          <w:rFonts w:ascii="Arial" w:hAnsi="Arial" w:cs="Arial"/>
        </w:rPr>
        <w:t xml:space="preserve"> and</w:t>
      </w:r>
      <w:r w:rsidR="00C34FED">
        <w:rPr>
          <w:rFonts w:ascii="Arial" w:hAnsi="Arial" w:cs="Arial"/>
        </w:rPr>
        <w:t xml:space="preserve"> would be</w:t>
      </w:r>
      <w:r w:rsidR="002A4E63" w:rsidRPr="002949EF">
        <w:rPr>
          <w:rFonts w:ascii="Arial" w:hAnsi="Arial" w:cs="Arial"/>
        </w:rPr>
        <w:t xml:space="preserve"> clickable again to cascade up. The three lines which consist of the hamburger logo would animate and become a cross</w:t>
      </w:r>
      <w:r w:rsidR="00C34FED">
        <w:rPr>
          <w:rFonts w:ascii="Arial" w:hAnsi="Arial" w:cs="Arial"/>
        </w:rPr>
        <w:t xml:space="preserve"> to indicate to close it</w:t>
      </w:r>
      <w:r w:rsidR="002A4E63" w:rsidRPr="002949EF">
        <w:rPr>
          <w:rFonts w:ascii="Arial" w:hAnsi="Arial" w:cs="Arial"/>
        </w:rPr>
        <w:t>.</w:t>
      </w:r>
      <w:r w:rsidR="00A203B6">
        <w:rPr>
          <w:rFonts w:ascii="Arial" w:hAnsi="Arial" w:cs="Arial"/>
        </w:rPr>
        <w:t xml:space="preserve"> </w:t>
      </w:r>
      <w:r w:rsidR="002A4E63" w:rsidRPr="002949EF">
        <w:rPr>
          <w:rFonts w:ascii="Arial" w:hAnsi="Arial" w:cs="Arial"/>
        </w:rPr>
        <w:t xml:space="preserve">For </w:t>
      </w:r>
      <w:r w:rsidR="002A4E63" w:rsidRPr="00CC073F">
        <w:rPr>
          <w:rFonts w:ascii="Arial" w:hAnsi="Arial" w:cs="Arial"/>
          <w:noProof/>
        </w:rPr>
        <w:t>desktop</w:t>
      </w:r>
      <w:r w:rsidR="00CC073F">
        <w:rPr>
          <w:rFonts w:ascii="Arial" w:hAnsi="Arial" w:cs="Arial"/>
          <w:noProof/>
        </w:rPr>
        <w:t>,</w:t>
      </w:r>
      <w:r w:rsidR="002A4E63" w:rsidRPr="002949EF">
        <w:rPr>
          <w:rFonts w:ascii="Arial" w:hAnsi="Arial" w:cs="Arial"/>
        </w:rPr>
        <w:t xml:space="preserve"> </w:t>
      </w:r>
      <w:r w:rsidR="002949EF">
        <w:rPr>
          <w:rFonts w:ascii="Arial" w:hAnsi="Arial" w:cs="Arial"/>
        </w:rPr>
        <w:t xml:space="preserve">we would remove one or two menu options from the drop down menu and place it in-line to a shorter dropdown menu so that we can reuse the </w:t>
      </w:r>
      <w:r w:rsidR="002949EF" w:rsidRPr="00CC073F">
        <w:rPr>
          <w:rFonts w:ascii="Arial" w:hAnsi="Arial" w:cs="Arial"/>
          <w:noProof/>
        </w:rPr>
        <w:t>drop</w:t>
      </w:r>
      <w:r w:rsidR="00CC073F">
        <w:rPr>
          <w:rFonts w:ascii="Arial" w:hAnsi="Arial" w:cs="Arial"/>
          <w:noProof/>
        </w:rPr>
        <w:t>-</w:t>
      </w:r>
      <w:r w:rsidR="002949EF" w:rsidRPr="00CC073F">
        <w:rPr>
          <w:rFonts w:ascii="Arial" w:hAnsi="Arial" w:cs="Arial"/>
          <w:noProof/>
        </w:rPr>
        <w:t>down</w:t>
      </w:r>
      <w:r w:rsidR="002949EF">
        <w:rPr>
          <w:rFonts w:ascii="Arial" w:hAnsi="Arial" w:cs="Arial"/>
        </w:rPr>
        <w:t xml:space="preserve"> menu.</w:t>
      </w:r>
    </w:p>
    <w:p w14:paraId="099425AD" w14:textId="3197E4F1" w:rsidR="00A203B6" w:rsidRDefault="00A203B6" w:rsidP="00BD5B7F">
      <w:pPr>
        <w:jc w:val="both"/>
        <w:rPr>
          <w:rFonts w:ascii="Arial" w:hAnsi="Arial" w:cs="Arial"/>
        </w:rPr>
      </w:pPr>
      <w:r>
        <w:rPr>
          <w:rFonts w:ascii="Arial" w:hAnsi="Arial" w:cs="Arial"/>
        </w:rPr>
        <w:lastRenderedPageBreak/>
        <w:t>References:</w:t>
      </w:r>
    </w:p>
    <w:p w14:paraId="5791B1F7" w14:textId="068ECB5E" w:rsidR="00DA2B85" w:rsidRDefault="00DA2B85" w:rsidP="00BD5B7F">
      <w:pPr>
        <w:spacing w:before="240"/>
        <w:jc w:val="both"/>
        <w:rPr>
          <w:rFonts w:ascii="Arial" w:hAnsi="Arial" w:cs="Arial"/>
        </w:rPr>
      </w:pPr>
      <w:r>
        <w:rPr>
          <w:rFonts w:ascii="Arial" w:hAnsi="Arial" w:cs="Arial"/>
        </w:rPr>
        <w:t xml:space="preserve">White J., Slatin J., Chisholm W., Vanderheiden G., Guarino., Cooper M., Caldwell B., (2008). Web Content Accessibility Guidelines (WCAG) 2.0[online]. W3. [Viewed 15 November 2018]. Available from: </w:t>
      </w:r>
      <w:hyperlink r:id="rId11" w:history="1">
        <w:r w:rsidRPr="00FC132B">
          <w:rPr>
            <w:rStyle w:val="Hyperlink"/>
            <w:rFonts w:ascii="Arial" w:hAnsi="Arial" w:cs="Arial"/>
          </w:rPr>
          <w:t>https://www.w3.org/TR/WCAG20</w:t>
        </w:r>
      </w:hyperlink>
    </w:p>
    <w:p w14:paraId="13760484" w14:textId="2E5A5FD4" w:rsidR="00A203B6" w:rsidRPr="002949EF" w:rsidRDefault="00013DFB" w:rsidP="00BD5B7F">
      <w:pPr>
        <w:spacing w:before="240"/>
        <w:jc w:val="both"/>
        <w:rPr>
          <w:rFonts w:ascii="Arial" w:hAnsi="Arial" w:cs="Arial"/>
        </w:rPr>
      </w:pPr>
      <w:r>
        <w:rPr>
          <w:rFonts w:ascii="Arial" w:hAnsi="Arial" w:cs="Arial"/>
        </w:rPr>
        <w:t>Saran, (</w:t>
      </w:r>
      <w:r w:rsidR="004E37BC">
        <w:rPr>
          <w:rFonts w:ascii="Arial" w:hAnsi="Arial" w:cs="Arial"/>
        </w:rPr>
        <w:t>2015). 40+ Responsive Navigation Solutions</w:t>
      </w:r>
      <w:r w:rsidR="00625EEE">
        <w:rPr>
          <w:rFonts w:ascii="Arial" w:hAnsi="Arial" w:cs="Arial"/>
        </w:rPr>
        <w:t xml:space="preserve"> </w:t>
      </w:r>
      <w:r w:rsidR="004E37BC">
        <w:rPr>
          <w:rFonts w:ascii="Arial" w:hAnsi="Arial" w:cs="Arial"/>
        </w:rPr>
        <w:t xml:space="preserve">(Examples and Codes)[online].  Sanwebe. [Viewed 19 October 2018]. Available from: </w:t>
      </w:r>
      <w:hyperlink r:id="rId12" w:history="1">
        <w:r w:rsidR="00925260" w:rsidRPr="00FC6083">
          <w:rPr>
            <w:rStyle w:val="Hyperlink"/>
            <w:rFonts w:ascii="Arial" w:hAnsi="Arial" w:cs="Arial"/>
          </w:rPr>
          <w:t>https://www.sanwebe.com/2015/06/responsive-navigation-tutorials-demo</w:t>
        </w:r>
      </w:hyperlink>
    </w:p>
    <w:sectPr w:rsidR="00A203B6" w:rsidRPr="002949EF" w:rsidSect="00912423">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0A700" w14:textId="77777777" w:rsidR="007D3AFA" w:rsidRDefault="007D3AFA" w:rsidP="000073EE">
      <w:r>
        <w:separator/>
      </w:r>
    </w:p>
  </w:endnote>
  <w:endnote w:type="continuationSeparator" w:id="0">
    <w:p w14:paraId="43D1D439" w14:textId="77777777" w:rsidR="007D3AFA" w:rsidRDefault="007D3AFA"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CBC50" w14:textId="77777777" w:rsidR="007D3AFA" w:rsidRDefault="007D3AFA" w:rsidP="000073EE">
      <w:r>
        <w:separator/>
      </w:r>
    </w:p>
  </w:footnote>
  <w:footnote w:type="continuationSeparator" w:id="0">
    <w:p w14:paraId="346CDC45" w14:textId="77777777" w:rsidR="007D3AFA" w:rsidRDefault="007D3AFA" w:rsidP="00007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5172" w14:textId="7A96E3FF" w:rsidR="0009043E" w:rsidRPr="0053631C" w:rsidRDefault="0009043E" w:rsidP="0009043E">
    <w:pPr>
      <w:pStyle w:val="Header"/>
      <w:rPr>
        <w:lang w:val="lt-LT"/>
      </w:rPr>
    </w:pPr>
    <w:r>
      <w:t>Manas Sarpatwar</w:t>
    </w:r>
    <w:r>
      <w:rPr>
        <w:lang w:val="lt-LT"/>
      </w:rPr>
      <w:t xml:space="preserve">, </w:t>
    </w:r>
    <w:r>
      <w:t>Simonas Petkevičius</w:t>
    </w:r>
  </w:p>
  <w:p w14:paraId="03A0A861" w14:textId="77777777" w:rsidR="0009043E" w:rsidRDefault="00090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1szCwMDU1NrEwMTVU0lEKTi0uzszPAykwrgUARSRJYiwAAAA="/>
  </w:docVars>
  <w:rsids>
    <w:rsidRoot w:val="000073EE"/>
    <w:rsid w:val="000073EE"/>
    <w:rsid w:val="00013DFB"/>
    <w:rsid w:val="00065C01"/>
    <w:rsid w:val="0009043E"/>
    <w:rsid w:val="00095525"/>
    <w:rsid w:val="000F6176"/>
    <w:rsid w:val="0010219E"/>
    <w:rsid w:val="00121AB8"/>
    <w:rsid w:val="001F2E70"/>
    <w:rsid w:val="00215336"/>
    <w:rsid w:val="002949EF"/>
    <w:rsid w:val="0029555C"/>
    <w:rsid w:val="002A4E63"/>
    <w:rsid w:val="00372344"/>
    <w:rsid w:val="0038323E"/>
    <w:rsid w:val="004629B6"/>
    <w:rsid w:val="004E37BC"/>
    <w:rsid w:val="00625EEE"/>
    <w:rsid w:val="0065621E"/>
    <w:rsid w:val="00666DED"/>
    <w:rsid w:val="0067098E"/>
    <w:rsid w:val="0072395B"/>
    <w:rsid w:val="007A45F2"/>
    <w:rsid w:val="007D3AFA"/>
    <w:rsid w:val="0080409E"/>
    <w:rsid w:val="008640FD"/>
    <w:rsid w:val="00884FB0"/>
    <w:rsid w:val="008A7069"/>
    <w:rsid w:val="00901414"/>
    <w:rsid w:val="00912423"/>
    <w:rsid w:val="0092004B"/>
    <w:rsid w:val="009218CD"/>
    <w:rsid w:val="00925260"/>
    <w:rsid w:val="00955878"/>
    <w:rsid w:val="009807D6"/>
    <w:rsid w:val="00986A08"/>
    <w:rsid w:val="00A203B6"/>
    <w:rsid w:val="00B2296C"/>
    <w:rsid w:val="00B41BB3"/>
    <w:rsid w:val="00BD5B7F"/>
    <w:rsid w:val="00BF7C43"/>
    <w:rsid w:val="00C34FED"/>
    <w:rsid w:val="00C43342"/>
    <w:rsid w:val="00C53BBD"/>
    <w:rsid w:val="00CA2AD9"/>
    <w:rsid w:val="00CC073F"/>
    <w:rsid w:val="00DA2B85"/>
    <w:rsid w:val="00DF7F1F"/>
    <w:rsid w:val="00F4031F"/>
    <w:rsid w:val="00F60032"/>
    <w:rsid w:val="00FC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0073EE"/>
    <w:pPr>
      <w:tabs>
        <w:tab w:val="center" w:pos="4513"/>
        <w:tab w:val="right" w:pos="9026"/>
      </w:tabs>
    </w:pPr>
  </w:style>
  <w:style w:type="character" w:customStyle="1" w:styleId="HeaderChar">
    <w:name w:val="Header Char"/>
    <w:basedOn w:val="DefaultParagraphFont"/>
    <w:link w:val="Header"/>
    <w:uiPriority w:val="99"/>
    <w:rsid w:val="000073EE"/>
  </w:style>
  <w:style w:type="paragraph" w:styleId="Footer">
    <w:name w:val="footer"/>
    <w:basedOn w:val="Normal"/>
    <w:link w:val="FooterChar"/>
    <w:uiPriority w:val="99"/>
    <w:unhideWhenUsed/>
    <w:rsid w:val="000073EE"/>
    <w:pPr>
      <w:tabs>
        <w:tab w:val="center" w:pos="4513"/>
        <w:tab w:val="right" w:pos="9026"/>
      </w:tabs>
    </w:pPr>
  </w:style>
  <w:style w:type="character" w:customStyle="1" w:styleId="FooterChar">
    <w:name w:val="Footer Char"/>
    <w:basedOn w:val="DefaultParagraphFont"/>
    <w:link w:val="Footer"/>
    <w:uiPriority w:val="99"/>
    <w:rsid w:val="000073EE"/>
  </w:style>
  <w:style w:type="character" w:styleId="Emphasis">
    <w:name w:val="Emphasis"/>
    <w:basedOn w:val="DefaultParagraphFont"/>
    <w:uiPriority w:val="20"/>
    <w:qFormat/>
    <w:rsid w:val="00065C01"/>
    <w:rPr>
      <w:i/>
      <w:iCs/>
    </w:rPr>
  </w:style>
  <w:style w:type="paragraph" w:styleId="Caption">
    <w:name w:val="caption"/>
    <w:basedOn w:val="Normal"/>
    <w:next w:val="Normal"/>
    <w:uiPriority w:val="35"/>
    <w:unhideWhenUsed/>
    <w:qFormat/>
    <w:rsid w:val="00065C0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65C01"/>
    <w:rPr>
      <w:sz w:val="20"/>
      <w:szCs w:val="20"/>
    </w:rPr>
  </w:style>
  <w:style w:type="character" w:customStyle="1" w:styleId="FootnoteTextChar">
    <w:name w:val="Footnote Text Char"/>
    <w:basedOn w:val="DefaultParagraphFont"/>
    <w:link w:val="FootnoteText"/>
    <w:uiPriority w:val="99"/>
    <w:semiHidden/>
    <w:rsid w:val="00065C01"/>
    <w:rPr>
      <w:sz w:val="20"/>
      <w:szCs w:val="20"/>
    </w:rPr>
  </w:style>
  <w:style w:type="character" w:styleId="FootnoteReference">
    <w:name w:val="footnote reference"/>
    <w:basedOn w:val="DefaultParagraphFont"/>
    <w:uiPriority w:val="99"/>
    <w:semiHidden/>
    <w:unhideWhenUsed/>
    <w:rsid w:val="00065C01"/>
    <w:rPr>
      <w:vertAlign w:val="superscript"/>
    </w:rPr>
  </w:style>
  <w:style w:type="paragraph" w:styleId="Index1">
    <w:name w:val="index 1"/>
    <w:basedOn w:val="Normal"/>
    <w:next w:val="Normal"/>
    <w:autoRedefine/>
    <w:uiPriority w:val="99"/>
    <w:semiHidden/>
    <w:unhideWhenUsed/>
    <w:rsid w:val="00065C01"/>
    <w:pPr>
      <w:ind w:left="240" w:hanging="240"/>
    </w:pPr>
  </w:style>
  <w:style w:type="paragraph" w:styleId="TOAHeading">
    <w:name w:val="toa heading"/>
    <w:basedOn w:val="Normal"/>
    <w:next w:val="Normal"/>
    <w:uiPriority w:val="99"/>
    <w:semiHidden/>
    <w:unhideWhenUsed/>
    <w:rsid w:val="00065C01"/>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semiHidden/>
    <w:unhideWhenUsed/>
    <w:rsid w:val="00065C01"/>
    <w:pPr>
      <w:ind w:left="240" w:hanging="240"/>
    </w:pPr>
  </w:style>
  <w:style w:type="character" w:styleId="Hyperlink">
    <w:name w:val="Hyperlink"/>
    <w:basedOn w:val="DefaultParagraphFont"/>
    <w:uiPriority w:val="99"/>
    <w:unhideWhenUsed/>
    <w:rsid w:val="00095525"/>
    <w:rPr>
      <w:color w:val="0563C1" w:themeColor="hyperlink"/>
      <w:u w:val="single"/>
    </w:rPr>
  </w:style>
  <w:style w:type="character" w:styleId="FollowedHyperlink">
    <w:name w:val="FollowedHyperlink"/>
    <w:basedOn w:val="DefaultParagraphFont"/>
    <w:uiPriority w:val="99"/>
    <w:semiHidden/>
    <w:unhideWhenUsed/>
    <w:rsid w:val="00FC1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683">
      <w:bodyDiv w:val="1"/>
      <w:marLeft w:val="0"/>
      <w:marRight w:val="0"/>
      <w:marTop w:val="0"/>
      <w:marBottom w:val="0"/>
      <w:divBdr>
        <w:top w:val="none" w:sz="0" w:space="0" w:color="auto"/>
        <w:left w:val="none" w:sz="0" w:space="0" w:color="auto"/>
        <w:bottom w:val="none" w:sz="0" w:space="0" w:color="auto"/>
        <w:right w:val="none" w:sz="0" w:space="0" w:color="auto"/>
      </w:divBdr>
    </w:div>
    <w:div w:id="1229610874">
      <w:bodyDiv w:val="1"/>
      <w:marLeft w:val="0"/>
      <w:marRight w:val="0"/>
      <w:marTop w:val="0"/>
      <w:marBottom w:val="0"/>
      <w:divBdr>
        <w:top w:val="none" w:sz="0" w:space="0" w:color="auto"/>
        <w:left w:val="none" w:sz="0" w:space="0" w:color="auto"/>
        <w:bottom w:val="none" w:sz="0" w:space="0" w:color="auto"/>
        <w:right w:val="none" w:sz="0" w:space="0" w:color="auto"/>
      </w:divBdr>
    </w:div>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3.org/TR/WCAG20" TargetMode="External"/><Relationship Id="rId12" Type="http://schemas.openxmlformats.org/officeDocument/2006/relationships/hyperlink" Target="https://www.sanwebe.com/2015/06/responsive-navigation-tutorials-demo"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BB93-096B-7944-A26C-C1D2D1D45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847</Words>
  <Characters>3992</Characters>
  <Application>Microsoft Macintosh Word</Application>
  <DocSecurity>0</DocSecurity>
  <Lines>70</Lines>
  <Paragraphs>20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Manas Sarpatwar</cp:lastModifiedBy>
  <cp:revision>28</cp:revision>
  <cp:lastPrinted>2018-11-25T16:29:00Z</cp:lastPrinted>
  <dcterms:created xsi:type="dcterms:W3CDTF">2018-11-16T18:25:00Z</dcterms:created>
  <dcterms:modified xsi:type="dcterms:W3CDTF">2018-11-25T19:29:00Z</dcterms:modified>
</cp:coreProperties>
</file>