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2EBBDA95" w14:textId="2EFA8A14" w:rsidR="000073EE" w:rsidRPr="00CC073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CC073F">
      <w:pPr>
        <w:spacing w:before="240"/>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CC073F">
      <w:pPr>
        <w:spacing w:before="240"/>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248297F1" w14:textId="77777777" w:rsidR="000073EE" w:rsidRPr="002949EF" w:rsidRDefault="000073EE" w:rsidP="000073EE">
      <w:pPr>
        <w:rPr>
          <w:rFonts w:ascii="Times New Roman" w:eastAsia="Times New Roman" w:hAnsi="Times New Roman" w:cs="Times New Roman"/>
          <w:lang w:eastAsia="en-GB"/>
        </w:rPr>
      </w:pPr>
    </w:p>
    <w:p w14:paraId="410BCE0B" w14:textId="77777777" w:rsidR="000073EE" w:rsidRPr="002949EF" w:rsidRDefault="000073EE" w:rsidP="000073EE">
      <w:pPr>
        <w:rPr>
          <w:rFonts w:ascii="Times New Roman" w:hAnsi="Times New Roman" w:cs="Times New Roman"/>
          <w:lang w:eastAsia="en-GB"/>
        </w:rPr>
      </w:pPr>
      <w:r w:rsidRPr="002949EF">
        <w:rPr>
          <w:rFonts w:ascii="Arial" w:hAnsi="Arial" w:cs="Arial"/>
          <w:color w:val="000000"/>
          <w:lang w:eastAsia="en-GB"/>
        </w:rPr>
        <w:t>Our Site Map:</w:t>
      </w:r>
    </w:p>
    <w:p w14:paraId="3302AEA7" w14:textId="30EDEF1C" w:rsidR="002949EF" w:rsidRDefault="000073EE" w:rsidP="000073EE">
      <w:pPr>
        <w:rPr>
          <w:rFonts w:ascii="Times New Roman" w:hAnsi="Times New Roman" w:cs="Times New Roman"/>
          <w:lang w:eastAsia="en-GB"/>
        </w:rPr>
      </w:pPr>
      <w:r w:rsidRPr="002949EF">
        <w:rPr>
          <w:rFonts w:ascii="Arial" w:hAnsi="Arial" w:cs="Arial"/>
          <w:noProof/>
          <w:color w:val="000000"/>
          <w:lang w:val="en-US"/>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131893BC" w14:textId="495A9C33" w:rsidR="000073EE" w:rsidRPr="00CC073F" w:rsidRDefault="002949EF" w:rsidP="00CC073F">
      <w:pPr>
        <w:spacing w:before="240"/>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options, hence we would only want three options for the user to click or touch. </w:t>
      </w:r>
    </w:p>
    <w:p w14:paraId="78DAA03A" w14:textId="7641DBE9" w:rsidR="00CC073F" w:rsidRDefault="00BF7C43" w:rsidP="00CC073F">
      <w:pPr>
        <w:spacing w:before="240"/>
        <w:rPr>
          <w:rFonts w:ascii="Arial" w:hAnsi="Arial" w:cs="Arial"/>
          <w:color w:val="000000"/>
          <w:lang w:eastAsia="en-GB"/>
        </w:rPr>
      </w:pPr>
      <w:r w:rsidRPr="002949EF">
        <w:rPr>
          <w:rFonts w:ascii="Arial" w:hAnsi="Arial" w:cs="Arial"/>
          <w:color w:val="000000"/>
          <w:lang w:eastAsia="en-GB"/>
        </w:rPr>
        <w:t>Regarding accessibility, 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p>
    <w:p w14:paraId="579E69D0" w14:textId="6573C6FA" w:rsidR="00CC073F" w:rsidRPr="00CC073F" w:rsidRDefault="00CC073F" w:rsidP="00CC073F">
      <w:pPr>
        <w:spacing w:before="240"/>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read about Apache License, Version2.0. Also, as we thought of using free icons from online marketplaces we needed to read about Creative Commons License and how to attribute them.</w:t>
      </w:r>
      <w:bookmarkStart w:id="0" w:name="_GoBack"/>
      <w:bookmarkEnd w:id="0"/>
    </w:p>
    <w:p w14:paraId="6049E877" w14:textId="33D0EE35" w:rsidR="000073EE" w:rsidRPr="002949EF" w:rsidRDefault="000073EE">
      <w:pPr>
        <w:rPr>
          <w:rFonts w:ascii="Arial" w:hAnsi="Arial" w:cs="Arial"/>
        </w:rPr>
      </w:pPr>
      <w:r w:rsidRPr="002949EF">
        <w:rPr>
          <w:rFonts w:ascii="Arial" w:hAnsi="Arial" w:cs="Arial"/>
          <w:noProof/>
          <w:lang w:val="en-US"/>
        </w:rPr>
        <w:lastRenderedPageBreak/>
        <w:drawing>
          <wp:anchor distT="0" distB="0" distL="114300" distR="114300" simplePos="0" relativeHeight="251658240" behindDoc="0" locked="0" layoutInCell="1" allowOverlap="1" wp14:anchorId="35BB4A59" wp14:editId="6D1FF612">
            <wp:simplePos x="0" y="0"/>
            <wp:positionH relativeFrom="column">
              <wp:posOffset>510540</wp:posOffset>
            </wp:positionH>
            <wp:positionV relativeFrom="paragraph">
              <wp:posOffset>226060</wp:posOffset>
            </wp:positionV>
            <wp:extent cx="2550795" cy="3888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0795" cy="3888740"/>
                    </a:xfrm>
                    <a:prstGeom prst="rect">
                      <a:avLst/>
                    </a:prstGeom>
                  </pic:spPr>
                </pic:pic>
              </a:graphicData>
            </a:graphic>
          </wp:anchor>
        </w:drawing>
      </w:r>
      <w:r w:rsidRPr="002949EF">
        <w:rPr>
          <w:rFonts w:ascii="Arial" w:hAnsi="Arial" w:cs="Arial"/>
        </w:rPr>
        <w:t>Design Mock-ups:</w:t>
      </w:r>
      <w:r w:rsidRPr="002949EF">
        <w:rPr>
          <w:rFonts w:ascii="Arial" w:hAnsi="Arial" w:cs="Arial"/>
        </w:rPr>
        <w:br w:type="textWrapping" w:clear="all"/>
      </w:r>
      <w:r w:rsidRPr="002949EF">
        <w:rPr>
          <w:rFonts w:ascii="Arial" w:hAnsi="Arial" w:cs="Arial"/>
          <w:noProof/>
          <w:lang w:val="en-US"/>
        </w:rPr>
        <w:drawing>
          <wp:inline distT="0" distB="0" distL="0" distR="0" wp14:anchorId="7E300426" wp14:editId="131C3080">
            <wp:extent cx="1564157" cy="3886032"/>
            <wp:effectExtent l="0" t="0" r="1079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839" cy="3959774"/>
                    </a:xfrm>
                    <a:prstGeom prst="rect">
                      <a:avLst/>
                    </a:prstGeom>
                  </pic:spPr>
                </pic:pic>
              </a:graphicData>
            </a:graphic>
          </wp:inline>
        </w:drawing>
      </w:r>
    </w:p>
    <w:p w14:paraId="2E366C04" w14:textId="77777777" w:rsidR="00CC073F" w:rsidRDefault="00CC073F" w:rsidP="00CC073F">
      <w:pPr>
        <w:spacing w:before="240"/>
        <w:rPr>
          <w:rFonts w:ascii="Arial" w:hAnsi="Arial" w:cs="Arial"/>
        </w:rPr>
      </w:pPr>
    </w:p>
    <w:p w14:paraId="0E67F98C" w14:textId="2774282F" w:rsidR="000073EE" w:rsidRPr="002949EF" w:rsidRDefault="00CC073F" w:rsidP="00CC073F">
      <w:pPr>
        <w:spacing w:before="240"/>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w:t>
      </w:r>
      <w:proofErr w:type="spellStart"/>
      <w:r w:rsidR="000073EE" w:rsidRPr="002949EF">
        <w:rPr>
          <w:rFonts w:ascii="Arial" w:hAnsi="Arial" w:cs="Arial"/>
        </w:rPr>
        <w:t>Comfortaa</w:t>
      </w:r>
      <w:proofErr w:type="spellEnd"/>
      <w:r w:rsidR="000073EE" w:rsidRPr="002949EF">
        <w:rPr>
          <w:rFonts w:ascii="Arial" w:hAnsi="Arial" w:cs="Arial"/>
        </w:rPr>
        <w:t xml:space="preserve">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proofErr w:type="spellStart"/>
      <w:r w:rsidR="0080409E" w:rsidRPr="002949EF">
        <w:rPr>
          <w:rFonts w:ascii="Arial" w:hAnsi="Arial" w:cs="Arial"/>
        </w:rPr>
        <w:t>javascript</w:t>
      </w:r>
      <w:proofErr w:type="spellEnd"/>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We decided that only one media query would be sufficient which would be for the desktop version. This was because the tablet version would be similar to mobile, and the laptop version would be similar to </w:t>
      </w:r>
      <w:r>
        <w:rPr>
          <w:rFonts w:ascii="Arial" w:hAnsi="Arial" w:cs="Arial"/>
        </w:rPr>
        <w:t xml:space="preserve">the </w:t>
      </w:r>
      <w:r w:rsidR="00BF7C43" w:rsidRPr="00CC073F">
        <w:rPr>
          <w:rFonts w:ascii="Arial" w:hAnsi="Arial" w:cs="Arial"/>
          <w:noProof/>
        </w:rPr>
        <w:t>desktop</w:t>
      </w:r>
      <w:r w:rsidR="00BF7C43" w:rsidRPr="002949EF">
        <w:rPr>
          <w:rFonts w:ascii="Arial" w:hAnsi="Arial" w:cs="Arial"/>
        </w:rPr>
        <w:t>.</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04C9E59E"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proofErr w:type="gramStart"/>
      <w:r>
        <w:rPr>
          <w:rFonts w:ascii="Arial" w:hAnsi="Arial" w:cs="Arial"/>
        </w:rPr>
        <w:t>Saran(</w:t>
      </w:r>
      <w:proofErr w:type="gramEnd"/>
      <w:r>
        <w:rPr>
          <w:rFonts w:ascii="Arial" w:hAnsi="Arial" w:cs="Arial"/>
        </w:rPr>
        <w:t xml:space="preserve">2015) and we decided that we would do a simple drop-down menu for mobile using </w:t>
      </w:r>
      <w:proofErr w:type="spellStart"/>
      <w:r>
        <w:rPr>
          <w:rFonts w:ascii="Arial" w:hAnsi="Arial" w:cs="Arial"/>
        </w:rPr>
        <w:t>javascript</w:t>
      </w:r>
      <w:proofErr w:type="spellEnd"/>
      <w:r>
        <w:rPr>
          <w:rFonts w:ascii="Arial" w:hAnsi="Arial" w:cs="Arial"/>
        </w:rPr>
        <w:t>.</w:t>
      </w:r>
    </w:p>
    <w:p w14:paraId="2D990592" w14:textId="672A0B12"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2A4E63" w:rsidRPr="00CC073F">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w:t>
      </w:r>
      <w:r w:rsidR="002949EF">
        <w:rPr>
          <w:rFonts w:ascii="Arial" w:hAnsi="Arial" w:cs="Arial"/>
        </w:rPr>
        <w:lastRenderedPageBreak/>
        <w:t xml:space="preserve">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647962AF" w14:textId="0E2C49B8" w:rsidR="004E37BC" w:rsidRDefault="004E37BC">
      <w:pPr>
        <w:rPr>
          <w:rFonts w:ascii="Arial" w:hAnsi="Arial" w:cs="Arial"/>
        </w:rPr>
      </w:pPr>
      <w:r>
        <w:rPr>
          <w:rFonts w:ascii="Arial" w:hAnsi="Arial" w:cs="Arial"/>
        </w:rPr>
        <w:t>Saran.</w:t>
      </w:r>
      <w:proofErr w:type="gramStart"/>
      <w:r>
        <w:rPr>
          <w:rFonts w:ascii="Arial" w:hAnsi="Arial" w:cs="Arial"/>
        </w:rPr>
        <w:t>,(</w:t>
      </w:r>
      <w:proofErr w:type="gramEnd"/>
      <w:r>
        <w:rPr>
          <w:rFonts w:ascii="Arial" w:hAnsi="Arial" w:cs="Arial"/>
        </w:rPr>
        <w:t>2015). 40+ Responsive Navigation Solutions</w:t>
      </w:r>
      <w:r w:rsidR="00625EEE">
        <w:rPr>
          <w:rFonts w:ascii="Arial" w:hAnsi="Arial" w:cs="Arial"/>
        </w:rPr>
        <w:t xml:space="preserve"> </w:t>
      </w:r>
      <w:r>
        <w:rPr>
          <w:rFonts w:ascii="Arial" w:hAnsi="Arial" w:cs="Arial"/>
        </w:rPr>
        <w:t>(Examples and Codes</w:t>
      </w:r>
      <w:proofErr w:type="gramStart"/>
      <w:r>
        <w:rPr>
          <w:rFonts w:ascii="Arial" w:hAnsi="Arial" w:cs="Arial"/>
        </w:rPr>
        <w:t>)[</w:t>
      </w:r>
      <w:proofErr w:type="gramEnd"/>
      <w:r>
        <w:rPr>
          <w:rFonts w:ascii="Arial" w:hAnsi="Arial" w:cs="Arial"/>
        </w:rPr>
        <w:t xml:space="preserve">online].  </w:t>
      </w:r>
      <w:proofErr w:type="spellStart"/>
      <w:r>
        <w:rPr>
          <w:rFonts w:ascii="Arial" w:hAnsi="Arial" w:cs="Arial"/>
        </w:rPr>
        <w:t>Sanwebe</w:t>
      </w:r>
      <w:proofErr w:type="spellEnd"/>
      <w:r>
        <w:rPr>
          <w:rFonts w:ascii="Arial" w:hAnsi="Arial" w:cs="Arial"/>
        </w:rPr>
        <w:t xml:space="preserve">. [Viewed 19 October 2018]. Available from: </w:t>
      </w:r>
      <w:r w:rsidRPr="004E37BC">
        <w:rPr>
          <w:rFonts w:ascii="Arial" w:hAnsi="Arial" w:cs="Arial"/>
        </w:rPr>
        <w:t>https://www.sanwebe.com/2015/06/responsive-navigation-tutorials-demo</w:t>
      </w:r>
    </w:p>
    <w:p w14:paraId="13760484" w14:textId="0BD349DE" w:rsidR="00A203B6" w:rsidRPr="002949EF" w:rsidRDefault="00A203B6">
      <w:pPr>
        <w:rPr>
          <w:rFonts w:ascii="Arial" w:hAnsi="Arial" w:cs="Arial"/>
        </w:rPr>
      </w:pPr>
    </w:p>
    <w:sectPr w:rsidR="00A203B6" w:rsidRPr="002949EF" w:rsidSect="00912423">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EF878" w14:textId="77777777" w:rsidR="009218CD" w:rsidRDefault="009218CD" w:rsidP="000073EE">
      <w:r>
        <w:separator/>
      </w:r>
    </w:p>
  </w:endnote>
  <w:endnote w:type="continuationSeparator" w:id="0">
    <w:p w14:paraId="6BC7E404" w14:textId="77777777" w:rsidR="009218CD" w:rsidRDefault="009218CD"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D5BCC7" w14:textId="77777777" w:rsidR="009218CD" w:rsidRDefault="009218CD" w:rsidP="000073EE">
      <w:r>
        <w:separator/>
      </w:r>
    </w:p>
  </w:footnote>
  <w:footnote w:type="continuationSeparator" w:id="0">
    <w:p w14:paraId="7DBDC6D2" w14:textId="77777777" w:rsidR="009218CD" w:rsidRDefault="009218CD" w:rsidP="00007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Antrats"/>
      <w:rPr>
        <w:lang w:val="lt-LT"/>
      </w:rPr>
    </w:pPr>
    <w:proofErr w:type="spellStart"/>
    <w:r>
      <w:t>Manas</w:t>
    </w:r>
    <w:proofErr w:type="spellEnd"/>
    <w:r>
      <w:t xml:space="preserve"> </w:t>
    </w:r>
    <w:proofErr w:type="spellStart"/>
    <w:r>
      <w:t>Sarpatwar</w:t>
    </w:r>
    <w:proofErr w:type="spellEnd"/>
    <w:r>
      <w:rPr>
        <w:lang w:val="lt-LT"/>
      </w:rPr>
      <w:t xml:space="preserve">, </w:t>
    </w:r>
    <w:proofErr w:type="spellStart"/>
    <w:r>
      <w:t>Simonas</w:t>
    </w:r>
    <w:proofErr w:type="spellEnd"/>
    <w:r>
      <w:t xml:space="preserve"> </w:t>
    </w:r>
    <w:proofErr w:type="spellStart"/>
    <w:r>
      <w:t>Petkevičius</w:t>
    </w:r>
    <w:proofErr w:type="spellEnd"/>
  </w:p>
  <w:p w14:paraId="03A0A861" w14:textId="77777777" w:rsidR="0009043E" w:rsidRDefault="0009043E">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rAUAx0Z/UCwAAAA="/>
  </w:docVars>
  <w:rsids>
    <w:rsidRoot w:val="000073EE"/>
    <w:rsid w:val="000073EE"/>
    <w:rsid w:val="0009043E"/>
    <w:rsid w:val="0010219E"/>
    <w:rsid w:val="002949EF"/>
    <w:rsid w:val="002A4E63"/>
    <w:rsid w:val="00372344"/>
    <w:rsid w:val="004E37BC"/>
    <w:rsid w:val="00625EEE"/>
    <w:rsid w:val="00666DED"/>
    <w:rsid w:val="0067098E"/>
    <w:rsid w:val="0072395B"/>
    <w:rsid w:val="0080409E"/>
    <w:rsid w:val="008A7069"/>
    <w:rsid w:val="00912423"/>
    <w:rsid w:val="009218CD"/>
    <w:rsid w:val="00986A08"/>
    <w:rsid w:val="00A203B6"/>
    <w:rsid w:val="00B2296C"/>
    <w:rsid w:val="00BF7C43"/>
    <w:rsid w:val="00C34FED"/>
    <w:rsid w:val="00CC073F"/>
    <w:rsid w:val="00DF7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Antrats">
    <w:name w:val="header"/>
    <w:basedOn w:val="prastasis"/>
    <w:link w:val="AntratsDiagrama"/>
    <w:uiPriority w:val="99"/>
    <w:unhideWhenUsed/>
    <w:rsid w:val="000073EE"/>
    <w:pPr>
      <w:tabs>
        <w:tab w:val="center" w:pos="4513"/>
        <w:tab w:val="right" w:pos="9026"/>
      </w:tabs>
    </w:pPr>
  </w:style>
  <w:style w:type="character" w:customStyle="1" w:styleId="AntratsDiagrama">
    <w:name w:val="Antraštės Diagrama"/>
    <w:basedOn w:val="Numatytasispastraiposriftas"/>
    <w:link w:val="Antrats"/>
    <w:uiPriority w:val="99"/>
    <w:rsid w:val="000073EE"/>
  </w:style>
  <w:style w:type="paragraph" w:styleId="Porat">
    <w:name w:val="footer"/>
    <w:basedOn w:val="prastasis"/>
    <w:link w:val="PoratDiagrama"/>
    <w:uiPriority w:val="99"/>
    <w:unhideWhenUsed/>
    <w:rsid w:val="000073EE"/>
    <w:pPr>
      <w:tabs>
        <w:tab w:val="center" w:pos="4513"/>
        <w:tab w:val="right" w:pos="9026"/>
      </w:tabs>
    </w:pPr>
  </w:style>
  <w:style w:type="character" w:customStyle="1" w:styleId="PoratDiagrama">
    <w:name w:val="Poraštė Diagrama"/>
    <w:basedOn w:val="Numatytasispastraiposriftas"/>
    <w:link w:val="Porat"/>
    <w:uiPriority w:val="99"/>
    <w:rsid w:val="0000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619</Words>
  <Characters>3532</Characters>
  <Application>Microsoft Office Word</Application>
  <DocSecurity>0</DocSecurity>
  <Lines>29</Lines>
  <Paragraphs>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„Windows“ vartotojas</cp:lastModifiedBy>
  <cp:revision>7</cp:revision>
  <dcterms:created xsi:type="dcterms:W3CDTF">2018-11-16T18:25:00Z</dcterms:created>
  <dcterms:modified xsi:type="dcterms:W3CDTF">2018-11-24T21:33:00Z</dcterms:modified>
</cp:coreProperties>
</file>