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A1F" w:rsidRDefault="00806A1F" w:rsidP="00806A1F">
      <w:pPr>
        <w:pStyle w:val="Heading1"/>
      </w:pPr>
      <w:r>
        <w:t>Intro</w:t>
      </w:r>
    </w:p>
    <w:p w:rsidR="00400CC6" w:rsidRDefault="00241D4C">
      <w:r>
        <w:rPr>
          <w:noProof/>
          <w:lang w:eastAsia="en-GB"/>
        </w:rPr>
        <w:drawing>
          <wp:inline distT="0" distB="0" distL="0" distR="0" wp14:anchorId="2CEB16EA" wp14:editId="559C8495">
            <wp:extent cx="5760720" cy="1529715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1D4C" w:rsidRDefault="00E401DD">
      <w:r>
        <w:t>__________________________</w:t>
      </w:r>
    </w:p>
    <w:p w:rsidR="00241D4C" w:rsidRDefault="00241D4C">
      <w:pPr>
        <w:pBdr>
          <w:bottom w:val="single" w:sz="12" w:space="1" w:color="auto"/>
        </w:pBdr>
      </w:pPr>
      <w:r>
        <w:rPr>
          <w:noProof/>
          <w:lang w:eastAsia="en-GB"/>
        </w:rPr>
        <w:drawing>
          <wp:inline distT="0" distB="0" distL="0" distR="0">
            <wp:extent cx="5753100" cy="159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1F" w:rsidRDefault="00806A1F" w:rsidP="00806A1F">
      <w:pPr>
        <w:pStyle w:val="Heading1"/>
      </w:pPr>
      <w:r>
        <w:t>Databases</w:t>
      </w:r>
    </w:p>
    <w:p w:rsidR="00E401DD" w:rsidRDefault="00E401DD"/>
    <w:p w:rsidR="00241D4C" w:rsidRDefault="00241D4C">
      <w:r>
        <w:rPr>
          <w:noProof/>
          <w:lang w:eastAsia="en-GB"/>
        </w:rPr>
        <w:drawing>
          <wp:inline distT="0" distB="0" distL="0" distR="0">
            <wp:extent cx="5760720" cy="1112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D4C" w:rsidRDefault="00241D4C"/>
    <w:p w:rsidR="00241D4C" w:rsidRDefault="00E401DD">
      <w:r>
        <w:t>_____________________</w:t>
      </w:r>
    </w:p>
    <w:p w:rsidR="00241D4C" w:rsidRDefault="00241D4C"/>
    <w:p w:rsidR="006D3C58" w:rsidRDefault="006D3C58">
      <w:r>
        <w:rPr>
          <w:noProof/>
          <w:lang w:eastAsia="en-GB"/>
        </w:rPr>
        <w:lastRenderedPageBreak/>
        <w:drawing>
          <wp:inline distT="0" distB="0" distL="0" distR="0" wp14:anchorId="2A8F48C8" wp14:editId="55E7F8B2">
            <wp:extent cx="5753100" cy="225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C58" w:rsidRDefault="006D3C58">
      <w:r>
        <w:rPr>
          <w:noProof/>
          <w:lang w:eastAsia="en-GB"/>
        </w:rPr>
        <w:drawing>
          <wp:inline distT="0" distB="0" distL="0" distR="0">
            <wp:extent cx="5760720" cy="617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C58" w:rsidRDefault="006D3C58">
      <w:r>
        <w:rPr>
          <w:noProof/>
          <w:lang w:eastAsia="en-GB"/>
        </w:rPr>
        <w:drawing>
          <wp:inline distT="0" distB="0" distL="0" distR="0">
            <wp:extent cx="5760720" cy="670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1D4C" w:rsidRDefault="00E401DD">
      <w:r>
        <w:rPr>
          <w:noProof/>
          <w:lang w:eastAsia="en-GB"/>
        </w:rPr>
        <w:drawing>
          <wp:inline distT="0" distB="0" distL="0" distR="0" wp14:anchorId="70CCB886" wp14:editId="78CFDAD2">
            <wp:extent cx="5760720" cy="1440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C58" w:rsidRDefault="006D3C58"/>
    <w:p w:rsidR="00B91E48" w:rsidRDefault="00B91E48" w:rsidP="00B91E48">
      <w:pPr>
        <w:pStyle w:val="Heading1"/>
      </w:pPr>
      <w:bookmarkStart w:id="0" w:name="_GoBack"/>
      <w:bookmarkEnd w:id="0"/>
      <w:r>
        <w:t>Admin</w:t>
      </w:r>
    </w:p>
    <w:p w:rsidR="00B91E48" w:rsidRPr="00B91E48" w:rsidRDefault="00314249" w:rsidP="00B91E48">
      <w:r>
        <w:rPr>
          <w:noProof/>
          <w:lang w:eastAsia="en-GB"/>
        </w:rPr>
        <w:drawing>
          <wp:inline distT="0" distB="0" distL="0" distR="0">
            <wp:extent cx="5753100" cy="1600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1F" w:rsidRDefault="00806A1F"/>
    <w:p w:rsidR="006D3C58" w:rsidRDefault="00314249">
      <w:r>
        <w:rPr>
          <w:noProof/>
          <w:lang w:eastAsia="en-GB"/>
        </w:rPr>
        <w:lastRenderedPageBreak/>
        <w:drawing>
          <wp:inline distT="0" distB="0" distL="0" distR="0">
            <wp:extent cx="5753100" cy="1440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249" w:rsidRDefault="00314249">
      <w:r>
        <w:t xml:space="preserve">Admin </w:t>
      </w:r>
      <w:proofErr w:type="spellStart"/>
      <w:r>
        <w:t>let’s</w:t>
      </w:r>
      <w:proofErr w:type="spellEnd"/>
      <w:r>
        <w:t xml:space="preserve"> you modify your databases, add users and communities etc.</w:t>
      </w:r>
    </w:p>
    <w:p w:rsidR="00314249" w:rsidRDefault="00314249"/>
    <w:p w:rsidR="00226B29" w:rsidRDefault="00226B29" w:rsidP="00226B29">
      <w:pPr>
        <w:pStyle w:val="Heading1"/>
      </w:pPr>
      <w:r>
        <w:t>Views</w:t>
      </w:r>
    </w:p>
    <w:p w:rsidR="00F95642" w:rsidRDefault="00196FDE" w:rsidP="00F95642">
      <w:r>
        <w:rPr>
          <w:noProof/>
          <w:lang w:eastAsia="en-GB"/>
        </w:rPr>
        <w:drawing>
          <wp:inline distT="0" distB="0" distL="0" distR="0">
            <wp:extent cx="5753100" cy="358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FDE" w:rsidRDefault="00196FDE" w:rsidP="00F95642">
      <w:r>
        <w:rPr>
          <w:noProof/>
          <w:lang w:eastAsia="en-GB"/>
        </w:rPr>
        <w:drawing>
          <wp:inline distT="0" distB="0" distL="0" distR="0">
            <wp:extent cx="5760720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642" w:rsidRDefault="00F95642" w:rsidP="00F95642">
      <w:pPr>
        <w:pStyle w:val="Heading1"/>
      </w:pPr>
      <w:r>
        <w:t>Impact of using channels on code structure</w:t>
      </w:r>
    </w:p>
    <w:p w:rsidR="00196FDE" w:rsidRPr="00196FDE" w:rsidRDefault="00196FDE" w:rsidP="00196FDE">
      <w:r>
        <w:rPr>
          <w:noProof/>
          <w:lang w:eastAsia="en-GB"/>
        </w:rPr>
        <w:drawing>
          <wp:inline distT="0" distB="0" distL="0" distR="0">
            <wp:extent cx="5753100" cy="777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642" w:rsidRDefault="00F95642" w:rsidP="00F95642">
      <w:r>
        <w:rPr>
          <w:noProof/>
          <w:lang w:eastAsia="en-GB"/>
        </w:rPr>
        <w:drawing>
          <wp:inline distT="0" distB="0" distL="0" distR="0">
            <wp:extent cx="5760720" cy="60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642" w:rsidRPr="00F95642" w:rsidRDefault="00DF2D56" w:rsidP="00F95642">
      <w:hyperlink r:id="rId18" w:history="1">
        <w:r w:rsidR="00F95642" w:rsidRPr="002D6992">
          <w:rPr>
            <w:rStyle w:val="Hyperlink"/>
          </w:rPr>
          <w:t>https://channels.readthedocs.io/en/latest/introduction.html</w:t>
        </w:r>
      </w:hyperlink>
      <w:r w:rsidR="00F95642">
        <w:t xml:space="preserve"> </w:t>
      </w:r>
    </w:p>
    <w:p w:rsidR="00226B29" w:rsidRDefault="00226B29" w:rsidP="00226B29"/>
    <w:p w:rsidR="004A5105" w:rsidRDefault="004A5105" w:rsidP="00226B29"/>
    <w:p w:rsidR="004A5105" w:rsidRPr="00226B29" w:rsidRDefault="004A5105" w:rsidP="00226B29"/>
    <w:p w:rsidR="006D3C58" w:rsidRDefault="006D3C58"/>
    <w:sectPr w:rsidR="006D3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41E68"/>
    <w:multiLevelType w:val="hybridMultilevel"/>
    <w:tmpl w:val="18B06FF4"/>
    <w:lvl w:ilvl="0" w:tplc="77348EE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A30"/>
    <w:rsid w:val="00196FDE"/>
    <w:rsid w:val="00226B29"/>
    <w:rsid w:val="00241D4C"/>
    <w:rsid w:val="00314249"/>
    <w:rsid w:val="00400CC6"/>
    <w:rsid w:val="0049131C"/>
    <w:rsid w:val="004A5105"/>
    <w:rsid w:val="005759A1"/>
    <w:rsid w:val="005B1DA8"/>
    <w:rsid w:val="006D3C58"/>
    <w:rsid w:val="00806A1F"/>
    <w:rsid w:val="008D45B4"/>
    <w:rsid w:val="009561B6"/>
    <w:rsid w:val="00B91E48"/>
    <w:rsid w:val="00D15A30"/>
    <w:rsid w:val="00D33C99"/>
    <w:rsid w:val="00DF2D56"/>
    <w:rsid w:val="00E401DD"/>
    <w:rsid w:val="00EE4767"/>
    <w:rsid w:val="00F9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CD288-5A8A-40A5-A254-0D3F2C0A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6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913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13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956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hannels.readthedocs.io/en/latest/introductio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14</cp:revision>
  <dcterms:created xsi:type="dcterms:W3CDTF">2024-09-09T08:38:00Z</dcterms:created>
  <dcterms:modified xsi:type="dcterms:W3CDTF">2025-05-18T11:09:00Z</dcterms:modified>
</cp:coreProperties>
</file>