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5D6352" w:rsidP="3D5D6352" w:rsidRDefault="3D5D6352" w14:paraId="76C9616F" w14:textId="1905843E">
      <w:pPr>
        <w:pStyle w:val="Normal"/>
      </w:pPr>
    </w:p>
    <w:p w:rsidR="234E430E" w:rsidP="3D5D6352" w:rsidRDefault="234E430E" w14:paraId="4AEB64FB" w14:textId="2931FA11">
      <w:pPr>
        <w:pStyle w:val="Normal"/>
        <w:jc w:val="center"/>
      </w:pPr>
      <w:r w:rsidR="234E430E">
        <w:drawing>
          <wp:inline wp14:editId="212C3CF5" wp14:anchorId="4981DA2E">
            <wp:extent cx="6743700" cy="2371725"/>
            <wp:effectExtent l="0" t="0" r="0" b="0"/>
            <wp:docPr id="501343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8c736e50d743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3D5D6352" w:rsidP="3D5D6352" w:rsidRDefault="3D5D6352" w14:paraId="6DC81CF1" w14:textId="44B69DE2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D5D6352" w:rsidP="3D5D6352" w:rsidRDefault="3D5D6352" w14:paraId="5729BA44" w14:textId="25F54713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183C748B" w:rsidP="3D5D6352" w:rsidRDefault="183C748B" w14:paraId="5EA955C9" w14:textId="360133B6">
      <w:pPr>
        <w:pStyle w:val="Normal"/>
        <w:jc w:val="center"/>
        <w:rPr>
          <w:rFonts w:ascii="Yu Gothic" w:hAnsi="Yu Gothic" w:eastAsia="Yu Gothic" w:cs="Yu Gothic"/>
          <w:b w:val="1"/>
          <w:bCs w:val="1"/>
          <w:sz w:val="24"/>
          <w:szCs w:val="24"/>
        </w:rPr>
      </w:pPr>
      <w:r w:rsidRPr="3D5D6352" w:rsidR="183C748B">
        <w:rPr>
          <w:rFonts w:ascii="Yu Gothic" w:hAnsi="Yu Gothic" w:eastAsia="Yu Gothic" w:cs="Yu Gothic"/>
          <w:b w:val="1"/>
          <w:bCs w:val="1"/>
          <w:sz w:val="24"/>
          <w:szCs w:val="24"/>
        </w:rPr>
        <w:t>Características</w:t>
      </w:r>
      <w:r w:rsidRPr="3D5D6352" w:rsidR="183C748B">
        <w:rPr>
          <w:rFonts w:ascii="Yu Gothic" w:hAnsi="Yu Gothic" w:eastAsia="Yu Gothic" w:cs="Yu Gothic"/>
          <w:b w:val="1"/>
          <w:bCs w:val="1"/>
          <w:sz w:val="24"/>
          <w:szCs w:val="24"/>
        </w:rPr>
        <w:t xml:space="preserve"> </w:t>
      </w:r>
      <w:r w:rsidRPr="3D5D6352" w:rsidR="56E159BC">
        <w:rPr>
          <w:rFonts w:ascii="Yu Gothic" w:hAnsi="Yu Gothic" w:eastAsia="Yu Gothic" w:cs="Yu Gothic"/>
          <w:b w:val="1"/>
          <w:bCs w:val="1"/>
          <w:sz w:val="24"/>
          <w:szCs w:val="24"/>
        </w:rPr>
        <w:t xml:space="preserve">e </w:t>
      </w:r>
      <w:r w:rsidRPr="3D5D6352" w:rsidR="56E159BC">
        <w:rPr>
          <w:rFonts w:ascii="Yu Gothic" w:hAnsi="Yu Gothic" w:eastAsia="Yu Gothic" w:cs="Yu Gothic"/>
          <w:b w:val="1"/>
          <w:bCs w:val="1"/>
          <w:sz w:val="24"/>
          <w:szCs w:val="24"/>
        </w:rPr>
        <w:t>Métricas</w:t>
      </w:r>
      <w:r w:rsidRPr="3D5D6352" w:rsidR="56E159BC">
        <w:rPr>
          <w:rFonts w:ascii="Yu Gothic" w:hAnsi="Yu Gothic" w:eastAsia="Yu Gothic" w:cs="Yu Gothic"/>
          <w:b w:val="1"/>
          <w:bCs w:val="1"/>
          <w:sz w:val="24"/>
          <w:szCs w:val="24"/>
        </w:rPr>
        <w:t xml:space="preserve"> </w:t>
      </w:r>
      <w:r w:rsidRPr="3D5D6352" w:rsidR="183C748B">
        <w:rPr>
          <w:rFonts w:ascii="Yu Gothic" w:hAnsi="Yu Gothic" w:eastAsia="Yu Gothic" w:cs="Yu Gothic"/>
          <w:b w:val="1"/>
          <w:bCs w:val="1"/>
          <w:sz w:val="24"/>
          <w:szCs w:val="24"/>
        </w:rPr>
        <w:t xml:space="preserve">do </w:t>
      </w:r>
      <w:r w:rsidRPr="3D5D6352" w:rsidR="183C748B">
        <w:rPr>
          <w:rFonts w:ascii="Yu Gothic" w:hAnsi="Yu Gothic" w:eastAsia="Yu Gothic" w:cs="Yu Gothic"/>
          <w:b w:val="1"/>
          <w:bCs w:val="1"/>
          <w:sz w:val="24"/>
          <w:szCs w:val="24"/>
        </w:rPr>
        <w:t>Projeto</w:t>
      </w:r>
    </w:p>
    <w:p w:rsidR="578F98E6" w:rsidP="3D5D6352" w:rsidRDefault="578F98E6" w14:paraId="766A3288" w14:textId="3C379E53">
      <w:pPr>
        <w:spacing w:after="120" w:line="360" w:lineRule="auto"/>
        <w:ind w:left="0" w:firstLine="0"/>
        <w:jc w:val="center"/>
        <w:rPr>
          <w:rFonts w:ascii="Yu Gothic" w:hAnsi="Yu Gothic" w:eastAsia="Yu Gothic" w:cs="Yu Gothic"/>
          <w:noProof w:val="0"/>
          <w:sz w:val="24"/>
          <w:szCs w:val="24"/>
          <w:lang w:val="en-US"/>
        </w:rPr>
      </w:pPr>
      <w:r w:rsidRPr="3D5D6352" w:rsidR="578F98E6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Monitoramento Climático e Documentação de Dados no </w:t>
      </w:r>
      <w:r w:rsidRPr="3D5D6352" w:rsidR="578F98E6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Processo</w:t>
      </w:r>
      <w:r w:rsidRPr="3D5D6352" w:rsidR="578F98E6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Transportação de Componentes Eletrônicos</w:t>
      </w:r>
    </w:p>
    <w:p w:rsidR="1CE0A3EE" w:rsidP="3D5D6352" w:rsidRDefault="1CE0A3EE" w14:paraId="4E073F81" w14:textId="4644987E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1CE0A3EE">
        <w:rPr>
          <w:rFonts w:ascii="Yu Gothic" w:hAnsi="Yu Gothic" w:eastAsia="Yu Gothic" w:cs="Yu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Participantes</w:t>
      </w:r>
    </w:p>
    <w:p w:rsidR="55499F99" w:rsidP="3D5D6352" w:rsidRDefault="55499F99" w14:paraId="7258FFBA" w14:textId="7F631EEA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Bianca Cavalcante 03231033</w:t>
      </w:r>
    </w:p>
    <w:p w:rsidR="55499F99" w:rsidP="3D5D6352" w:rsidRDefault="55499F99" w14:paraId="5484B035" w14:textId="5729E8EF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César Martins 03231029</w:t>
      </w:r>
    </w:p>
    <w:p w:rsidR="55499F99" w:rsidP="3D5D6352" w:rsidRDefault="55499F99" w14:paraId="0E93E111" w14:textId="72F10CEB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Davi Rodrigues</w:t>
      </w:r>
      <w:r w:rsidRPr="3D5D6352" w:rsidR="7983E9A5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03231052</w:t>
      </w:r>
    </w:p>
    <w:p w:rsidR="55499F99" w:rsidP="3D5D6352" w:rsidRDefault="55499F99" w14:paraId="0E105C54" w14:textId="4E98E091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Guilherme Gonçalves</w:t>
      </w:r>
      <w:r w:rsidRPr="3D5D6352" w:rsidR="58D65C3E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03231037</w:t>
      </w:r>
    </w:p>
    <w:p w:rsidR="55499F99" w:rsidP="3D5D6352" w:rsidRDefault="55499F99" w14:paraId="5E86548B" w14:textId="58611AE0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Lívia </w:t>
      </w: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Lanes</w:t>
      </w: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03231003</w:t>
      </w:r>
    </w:p>
    <w:p w:rsidR="55499F99" w:rsidP="3D5D6352" w:rsidRDefault="55499F99" w14:paraId="657DE9B5" w14:textId="2A83B9D7">
      <w:pPr>
        <w:pStyle w:val="Normal"/>
        <w:spacing w:after="120" w:line="360" w:lineRule="auto"/>
        <w:ind w:left="0" w:firstLine="0"/>
        <w:jc w:val="left"/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5D6352" w:rsidR="55499F99">
        <w:rPr>
          <w:rFonts w:ascii="Yu Gothic" w:hAnsi="Yu Gothic" w:eastAsia="Yu Gothic" w:cs="Yu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Simone Lopes 03231049</w:t>
      </w:r>
    </w:p>
    <w:p w:rsidR="3D5D6352" w:rsidP="3D5D6352" w:rsidRDefault="3D5D6352" w14:paraId="76FCCB7A" w14:textId="0E9ACBD6">
      <w:pPr>
        <w:pStyle w:val="Normal"/>
        <w:jc w:val="center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5AC23DD2" w:rsidP="3D5D6352" w:rsidRDefault="5AC23DD2" w14:paraId="6F2D1243" w14:textId="6BB7E6CF">
      <w:pPr>
        <w:pStyle w:val="Normal"/>
        <w:jc w:val="center"/>
        <w:rPr>
          <w:rFonts w:ascii="Yu Gothic" w:hAnsi="Yu Gothic" w:eastAsia="Yu Gothic" w:cs="Yu Gothic"/>
          <w:sz w:val="24"/>
          <w:szCs w:val="24"/>
        </w:rPr>
      </w:pPr>
      <w:r w:rsidRPr="3D5D6352" w:rsidR="5AC23DD2">
        <w:rPr>
          <w:rFonts w:ascii="Yu Gothic" w:hAnsi="Yu Gothic" w:eastAsia="Yu Gothic" w:cs="Yu Gothic"/>
          <w:sz w:val="24"/>
          <w:szCs w:val="24"/>
        </w:rPr>
        <w:t>São Paulo, 2023</w:t>
      </w:r>
    </w:p>
    <w:p w:rsidR="3D5D6352" w:rsidP="3D5D6352" w:rsidRDefault="3D5D6352" w14:paraId="664EAEA0" w14:textId="7B76CC19">
      <w:pPr>
        <w:pStyle w:val="Normal"/>
        <w:jc w:val="center"/>
        <w:rPr>
          <w:rFonts w:ascii="Arial" w:hAnsi="Arial" w:eastAsia="Arial" w:cs="Arial"/>
          <w:sz w:val="24"/>
          <w:szCs w:val="24"/>
        </w:rPr>
      </w:pPr>
    </w:p>
    <w:p w:rsidR="3D5D6352" w:rsidP="3D5D6352" w:rsidRDefault="3D5D6352" w14:paraId="45381FE2" w14:textId="565E09AA">
      <w:pPr>
        <w:pStyle w:val="Normal"/>
      </w:pPr>
    </w:p>
    <w:p w:rsidR="1A8B192D" w:rsidP="1A8B192D" w:rsidRDefault="1A8B192D" w14:paraId="709C2817" w14:textId="676CE37C">
      <w:pPr>
        <w:pStyle w:val="Normal"/>
      </w:pPr>
    </w:p>
    <w:p w:rsidR="1A8B192D" w:rsidP="1A8B192D" w:rsidRDefault="1A8B192D" w14:paraId="6D9FC663" w14:textId="424ABAD7">
      <w:pPr>
        <w:pStyle w:val="Normal"/>
      </w:pPr>
    </w:p>
    <w:p w:rsidR="1A8B192D" w:rsidP="3D5D6352" w:rsidRDefault="1A8B192D" w14:paraId="38F43E99" w14:textId="56B55CE8">
      <w:pPr>
        <w:pStyle w:val="Normal"/>
        <w:rPr>
          <w:rFonts w:ascii="Yu Gothic" w:hAnsi="Yu Gothic" w:eastAsia="Yu Gothic" w:cs="Yu Gothic"/>
          <w:b w:val="1"/>
          <w:bCs w:val="1"/>
          <w:sz w:val="28"/>
          <w:szCs w:val="28"/>
        </w:rPr>
      </w:pPr>
      <w:r w:rsidRPr="3D5D6352" w:rsidR="3E8F653B">
        <w:rPr>
          <w:rFonts w:ascii="Yu Gothic" w:hAnsi="Yu Gothic" w:eastAsia="Yu Gothic" w:cs="Yu Gothic"/>
          <w:b w:val="1"/>
          <w:bCs w:val="1"/>
          <w:sz w:val="28"/>
          <w:szCs w:val="28"/>
        </w:rPr>
        <w:t>Relatório</w:t>
      </w:r>
      <w:r w:rsidRPr="3D5D6352" w:rsidR="3E8F653B">
        <w:rPr>
          <w:rFonts w:ascii="Yu Gothic" w:hAnsi="Yu Gothic" w:eastAsia="Yu Gothic" w:cs="Yu Gothic"/>
          <w:b w:val="1"/>
          <w:bCs w:val="1"/>
          <w:sz w:val="28"/>
          <w:szCs w:val="28"/>
        </w:rPr>
        <w:t xml:space="preserve"> </w:t>
      </w:r>
      <w:r w:rsidRPr="3D5D6352" w:rsidR="3E8F653B">
        <w:rPr>
          <w:rFonts w:ascii="Yu Gothic" w:hAnsi="Yu Gothic" w:eastAsia="Yu Gothic" w:cs="Yu Gothic"/>
          <w:b w:val="1"/>
          <w:bCs w:val="1"/>
          <w:sz w:val="28"/>
          <w:szCs w:val="28"/>
        </w:rPr>
        <w:t>Métrico</w:t>
      </w:r>
      <w:r w:rsidRPr="3D5D6352" w:rsidR="3E8F653B">
        <w:rPr>
          <w:rFonts w:ascii="Yu Gothic" w:hAnsi="Yu Gothic" w:eastAsia="Yu Gothic" w:cs="Yu Gothic"/>
          <w:b w:val="1"/>
          <w:bCs w:val="1"/>
          <w:sz w:val="28"/>
          <w:szCs w:val="28"/>
        </w:rPr>
        <w:t xml:space="preserve"> dos Sensores</w:t>
      </w:r>
    </w:p>
    <w:p w:rsidR="1A8B192D" w:rsidP="3D5D6352" w:rsidRDefault="1A8B192D" w14:paraId="7DC02BFF" w14:textId="15641511">
      <w:pPr>
        <w:pStyle w:val="Normal"/>
        <w:ind w:firstLine="720"/>
        <w:jc w:val="both"/>
        <w:rPr>
          <w:rFonts w:ascii="Yu Gothic" w:hAnsi="Yu Gothic" w:eastAsia="Yu Gothic" w:cs="Yu Gothic"/>
          <w:sz w:val="24"/>
          <w:szCs w:val="24"/>
        </w:rPr>
      </w:pP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O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projeto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SecureShip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tem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como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objetivo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monitorar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a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temperatura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umidade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de containers que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transportam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eletrônicos</w:t>
      </w:r>
      <w:r w:rsidRPr="3D5D6352" w:rsidR="42CA2066">
        <w:rPr>
          <w:rFonts w:ascii="Yu Gothic" w:hAnsi="Yu Gothic" w:eastAsia="Yu Gothic" w:cs="Yu Gothic"/>
          <w:sz w:val="24"/>
          <w:szCs w:val="24"/>
        </w:rPr>
        <w:t>.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B2B71DB">
        <w:rPr>
          <w:rFonts w:ascii="Yu Gothic" w:hAnsi="Yu Gothic" w:eastAsia="Yu Gothic" w:cs="Yu Gothic"/>
          <w:sz w:val="24"/>
          <w:szCs w:val="24"/>
        </w:rPr>
        <w:t xml:space="preserve">Eles </w:t>
      </w:r>
      <w:r w:rsidRPr="3D5D6352" w:rsidR="5B2B71DB">
        <w:rPr>
          <w:rFonts w:ascii="Yu Gothic" w:hAnsi="Yu Gothic" w:eastAsia="Yu Gothic" w:cs="Yu Gothic"/>
          <w:sz w:val="24"/>
          <w:szCs w:val="24"/>
        </w:rPr>
        <w:t>são</w:t>
      </w:r>
      <w:r w:rsidRPr="3D5D6352" w:rsidR="5B2B71DB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B2B71DB">
        <w:rPr>
          <w:rFonts w:ascii="Yu Gothic" w:hAnsi="Yu Gothic" w:eastAsia="Yu Gothic" w:cs="Yu Gothic"/>
          <w:sz w:val="24"/>
          <w:szCs w:val="24"/>
        </w:rPr>
        <w:t>t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ransportados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diversas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formas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pelo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mundo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,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visa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ndo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a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r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edu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ção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casu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alidades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com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per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d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a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prod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utos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, te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mpo 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dinh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eiro</w:t>
      </w:r>
      <w:r w:rsidRPr="3D5D6352" w:rsidR="76DC2772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76DC2772">
        <w:rPr>
          <w:rFonts w:ascii="Yu Gothic" w:hAnsi="Yu Gothic" w:eastAsia="Yu Gothic" w:cs="Yu Gothic"/>
          <w:sz w:val="24"/>
          <w:szCs w:val="24"/>
        </w:rPr>
        <w:t>em</w:t>
      </w:r>
      <w:r w:rsidRPr="3D5D6352" w:rsidR="76DC2772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76DC2772">
        <w:rPr>
          <w:rFonts w:ascii="Yu Gothic" w:hAnsi="Yu Gothic" w:eastAsia="Yu Gothic" w:cs="Yu Gothic"/>
          <w:sz w:val="24"/>
          <w:szCs w:val="24"/>
        </w:rPr>
        <w:t>função</w:t>
      </w:r>
      <w:r w:rsidRPr="3D5D6352" w:rsidR="76DC2772">
        <w:rPr>
          <w:rFonts w:ascii="Yu Gothic" w:hAnsi="Yu Gothic" w:eastAsia="Yu Gothic" w:cs="Yu Gothic"/>
          <w:sz w:val="24"/>
          <w:szCs w:val="24"/>
        </w:rPr>
        <w:t xml:space="preserve"> de um </w:t>
      </w:r>
      <w:r w:rsidRPr="3D5D6352" w:rsidR="76DC2772">
        <w:rPr>
          <w:rFonts w:ascii="Yu Gothic" w:hAnsi="Yu Gothic" w:eastAsia="Yu Gothic" w:cs="Yu Gothic"/>
          <w:sz w:val="24"/>
          <w:szCs w:val="24"/>
        </w:rPr>
        <w:t>mau-monitoramento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. Co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m o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moni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toramento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os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c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li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ntes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pod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m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aco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m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panhar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os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eu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lot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uas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var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i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ações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temp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eratura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e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u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mid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ade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, de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ssa forma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impe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dindo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pos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íveis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tra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g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édias</w:t>
      </w:r>
      <w:r w:rsidRPr="3D5D6352" w:rsidR="3BB15741">
        <w:rPr>
          <w:rFonts w:ascii="Yu Gothic" w:hAnsi="Yu Gothic" w:eastAsia="Yu Gothic" w:cs="Yu Gothic"/>
          <w:sz w:val="24"/>
          <w:szCs w:val="24"/>
        </w:rPr>
        <w:t>!</w:t>
      </w:r>
    </w:p>
    <w:p w:rsidR="31F46AB4" w:rsidP="3D5D6352" w:rsidRDefault="31F46AB4" w14:paraId="558645F2" w14:textId="13BEC17A">
      <w:pPr>
        <w:pStyle w:val="Normal"/>
        <w:ind w:firstLine="720"/>
        <w:jc w:val="both"/>
        <w:rPr>
          <w:rFonts w:ascii="Yu Gothic" w:hAnsi="Yu Gothic" w:eastAsia="Yu Gothic" w:cs="Yu Gothic"/>
          <w:sz w:val="24"/>
          <w:szCs w:val="24"/>
        </w:rPr>
      </w:pP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Para a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garantia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de que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os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produtos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estarão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em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bom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estado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após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a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viagem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,</w:t>
      </w:r>
      <w:r w:rsidRPr="3D5D6352" w:rsidR="02C4AECE">
        <w:rPr>
          <w:rFonts w:ascii="Yu Gothic" w:hAnsi="Yu Gothic" w:eastAsia="Yu Gothic" w:cs="Yu Gothic"/>
          <w:sz w:val="24"/>
          <w:szCs w:val="24"/>
        </w:rPr>
        <w:t xml:space="preserve"> se</w:t>
      </w:r>
      <w:r w:rsidRPr="3D5D6352" w:rsidR="31F46AB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1F46AB4">
        <w:rPr>
          <w:rFonts w:ascii="Yu Gothic" w:hAnsi="Yu Gothic" w:eastAsia="Yu Gothic" w:cs="Yu Gothic"/>
          <w:sz w:val="24"/>
          <w:szCs w:val="24"/>
        </w:rPr>
        <w:t>recome</w:t>
      </w:r>
      <w:r w:rsidRPr="3D5D6352" w:rsidR="3B02FD9B">
        <w:rPr>
          <w:rFonts w:ascii="Yu Gothic" w:hAnsi="Yu Gothic" w:eastAsia="Yu Gothic" w:cs="Yu Gothic"/>
          <w:sz w:val="24"/>
          <w:szCs w:val="24"/>
        </w:rPr>
        <w:t>nda</w:t>
      </w:r>
      <w:r w:rsidRPr="3D5D6352" w:rsidR="3B02FD9B">
        <w:rPr>
          <w:rFonts w:ascii="Yu Gothic" w:hAnsi="Yu Gothic" w:eastAsia="Yu Gothic" w:cs="Yu Gothic"/>
          <w:sz w:val="24"/>
          <w:szCs w:val="24"/>
        </w:rPr>
        <w:t xml:space="preserve"> a </w:t>
      </w:r>
      <w:r w:rsidRPr="3D5D6352" w:rsidR="3B02FD9B">
        <w:rPr>
          <w:rFonts w:ascii="Yu Gothic" w:hAnsi="Yu Gothic" w:eastAsia="Yu Gothic" w:cs="Yu Gothic"/>
          <w:sz w:val="24"/>
          <w:szCs w:val="24"/>
        </w:rPr>
        <w:t>temperatura</w:t>
      </w:r>
      <w:r w:rsidRPr="3D5D6352" w:rsidR="3B02FD9B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3B02FD9B">
        <w:rPr>
          <w:rFonts w:ascii="Yu Gothic" w:hAnsi="Yu Gothic" w:eastAsia="Yu Gothic" w:cs="Yu Gothic"/>
          <w:sz w:val="24"/>
          <w:szCs w:val="24"/>
        </w:rPr>
        <w:t>e</w:t>
      </w:r>
      <w:r w:rsidRPr="3D5D6352" w:rsidR="77223DD1">
        <w:rPr>
          <w:rFonts w:ascii="Yu Gothic" w:hAnsi="Yu Gothic" w:eastAsia="Yu Gothic" w:cs="Yu Gothic"/>
          <w:sz w:val="24"/>
          <w:szCs w:val="24"/>
        </w:rPr>
        <w:t>m</w:t>
      </w:r>
      <w:r w:rsidRPr="3D5D6352" w:rsidR="77223DD1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77223DD1">
        <w:rPr>
          <w:rFonts w:ascii="Yu Gothic" w:hAnsi="Yu Gothic" w:eastAsia="Yu Gothic" w:cs="Yu Gothic"/>
          <w:sz w:val="24"/>
          <w:szCs w:val="24"/>
        </w:rPr>
        <w:t>torno</w:t>
      </w:r>
      <w:r w:rsidRPr="3D5D6352" w:rsidR="77223DD1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7154339A">
        <w:rPr>
          <w:rFonts w:ascii="Yu Gothic" w:hAnsi="Yu Gothic" w:eastAsia="Yu Gothic" w:cs="Yu Gothic"/>
          <w:sz w:val="24"/>
          <w:szCs w:val="24"/>
        </w:rPr>
        <w:t xml:space="preserve">20 </w:t>
      </w:r>
      <w:r w:rsidRPr="3D5D6352" w:rsidR="7154339A">
        <w:rPr>
          <w:rFonts w:ascii="Yu Gothic" w:hAnsi="Yu Gothic" w:eastAsia="Yu Gothic" w:cs="Yu Gothic"/>
          <w:sz w:val="24"/>
          <w:szCs w:val="24"/>
        </w:rPr>
        <w:t>graus</w:t>
      </w:r>
      <w:r w:rsidRPr="3D5D6352" w:rsidR="7154339A">
        <w:rPr>
          <w:rFonts w:ascii="Yu Gothic" w:hAnsi="Yu Gothic" w:eastAsia="Yu Gothic" w:cs="Yu Gothic"/>
          <w:sz w:val="24"/>
          <w:szCs w:val="24"/>
        </w:rPr>
        <w:t xml:space="preserve"> e a </w:t>
      </w:r>
      <w:r w:rsidRPr="3D5D6352" w:rsidR="7154339A">
        <w:rPr>
          <w:rFonts w:ascii="Yu Gothic" w:hAnsi="Yu Gothic" w:eastAsia="Yu Gothic" w:cs="Yu Gothic"/>
          <w:sz w:val="24"/>
          <w:szCs w:val="24"/>
        </w:rPr>
        <w:t>umidade</w:t>
      </w:r>
      <w:r w:rsidRPr="3D5D6352" w:rsidR="7154339A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7154339A">
        <w:rPr>
          <w:rFonts w:ascii="Yu Gothic" w:hAnsi="Yu Gothic" w:eastAsia="Yu Gothic" w:cs="Yu Gothic"/>
          <w:sz w:val="24"/>
          <w:szCs w:val="24"/>
        </w:rPr>
        <w:t>em</w:t>
      </w:r>
      <w:r w:rsidRPr="3D5D6352" w:rsidR="7154339A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7154339A">
        <w:rPr>
          <w:rFonts w:ascii="Yu Gothic" w:hAnsi="Yu Gothic" w:eastAsia="Yu Gothic" w:cs="Yu Gothic"/>
          <w:sz w:val="24"/>
          <w:szCs w:val="24"/>
        </w:rPr>
        <w:t>torno</w:t>
      </w:r>
      <w:r w:rsidRPr="3D5D6352" w:rsidR="7154339A">
        <w:rPr>
          <w:rFonts w:ascii="Yu Gothic" w:hAnsi="Yu Gothic" w:eastAsia="Yu Gothic" w:cs="Yu Gothic"/>
          <w:sz w:val="24"/>
          <w:szCs w:val="24"/>
        </w:rPr>
        <w:t xml:space="preserve"> de 50%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,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assim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mantendo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a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vida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útil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dos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produtos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além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impedir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a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perda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da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grande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08E71B3">
        <w:rPr>
          <w:rFonts w:ascii="Yu Gothic" w:hAnsi="Yu Gothic" w:eastAsia="Yu Gothic" w:cs="Yu Gothic"/>
          <w:sz w:val="24"/>
          <w:szCs w:val="24"/>
        </w:rPr>
        <w:t>quantidade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d</w:t>
      </w:r>
      <w:r w:rsidRPr="3D5D6352" w:rsidR="2FE0E44C">
        <w:rPr>
          <w:rFonts w:ascii="Yu Gothic" w:hAnsi="Yu Gothic" w:eastAsia="Yu Gothic" w:cs="Yu Gothic"/>
          <w:sz w:val="24"/>
          <w:szCs w:val="24"/>
        </w:rPr>
        <w:t>a</w:t>
      </w:r>
      <w:r w:rsidRPr="3D5D6352" w:rsidR="508E71B3">
        <w:rPr>
          <w:rFonts w:ascii="Yu Gothic" w:hAnsi="Yu Gothic" w:eastAsia="Yu Gothic" w:cs="Yu Gothic"/>
          <w:sz w:val="24"/>
          <w:szCs w:val="24"/>
        </w:rPr>
        <w:t xml:space="preserve"> carg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a.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Sem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esse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controle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,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empresas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podem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perder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container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inteiros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que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dependendo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da carga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levada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pode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significar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milhões</w:t>
      </w:r>
      <w:r w:rsidRPr="3D5D6352" w:rsidR="5F625864">
        <w:rPr>
          <w:rFonts w:ascii="Yu Gothic" w:hAnsi="Yu Gothic" w:eastAsia="Yu Gothic" w:cs="Yu Gothic"/>
          <w:sz w:val="24"/>
          <w:szCs w:val="24"/>
        </w:rPr>
        <w:t xml:space="preserve"> de 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dólares</w:t>
      </w:r>
      <w:r w:rsidRPr="3D5D6352" w:rsidR="5F625864">
        <w:rPr>
          <w:rFonts w:ascii="Yu Gothic" w:hAnsi="Yu Gothic" w:eastAsia="Yu Gothic" w:cs="Yu Gothic"/>
          <w:sz w:val="24"/>
          <w:szCs w:val="24"/>
        </w:rPr>
        <w:t>.</w:t>
      </w:r>
    </w:p>
    <w:p w:rsidR="3D5D6352" w:rsidP="0E24DFCE" w:rsidRDefault="3D5D6352" w14:paraId="1147B2B5" w14:textId="2B161C56">
      <w:pPr>
        <w:pStyle w:val="Normal"/>
        <w:ind w:firstLine="720"/>
        <w:jc w:val="both"/>
        <w:rPr>
          <w:rFonts w:ascii="Yu Gothic" w:hAnsi="Yu Gothic" w:eastAsia="Yu Gothic" w:cs="Yu Gothic"/>
          <w:sz w:val="24"/>
          <w:szCs w:val="24"/>
        </w:rPr>
      </w:pPr>
      <w:r w:rsidRPr="0E24DFCE" w:rsidR="1A7B1DA5">
        <w:rPr>
          <w:rFonts w:ascii="Yu Gothic" w:hAnsi="Yu Gothic" w:eastAsia="Yu Gothic" w:cs="Yu Gothic"/>
          <w:sz w:val="24"/>
          <w:szCs w:val="24"/>
        </w:rPr>
        <w:t>Foi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estabelecido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que a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temperatura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e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umidade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ideal do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nosso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projeto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está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na</w:t>
      </w:r>
      <w:r w:rsidRPr="0E24DFCE" w:rsidR="1A7B1DA5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1A7B1DA5">
        <w:rPr>
          <w:rFonts w:ascii="Yu Gothic" w:hAnsi="Yu Gothic" w:eastAsia="Yu Gothic" w:cs="Yu Gothic"/>
          <w:sz w:val="24"/>
          <w:szCs w:val="24"/>
        </w:rPr>
        <w:t>faixa</w:t>
      </w:r>
      <w:r w:rsidRPr="0E24DFCE" w:rsidR="0701FF3B">
        <w:rPr>
          <w:rFonts w:ascii="Yu Gothic" w:hAnsi="Yu Gothic" w:eastAsia="Yu Gothic" w:cs="Yu Gothic"/>
          <w:sz w:val="24"/>
          <w:szCs w:val="24"/>
        </w:rPr>
        <w:t xml:space="preserve"> de 17°</w:t>
      </w:r>
      <w:r w:rsidRPr="0E24DFCE" w:rsidR="32F75362">
        <w:rPr>
          <w:rFonts w:ascii="Yu Gothic" w:hAnsi="Yu Gothic" w:eastAsia="Yu Gothic" w:cs="Yu Gothic"/>
          <w:sz w:val="24"/>
          <w:szCs w:val="24"/>
        </w:rPr>
        <w:t>C</w:t>
      </w:r>
      <w:r w:rsidRPr="0E24DFCE" w:rsidR="0701FF3B">
        <w:rPr>
          <w:rFonts w:ascii="Yu Gothic" w:hAnsi="Yu Gothic" w:eastAsia="Yu Gothic" w:cs="Yu Gothic"/>
          <w:sz w:val="24"/>
          <w:szCs w:val="24"/>
        </w:rPr>
        <w:t xml:space="preserve"> a 2</w:t>
      </w:r>
      <w:r w:rsidRPr="0E24DFCE" w:rsidR="07F3B552">
        <w:rPr>
          <w:rFonts w:ascii="Yu Gothic" w:hAnsi="Yu Gothic" w:eastAsia="Yu Gothic" w:cs="Yu Gothic"/>
          <w:sz w:val="24"/>
          <w:szCs w:val="24"/>
        </w:rPr>
        <w:t>5</w:t>
      </w:r>
      <w:r w:rsidRPr="0E24DFCE" w:rsidR="2E5B8921">
        <w:rPr>
          <w:rFonts w:ascii="Yu Gothic" w:hAnsi="Yu Gothic" w:eastAsia="Yu Gothic" w:cs="Yu Gothic"/>
          <w:sz w:val="24"/>
          <w:szCs w:val="24"/>
        </w:rPr>
        <w:t>°C</w:t>
      </w:r>
      <w:r w:rsidRPr="0E24DFCE" w:rsidR="0701FF3B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0701FF3B">
        <w:rPr>
          <w:rFonts w:ascii="Yu Gothic" w:hAnsi="Yu Gothic" w:eastAsia="Yu Gothic" w:cs="Yu Gothic"/>
          <w:sz w:val="24"/>
          <w:szCs w:val="24"/>
        </w:rPr>
        <w:t>graus</w:t>
      </w:r>
      <w:r w:rsidRPr="0E24DFCE" w:rsidR="0701FF3B">
        <w:rPr>
          <w:rFonts w:ascii="Yu Gothic" w:hAnsi="Yu Gothic" w:eastAsia="Yu Gothic" w:cs="Yu Gothic"/>
          <w:sz w:val="24"/>
          <w:szCs w:val="24"/>
        </w:rPr>
        <w:t xml:space="preserve"> e 45% a 50% </w:t>
      </w:r>
      <w:r w:rsidRPr="0E24DFCE" w:rsidR="0701FF3B">
        <w:rPr>
          <w:rFonts w:ascii="Yu Gothic" w:hAnsi="Yu Gothic" w:eastAsia="Yu Gothic" w:cs="Yu Gothic"/>
          <w:sz w:val="24"/>
          <w:szCs w:val="24"/>
        </w:rPr>
        <w:t>respectivamente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na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cor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verde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para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notificar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,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na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cor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amarela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para </w:t>
      </w:r>
      <w:r w:rsidRPr="0E24DFCE" w:rsidR="0C8CE788">
        <w:rPr>
          <w:rFonts w:ascii="Yu Gothic" w:hAnsi="Yu Gothic" w:eastAsia="Yu Gothic" w:cs="Yu Gothic"/>
          <w:sz w:val="24"/>
          <w:szCs w:val="24"/>
        </w:rPr>
        <w:t>alerta</w:t>
      </w:r>
      <w:r w:rsidRPr="0E24DFCE" w:rsidR="0C8CE788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38823BAF">
        <w:rPr>
          <w:rFonts w:ascii="Yu Gothic" w:hAnsi="Yu Gothic" w:eastAsia="Yu Gothic" w:cs="Yu Gothic"/>
          <w:sz w:val="24"/>
          <w:szCs w:val="24"/>
        </w:rPr>
        <w:t xml:space="preserve">se </w:t>
      </w:r>
      <w:r w:rsidRPr="0E24DFCE" w:rsidR="38823BAF">
        <w:rPr>
          <w:rFonts w:ascii="Yu Gothic" w:hAnsi="Yu Gothic" w:eastAsia="Yu Gothic" w:cs="Yu Gothic"/>
          <w:sz w:val="24"/>
          <w:szCs w:val="24"/>
        </w:rPr>
        <w:t>estiver</w:t>
      </w:r>
      <w:r w:rsidRPr="0E24DFCE" w:rsidR="38823BAF">
        <w:rPr>
          <w:rFonts w:ascii="Yu Gothic" w:hAnsi="Yu Gothic" w:eastAsia="Yu Gothic" w:cs="Yu Gothic"/>
          <w:sz w:val="24"/>
          <w:szCs w:val="24"/>
        </w:rPr>
        <w:t xml:space="preserve"> a 2</w:t>
      </w:r>
      <w:r w:rsidRPr="0E24DFCE" w:rsidR="35CC0612">
        <w:rPr>
          <w:rFonts w:ascii="Yu Gothic" w:hAnsi="Yu Gothic" w:eastAsia="Yu Gothic" w:cs="Yu Gothic"/>
          <w:sz w:val="24"/>
          <w:szCs w:val="24"/>
        </w:rPr>
        <w:t>5</w:t>
      </w:r>
      <w:r w:rsidRPr="0E24DFCE" w:rsidR="38823BAF">
        <w:rPr>
          <w:rFonts w:ascii="Yu Gothic" w:hAnsi="Yu Gothic" w:eastAsia="Yu Gothic" w:cs="Yu Gothic"/>
          <w:sz w:val="24"/>
          <w:szCs w:val="24"/>
        </w:rPr>
        <w:t xml:space="preserve">°C </w:t>
      </w:r>
      <w:r w:rsidRPr="0E24DFCE" w:rsidR="38823BAF">
        <w:rPr>
          <w:rFonts w:ascii="Yu Gothic" w:hAnsi="Yu Gothic" w:eastAsia="Yu Gothic" w:cs="Yu Gothic"/>
          <w:sz w:val="24"/>
          <w:szCs w:val="24"/>
        </w:rPr>
        <w:t>ou</w:t>
      </w:r>
      <w:r w:rsidRPr="0E24DFCE" w:rsidR="38823BAF">
        <w:rPr>
          <w:rFonts w:ascii="Yu Gothic" w:hAnsi="Yu Gothic" w:eastAsia="Yu Gothic" w:cs="Yu Gothic"/>
          <w:sz w:val="24"/>
          <w:szCs w:val="24"/>
        </w:rPr>
        <w:t xml:space="preserve"> 1</w:t>
      </w:r>
      <w:r w:rsidRPr="0E24DFCE" w:rsidR="09D6B1EB">
        <w:rPr>
          <w:rFonts w:ascii="Yu Gothic" w:hAnsi="Yu Gothic" w:eastAsia="Yu Gothic" w:cs="Yu Gothic"/>
          <w:sz w:val="24"/>
          <w:szCs w:val="24"/>
        </w:rPr>
        <w:t>5</w:t>
      </w:r>
      <w:r w:rsidRPr="0E24DFCE" w:rsidR="38823BAF">
        <w:rPr>
          <w:rFonts w:ascii="Yu Gothic" w:hAnsi="Yu Gothic" w:eastAsia="Yu Gothic" w:cs="Yu Gothic"/>
          <w:sz w:val="24"/>
          <w:szCs w:val="24"/>
        </w:rPr>
        <w:t xml:space="preserve">°C e 55% </w:t>
      </w:r>
      <w:r w:rsidRPr="0E24DFCE" w:rsidR="38823BAF">
        <w:rPr>
          <w:rFonts w:ascii="Yu Gothic" w:hAnsi="Yu Gothic" w:eastAsia="Yu Gothic" w:cs="Yu Gothic"/>
          <w:sz w:val="24"/>
          <w:szCs w:val="24"/>
        </w:rPr>
        <w:t>ou</w:t>
      </w:r>
      <w:r w:rsidRPr="0E24DFCE" w:rsidR="38823BAF">
        <w:rPr>
          <w:rFonts w:ascii="Yu Gothic" w:hAnsi="Yu Gothic" w:eastAsia="Yu Gothic" w:cs="Yu Gothic"/>
          <w:sz w:val="24"/>
          <w:szCs w:val="24"/>
        </w:rPr>
        <w:t xml:space="preserve"> 40%, </w:t>
      </w:r>
      <w:r w:rsidRPr="0E24DFCE" w:rsidR="772720E0">
        <w:rPr>
          <w:rFonts w:ascii="Yu Gothic" w:hAnsi="Yu Gothic" w:eastAsia="Yu Gothic" w:cs="Yu Gothic"/>
          <w:sz w:val="24"/>
          <w:szCs w:val="24"/>
        </w:rPr>
        <w:t>na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772720E0">
        <w:rPr>
          <w:rFonts w:ascii="Yu Gothic" w:hAnsi="Yu Gothic" w:eastAsia="Yu Gothic" w:cs="Yu Gothic"/>
          <w:sz w:val="24"/>
          <w:szCs w:val="24"/>
        </w:rPr>
        <w:t>cor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772720E0">
        <w:rPr>
          <w:rFonts w:ascii="Yu Gothic" w:hAnsi="Yu Gothic" w:eastAsia="Yu Gothic" w:cs="Yu Gothic"/>
          <w:sz w:val="24"/>
          <w:szCs w:val="24"/>
        </w:rPr>
        <w:t>laranja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 para </w:t>
      </w:r>
      <w:r w:rsidRPr="0E24DFCE" w:rsidR="772720E0">
        <w:rPr>
          <w:rFonts w:ascii="Yu Gothic" w:hAnsi="Yu Gothic" w:eastAsia="Yu Gothic" w:cs="Yu Gothic"/>
          <w:sz w:val="24"/>
          <w:szCs w:val="24"/>
        </w:rPr>
        <w:t>emergências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 se </w:t>
      </w:r>
      <w:r w:rsidRPr="0E24DFCE" w:rsidR="772720E0">
        <w:rPr>
          <w:rFonts w:ascii="Yu Gothic" w:hAnsi="Yu Gothic" w:eastAsia="Yu Gothic" w:cs="Yu Gothic"/>
          <w:sz w:val="24"/>
          <w:szCs w:val="24"/>
        </w:rPr>
        <w:t>estiver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 a 3</w:t>
      </w:r>
      <w:r w:rsidRPr="0E24DFCE" w:rsidR="77E16722">
        <w:rPr>
          <w:rFonts w:ascii="Yu Gothic" w:hAnsi="Yu Gothic" w:eastAsia="Yu Gothic" w:cs="Yu Gothic"/>
          <w:sz w:val="24"/>
          <w:szCs w:val="24"/>
        </w:rPr>
        <w:t>0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°C </w:t>
      </w:r>
      <w:r w:rsidRPr="0E24DFCE" w:rsidR="772720E0">
        <w:rPr>
          <w:rFonts w:ascii="Yu Gothic" w:hAnsi="Yu Gothic" w:eastAsia="Yu Gothic" w:cs="Yu Gothic"/>
          <w:sz w:val="24"/>
          <w:szCs w:val="24"/>
        </w:rPr>
        <w:t>ou</w:t>
      </w:r>
      <w:r w:rsidRPr="0E24DFCE" w:rsidR="772720E0">
        <w:rPr>
          <w:rFonts w:ascii="Yu Gothic" w:hAnsi="Yu Gothic" w:eastAsia="Yu Gothic" w:cs="Yu Gothic"/>
          <w:sz w:val="24"/>
          <w:szCs w:val="24"/>
        </w:rPr>
        <w:t xml:space="preserve"> 13°C</w:t>
      </w:r>
      <w:r w:rsidRPr="0E24DFCE" w:rsidR="5BF36CDF">
        <w:rPr>
          <w:rFonts w:ascii="Yu Gothic" w:hAnsi="Yu Gothic" w:eastAsia="Yu Gothic" w:cs="Yu Gothic"/>
          <w:sz w:val="24"/>
          <w:szCs w:val="24"/>
        </w:rPr>
        <w:t xml:space="preserve"> e 60% </w:t>
      </w:r>
      <w:r w:rsidRPr="0E24DFCE" w:rsidR="5BF36CDF">
        <w:rPr>
          <w:rFonts w:ascii="Yu Gothic" w:hAnsi="Yu Gothic" w:eastAsia="Yu Gothic" w:cs="Yu Gothic"/>
          <w:sz w:val="24"/>
          <w:szCs w:val="24"/>
        </w:rPr>
        <w:t>ou</w:t>
      </w:r>
      <w:r w:rsidRPr="0E24DFCE" w:rsidR="5BF36CDF">
        <w:rPr>
          <w:rFonts w:ascii="Yu Gothic" w:hAnsi="Yu Gothic" w:eastAsia="Yu Gothic" w:cs="Yu Gothic"/>
          <w:sz w:val="24"/>
          <w:szCs w:val="24"/>
        </w:rPr>
        <w:t xml:space="preserve"> 35%</w:t>
      </w:r>
      <w:r w:rsidRPr="0E24DFCE" w:rsidR="7470EB43">
        <w:rPr>
          <w:rFonts w:ascii="Yu Gothic" w:hAnsi="Yu Gothic" w:eastAsia="Yu Gothic" w:cs="Yu Gothic"/>
          <w:sz w:val="24"/>
          <w:szCs w:val="24"/>
        </w:rPr>
        <w:t xml:space="preserve"> e</w:t>
      </w:r>
      <w:r w:rsidRPr="0E24DFCE" w:rsidR="5BF36CDF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5BF36CDF">
        <w:rPr>
          <w:rFonts w:ascii="Yu Gothic" w:hAnsi="Yu Gothic" w:eastAsia="Yu Gothic" w:cs="Yu Gothic"/>
          <w:sz w:val="24"/>
          <w:szCs w:val="24"/>
        </w:rPr>
        <w:t>na</w:t>
      </w:r>
      <w:r w:rsidRPr="0E24DFCE" w:rsidR="5BF36CDF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5BF36CDF">
        <w:rPr>
          <w:rFonts w:ascii="Yu Gothic" w:hAnsi="Yu Gothic" w:eastAsia="Yu Gothic" w:cs="Yu Gothic"/>
          <w:sz w:val="24"/>
          <w:szCs w:val="24"/>
        </w:rPr>
        <w:t>cor</w:t>
      </w:r>
      <w:r w:rsidRPr="0E24DFCE" w:rsidR="5BF36CDF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5BF36CDF">
        <w:rPr>
          <w:rFonts w:ascii="Yu Gothic" w:hAnsi="Yu Gothic" w:eastAsia="Yu Gothic" w:cs="Yu Gothic"/>
          <w:sz w:val="24"/>
          <w:szCs w:val="24"/>
        </w:rPr>
        <w:t>vermelha</w:t>
      </w:r>
      <w:r w:rsidRPr="0E24DFCE" w:rsidR="5BF36CDF">
        <w:rPr>
          <w:rFonts w:ascii="Yu Gothic" w:hAnsi="Yu Gothic" w:eastAsia="Yu Gothic" w:cs="Yu Gothic"/>
          <w:sz w:val="24"/>
          <w:szCs w:val="24"/>
        </w:rPr>
        <w:t xml:space="preserve"> para</w:t>
      </w:r>
      <w:r w:rsidRPr="0E24DFCE" w:rsidR="7CE72911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7CE72911">
        <w:rPr>
          <w:rFonts w:ascii="Yu Gothic" w:hAnsi="Yu Gothic" w:eastAsia="Yu Gothic" w:cs="Yu Gothic"/>
          <w:sz w:val="24"/>
          <w:szCs w:val="24"/>
        </w:rPr>
        <w:t>situações</w:t>
      </w:r>
      <w:r w:rsidRPr="0E24DFCE" w:rsidR="7CE72911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7CE72911">
        <w:rPr>
          <w:rFonts w:ascii="Yu Gothic" w:hAnsi="Yu Gothic" w:eastAsia="Yu Gothic" w:cs="Yu Gothic"/>
          <w:sz w:val="24"/>
          <w:szCs w:val="24"/>
        </w:rPr>
        <w:t>críticas</w:t>
      </w:r>
      <w:r w:rsidRPr="0E24DFCE" w:rsidR="7CE72911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7CE72911">
        <w:rPr>
          <w:rFonts w:ascii="Yu Gothic" w:hAnsi="Yu Gothic" w:eastAsia="Yu Gothic" w:cs="Yu Gothic"/>
          <w:sz w:val="24"/>
          <w:szCs w:val="24"/>
        </w:rPr>
        <w:t>chegando</w:t>
      </w:r>
      <w:r w:rsidRPr="0E24DFCE" w:rsidR="7CE72911">
        <w:rPr>
          <w:rFonts w:ascii="Yu Gothic" w:hAnsi="Yu Gothic" w:eastAsia="Yu Gothic" w:cs="Yu Gothic"/>
          <w:sz w:val="24"/>
          <w:szCs w:val="24"/>
        </w:rPr>
        <w:t xml:space="preserve"> a 33°C </w:t>
      </w:r>
      <w:r w:rsidRPr="0E24DFCE" w:rsidR="7CE72911">
        <w:rPr>
          <w:rFonts w:ascii="Yu Gothic" w:hAnsi="Yu Gothic" w:eastAsia="Yu Gothic" w:cs="Yu Gothic"/>
          <w:sz w:val="24"/>
          <w:szCs w:val="24"/>
        </w:rPr>
        <w:t>ou</w:t>
      </w:r>
      <w:r w:rsidRPr="0E24DFCE" w:rsidR="7CE72911">
        <w:rPr>
          <w:rFonts w:ascii="Yu Gothic" w:hAnsi="Yu Gothic" w:eastAsia="Yu Gothic" w:cs="Yu Gothic"/>
          <w:sz w:val="24"/>
          <w:szCs w:val="24"/>
        </w:rPr>
        <w:t xml:space="preserve"> 10°C e 65% </w:t>
      </w:r>
      <w:r w:rsidRPr="0E24DFCE" w:rsidR="7CE72911">
        <w:rPr>
          <w:rFonts w:ascii="Yu Gothic" w:hAnsi="Yu Gothic" w:eastAsia="Yu Gothic" w:cs="Yu Gothic"/>
          <w:sz w:val="24"/>
          <w:szCs w:val="24"/>
        </w:rPr>
        <w:t>ou</w:t>
      </w:r>
      <w:r w:rsidRPr="0E24DFCE" w:rsidR="7CE72911">
        <w:rPr>
          <w:rFonts w:ascii="Yu Gothic" w:hAnsi="Yu Gothic" w:eastAsia="Yu Gothic" w:cs="Yu Gothic"/>
          <w:sz w:val="24"/>
          <w:szCs w:val="24"/>
        </w:rPr>
        <w:t xml:space="preserve"> </w:t>
      </w:r>
      <w:r w:rsidRPr="0E24DFCE" w:rsidR="6672EEE6">
        <w:rPr>
          <w:rFonts w:ascii="Yu Gothic" w:hAnsi="Yu Gothic" w:eastAsia="Yu Gothic" w:cs="Yu Gothic"/>
          <w:sz w:val="24"/>
          <w:szCs w:val="24"/>
        </w:rPr>
        <w:t xml:space="preserve">30%. </w:t>
      </w:r>
    </w:p>
    <w:p w:rsidR="6DFC221A" w:rsidP="3D5D6352" w:rsidRDefault="6DFC221A" w14:paraId="55F9C31E" w14:textId="2656CF5B">
      <w:pPr>
        <w:jc w:val="both"/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</w:pP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Para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isso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iremos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utilizar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um sensor DHT11 que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consegue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medir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temperatura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e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umidade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, de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excelente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qualidade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.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Que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trabalha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numa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faixa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de 0 a 50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ºC  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uma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umidade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de 20%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80%,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como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visto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na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tabela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seguinte</w:t>
      </w:r>
      <w:r w:rsidRPr="3D5D6352" w:rsidR="6DFC221A">
        <w:rPr>
          <w:rFonts w:ascii="Yu Gothic" w:hAnsi="Yu Gothic" w:eastAsia="Yu Gothic" w:cs="Yu Gothic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3D5D6352" w:rsidP="3D5D6352" w:rsidRDefault="3D5D6352" w14:paraId="7A4116C7" w14:textId="3284CD22">
      <w:pPr>
        <w:pStyle w:val="Normal"/>
        <w:ind w:firstLine="0"/>
      </w:pPr>
    </w:p>
    <w:p w:rsidR="2BDFD431" w:rsidP="3D5D6352" w:rsidRDefault="2BDFD431" w14:paraId="23B67831" w14:textId="4D8C4E8C">
      <w:pPr>
        <w:pStyle w:val="Normal"/>
        <w:ind w:firstLine="0"/>
      </w:pPr>
      <w:r w:rsidR="2BDFD431">
        <w:rPr/>
        <w:t xml:space="preserve">                                     </w:t>
      </w:r>
      <w:r w:rsidR="6DFC221A">
        <w:drawing>
          <wp:inline wp14:editId="39959D95" wp14:anchorId="1E0B5A4E">
            <wp:extent cx="4297680" cy="2703957"/>
            <wp:effectExtent l="0" t="0" r="0" b="0"/>
            <wp:docPr id="1014243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926f3d6d5045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270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5D6352" w:rsidP="3D5D6352" w:rsidRDefault="3D5D6352" w14:paraId="44558CA0" w14:textId="5E7AC9EC">
      <w:pPr>
        <w:pStyle w:val="Normal"/>
        <w:ind w:firstLine="0"/>
      </w:pPr>
    </w:p>
    <w:p w:rsidR="6DFC221A" w:rsidP="3D5D6352" w:rsidRDefault="6DFC221A" w14:paraId="548CE928" w14:textId="3814CA4B">
      <w:pPr>
        <w:pStyle w:val="Normal"/>
        <w:ind w:firstLine="720"/>
        <w:rPr>
          <w:rFonts w:ascii="Yu Gothic" w:hAnsi="Yu Gothic" w:eastAsia="Yu Gothic" w:cs="Yu Gothic"/>
          <w:noProof w:val="0"/>
          <w:sz w:val="22"/>
          <w:szCs w:val="22"/>
          <w:lang w:val="en-US"/>
        </w:rPr>
      </w:pPr>
      <w:r w:rsidRPr="3D5D6352" w:rsidR="6DFC221A">
        <w:rPr>
          <w:rFonts w:ascii="Yu Gothic" w:hAnsi="Yu Gothic" w:eastAsia="Yu Gothic" w:cs="Yu Gothic"/>
        </w:rPr>
        <w:t>Além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desse</w:t>
      </w:r>
      <w:r w:rsidRPr="3D5D6352" w:rsidR="6DFC221A">
        <w:rPr>
          <w:rFonts w:ascii="Yu Gothic" w:hAnsi="Yu Gothic" w:eastAsia="Yu Gothic" w:cs="Yu Gothic"/>
        </w:rPr>
        <w:t xml:space="preserve"> sensor, </w:t>
      </w:r>
      <w:r w:rsidRPr="3D5D6352" w:rsidR="6DFC221A">
        <w:rPr>
          <w:rFonts w:ascii="Yu Gothic" w:hAnsi="Yu Gothic" w:eastAsia="Yu Gothic" w:cs="Yu Gothic"/>
        </w:rPr>
        <w:t>faremos</w:t>
      </w:r>
      <w:r w:rsidRPr="3D5D6352" w:rsidR="6DFC221A">
        <w:rPr>
          <w:rFonts w:ascii="Yu Gothic" w:hAnsi="Yu Gothic" w:eastAsia="Yu Gothic" w:cs="Yu Gothic"/>
        </w:rPr>
        <w:t xml:space="preserve"> o </w:t>
      </w:r>
      <w:r w:rsidRPr="3D5D6352" w:rsidR="6DFC221A">
        <w:rPr>
          <w:rFonts w:ascii="Yu Gothic" w:hAnsi="Yu Gothic" w:eastAsia="Yu Gothic" w:cs="Yu Gothic"/>
        </w:rPr>
        <w:t>uso</w:t>
      </w:r>
      <w:r w:rsidRPr="3D5D6352" w:rsidR="6DFC221A">
        <w:rPr>
          <w:rFonts w:ascii="Yu Gothic" w:hAnsi="Yu Gothic" w:eastAsia="Yu Gothic" w:cs="Yu Gothic"/>
        </w:rPr>
        <w:t xml:space="preserve"> do LM35 que é </w:t>
      </w:r>
      <w:r w:rsidRPr="3D5D6352" w:rsidR="6DFC221A">
        <w:rPr>
          <w:rFonts w:ascii="Yu Gothic" w:hAnsi="Yu Gothic" w:eastAsia="Yu Gothic" w:cs="Yu Gothic"/>
        </w:rPr>
        <w:t>focado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em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apenas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medição</w:t>
      </w:r>
      <w:r w:rsidRPr="3D5D6352" w:rsidR="6DFC221A">
        <w:rPr>
          <w:rFonts w:ascii="Yu Gothic" w:hAnsi="Yu Gothic" w:eastAsia="Yu Gothic" w:cs="Yu Gothic"/>
        </w:rPr>
        <w:t xml:space="preserve"> de </w:t>
      </w:r>
      <w:r w:rsidRPr="3D5D6352" w:rsidR="6DFC221A">
        <w:rPr>
          <w:rFonts w:ascii="Yu Gothic" w:hAnsi="Yu Gothic" w:eastAsia="Yu Gothic" w:cs="Yu Gothic"/>
        </w:rPr>
        <w:t>temperatura</w:t>
      </w:r>
      <w:r w:rsidRPr="3D5D6352" w:rsidR="6DFC221A">
        <w:rPr>
          <w:rFonts w:ascii="Yu Gothic" w:hAnsi="Yu Gothic" w:eastAsia="Yu Gothic" w:cs="Yu Gothic"/>
        </w:rPr>
        <w:t xml:space="preserve">, </w:t>
      </w:r>
      <w:r w:rsidRPr="3D5D6352" w:rsidR="6DFC221A">
        <w:rPr>
          <w:rFonts w:ascii="Yu Gothic" w:hAnsi="Yu Gothic" w:eastAsia="Yu Gothic" w:cs="Yu Gothic"/>
        </w:rPr>
        <w:t>ele</w:t>
      </w:r>
      <w:r w:rsidRPr="3D5D6352" w:rsidR="6DFC221A">
        <w:rPr>
          <w:rFonts w:ascii="Yu Gothic" w:hAnsi="Yu Gothic" w:eastAsia="Yu Gothic" w:cs="Yu Gothic"/>
        </w:rPr>
        <w:t xml:space="preserve"> é </w:t>
      </w:r>
      <w:r w:rsidRPr="3D5D6352" w:rsidR="6DFC221A">
        <w:rPr>
          <w:rFonts w:ascii="Yu Gothic" w:hAnsi="Yu Gothic" w:eastAsia="Yu Gothic" w:cs="Yu Gothic"/>
        </w:rPr>
        <w:t>mais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sensível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então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teremos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mais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precisão</w:t>
      </w:r>
      <w:r w:rsidRPr="3D5D6352" w:rsidR="6DFC221A">
        <w:rPr>
          <w:rFonts w:ascii="Yu Gothic" w:hAnsi="Yu Gothic" w:eastAsia="Yu Gothic" w:cs="Yu Gothic"/>
        </w:rPr>
        <w:t xml:space="preserve"> </w:t>
      </w:r>
      <w:r w:rsidRPr="3D5D6352" w:rsidR="6DFC221A">
        <w:rPr>
          <w:rFonts w:ascii="Yu Gothic" w:hAnsi="Yu Gothic" w:eastAsia="Yu Gothic" w:cs="Yu Gothic"/>
        </w:rPr>
        <w:t>nos</w:t>
      </w:r>
      <w:r w:rsidRPr="3D5D6352" w:rsidR="6DFC221A">
        <w:rPr>
          <w:rFonts w:ascii="Yu Gothic" w:hAnsi="Yu Gothic" w:eastAsia="Yu Gothic" w:cs="Yu Gothic"/>
        </w:rPr>
        <w:t xml:space="preserve"> dados</w:t>
      </w:r>
      <w:r w:rsidRPr="3D5D6352" w:rsidR="5289D6F7">
        <w:rPr>
          <w:rFonts w:ascii="Yu Gothic" w:hAnsi="Yu Gothic" w:eastAsia="Yu Gothic" w:cs="Yu Gothic"/>
        </w:rPr>
        <w:t xml:space="preserve">. 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ele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consegue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captar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informações</w:t>
      </w:r>
      <w:r w:rsidRPr="3D5D6352" w:rsidR="4635044E">
        <w:rPr>
          <w:rFonts w:ascii="Yu Gothic" w:hAnsi="Yu Gothic" w:eastAsia="Yu Gothic" w:cs="Yu Gothic"/>
        </w:rPr>
        <w:t xml:space="preserve"> entre -55°C e 150</w:t>
      </w:r>
      <w:r w:rsidRPr="3D5D6352" w:rsidR="3D8E3155">
        <w:rPr>
          <w:rFonts w:ascii="Yu Gothic" w:hAnsi="Yu Gothic" w:eastAsia="Yu Gothic" w:cs="Yu Gothic"/>
        </w:rPr>
        <w:t>°</w:t>
      </w:r>
      <w:r w:rsidRPr="3D5D6352" w:rsidR="4635044E">
        <w:rPr>
          <w:rFonts w:ascii="Yu Gothic" w:hAnsi="Yu Gothic" w:eastAsia="Yu Gothic" w:cs="Yu Gothic"/>
        </w:rPr>
        <w:t xml:space="preserve">C, o sensor </w:t>
      </w:r>
      <w:r w:rsidRPr="3D5D6352" w:rsidR="4635044E">
        <w:rPr>
          <w:rFonts w:ascii="Yu Gothic" w:hAnsi="Yu Gothic" w:eastAsia="Yu Gothic" w:cs="Yu Gothic"/>
        </w:rPr>
        <w:t>tem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uma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precisão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em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sua</w:t>
      </w:r>
      <w:r w:rsidRPr="3D5D6352" w:rsidR="4635044E">
        <w:rPr>
          <w:rFonts w:ascii="Yu Gothic" w:hAnsi="Yu Gothic" w:eastAsia="Yu Gothic" w:cs="Yu Gothic"/>
        </w:rPr>
        <w:t xml:space="preserve"> </w:t>
      </w:r>
      <w:r w:rsidRPr="3D5D6352" w:rsidR="4635044E">
        <w:rPr>
          <w:rFonts w:ascii="Yu Gothic" w:hAnsi="Yu Gothic" w:eastAsia="Yu Gothic" w:cs="Yu Gothic"/>
        </w:rPr>
        <w:t>escala</w:t>
      </w:r>
      <w:r w:rsidRPr="3D5D6352" w:rsidR="4635044E">
        <w:rPr>
          <w:rFonts w:ascii="Yu Gothic" w:hAnsi="Yu Gothic" w:eastAsia="Yu Gothic" w:cs="Yu Gothic"/>
        </w:rPr>
        <w:t xml:space="preserve"> linear de </w:t>
      </w:r>
      <w:r w:rsidRPr="3D5D6352" w:rsidR="4635044E">
        <w:rPr>
          <w:rFonts w:ascii="Yu Gothic" w:hAnsi="Yu Gothic" w:eastAsia="Yu Gothic" w:cs="Yu Gothic"/>
          <w:noProof w:val="0"/>
          <w:sz w:val="22"/>
          <w:szCs w:val="22"/>
          <w:lang w:val="en-US"/>
        </w:rPr>
        <w:t>10 mV/°C.</w:t>
      </w:r>
    </w:p>
    <w:p w:rsidR="6A84B962" w:rsidP="3D5D6352" w:rsidRDefault="6A84B962" w14:paraId="72C1B52C" w14:textId="12CC3521">
      <w:pPr>
        <w:pStyle w:val="Normal"/>
        <w:ind w:firstLine="720"/>
        <w:rPr>
          <w:rFonts w:ascii="Yu Gothic" w:hAnsi="Yu Gothic" w:eastAsia="Yu Gothic" w:cs="Yu Gothic"/>
          <w:noProof w:val="0"/>
          <w:sz w:val="22"/>
          <w:szCs w:val="22"/>
          <w:lang w:val="en-US"/>
        </w:rPr>
      </w:pPr>
      <w:r w:rsidRPr="3D5D6352" w:rsidR="6A84B962">
        <w:rPr>
          <w:rFonts w:ascii="Yu Gothic" w:hAnsi="Yu Gothic" w:eastAsia="Yu Gothic" w:cs="Yu Gothic"/>
          <w:noProof w:val="0"/>
          <w:sz w:val="22"/>
          <w:szCs w:val="22"/>
          <w:lang w:val="en-US"/>
        </w:rPr>
        <w:t>Us</w:t>
      </w:r>
      <w:r w:rsidRPr="3D5D6352" w:rsidR="6A84B962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3D5D6352" w:rsidR="6A84B962">
        <w:rPr>
          <w:rFonts w:ascii="Yu Gothic" w:hAnsi="Yu Gothic" w:eastAsia="Yu Gothic" w:cs="Yu Gothic"/>
          <w:noProof w:val="0"/>
          <w:sz w:val="22"/>
          <w:szCs w:val="22"/>
          <w:lang w:val="en-US"/>
        </w:rPr>
        <w:t>n</w:t>
      </w:r>
      <w:r w:rsidRPr="3D5D6352" w:rsidR="6A84B962">
        <w:rPr>
          <w:rFonts w:ascii="Yu Gothic" w:hAnsi="Yu Gothic" w:eastAsia="Yu Gothic" w:cs="Yu Gothic"/>
          <w:noProof w:val="0"/>
          <w:sz w:val="22"/>
          <w:szCs w:val="22"/>
          <w:lang w:val="en-US"/>
        </w:rPr>
        <w:t>d</w:t>
      </w:r>
      <w:r w:rsidRPr="3D5D6352" w:rsidR="6A84B962">
        <w:rPr>
          <w:rFonts w:ascii="Yu Gothic" w:hAnsi="Yu Gothic" w:eastAsia="Yu Gothic" w:cs="Yu Gothic"/>
          <w:noProof w:val="0"/>
          <w:sz w:val="22"/>
          <w:szCs w:val="22"/>
          <w:lang w:val="en-US"/>
        </w:rPr>
        <w:t>o</w:t>
      </w:r>
      <w:r w:rsidRPr="3D5D6352" w:rsidR="6A84B96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2B52139A">
        <w:rPr>
          <w:rFonts w:ascii="Yu Gothic" w:hAnsi="Yu Gothic" w:eastAsia="Yu Gothic" w:cs="Yu Gothic"/>
          <w:noProof w:val="0"/>
          <w:sz w:val="22"/>
          <w:szCs w:val="22"/>
          <w:lang w:val="en-US"/>
        </w:rPr>
        <w:t>e</w:t>
      </w:r>
      <w:r w:rsidRPr="3D5D6352" w:rsidR="2B52139A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3D5D6352" w:rsidR="2B52139A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3D5D6352" w:rsidR="2B52139A">
        <w:rPr>
          <w:rFonts w:ascii="Yu Gothic" w:hAnsi="Yu Gothic" w:eastAsia="Yu Gothic" w:cs="Yu Gothic"/>
          <w:noProof w:val="0"/>
          <w:sz w:val="22"/>
          <w:szCs w:val="22"/>
          <w:lang w:val="en-US"/>
        </w:rPr>
        <w:t>e</w:t>
      </w:r>
      <w:r w:rsidRPr="3D5D6352" w:rsidR="2B52139A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3D5D6352" w:rsidR="2B52139A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2B32D922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3D5D6352" w:rsidR="2B32D922">
        <w:rPr>
          <w:rFonts w:ascii="Yu Gothic" w:hAnsi="Yu Gothic" w:eastAsia="Yu Gothic" w:cs="Yu Gothic"/>
          <w:noProof w:val="0"/>
          <w:sz w:val="22"/>
          <w:szCs w:val="22"/>
          <w:lang w:val="en-US"/>
        </w:rPr>
        <w:t>e</w:t>
      </w:r>
      <w:r w:rsidRPr="3D5D6352" w:rsidR="2B32D922">
        <w:rPr>
          <w:rFonts w:ascii="Yu Gothic" w:hAnsi="Yu Gothic" w:eastAsia="Yu Gothic" w:cs="Yu Gothic"/>
          <w:noProof w:val="0"/>
          <w:sz w:val="22"/>
          <w:szCs w:val="22"/>
          <w:lang w:val="en-US"/>
        </w:rPr>
        <w:t>n</w:t>
      </w:r>
      <w:r w:rsidRPr="3D5D6352" w:rsidR="2B32D922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3D5D6352" w:rsidR="2B32D922">
        <w:rPr>
          <w:rFonts w:ascii="Yu Gothic" w:hAnsi="Yu Gothic" w:eastAsia="Yu Gothic" w:cs="Yu Gothic"/>
          <w:noProof w:val="0"/>
          <w:sz w:val="22"/>
          <w:szCs w:val="22"/>
          <w:lang w:val="en-US"/>
        </w:rPr>
        <w:t>or</w:t>
      </w:r>
      <w:r w:rsidRPr="3D5D6352" w:rsidR="2B32D922">
        <w:rPr>
          <w:rFonts w:ascii="Yu Gothic" w:hAnsi="Yu Gothic" w:eastAsia="Yu Gothic" w:cs="Yu Gothic"/>
          <w:noProof w:val="0"/>
          <w:sz w:val="22"/>
          <w:szCs w:val="22"/>
          <w:lang w:val="en-US"/>
        </w:rPr>
        <w:t>e</w:t>
      </w:r>
      <w:r w:rsidRPr="3D5D6352" w:rsidR="56F0DB39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3D5D6352" w:rsidR="3C1CD623">
        <w:rPr>
          <w:rFonts w:ascii="Yu Gothic" w:hAnsi="Yu Gothic" w:eastAsia="Yu Gothic" w:cs="Yu Gothic"/>
          <w:noProof w:val="0"/>
          <w:sz w:val="22"/>
          <w:szCs w:val="22"/>
          <w:lang w:val="en-US"/>
        </w:rPr>
        <w:t>,</w:t>
      </w:r>
      <w:r w:rsidRPr="3D5D6352" w:rsidR="3C1CD623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3C1CD623">
        <w:rPr>
          <w:rFonts w:ascii="Yu Gothic" w:hAnsi="Yu Gothic" w:eastAsia="Yu Gothic" w:cs="Yu Gothic"/>
          <w:noProof w:val="0"/>
          <w:sz w:val="22"/>
          <w:szCs w:val="22"/>
          <w:lang w:val="en-US"/>
        </w:rPr>
        <w:t>u</w:t>
      </w:r>
      <w:r w:rsidRPr="3D5D6352" w:rsidR="3C1CD623">
        <w:rPr>
          <w:rFonts w:ascii="Yu Gothic" w:hAnsi="Yu Gothic" w:eastAsia="Yu Gothic" w:cs="Yu Gothic"/>
          <w:noProof w:val="0"/>
          <w:sz w:val="22"/>
          <w:szCs w:val="22"/>
          <w:lang w:val="en-US"/>
        </w:rPr>
        <w:t>m</w:t>
      </w:r>
      <w:r w:rsidRPr="3D5D6352" w:rsidR="3C1CD623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3C1CD623">
        <w:rPr>
          <w:rFonts w:ascii="Yu Gothic" w:hAnsi="Yu Gothic" w:eastAsia="Yu Gothic" w:cs="Yu Gothic"/>
          <w:noProof w:val="0"/>
          <w:sz w:val="22"/>
          <w:szCs w:val="22"/>
          <w:lang w:val="en-US"/>
        </w:rPr>
        <w:t>p</w:t>
      </w:r>
      <w:r w:rsidRPr="3D5D6352" w:rsidR="57EB84DC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3D5D6352" w:rsidR="57EB84DC">
        <w:rPr>
          <w:rFonts w:ascii="Yu Gothic" w:hAnsi="Yu Gothic" w:eastAsia="Yu Gothic" w:cs="Yu Gothic"/>
          <w:noProof w:val="0"/>
          <w:sz w:val="22"/>
          <w:szCs w:val="22"/>
          <w:lang w:val="en-US"/>
        </w:rPr>
        <w:t>r</w:t>
      </w:r>
      <w:r w:rsidRPr="3D5D6352" w:rsidR="57EB84DC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3D5D6352" w:rsidR="57EB84D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umidade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e o outro para 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temperatura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, 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iremos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simular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duas 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situações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de 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temperatura</w:t>
      </w:r>
      <w:r w:rsidRPr="3D5D6352" w:rsidR="13DDC402">
        <w:rPr>
          <w:rFonts w:ascii="Yu Gothic" w:hAnsi="Yu Gothic" w:eastAsia="Yu Gothic" w:cs="Yu Gothic"/>
          <w:noProof w:val="0"/>
          <w:sz w:val="22"/>
          <w:szCs w:val="22"/>
          <w:lang w:val="en-US"/>
        </w:rPr>
        <w:t>, a tropical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e a semi-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árida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, pois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grande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parte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das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importações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são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providas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pela China, que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usa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a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rota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abaixo</w:t>
      </w:r>
      <w:r w:rsidRPr="3D5D6352" w:rsidR="2D0D2C90">
        <w:rPr>
          <w:rFonts w:ascii="Yu Gothic" w:hAnsi="Yu Gothic" w:eastAsia="Yu Gothic" w:cs="Yu Gothic"/>
          <w:noProof w:val="0"/>
          <w:sz w:val="22"/>
          <w:szCs w:val="22"/>
          <w:lang w:val="en-US"/>
        </w:rPr>
        <w:t>:</w:t>
      </w:r>
    </w:p>
    <w:p w:rsidR="5D472FF7" w:rsidP="3D5D6352" w:rsidRDefault="5D472FF7" w14:paraId="192BD73B" w14:textId="3C54DF1F">
      <w:pPr>
        <w:pStyle w:val="Normal"/>
        <w:ind w:firstLine="720"/>
      </w:pPr>
      <w:r w:rsidR="30361285">
        <w:drawing>
          <wp:inline wp14:editId="2B7248A2" wp14:anchorId="3C05BE15">
            <wp:extent cx="4572000" cy="2514600"/>
            <wp:effectExtent l="0" t="0" r="0" b="0"/>
            <wp:docPr id="1452160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a8c4fbfdc46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24DFCE" w:rsidP="0E24DFCE" w:rsidRDefault="0E24DFCE" w14:paraId="118DB624" w14:textId="6B4DEEC2">
      <w:pPr>
        <w:pStyle w:val="Normal"/>
        <w:spacing w:before="0" w:beforeAutospacing="off" w:after="160" w:afterAutospacing="off" w:line="259" w:lineRule="auto"/>
        <w:ind w:left="0" w:right="0" w:firstLine="0"/>
        <w:jc w:val="left"/>
        <w:rPr>
          <w:rFonts w:ascii="Yu Gothic" w:hAnsi="Yu Gothic" w:eastAsia="Yu Gothic" w:cs="Yu Gothic"/>
          <w:noProof w:val="0"/>
          <w:sz w:val="22"/>
          <w:szCs w:val="22"/>
          <w:lang w:val="en-US"/>
        </w:rPr>
      </w:pPr>
    </w:p>
    <w:p w:rsidR="5D472FF7" w:rsidP="0E24DFCE" w:rsidRDefault="5D472FF7" w14:paraId="04FE1F45" w14:textId="51EFC4ED">
      <w:pPr>
        <w:pStyle w:val="Normal"/>
        <w:bidi w:val="0"/>
        <w:spacing w:before="0" w:beforeAutospacing="off" w:after="160" w:afterAutospacing="off" w:line="259" w:lineRule="auto"/>
        <w:ind w:firstLine="720"/>
      </w:pP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A 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lin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ha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v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er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m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elha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m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o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stra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o 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tr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jeto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do 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Br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>asil</w:t>
      </w:r>
      <w:r w:rsidRPr="0E24DFCE" w:rsidR="3036128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2442EAD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à </w:t>
      </w:r>
      <w:r w:rsidRPr="0E24DFCE" w:rsidR="32442EAD">
        <w:rPr>
          <w:rFonts w:ascii="Yu Gothic" w:hAnsi="Yu Gothic" w:eastAsia="Yu Gothic" w:cs="Yu Gothic"/>
          <w:noProof w:val="0"/>
          <w:sz w:val="22"/>
          <w:szCs w:val="22"/>
          <w:lang w:val="en-US"/>
        </w:rPr>
        <w:t>C</w:t>
      </w:r>
      <w:r w:rsidRPr="0E24DFCE" w:rsidR="32442EAD">
        <w:rPr>
          <w:rFonts w:ascii="Yu Gothic" w:hAnsi="Yu Gothic" w:eastAsia="Yu Gothic" w:cs="Yu Gothic"/>
          <w:noProof w:val="0"/>
          <w:sz w:val="22"/>
          <w:szCs w:val="22"/>
          <w:lang w:val="en-US"/>
        </w:rPr>
        <w:t>hin</w:t>
      </w:r>
      <w:r w:rsidRPr="0E24DFCE" w:rsidR="32442EAD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0E24DFCE" w:rsidR="32442EAD">
        <w:rPr>
          <w:rFonts w:ascii="Yu Gothic" w:hAnsi="Yu Gothic" w:eastAsia="Yu Gothic" w:cs="Yu Gothic"/>
          <w:noProof w:val="0"/>
          <w:sz w:val="22"/>
          <w:szCs w:val="22"/>
          <w:lang w:val="en-US"/>
        </w:rPr>
        <w:t>,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 é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f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ato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que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ao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longo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da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viagem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a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variação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de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temperatura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vai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oscilar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constantemente</w:t>
      </w:r>
      <w:r w:rsidRPr="0E24DFCE" w:rsidR="7BF87A0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, mas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será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mais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significativo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o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passa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r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pela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Áfric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a do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Sul. C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om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isso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,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u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saremos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fórm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ul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>as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par</w:t>
      </w:r>
      <w:r w:rsidRPr="0E24DFCE" w:rsidR="3F0EE386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a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imu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l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ar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o se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nsor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q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uando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está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na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r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ota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com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um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e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qua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nd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o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o sensor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p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as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sa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pela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Á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f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ric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do 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>Sul,</w:t>
      </w:r>
      <w:r w:rsidRPr="0E24DFCE" w:rsidR="6701F7C8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2F5755A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7B064CB">
        <w:rPr>
          <w:rFonts w:ascii="Yu Gothic" w:hAnsi="Yu Gothic" w:eastAsia="Yu Gothic" w:cs="Yu Gothic"/>
          <w:noProof w:val="0"/>
          <w:sz w:val="22"/>
          <w:szCs w:val="22"/>
          <w:lang w:val="en-US"/>
        </w:rPr>
        <w:t>as</w:t>
      </w:r>
      <w:r w:rsidRPr="0E24DFCE" w:rsidR="77B064CB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formulas </w:t>
      </w:r>
      <w:r w:rsidRPr="0E24DFCE" w:rsidR="2D3C3A1E">
        <w:rPr>
          <w:rFonts w:ascii="Yu Gothic" w:hAnsi="Yu Gothic" w:eastAsia="Yu Gothic" w:cs="Yu Gothic"/>
          <w:noProof w:val="0"/>
          <w:sz w:val="22"/>
          <w:szCs w:val="22"/>
          <w:lang w:val="en-US"/>
        </w:rPr>
        <w:t>par</w:t>
      </w:r>
      <w:r w:rsidRPr="0E24DFCE" w:rsidR="398414BB">
        <w:rPr>
          <w:rFonts w:ascii="Yu Gothic" w:hAnsi="Yu Gothic" w:eastAsia="Yu Gothic" w:cs="Yu Gothic"/>
          <w:noProof w:val="0"/>
          <w:sz w:val="22"/>
          <w:szCs w:val="22"/>
          <w:lang w:val="en-US"/>
        </w:rPr>
        <w:t>a</w:t>
      </w:r>
      <w:r w:rsidRPr="0E24DFCE" w:rsidR="2D3C3A1E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70E4916C">
        <w:rPr>
          <w:rFonts w:ascii="Yu Gothic" w:hAnsi="Yu Gothic" w:eastAsia="Yu Gothic" w:cs="Yu Gothic"/>
          <w:noProof w:val="0"/>
          <w:sz w:val="22"/>
          <w:szCs w:val="22"/>
          <w:lang w:val="en-US"/>
        </w:rPr>
        <w:t>simular</w:t>
      </w:r>
      <w:r w:rsidRPr="0E24DFCE" w:rsidR="70E4916C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a </w:t>
      </w:r>
      <w:r w:rsidRPr="0E24DFCE" w:rsidR="2D3C3A1E">
        <w:rPr>
          <w:rFonts w:ascii="Yu Gothic" w:hAnsi="Yu Gothic" w:eastAsia="Yu Gothic" w:cs="Yu Gothic"/>
          <w:noProof w:val="0"/>
          <w:sz w:val="22"/>
          <w:szCs w:val="22"/>
          <w:lang w:val="en-US"/>
        </w:rPr>
        <w:t>umidade</w:t>
      </w:r>
      <w:r w:rsidRPr="0E24DFCE" w:rsidR="2D3C3A1E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2D3C3A1E">
        <w:rPr>
          <w:rFonts w:ascii="Yu Gothic" w:hAnsi="Yu Gothic" w:eastAsia="Yu Gothic" w:cs="Yu Gothic"/>
          <w:noProof w:val="0"/>
          <w:sz w:val="22"/>
          <w:szCs w:val="22"/>
          <w:lang w:val="en-US"/>
        </w:rPr>
        <w:t>s</w:t>
      </w:r>
      <w:r w:rsidRPr="0E24DFCE" w:rsidR="5039CD35">
        <w:rPr>
          <w:rFonts w:ascii="Yu Gothic" w:hAnsi="Yu Gothic" w:eastAsia="Yu Gothic" w:cs="Yu Gothic"/>
          <w:noProof w:val="0"/>
          <w:sz w:val="22"/>
          <w:szCs w:val="22"/>
          <w:lang w:val="en-US"/>
        </w:rPr>
        <w:t>ão</w:t>
      </w:r>
      <w:r w:rsidRPr="0E24DFCE" w:rsidR="5039CD3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as </w:t>
      </w:r>
      <w:r w:rsidRPr="0E24DFCE" w:rsidR="5039CD35">
        <w:rPr>
          <w:rFonts w:ascii="Yu Gothic" w:hAnsi="Yu Gothic" w:eastAsia="Yu Gothic" w:cs="Yu Gothic"/>
          <w:noProof w:val="0"/>
          <w:sz w:val="22"/>
          <w:szCs w:val="22"/>
          <w:lang w:val="en-US"/>
        </w:rPr>
        <w:t>seguintes</w:t>
      </w:r>
      <w:r w:rsidRPr="0E24DFCE" w:rsidR="5039CD35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f</w:t>
      </w:r>
      <w:r w:rsidRPr="0E24DFCE" w:rsidR="2D3C3A1E">
        <w:rPr>
          <w:rFonts w:ascii="Yu Gothic" w:hAnsi="Yu Gothic" w:eastAsia="Yu Gothic" w:cs="Yu Gothic"/>
          <w:noProof w:val="0"/>
          <w:sz w:val="22"/>
          <w:szCs w:val="22"/>
          <w:lang w:val="en-US"/>
        </w:rPr>
        <w:t>(x)=y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f(x)=y+37, e para 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>simular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a 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>temperatura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>usamos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as 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>seguintes</w:t>
      </w:r>
      <w:r w:rsidRPr="0E24DFCE" w:rsidR="521C40B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 formulas </w:t>
      </w:r>
      <w:r w:rsidRPr="0E24DFCE" w:rsidR="505D24E2">
        <w:rPr>
          <w:rFonts w:ascii="Yu Gothic" w:hAnsi="Yu Gothic" w:eastAsia="Yu Gothic" w:cs="Yu Gothic"/>
          <w:noProof w:val="0"/>
          <w:sz w:val="22"/>
          <w:szCs w:val="22"/>
          <w:lang w:val="en-US"/>
        </w:rPr>
        <w:t xml:space="preserve">f(x)=y-32 </w:t>
      </w:r>
      <w:r w:rsidRPr="0E24DFCE" w:rsidR="25885EF5">
        <w:rPr>
          <w:rFonts w:ascii="Yu Gothic" w:hAnsi="Yu Gothic" w:eastAsia="Yu Gothic" w:cs="Yu Gothic"/>
          <w:noProof w:val="0"/>
          <w:sz w:val="22"/>
          <w:szCs w:val="22"/>
          <w:lang w:val="en-US"/>
        </w:rPr>
        <w:t>f(x)=y+8</w:t>
      </w:r>
      <w:r w:rsidRPr="0E24DFCE" w:rsidR="252B860C">
        <w:rPr>
          <w:rFonts w:ascii="Yu Gothic" w:hAnsi="Yu Gothic" w:eastAsia="Yu Gothic" w:cs="Yu Gothic"/>
          <w:noProof w:val="0"/>
          <w:sz w:val="22"/>
          <w:szCs w:val="22"/>
          <w:lang w:val="en-US"/>
        </w:rPr>
        <w:t>.</w:t>
      </w:r>
    </w:p>
    <w:p w:rsidR="4FE487A6" w:rsidP="4FE487A6" w:rsidRDefault="4FE487A6" w14:paraId="31594259" w14:textId="765B5A49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DC1529B">
        <w:drawing>
          <wp:inline wp14:editId="2620F7AF" wp14:anchorId="407770FE">
            <wp:extent cx="6467475" cy="524088"/>
            <wp:effectExtent l="0" t="0" r="0" b="0"/>
            <wp:docPr id="1404078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476629aa545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52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E487A6" w:rsidP="4FE487A6" w:rsidRDefault="4FE487A6" w14:paraId="319CE7FB" w14:textId="69C2847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</w:pPr>
      <w:r w:rsidR="5DC1529B">
        <w:drawing>
          <wp:inline wp14:editId="34B7B1B4" wp14:anchorId="733AD04A">
            <wp:extent cx="6467475" cy="482999"/>
            <wp:effectExtent l="0" t="0" r="0" b="0"/>
            <wp:docPr id="3225823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385dd766649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467475" cy="482999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31319"/>
    <w:rsid w:val="000066A7"/>
    <w:rsid w:val="001AD324"/>
    <w:rsid w:val="01B6A385"/>
    <w:rsid w:val="01E4659B"/>
    <w:rsid w:val="02C4AECE"/>
    <w:rsid w:val="03E731A2"/>
    <w:rsid w:val="03EDC3D9"/>
    <w:rsid w:val="0565665D"/>
    <w:rsid w:val="0701FF3B"/>
    <w:rsid w:val="07F3B552"/>
    <w:rsid w:val="08B074F7"/>
    <w:rsid w:val="09C9A2F0"/>
    <w:rsid w:val="09CD6C2E"/>
    <w:rsid w:val="09D6B1EB"/>
    <w:rsid w:val="0B73AE38"/>
    <w:rsid w:val="0BFBF04F"/>
    <w:rsid w:val="0C604467"/>
    <w:rsid w:val="0C8CE788"/>
    <w:rsid w:val="0D0143B2"/>
    <w:rsid w:val="0DC87CD8"/>
    <w:rsid w:val="0E24DFCE"/>
    <w:rsid w:val="0F05BA38"/>
    <w:rsid w:val="1038E474"/>
    <w:rsid w:val="10871084"/>
    <w:rsid w:val="10BEE4B6"/>
    <w:rsid w:val="1186158B"/>
    <w:rsid w:val="11DA71F2"/>
    <w:rsid w:val="13708536"/>
    <w:rsid w:val="13DDC402"/>
    <w:rsid w:val="149F7F31"/>
    <w:rsid w:val="157351FA"/>
    <w:rsid w:val="15D9CC56"/>
    <w:rsid w:val="183C748B"/>
    <w:rsid w:val="1843F659"/>
    <w:rsid w:val="1876F736"/>
    <w:rsid w:val="18C52660"/>
    <w:rsid w:val="18EF5CCB"/>
    <w:rsid w:val="18F059E5"/>
    <w:rsid w:val="1A12C797"/>
    <w:rsid w:val="1A7B1DA5"/>
    <w:rsid w:val="1A8B192D"/>
    <w:rsid w:val="1A98074D"/>
    <w:rsid w:val="1AC7AAB0"/>
    <w:rsid w:val="1B5ED756"/>
    <w:rsid w:val="1CBD861E"/>
    <w:rsid w:val="1CE0A3EE"/>
    <w:rsid w:val="1DEA148C"/>
    <w:rsid w:val="20039F30"/>
    <w:rsid w:val="208A237E"/>
    <w:rsid w:val="219F6F91"/>
    <w:rsid w:val="21B05942"/>
    <w:rsid w:val="2240F235"/>
    <w:rsid w:val="234E430E"/>
    <w:rsid w:val="235BF033"/>
    <w:rsid w:val="238423E2"/>
    <w:rsid w:val="252B860C"/>
    <w:rsid w:val="25885EF5"/>
    <w:rsid w:val="28EEB618"/>
    <w:rsid w:val="2AD0851A"/>
    <w:rsid w:val="2B32D922"/>
    <w:rsid w:val="2B52139A"/>
    <w:rsid w:val="2BDFD431"/>
    <w:rsid w:val="2CA41C2A"/>
    <w:rsid w:val="2D0D2C90"/>
    <w:rsid w:val="2D3C3A1E"/>
    <w:rsid w:val="2DB31773"/>
    <w:rsid w:val="2E5B8921"/>
    <w:rsid w:val="2E72222F"/>
    <w:rsid w:val="2EDAEDA8"/>
    <w:rsid w:val="2F1F1D33"/>
    <w:rsid w:val="2F5755A5"/>
    <w:rsid w:val="2F7CAF9F"/>
    <w:rsid w:val="2FE0E44C"/>
    <w:rsid w:val="30361285"/>
    <w:rsid w:val="30BAED94"/>
    <w:rsid w:val="3154FD84"/>
    <w:rsid w:val="3160CEBE"/>
    <w:rsid w:val="31F46AB4"/>
    <w:rsid w:val="32442EAD"/>
    <w:rsid w:val="32F75362"/>
    <w:rsid w:val="335EBBAF"/>
    <w:rsid w:val="33F28E56"/>
    <w:rsid w:val="343168BF"/>
    <w:rsid w:val="346379FC"/>
    <w:rsid w:val="34FA8C10"/>
    <w:rsid w:val="35CC0612"/>
    <w:rsid w:val="37531319"/>
    <w:rsid w:val="38823BAF"/>
    <w:rsid w:val="398414BB"/>
    <w:rsid w:val="3B02FD9B"/>
    <w:rsid w:val="3BB15741"/>
    <w:rsid w:val="3C1CD623"/>
    <w:rsid w:val="3D5D6352"/>
    <w:rsid w:val="3D8E3155"/>
    <w:rsid w:val="3E7A487B"/>
    <w:rsid w:val="3E8F653B"/>
    <w:rsid w:val="3F0EE386"/>
    <w:rsid w:val="4206549B"/>
    <w:rsid w:val="42CA2066"/>
    <w:rsid w:val="42D05463"/>
    <w:rsid w:val="42EEBAD9"/>
    <w:rsid w:val="431982B4"/>
    <w:rsid w:val="46265B9B"/>
    <w:rsid w:val="4635044E"/>
    <w:rsid w:val="467F1D17"/>
    <w:rsid w:val="46BAF88B"/>
    <w:rsid w:val="47871AD1"/>
    <w:rsid w:val="48CBF5BF"/>
    <w:rsid w:val="4ABEBB93"/>
    <w:rsid w:val="4BCFB822"/>
    <w:rsid w:val="4C83CAD0"/>
    <w:rsid w:val="4D89DAE4"/>
    <w:rsid w:val="4DE27998"/>
    <w:rsid w:val="4F25AB45"/>
    <w:rsid w:val="4F922CB6"/>
    <w:rsid w:val="4FE487A6"/>
    <w:rsid w:val="5039CD35"/>
    <w:rsid w:val="505D24E2"/>
    <w:rsid w:val="508E71B3"/>
    <w:rsid w:val="511B6C12"/>
    <w:rsid w:val="521C40B2"/>
    <w:rsid w:val="525C9BEE"/>
    <w:rsid w:val="5289D6F7"/>
    <w:rsid w:val="52CB6498"/>
    <w:rsid w:val="543E77FE"/>
    <w:rsid w:val="55499F99"/>
    <w:rsid w:val="56E159BC"/>
    <w:rsid w:val="56F0DB39"/>
    <w:rsid w:val="578F98E6"/>
    <w:rsid w:val="57EB84DC"/>
    <w:rsid w:val="58D65C3E"/>
    <w:rsid w:val="590D559A"/>
    <w:rsid w:val="591B4018"/>
    <w:rsid w:val="595F9B5A"/>
    <w:rsid w:val="5AA925FB"/>
    <w:rsid w:val="5AC23DD2"/>
    <w:rsid w:val="5B2B71DB"/>
    <w:rsid w:val="5BF36CDF"/>
    <w:rsid w:val="5CCE7400"/>
    <w:rsid w:val="5D472FF7"/>
    <w:rsid w:val="5D4B4A54"/>
    <w:rsid w:val="5DC1529B"/>
    <w:rsid w:val="5EE71AB5"/>
    <w:rsid w:val="5F625864"/>
    <w:rsid w:val="608590F7"/>
    <w:rsid w:val="60BDFC41"/>
    <w:rsid w:val="60E80FFE"/>
    <w:rsid w:val="6259CCA2"/>
    <w:rsid w:val="62D6641C"/>
    <w:rsid w:val="63F59D03"/>
    <w:rsid w:val="643B736B"/>
    <w:rsid w:val="644E5E7F"/>
    <w:rsid w:val="645FB7C2"/>
    <w:rsid w:val="66723F21"/>
    <w:rsid w:val="6672EEE6"/>
    <w:rsid w:val="6701F7C8"/>
    <w:rsid w:val="6981BFEE"/>
    <w:rsid w:val="6A84B962"/>
    <w:rsid w:val="6CBC0691"/>
    <w:rsid w:val="6DC1453F"/>
    <w:rsid w:val="6DFC221A"/>
    <w:rsid w:val="6F5D15A0"/>
    <w:rsid w:val="70AC017E"/>
    <w:rsid w:val="70E4916C"/>
    <w:rsid w:val="7154339A"/>
    <w:rsid w:val="71553EE5"/>
    <w:rsid w:val="7173A976"/>
    <w:rsid w:val="718F77B4"/>
    <w:rsid w:val="732E31DA"/>
    <w:rsid w:val="73300AB0"/>
    <w:rsid w:val="733B0BFB"/>
    <w:rsid w:val="733C501B"/>
    <w:rsid w:val="746E1991"/>
    <w:rsid w:val="7470EB43"/>
    <w:rsid w:val="75F5551C"/>
    <w:rsid w:val="7673F0DD"/>
    <w:rsid w:val="76AD7D03"/>
    <w:rsid w:val="76DC2772"/>
    <w:rsid w:val="76DC9702"/>
    <w:rsid w:val="77223DD1"/>
    <w:rsid w:val="772720E0"/>
    <w:rsid w:val="776769FF"/>
    <w:rsid w:val="77B064CB"/>
    <w:rsid w:val="77E16722"/>
    <w:rsid w:val="781798F8"/>
    <w:rsid w:val="793BA98B"/>
    <w:rsid w:val="7983E9A5"/>
    <w:rsid w:val="79AB919F"/>
    <w:rsid w:val="7A2EB64F"/>
    <w:rsid w:val="7BF87A0C"/>
    <w:rsid w:val="7C0E9B26"/>
    <w:rsid w:val="7CE72911"/>
    <w:rsid w:val="7E78EF80"/>
    <w:rsid w:val="7F157B4A"/>
    <w:rsid w:val="7F15E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1319"/>
  <w15:chartTrackingRefBased/>
  <w15:docId w15:val="{6686FEB9-3D7B-4957-A5EB-561D26440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448c736e50d743f8" /><Relationship Type="http://schemas.openxmlformats.org/officeDocument/2006/relationships/image" Target="/media/image6.png" Id="Rfb926f3d6d5045b2" /><Relationship Type="http://schemas.openxmlformats.org/officeDocument/2006/relationships/image" Target="/media/image9.png" Id="R003a8c4fbfdc4665" /><Relationship Type="http://schemas.openxmlformats.org/officeDocument/2006/relationships/image" Target="/media/imagea.png" Id="R5cd476629aa54592" /><Relationship Type="http://schemas.openxmlformats.org/officeDocument/2006/relationships/image" Target="/media/imageb.png" Id="R027385dd766649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2023-04-05T15:36:49.6387861Z</dcterms:created>
  <dcterms:modified xsi:type="dcterms:W3CDTF">2023-04-08T22:40:46.9140034Z</dcterms:modified>
  <dc:creator>BIANCA CAVALCANTE DOS REIS .</dc:creator>
  <lastModifiedBy>CÉSAR DO CARMO BORBA MARTINS .</lastModifiedBy>
</coreProperties>
</file>