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jc w:val="both"/>
        <w:rPr>
          <w:rFonts w:hint="default" w:ascii="Times New Roman" w:hAnsi="Times New Roman" w:eastAsia="Times New Roman" w:cs="Times New Roman"/>
          <w:b/>
          <w:bCs/>
          <w:kern w:val="0"/>
          <w:sz w:val="28"/>
          <w:szCs w:val="28"/>
          <w:lang w:val="it-IT"/>
          <w14:ligatures w14:val="none"/>
        </w:rPr>
      </w:pPr>
      <w:r>
        <w:rPr>
          <w:rFonts w:ascii="Times New Roman" w:hAnsi="Times New Roman" w:eastAsia="Times New Roman" w:cs="Times New Roman"/>
          <w:b/>
          <w:bCs/>
          <w:kern w:val="0"/>
          <w:sz w:val="28"/>
          <w:szCs w:val="28"/>
          <w:lang w:val="fr-FR"/>
          <w14:ligatures w14:val="none"/>
        </w:rPr>
        <w:t>PROJE</w:t>
      </w:r>
      <w:r>
        <w:rPr>
          <w:rFonts w:hint="default" w:ascii="Times New Roman" w:hAnsi="Times New Roman" w:eastAsia="Times New Roman" w:cs="Times New Roman"/>
          <w:b/>
          <w:bCs/>
          <w:kern w:val="0"/>
          <w:sz w:val="28"/>
          <w:szCs w:val="28"/>
          <w:lang w:val="it-IT"/>
          <w14:ligatures w14:val="none"/>
        </w:rPr>
        <w:t>T Épreuve E5 - Documentation réalisé par MELOTTI Simone</w:t>
      </w:r>
    </w:p>
    <w:p>
      <w:pPr>
        <w:spacing w:after="0"/>
        <w:jc w:val="both"/>
        <w:rPr>
          <w:rFonts w:hint="default" w:ascii="Times New Roman" w:hAnsi="Times New Roman" w:eastAsia="Times New Roman" w:cs="Times New Roman"/>
          <w:b/>
          <w:bCs/>
          <w:kern w:val="0"/>
          <w:sz w:val="28"/>
          <w:szCs w:val="28"/>
          <w:lang w:val="it-IT"/>
          <w14:ligatures w14:val="none"/>
        </w:rPr>
      </w:pPr>
    </w:p>
    <w:p>
      <w:pPr>
        <w:spacing w:after="0"/>
        <w:jc w:val="both"/>
        <w:rPr>
          <w:rFonts w:ascii="Times New Roman" w:hAnsi="Times New Roman" w:eastAsia="Times New Roman" w:cs="Times New Roman"/>
          <w:b/>
          <w:bCs/>
          <w:i/>
          <w:iCs/>
          <w:kern w:val="0"/>
          <w:sz w:val="28"/>
          <w:szCs w:val="28"/>
          <w:lang w:val="fr-FR"/>
          <w14:ligatures w14:val="none"/>
        </w:rPr>
      </w:pPr>
      <w:r>
        <w:rPr>
          <w:rFonts w:ascii="Times New Roman" w:hAnsi="Times New Roman" w:eastAsia="Times New Roman" w:cs="Times New Roman"/>
          <w:b/>
          <w:bCs/>
          <w:i/>
          <w:iCs/>
          <w:kern w:val="0"/>
          <w:sz w:val="28"/>
          <w:szCs w:val="28"/>
          <w:lang w:val="fr-FR"/>
          <w14:ligatures w14:val="none"/>
        </w:rPr>
        <w:t>Documentation technique :</w:t>
      </w:r>
    </w:p>
    <w:p>
      <w:pPr>
        <w:pStyle w:val="4"/>
        <w:rPr>
          <w:i/>
          <w:iCs/>
        </w:rPr>
      </w:pPr>
      <w:r>
        <w:rPr>
          <w:i/>
          <w:iCs/>
        </w:rPr>
        <w:t>UML Diagramme de cas d'utilisation</w:t>
      </w:r>
    </w:p>
    <w:p>
      <w:pPr>
        <w:spacing w:after="0"/>
        <w:jc w:val="both"/>
        <w:rPr>
          <w:rFonts w:ascii="Times New Roman" w:hAnsi="Times New Roman" w:eastAsia="Times New Roman" w:cs="Times New Roman"/>
          <w:b/>
          <w:bCs/>
          <w:i/>
          <w:iCs/>
          <w:kern w:val="0"/>
          <w:sz w:val="28"/>
          <w:szCs w:val="28"/>
          <w:lang w:val="fr-FR"/>
          <w14:ligatures w14:val="none"/>
        </w:rPr>
      </w:pPr>
      <w:r>
        <w:drawing>
          <wp:inline distT="0" distB="0" distL="0" distR="0">
            <wp:extent cx="5267960" cy="3438525"/>
            <wp:effectExtent l="0" t="0" r="2540" b="3175"/>
            <wp:docPr id="5" name="Picture 5" descr="4menic_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4menic_user"/>
                    <pic:cNvPicPr>
                      <a:picLocks noChangeAspect="1"/>
                    </pic:cNvPicPr>
                  </pic:nvPicPr>
                  <pic:blipFill>
                    <a:blip r:embed="rId6"/>
                    <a:stretch>
                      <a:fillRect/>
                    </a:stretch>
                  </pic:blipFill>
                  <pic:spPr>
                    <a:xfrm>
                      <a:off x="0" y="0"/>
                      <a:ext cx="5267960" cy="3438525"/>
                    </a:xfrm>
                    <a:prstGeom prst="rect">
                      <a:avLst/>
                    </a:prstGeom>
                  </pic:spPr>
                </pic:pic>
              </a:graphicData>
            </a:graphic>
          </wp:inline>
        </w:drawing>
      </w:r>
    </w:p>
    <w:p>
      <w:pPr>
        <w:pStyle w:val="4"/>
        <w:rPr>
          <w:i/>
          <w:iCs/>
        </w:rPr>
      </w:pPr>
    </w:p>
    <w:p>
      <w:pPr>
        <w:pStyle w:val="4"/>
        <w:rPr>
          <w:i/>
          <w:iCs/>
        </w:rPr>
      </w:pPr>
      <w:r>
        <w:rPr>
          <w:i/>
          <w:iCs/>
        </w:rPr>
        <w:t>Modèle Logique des Données</w:t>
      </w:r>
    </w:p>
    <w:p>
      <w:pPr>
        <w:spacing w:after="0"/>
        <w:jc w:val="both"/>
        <w:rPr>
          <w:rFonts w:ascii="Times New Roman" w:hAnsi="Times New Roman" w:eastAsia="Times New Roman" w:cs="Times New Roman"/>
          <w:b/>
          <w:bCs/>
          <w:i/>
          <w:iCs/>
          <w:kern w:val="0"/>
          <w:sz w:val="28"/>
          <w:szCs w:val="28"/>
          <w:lang w:val="fr-FR"/>
          <w14:ligatures w14:val="none"/>
        </w:rPr>
      </w:pPr>
      <w:r>
        <w:drawing>
          <wp:inline distT="0" distB="0" distL="0" distR="0">
            <wp:extent cx="5266055" cy="2725420"/>
            <wp:effectExtent l="0" t="0" r="4445" b="5080"/>
            <wp:docPr id="1" name="Picture 1" descr="Immagine che contiene testo, diagramma, schermat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magine che contiene testo, diagramma, schermata, Piano&#10;&#10;Descrizione generata automaticamente"/>
                    <pic:cNvPicPr>
                      <a:picLocks noChangeAspect="1"/>
                    </pic:cNvPicPr>
                  </pic:nvPicPr>
                  <pic:blipFill>
                    <a:blip r:embed="rId7"/>
                    <a:stretch>
                      <a:fillRect/>
                    </a:stretch>
                  </pic:blipFill>
                  <pic:spPr>
                    <a:xfrm>
                      <a:off x="0" y="0"/>
                      <a:ext cx="5266055" cy="2725420"/>
                    </a:xfrm>
                    <a:prstGeom prst="rect">
                      <a:avLst/>
                    </a:prstGeom>
                    <a:noFill/>
                    <a:ln>
                      <a:noFill/>
                    </a:ln>
                  </pic:spPr>
                </pic:pic>
              </a:graphicData>
            </a:graphic>
          </wp:inline>
        </w:drawing>
      </w:r>
    </w:p>
    <w:p>
      <w:pPr>
        <w:spacing w:after="0"/>
        <w:jc w:val="both"/>
        <w:rPr>
          <w:rFonts w:ascii="Times New Roman" w:hAnsi="Times New Roman" w:eastAsia="Times New Roman" w:cs="Times New Roman"/>
          <w:b/>
          <w:bCs/>
          <w:i/>
          <w:iCs/>
          <w:kern w:val="0"/>
          <w:sz w:val="28"/>
          <w:szCs w:val="28"/>
          <w:lang w:val="fr-FR"/>
          <w14:ligatures w14:val="none"/>
        </w:rPr>
      </w:pPr>
    </w:p>
    <w:p>
      <w:pPr>
        <w:pStyle w:val="4"/>
      </w:pPr>
      <w:r>
        <w:rPr>
          <w:i/>
          <w:iCs/>
        </w:rPr>
        <w:t xml:space="preserve">Modèle Conceptuel des Données </w:t>
      </w:r>
    </w:p>
    <w:p>
      <w:pPr>
        <w:spacing w:after="0"/>
        <w:jc w:val="both"/>
        <w:rPr>
          <w:rFonts w:ascii="Times New Roman" w:hAnsi="Times New Roman" w:eastAsia="Times New Roman" w:cs="Times New Roman"/>
          <w:b/>
          <w:bCs/>
          <w:i/>
          <w:iCs/>
          <w:kern w:val="0"/>
          <w:sz w:val="28"/>
          <w:szCs w:val="28"/>
          <w:lang w:val="fr-FR"/>
          <w14:ligatures w14:val="none"/>
        </w:rPr>
      </w:pPr>
      <w:r>
        <w:drawing>
          <wp:inline distT="0" distB="0" distL="0" distR="0">
            <wp:extent cx="5269230" cy="2422525"/>
            <wp:effectExtent l="0" t="0" r="1270" b="3175"/>
            <wp:docPr id="4" name="Picture 4" descr="4MENIC_MCD_fle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4MENIC_MCD_fleche"/>
                    <pic:cNvPicPr>
                      <a:picLocks noChangeAspect="1"/>
                    </pic:cNvPicPr>
                  </pic:nvPicPr>
                  <pic:blipFill>
                    <a:blip r:embed="rId8"/>
                    <a:stretch>
                      <a:fillRect/>
                    </a:stretch>
                  </pic:blipFill>
                  <pic:spPr>
                    <a:xfrm>
                      <a:off x="0" y="0"/>
                      <a:ext cx="5269230" cy="2422525"/>
                    </a:xfrm>
                    <a:prstGeom prst="rect">
                      <a:avLst/>
                    </a:prstGeom>
                  </pic:spPr>
                </pic:pic>
              </a:graphicData>
            </a:graphic>
          </wp:inline>
        </w:drawing>
      </w:r>
    </w:p>
    <w:p/>
    <w:p>
      <w:pPr>
        <w:spacing w:after="0"/>
        <w:jc w:val="both"/>
        <w:rPr>
          <w:rFonts w:ascii="Times New Roman" w:hAnsi="Times New Roman" w:eastAsia="Times New Roman" w:cs="Times New Roman"/>
          <w:b/>
          <w:bCs/>
          <w:i/>
          <w:iCs/>
          <w:kern w:val="0"/>
          <w:sz w:val="28"/>
          <w:szCs w:val="28"/>
          <w:lang w:val="fr-FR"/>
          <w14:ligatures w14:val="none"/>
        </w:rPr>
      </w:pPr>
      <w:r>
        <w:rPr>
          <w:rFonts w:ascii="Times New Roman" w:hAnsi="Times New Roman" w:eastAsia="Times New Roman" w:cs="Times New Roman"/>
          <w:b/>
          <w:bCs/>
          <w:i/>
          <w:iCs/>
          <w:kern w:val="0"/>
          <w:sz w:val="28"/>
          <w:szCs w:val="28"/>
          <w:lang w:val="fr-FR"/>
          <w14:ligatures w14:val="none"/>
        </w:rPr>
        <w:t>Documentation utilisateur :</w:t>
      </w:r>
    </w:p>
    <w:p>
      <w:pPr>
        <w:pStyle w:val="4"/>
        <w:rPr>
          <w:rFonts w:hint="default" w:ascii="Times New Roman" w:hAnsi="Times New Roman" w:eastAsia="Times New Roman" w:cs="Times New Roman"/>
          <w:b/>
          <w:bCs/>
          <w:i/>
          <w:iCs/>
          <w:kern w:val="0"/>
          <w:sz w:val="28"/>
          <w:szCs w:val="28"/>
          <w:lang w:val="it-IT"/>
          <w14:ligatures w14:val="none"/>
        </w:rPr>
      </w:pPr>
      <w:r>
        <w:rPr>
          <w:rFonts w:hint="default"/>
          <w:i/>
          <w:iCs/>
          <w:lang w:val="it-IT"/>
        </w:rPr>
        <w:t xml:space="preserve">Page principale du site web </w:t>
      </w:r>
    </w:p>
    <w:p>
      <w:pPr>
        <w:rPr>
          <w:rFonts w:hint="default"/>
          <w:lang w:val="it-IT"/>
        </w:rPr>
      </w:pPr>
      <w:r>
        <w:rPr>
          <w:rFonts w:hint="default"/>
          <w:lang w:val="it-IT"/>
        </w:rPr>
        <w:drawing>
          <wp:inline distT="0" distB="0" distL="114300" distR="114300">
            <wp:extent cx="5273675" cy="2435860"/>
            <wp:effectExtent l="0" t="0" r="9525" b="2540"/>
            <wp:docPr id="2" name="Picture 2" descr="homepage_4MEN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omepage_4MENIC"/>
                    <pic:cNvPicPr>
                      <a:picLocks noChangeAspect="1"/>
                    </pic:cNvPicPr>
                  </pic:nvPicPr>
                  <pic:blipFill>
                    <a:blip r:embed="rId9"/>
                    <a:stretch>
                      <a:fillRect/>
                    </a:stretch>
                  </pic:blipFill>
                  <pic:spPr>
                    <a:xfrm>
                      <a:off x="0" y="0"/>
                      <a:ext cx="5273675" cy="2435860"/>
                    </a:xfrm>
                    <a:prstGeom prst="rect">
                      <a:avLst/>
                    </a:prstGeom>
                  </pic:spPr>
                </pic:pic>
              </a:graphicData>
            </a:graphic>
          </wp:inline>
        </w:drawing>
      </w:r>
    </w:p>
    <w:p>
      <w:pPr>
        <w:rPr>
          <w:rFonts w:hint="default"/>
          <w:lang w:val="it-IT"/>
        </w:rPr>
      </w:pPr>
      <w:r>
        <w:rPr>
          <w:rFonts w:hint="default"/>
          <w:lang w:val="it-IT"/>
        </w:rPr>
        <w:t>La page principale est composé d’un liste de film, ordonné par notoriété et date de sortie. Une bar de navigation horizontal en haut de la page permet de filtrer cette liste, acceder au salle de cinéma disponible dans la region, voir le film à venir, acceder au blog avec les commentaires plus récents, rechercher un film en particulier ou accéder à l’espace personnelle.</w:t>
      </w:r>
    </w:p>
    <w:p>
      <w:pPr>
        <w:pStyle w:val="4"/>
        <w:rPr>
          <w:rFonts w:hint="default"/>
          <w:i/>
          <w:iCs/>
          <w:lang w:val="it-IT"/>
        </w:rPr>
      </w:pPr>
    </w:p>
    <w:p>
      <w:pPr>
        <w:pStyle w:val="4"/>
        <w:rPr>
          <w:rFonts w:hint="default"/>
          <w:i/>
          <w:iCs/>
          <w:lang w:val="it-IT"/>
        </w:rPr>
      </w:pPr>
    </w:p>
    <w:p>
      <w:pPr>
        <w:pStyle w:val="4"/>
        <w:rPr>
          <w:rFonts w:hint="default"/>
          <w:i/>
          <w:iCs/>
          <w:lang w:val="it-IT"/>
        </w:rPr>
      </w:pPr>
    </w:p>
    <w:p>
      <w:pPr>
        <w:pStyle w:val="4"/>
        <w:rPr>
          <w:rFonts w:hint="default"/>
          <w:i/>
          <w:iCs/>
          <w:lang w:val="it-IT"/>
        </w:rPr>
      </w:pPr>
    </w:p>
    <w:p>
      <w:pPr>
        <w:pStyle w:val="4"/>
        <w:rPr>
          <w:rFonts w:hint="default"/>
          <w:i/>
          <w:iCs/>
          <w:lang w:val="it-IT"/>
        </w:rPr>
      </w:pPr>
    </w:p>
    <w:p>
      <w:pPr>
        <w:pStyle w:val="4"/>
        <w:rPr>
          <w:rFonts w:hint="default"/>
          <w:i/>
          <w:iCs/>
          <w:lang w:val="it-IT"/>
        </w:rPr>
      </w:pPr>
    </w:p>
    <w:p>
      <w:pPr>
        <w:pStyle w:val="4"/>
        <w:rPr>
          <w:rFonts w:hint="default"/>
          <w:i/>
          <w:iCs/>
          <w:lang w:val="it-IT"/>
        </w:rPr>
      </w:pPr>
    </w:p>
    <w:p>
      <w:pPr>
        <w:pStyle w:val="4"/>
        <w:rPr>
          <w:rFonts w:hint="default"/>
          <w:i/>
          <w:iCs/>
          <w:lang w:val="it-IT"/>
        </w:rPr>
      </w:pPr>
    </w:p>
    <w:p>
      <w:pPr>
        <w:pStyle w:val="4"/>
        <w:rPr>
          <w:rFonts w:hint="default"/>
          <w:i/>
          <w:iCs/>
          <w:lang w:val="it-IT"/>
        </w:rPr>
      </w:pPr>
    </w:p>
    <w:p>
      <w:pPr>
        <w:pStyle w:val="4"/>
        <w:rPr>
          <w:rFonts w:hint="default"/>
          <w:i/>
          <w:iCs/>
          <w:lang w:val="it-IT"/>
        </w:rPr>
      </w:pPr>
    </w:p>
    <w:p>
      <w:pPr>
        <w:pStyle w:val="4"/>
        <w:rPr>
          <w:rFonts w:hint="default"/>
          <w:i/>
          <w:iCs/>
          <w:lang w:val="it-IT"/>
        </w:rPr>
      </w:pPr>
      <w:r>
        <w:rPr>
          <w:rFonts w:hint="default"/>
          <w:lang w:val="it-IT"/>
        </w:rPr>
        <w:drawing>
          <wp:anchor distT="0" distB="0" distL="114300" distR="114300" simplePos="0" relativeHeight="251659264" behindDoc="0" locked="0" layoutInCell="1" allowOverlap="1">
            <wp:simplePos x="0" y="0"/>
            <wp:positionH relativeFrom="column">
              <wp:posOffset>-5080</wp:posOffset>
            </wp:positionH>
            <wp:positionV relativeFrom="paragraph">
              <wp:posOffset>53975</wp:posOffset>
            </wp:positionV>
            <wp:extent cx="2595880" cy="4191000"/>
            <wp:effectExtent l="0" t="0" r="7620" b="0"/>
            <wp:wrapSquare wrapText="bothSides"/>
            <wp:docPr id="3" name="Picture 3" descr="example-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example-card"/>
                    <pic:cNvPicPr>
                      <a:picLocks noChangeAspect="1"/>
                    </pic:cNvPicPr>
                  </pic:nvPicPr>
                  <pic:blipFill>
                    <a:blip r:embed="rId10"/>
                    <a:stretch>
                      <a:fillRect/>
                    </a:stretch>
                  </pic:blipFill>
                  <pic:spPr>
                    <a:xfrm>
                      <a:off x="0" y="0"/>
                      <a:ext cx="2595880" cy="4191000"/>
                    </a:xfrm>
                    <a:prstGeom prst="rect">
                      <a:avLst/>
                    </a:prstGeom>
                  </pic:spPr>
                </pic:pic>
              </a:graphicData>
            </a:graphic>
          </wp:anchor>
        </w:drawing>
      </w:r>
    </w:p>
    <w:p>
      <w:pPr>
        <w:pStyle w:val="4"/>
        <w:rPr>
          <w:rFonts w:hint="default"/>
          <w:i/>
          <w:iCs/>
          <w:lang w:val="it-IT"/>
        </w:rPr>
      </w:pPr>
    </w:p>
    <w:p>
      <w:pPr>
        <w:pStyle w:val="4"/>
        <w:rPr>
          <w:rFonts w:hint="default"/>
          <w:i/>
          <w:iCs/>
          <w:lang w:val="it-IT"/>
        </w:rPr>
      </w:pPr>
      <w:r>
        <w:rPr>
          <w:rFonts w:hint="default"/>
          <w:i/>
          <w:iCs/>
          <w:lang w:val="it-IT"/>
        </w:rPr>
        <w:t>Example affiche pour un film dans la page principale</w:t>
      </w:r>
    </w:p>
    <w:p>
      <w:pPr>
        <w:pStyle w:val="4"/>
        <w:rPr>
          <w:rFonts w:hint="default"/>
          <w:i/>
          <w:iCs/>
          <w:lang w:val="it-IT"/>
        </w:rPr>
      </w:pPr>
    </w:p>
    <w:p>
      <w:pPr>
        <w:pStyle w:val="4"/>
        <w:rPr>
          <w:rFonts w:hint="default"/>
          <w:lang w:val="it-IT"/>
        </w:rPr>
      </w:pPr>
      <w:r>
        <w:rPr>
          <w:rFonts w:hint="default"/>
          <w:lang w:val="it-IT"/>
        </w:rPr>
        <w:t>Chaque film est indiqué dans une ‘carte’ où on voit l’affiche du film, le titre, la date de sortie en France, la notation et les liens pour avoir plus d’informations sur le film ou réserver une séance dans un cinéma.</w:t>
      </w:r>
    </w:p>
    <w:p>
      <w:pPr>
        <w:pStyle w:val="4"/>
        <w:rPr>
          <w:rFonts w:hint="default"/>
          <w:lang w:val="it-IT"/>
        </w:rPr>
      </w:pPr>
    </w:p>
    <w:p>
      <w:pPr>
        <w:pStyle w:val="4"/>
        <w:rPr>
          <w:rFonts w:hint="default"/>
          <w:lang w:val="it-IT"/>
        </w:rPr>
      </w:pPr>
    </w:p>
    <w:p>
      <w:pPr>
        <w:pStyle w:val="4"/>
        <w:rPr>
          <w:rFonts w:hint="default"/>
          <w:lang w:val="it-IT"/>
        </w:rPr>
      </w:pPr>
    </w:p>
    <w:p>
      <w:pPr>
        <w:pStyle w:val="4"/>
        <w:rPr>
          <w:rFonts w:hint="default"/>
          <w:lang w:val="it-IT"/>
        </w:rPr>
      </w:pPr>
    </w:p>
    <w:p>
      <w:pPr>
        <w:pStyle w:val="4"/>
        <w:rPr>
          <w:rFonts w:hint="default"/>
          <w:lang w:val="it-IT"/>
        </w:rPr>
      </w:pPr>
    </w:p>
    <w:p>
      <w:pPr>
        <w:pStyle w:val="4"/>
        <w:rPr>
          <w:rFonts w:hint="default"/>
          <w:lang w:val="it-IT"/>
        </w:rPr>
      </w:pPr>
    </w:p>
    <w:p>
      <w:pPr>
        <w:pStyle w:val="4"/>
        <w:rPr>
          <w:rFonts w:hint="default"/>
          <w:lang w:val="it-IT"/>
        </w:rPr>
      </w:pPr>
    </w:p>
    <w:p>
      <w:pPr>
        <w:pStyle w:val="4"/>
        <w:rPr>
          <w:rFonts w:hint="default"/>
          <w:lang w:val="it-IT"/>
        </w:rPr>
      </w:pPr>
    </w:p>
    <w:p>
      <w:pPr>
        <w:pStyle w:val="4"/>
        <w:rPr>
          <w:rFonts w:hint="default"/>
          <w:lang w:val="it-IT"/>
        </w:rPr>
      </w:pPr>
    </w:p>
    <w:p>
      <w:pPr>
        <w:pStyle w:val="4"/>
        <w:rPr>
          <w:rFonts w:hint="default"/>
          <w:lang w:val="it-IT"/>
        </w:rPr>
      </w:pPr>
    </w:p>
    <w:p>
      <w:pPr>
        <w:pStyle w:val="4"/>
        <w:rPr>
          <w:rFonts w:hint="default"/>
          <w:lang w:val="it-IT"/>
        </w:rPr>
      </w:pPr>
    </w:p>
    <w:p>
      <w:pPr>
        <w:pStyle w:val="4"/>
        <w:rPr>
          <w:rFonts w:hint="default"/>
          <w:lang w:val="it-IT"/>
        </w:rPr>
      </w:pPr>
    </w:p>
    <w:p>
      <w:pPr>
        <w:pStyle w:val="4"/>
        <w:rPr>
          <w:rFonts w:hint="default"/>
          <w:lang w:val="it-IT"/>
        </w:rPr>
      </w:pPr>
    </w:p>
    <w:p>
      <w:pPr>
        <w:pStyle w:val="4"/>
        <w:rPr>
          <w:rFonts w:hint="default"/>
          <w:lang w:val="it-IT"/>
        </w:rPr>
      </w:pPr>
      <w:r>
        <w:rPr>
          <w:rFonts w:hint="default"/>
          <w:lang w:val="it-IT"/>
        </w:rPr>
        <w:drawing>
          <wp:anchor distT="0" distB="0" distL="114300" distR="114300" simplePos="0" relativeHeight="251660288" behindDoc="0" locked="0" layoutInCell="1" allowOverlap="1">
            <wp:simplePos x="0" y="0"/>
            <wp:positionH relativeFrom="column">
              <wp:posOffset>-47625</wp:posOffset>
            </wp:positionH>
            <wp:positionV relativeFrom="paragraph">
              <wp:posOffset>85725</wp:posOffset>
            </wp:positionV>
            <wp:extent cx="3130550" cy="4502150"/>
            <wp:effectExtent l="0" t="0" r="6350" b="6350"/>
            <wp:wrapSquare wrapText="bothSides"/>
            <wp:docPr id="6" name="Picture 6" descr="description-movie-iPAD-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escription-movie-iPAD-version"/>
                    <pic:cNvPicPr>
                      <a:picLocks noChangeAspect="1"/>
                    </pic:cNvPicPr>
                  </pic:nvPicPr>
                  <pic:blipFill>
                    <a:blip r:embed="rId11"/>
                    <a:stretch>
                      <a:fillRect/>
                    </a:stretch>
                  </pic:blipFill>
                  <pic:spPr>
                    <a:xfrm>
                      <a:off x="0" y="0"/>
                      <a:ext cx="3130550" cy="4502150"/>
                    </a:xfrm>
                    <a:prstGeom prst="rect">
                      <a:avLst/>
                    </a:prstGeom>
                  </pic:spPr>
                </pic:pic>
              </a:graphicData>
            </a:graphic>
          </wp:anchor>
        </w:drawing>
      </w:r>
    </w:p>
    <w:p>
      <w:pPr>
        <w:pStyle w:val="4"/>
        <w:rPr>
          <w:rFonts w:hint="default"/>
          <w:lang w:val="it-IT"/>
        </w:rPr>
      </w:pPr>
    </w:p>
    <w:p>
      <w:pPr>
        <w:pStyle w:val="4"/>
        <w:rPr>
          <w:rFonts w:hint="default"/>
          <w:i/>
          <w:iCs/>
          <w:lang w:val="it-IT"/>
        </w:rPr>
      </w:pPr>
      <w:r>
        <w:rPr>
          <w:rFonts w:hint="default"/>
          <w:i/>
          <w:iCs/>
          <w:lang w:val="it-IT"/>
        </w:rPr>
        <w:t xml:space="preserve">Example des informations détaillé pour un film </w:t>
      </w:r>
    </w:p>
    <w:p>
      <w:pPr>
        <w:pStyle w:val="4"/>
        <w:rPr>
          <w:rFonts w:hint="default"/>
          <w:i/>
          <w:iCs/>
          <w:lang w:val="it-IT"/>
        </w:rPr>
      </w:pPr>
      <w:bookmarkStart w:id="0" w:name="_GoBack"/>
      <w:bookmarkEnd w:id="0"/>
    </w:p>
    <w:p>
      <w:pPr>
        <w:pStyle w:val="4"/>
        <w:rPr>
          <w:rFonts w:hint="default"/>
          <w:lang w:val="it-IT"/>
        </w:rPr>
      </w:pPr>
      <w:r>
        <w:rPr>
          <w:rFonts w:hint="default"/>
          <w:lang w:val="it-IT"/>
        </w:rPr>
        <w:t xml:space="preserve">Chaque film est renseigné avec les informations de base, comme le réalisateurs, les acteurs principales et un synopsis. En bas de la page sont present les affiches et la bande d’annonce officielles. </w:t>
      </w:r>
    </w:p>
    <w:p>
      <w:pPr>
        <w:pStyle w:val="4"/>
        <w:rPr>
          <w:rFonts w:hint="default"/>
          <w:lang w:val="it-IT"/>
        </w:rPr>
      </w:pPr>
    </w:p>
    <w:p>
      <w:pPr>
        <w:pStyle w:val="4"/>
        <w:rPr>
          <w:rFonts w:hint="default"/>
          <w:lang w:val="it-IT"/>
        </w:rPr>
      </w:pPr>
    </w:p>
    <w:p>
      <w:pPr>
        <w:pStyle w:val="4"/>
        <w:rPr>
          <w:rFonts w:hint="default"/>
          <w:lang w:val="it-IT"/>
        </w:rPr>
      </w:pPr>
    </w:p>
    <w:p>
      <w:pPr>
        <w:pStyle w:val="4"/>
        <w:rPr>
          <w:rFonts w:hint="default"/>
          <w:lang w:val="it-IT"/>
        </w:rPr>
      </w:pPr>
    </w:p>
    <w:p>
      <w:pPr>
        <w:pStyle w:val="4"/>
        <w:rPr>
          <w:rFonts w:hint="default"/>
          <w:lang w:val="it-IT"/>
        </w:rPr>
      </w:pPr>
    </w:p>
    <w:p>
      <w:pPr>
        <w:pStyle w:val="4"/>
        <w:rPr>
          <w:rFonts w:hint="default"/>
          <w:lang w:val="it-IT"/>
        </w:rPr>
      </w:pPr>
    </w:p>
    <w:p>
      <w:pPr>
        <w:pStyle w:val="4"/>
        <w:rPr>
          <w:rFonts w:hint="default"/>
          <w:lang w:val="it-IT"/>
        </w:rPr>
      </w:pPr>
    </w:p>
    <w:p>
      <w:pPr>
        <w:pStyle w:val="4"/>
        <w:rPr>
          <w:rFonts w:hint="default"/>
          <w:lang w:val="it-IT"/>
        </w:rPr>
      </w:pPr>
    </w:p>
    <w:p>
      <w:pPr>
        <w:pStyle w:val="4"/>
        <w:rPr>
          <w:rFonts w:hint="default"/>
          <w:lang w:val="it-IT"/>
        </w:rPr>
      </w:pPr>
    </w:p>
    <w:p>
      <w:pPr>
        <w:pStyle w:val="4"/>
        <w:rPr>
          <w:rFonts w:hint="default"/>
          <w:lang w:val="it-IT"/>
        </w:rPr>
      </w:pPr>
    </w:p>
    <w:p>
      <w:pPr>
        <w:pStyle w:val="4"/>
        <w:rPr>
          <w:rFonts w:hint="default"/>
          <w:lang w:val="it-IT"/>
        </w:rPr>
      </w:pPr>
    </w:p>
    <w:p>
      <w:pPr>
        <w:pStyle w:val="4"/>
        <w:rPr>
          <w:rFonts w:hint="default"/>
          <w:lang w:val="it-IT"/>
        </w:rPr>
      </w:pPr>
    </w:p>
    <w:p>
      <w:pPr>
        <w:pStyle w:val="4"/>
        <w:rPr>
          <w:rFonts w:hint="default"/>
          <w:lang w:val="it-IT"/>
        </w:rPr>
      </w:pPr>
    </w:p>
    <w:p>
      <w:pPr>
        <w:pStyle w:val="4"/>
        <w:rPr>
          <w:rFonts w:hint="default"/>
          <w:lang w:val="it-IT"/>
        </w:rPr>
      </w:pPr>
    </w:p>
    <w:p>
      <w:pPr>
        <w:spacing w:after="0"/>
        <w:jc w:val="both"/>
        <w:rPr>
          <w:rFonts w:ascii="Times New Roman" w:hAnsi="Times New Roman" w:eastAsia="Times New Roman" w:cs="Times New Roman"/>
          <w:b/>
          <w:bCs/>
          <w:i/>
          <w:iCs/>
          <w:kern w:val="0"/>
          <w:sz w:val="28"/>
          <w:szCs w:val="28"/>
          <w:lang w:val="fr-FR"/>
          <w14:ligatures w14:val="none"/>
        </w:rPr>
      </w:pPr>
      <w:r>
        <w:rPr>
          <w:rFonts w:ascii="Times New Roman" w:hAnsi="Times New Roman" w:eastAsia="Times New Roman" w:cs="Times New Roman"/>
          <w:b/>
          <w:bCs/>
          <w:i/>
          <w:iCs/>
          <w:kern w:val="0"/>
          <w:sz w:val="28"/>
          <w:szCs w:val="28"/>
          <w:lang w:val="fr-FR"/>
          <w14:ligatures w14:val="none"/>
        </w:rPr>
        <w:t>Documentations incidentes :</w:t>
      </w:r>
    </w:p>
    <w:p>
      <w:pPr>
        <w:spacing w:after="0"/>
        <w:jc w:val="both"/>
        <w:rPr>
          <w:rFonts w:ascii="Times New Roman" w:hAnsi="Times New Roman" w:cs="Times New Roman"/>
          <w:lang w:val="fr-FR"/>
        </w:rPr>
      </w:pPr>
      <w:r>
        <w:rPr>
          <w:rFonts w:ascii="Source Code Pro" w:hAnsi="Source Code Pro"/>
          <w:sz w:val="21"/>
          <w:szCs w:val="21"/>
          <w:lang w:val="fr-FR"/>
        </w:rPr>
        <w:t>les problèmes que vous avez rencontré</w:t>
      </w:r>
    </w:p>
    <w:p/>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ource Code Pro">
    <w:altName w:val="Segoe Print"/>
    <w:panose1 w:val="00000000000000000000"/>
    <w:charset w:val="00"/>
    <w:family w:val="modern"/>
    <w:pitch w:val="default"/>
    <w:sig w:usb0="00000000" w:usb1="00000000" w:usb2="00000000" w:usb3="00000000" w:csb0="0000019F"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8" w:lineRule="auto"/>
      </w:pPr>
      <w:r>
        <w:separator/>
      </w:r>
    </w:p>
  </w:footnote>
  <w:footnote w:type="continuationSeparator" w:id="1">
    <w:p>
      <w:pPr>
        <w:spacing w:before="0" w:after="0" w:line="278"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NotDisplayPageBoundaries w:val="1"/>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footnotePr>
    <w:footnote w:id="0"/>
    <w:footnote w:id="1"/>
  </w:footnotePr>
  <w:endnotePr>
    <w:endnote w:id="0"/>
    <w:endnote w:id="1"/>
  </w:endnotePr>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5446D7A"/>
    <w:rsid w:val="0BA624DA"/>
    <w:rsid w:val="369D1494"/>
    <w:rsid w:val="3B2618A1"/>
    <w:rsid w:val="55446D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78" w:lineRule="auto"/>
    </w:pPr>
    <w:rPr>
      <w:rFonts w:asciiTheme="minorHAnsi" w:hAnsiTheme="minorHAnsi" w:eastAsiaTheme="minorEastAsia" w:cstheme="minorBidi"/>
      <w:kern w:val="2"/>
      <w:sz w:val="24"/>
      <w:szCs w:val="24"/>
      <w:lang w:val="it-IT" w:eastAsia="ja-JP" w:bidi="ar-SA"/>
      <w14:ligatures w14:val="standardContextual"/>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customStyle="1" w:styleId="4">
    <w:name w:val="Normal1"/>
    <w:uiPriority w:val="0"/>
    <w:pPr>
      <w:spacing w:after="0" w:line="240" w:lineRule="auto"/>
    </w:pPr>
    <w:rPr>
      <w:rFonts w:ascii="Calibri" w:hAnsi="Calibri" w:eastAsia="SimSun" w:cs="Times New Roman"/>
      <w:kern w:val="0"/>
      <w:sz w:val="24"/>
      <w:szCs w:val="24"/>
      <w:lang w:val="it-IT" w:eastAsia="ja-JP" w:bidi="ar-SA"/>
      <w14:ligatures w14: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image" Target="media/image6.jpe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Pages>
  <Words>0</Words>
  <Characters>0</Characters>
  <Lines>0</Lines>
  <Paragraphs>0</Paragraphs>
  <TotalTime>42</TotalTime>
  <ScaleCrop>false</ScaleCrop>
  <LinksUpToDate>false</LinksUpToDate>
  <CharactersWithSpaces>0</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2024-06-15T09:53:00Z</dcterms:created>
  <dc:creator>google1562742681</dc:creator>
  <cp:lastModifiedBy>google1562742681</cp:lastModifiedBy>
  <dcterms:modified xsi:type="dcterms:W3CDTF">2024-06-15T10:43:49Z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2057-12.2.0.16909</vt:lpwstr>
  </property>
  <property fmtid="{D5CDD505-2E9C-101B-9397-08002B2CF9AE}" pid="3" name="ICV">
    <vt:lpwstr>05D5ED4B177941B2AE031D64FCAF9408_11</vt:lpwstr>
  </property>
</Properties>
</file>