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0C45" w14:textId="356AC5C9" w:rsidR="00AA2F36" w:rsidRDefault="00F0449B" w:rsidP="00F0449B">
      <w:pPr>
        <w:jc w:val="center"/>
        <w:rPr>
          <w:rFonts w:ascii="Century Schoolbook" w:hAnsi="Century Schoolbook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449B">
        <w:rPr>
          <w:rFonts w:ascii="Century Schoolbook" w:hAnsi="Century Schoolbook"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Esercizio 2 Modulo 1</w:t>
      </w:r>
    </w:p>
    <w:p w14:paraId="25681CF6" w14:textId="77777777" w:rsidR="009908BD" w:rsidRDefault="009908BD" w:rsidP="00F0449B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163A2A" w14:textId="21B12F16" w:rsidR="00F0449B" w:rsidRPr="009908BD" w:rsidRDefault="00F0449B" w:rsidP="00F0449B">
      <w:pPr>
        <w:rPr>
          <w:rFonts w:ascii="Avenir Next LT Pro" w:hAnsi="Avenir Next LT Pro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8BD">
        <w:rPr>
          <w:rFonts w:ascii="Avenir Next LT Pro" w:hAnsi="Avenir Next LT Pro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Esercizio sull’analisi dei dati Covid dell’anno 2023</w:t>
      </w:r>
    </w:p>
    <w:p w14:paraId="1616B1A2" w14:textId="000B789D" w:rsidR="00F0449B" w:rsidRDefault="00F0449B" w:rsidP="00F0449B">
      <w:pPr>
        <w:pStyle w:val="Paragrafoelenco"/>
        <w:numPr>
          <w:ilvl w:val="0"/>
          <w:numId w:val="1"/>
        </w:num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Recupera </w:t>
      </w:r>
      <w:r w:rsidR="001D08E7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fonti da internet che descrivano la situazione covid nell’anno 2023</w:t>
      </w:r>
    </w:p>
    <w:p w14:paraId="056FE51F" w14:textId="22171DE9" w:rsidR="00F0449B" w:rsidRDefault="00F0449B" w:rsidP="00F0449B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primo sito internet che ho utilizzato come fonte di analisi è stato</w:t>
      </w:r>
    </w:p>
    <w:p w14:paraId="0848F4EF" w14:textId="1B52DBDA" w:rsidR="00F0449B" w:rsidRDefault="00F0449B" w:rsidP="00F0449B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FE2689">
          <w:rPr>
            <w:rStyle w:val="Collegamentoipertestuale"/>
            <w:rFonts w:ascii="Avenir Next LT Pro" w:hAnsi="Avenir Next LT Pro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https://coronavirus.gimbe.org/</w:t>
        </w:r>
      </w:hyperlink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</w:p>
    <w:p w14:paraId="5E694792" w14:textId="77777777" w:rsidR="009908BD" w:rsidRDefault="009908BD" w:rsidP="00F0449B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E9C77" w14:textId="68108FCB" w:rsidR="00F0449B" w:rsidRDefault="00F0449B" w:rsidP="00F0449B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449B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 febbraio 2020 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hanno</w:t>
      </w:r>
      <w:r w:rsidRPr="00F0449B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alimentato con costanza e tempestività la </w:t>
      </w:r>
      <w:proofErr w:type="spellStart"/>
      <w:r w:rsidRPr="00F0449B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Dataroom</w:t>
      </w:r>
      <w:proofErr w:type="spellEnd"/>
      <w:r w:rsidRPr="00F0449B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GIMBE con i dati ufficiali del Ministero della Salute, dell’Istituto Superiore di Sanità e dell’Unità per il completamento della campagna vaccinale. Pubblic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ano </w:t>
      </w:r>
      <w:r w:rsidRPr="00F0449B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pochi e semplici grafici per consenti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 </w:t>
      </w:r>
      <w:r w:rsidRPr="00F0449B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 comprendere immediatamente l’andamento della pandemia in Italia e 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inoltre hanno </w:t>
      </w:r>
      <w:r w:rsidRPr="00F0449B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dedicato un’intera sezione del sito al monitoraggio della campagna vaccinale.</w:t>
      </w:r>
    </w:p>
    <w:p w14:paraId="40995057" w14:textId="646EA282" w:rsidR="00F0449B" w:rsidRDefault="00F0449B" w:rsidP="00F0449B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Fonte:</w:t>
      </w:r>
      <w:r w:rsidRPr="00F0449B">
        <w:t xml:space="preserve"> </w:t>
      </w:r>
      <w:r w:rsidRPr="00F0449B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Marco Mosti, Responsabile Data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0449B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 GIMBE COVID-19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22572C7" w14:textId="77777777" w:rsidR="009908BD" w:rsidRDefault="009908BD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244DE9" w14:textId="07EB8A4D" w:rsidR="009908BD" w:rsidRDefault="009908BD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pagina web di questo sito relativa al covid è suddivisa in differenti campi: Il primo campo va ad esaminare la </w:t>
      </w:r>
      <w:r w:rsidRPr="009908BD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Relazione tra incidenza per 100.000 abitanti e incremento percentuale dei casi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B995B5" w14:textId="77777777" w:rsidR="009908BD" w:rsidRDefault="009908BD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FC9808" w14:textId="77777777" w:rsidR="009908BD" w:rsidRDefault="009908BD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06228" w14:textId="77777777" w:rsidR="009908BD" w:rsidRDefault="009908BD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34DB5" w14:textId="77777777" w:rsidR="009908BD" w:rsidRDefault="009908BD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60FE1" w14:textId="77777777" w:rsidR="009908BD" w:rsidRDefault="009908BD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AC660" w14:textId="77777777" w:rsidR="009908BD" w:rsidRDefault="009908BD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496F8" w14:textId="77777777" w:rsidR="009908BD" w:rsidRDefault="009908BD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0CA854" w14:textId="3BF93009" w:rsidR="009908BD" w:rsidRDefault="009908BD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 seguito c’è un grafico che</w:t>
      </w:r>
      <w:r w:rsidRPr="009908BD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illustra il posizionamento delle Regioni in relazione alle medie nazionali di incidenza per 100.000 abitanti delle ultime 2 settimane e dell'incremento percentuale dei casi.</w:t>
      </w:r>
    </w:p>
    <w:p w14:paraId="0DA7EE66" w14:textId="0990FF81" w:rsidR="009908BD" w:rsidRDefault="009908BD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B6B5F1" w14:textId="01220A7D" w:rsidR="00F0449B" w:rsidRDefault="009908BD" w:rsidP="009908BD">
      <w:pPr>
        <w:jc w:val="center"/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08BD">
        <w:drawing>
          <wp:inline distT="0" distB="0" distL="0" distR="0" wp14:anchorId="11F91EFA" wp14:editId="410BBF42">
            <wp:extent cx="5089174" cy="3329940"/>
            <wp:effectExtent l="0" t="0" r="0" b="3810"/>
            <wp:docPr id="1557297787" name="Immagine 1" descr="Immagine che contiene testo, schermata, numer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7787" name="Immagine 1" descr="Immagine che contiene testo, schermata, numero,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3239" cy="333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8DC8" w14:textId="77777777" w:rsidR="009908BD" w:rsidRDefault="009908BD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78F501" w14:textId="6BCD6049" w:rsidR="00FF2F0F" w:rsidRDefault="00FF2F0F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 di sopra del grafico ovviamente andremo a trovare un </w:t>
      </w:r>
      <w:r w:rsidR="006B4327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testo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cliccare, che ci dirà…</w:t>
      </w:r>
      <w:r w:rsidRPr="00FF2F0F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Come si interpreta il grafico?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Cliccandoci si aprirà un’esaustiva spiegazione riguardo l’interpretazione ed eventuale analisi ulteriore del grafico.</w:t>
      </w:r>
    </w:p>
    <w:p w14:paraId="55C6AD0C" w14:textId="71290600" w:rsidR="00FF2F0F" w:rsidRDefault="00FF2F0F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Dopo questo campo troveremo altri </w:t>
      </w:r>
      <w:proofErr w:type="gramStart"/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proofErr w:type="gramEnd"/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campi sottostanti.</w:t>
      </w:r>
    </w:p>
    <w:p w14:paraId="77800915" w14:textId="53869FFF" w:rsidR="00FF2F0F" w:rsidRDefault="00FF2F0F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Uno relativo ai nuovi casi giornalieri di covid-</w:t>
      </w:r>
      <w:proofErr w:type="gramStart"/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19,con</w:t>
      </w:r>
      <w:proofErr w:type="gramEnd"/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un’ ulteriore grafico che</w:t>
      </w:r>
      <w:r w:rsidRPr="00FF2F0F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illustra, in numero assoluto, il trend dei nuovi casi giornalieri positivi al SARS-CoV-2 in Italia.</w:t>
      </w:r>
    </w:p>
    <w:p w14:paraId="3AAEEFA7" w14:textId="642CA186" w:rsidR="00FF2F0F" w:rsidRDefault="00FF2F0F" w:rsidP="00FF2F0F">
      <w:pPr>
        <w:jc w:val="center"/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2F0F">
        <w:lastRenderedPageBreak/>
        <w:drawing>
          <wp:inline distT="0" distB="0" distL="0" distR="0" wp14:anchorId="59DAFCAC" wp14:editId="3D200ADF">
            <wp:extent cx="5761990" cy="3282315"/>
            <wp:effectExtent l="0" t="0" r="0" b="0"/>
            <wp:docPr id="1730001394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01394" name="Immagine 1" descr="Immagine che contiene testo, schermata, Diagramma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E9B3" w14:textId="39BD2663" w:rsidR="00FF2F0F" w:rsidRDefault="00FF2F0F" w:rsidP="00FF2F0F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Successivamente il campo di </w:t>
      </w:r>
      <w:r w:rsidRPr="00FF2F0F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Trend ricoverati con sintomi e in terapia intensiva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Con i</w:t>
      </w:r>
      <w:r w:rsidRPr="00FF2F0F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 grafico 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 </w:t>
      </w:r>
      <w:r w:rsidRPr="00FF2F0F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mostra l'andamento dei ricoverati in area non critica e in terapia intensiva di pazienti positivi al SARS-CoV-2 in Italia.</w:t>
      </w:r>
    </w:p>
    <w:p w14:paraId="4E79057E" w14:textId="2EF96F47" w:rsidR="00FF2F0F" w:rsidRDefault="00FF2F0F" w:rsidP="009908BD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F5668" w14:textId="19C749E1" w:rsidR="00FF2F0F" w:rsidRDefault="00FF2F0F" w:rsidP="00673F4D">
      <w:pPr>
        <w:jc w:val="center"/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2F0F">
        <w:drawing>
          <wp:inline distT="0" distB="0" distL="0" distR="0" wp14:anchorId="0D6A08DE" wp14:editId="028C5501">
            <wp:extent cx="6120130" cy="3067050"/>
            <wp:effectExtent l="0" t="0" r="0" b="0"/>
            <wp:docPr id="2028797250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97250" name="Immagine 1" descr="Immagine che contiene testo, schermata, Diagramma, line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1442" w14:textId="77777777" w:rsidR="00052FD5" w:rsidRDefault="00052FD5" w:rsidP="00673F4D">
      <w:pPr>
        <w:jc w:val="center"/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EC517" w14:textId="2DD8E1E1" w:rsidR="00673F4D" w:rsidRDefault="00052FD5" w:rsidP="00052FD5">
      <w:pPr>
        <w:jc w:val="right"/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E4CC72" wp14:editId="6E0469D4">
                <wp:simplePos x="0" y="0"/>
                <wp:positionH relativeFrom="column">
                  <wp:posOffset>-19050</wp:posOffset>
                </wp:positionH>
                <wp:positionV relativeFrom="paragraph">
                  <wp:posOffset>247015</wp:posOffset>
                </wp:positionV>
                <wp:extent cx="5960110" cy="7620"/>
                <wp:effectExtent l="0" t="0" r="21590" b="30480"/>
                <wp:wrapNone/>
                <wp:docPr id="1189647988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011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74D2F" id="Connettore dirit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9.45pt" to="467.8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</w:t>
      </w:r>
    </w:p>
    <w:p w14:paraId="61161424" w14:textId="742BABEA" w:rsidR="00052FD5" w:rsidRDefault="000A12B7" w:rsidP="009619F3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Per ultimo campo </w:t>
      </w:r>
      <w:r w:rsidR="004C23CC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andremo a trovare 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quello</w:t>
      </w:r>
      <w:r w:rsidR="004C23CC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4327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relativo</w:t>
      </w:r>
      <w:r w:rsidR="009619F3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 n</w:t>
      </w:r>
      <w:r w:rsidR="009619F3" w:rsidRPr="009619F3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umero giornaliero dei decessi</w:t>
      </w:r>
      <w:r w:rsidR="009619F3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sempre un</w:t>
      </w:r>
      <w:r w:rsidR="009619F3" w:rsidRPr="009619F3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grafico</w:t>
      </w:r>
      <w:r w:rsidR="009619F3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9619F3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 </w:t>
      </w:r>
      <w:r w:rsidR="009619F3" w:rsidRPr="009619F3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19F3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mostra</w:t>
      </w:r>
      <w:proofErr w:type="gramEnd"/>
      <w:r w:rsidR="009619F3" w:rsidRPr="009619F3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 numero assoluto dei decessi giornalieri di persone positive al SARS-CoV-2.</w:t>
      </w:r>
    </w:p>
    <w:p w14:paraId="250F8B29" w14:textId="5AA68947" w:rsidR="000A12B7" w:rsidRDefault="00DC4B99" w:rsidP="00DC4B99">
      <w:pPr>
        <w:jc w:val="center"/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B99">
        <w:drawing>
          <wp:inline distT="0" distB="0" distL="0" distR="0" wp14:anchorId="41ED44E1" wp14:editId="4EC85694">
            <wp:extent cx="5883910" cy="3317875"/>
            <wp:effectExtent l="0" t="0" r="2540" b="0"/>
            <wp:docPr id="1057412909" name="Immagine 1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12909" name="Immagine 1" descr="Immagine che contiene testo, schermata, Diagramm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71AE" w14:textId="77777777" w:rsidR="00BE5E5E" w:rsidRDefault="00BE5E5E" w:rsidP="00DC4B9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F6161" w14:textId="19212260" w:rsidR="00DC4B99" w:rsidRDefault="00BD19F0" w:rsidP="00DC4B9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fondo </w:t>
      </w:r>
      <w:r w:rsidR="00BE5E5E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lla </w:t>
      </w:r>
      <w:proofErr w:type="gramStart"/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pagina </w:t>
      </w:r>
      <w:r w:rsidR="00C3741A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troveremo</w:t>
      </w:r>
      <w:proofErr w:type="gramEnd"/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741A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poi 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tutte le loro fonti  dati ufficiali</w:t>
      </w:r>
      <w:r w:rsidR="00691824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utilizzate per creare queste</w:t>
      </w:r>
      <w:r w:rsidR="00691824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elaborazione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dati e</w:t>
      </w:r>
      <w:r w:rsidR="00BE5E5E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creazione dei grafici.</w:t>
      </w:r>
    </w:p>
    <w:p w14:paraId="00C72D0D" w14:textId="77777777" w:rsidR="00321936" w:rsidRDefault="00321936" w:rsidP="00DC4B9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2E9D88" w14:textId="77777777" w:rsidR="00630649" w:rsidRDefault="00630649" w:rsidP="00DC4B9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E41CA" w14:textId="4F4098B1" w:rsidR="00691824" w:rsidRDefault="00321936" w:rsidP="00DC4B9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36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data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1936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room GIMBE sull’epidemia COVID-19 viene utilizzata per attività di ricerca e divulgazione.</w:t>
      </w:r>
    </w:p>
    <w:p w14:paraId="218F2703" w14:textId="0448E695" w:rsidR="00321936" w:rsidRDefault="00321936" w:rsidP="00DC4B9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Passiamo ora </w:t>
      </w:r>
      <w:r w:rsidR="004361F9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alla classificazione </w:t>
      </w:r>
      <w:proofErr w:type="gramStart"/>
      <w:r w:rsidR="006D6D23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proofErr w:type="gramEnd"/>
      <w:r w:rsidR="006D6D23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61F9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stelle della Prima fonte che sono andato a scegliere.</w:t>
      </w:r>
    </w:p>
    <w:p w14:paraId="00F801B2" w14:textId="77777777" w:rsidR="00630649" w:rsidRDefault="00630649" w:rsidP="00630649">
      <w:pPr>
        <w:pStyle w:val="Paragrafoelenco"/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893199" w14:textId="77777777" w:rsidR="00630649" w:rsidRDefault="00630649" w:rsidP="00630649">
      <w:pPr>
        <w:pStyle w:val="Paragrafoelenco"/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62EA1C" w14:textId="4565B2CD" w:rsidR="004361F9" w:rsidRPr="006E1791" w:rsidRDefault="004361F9" w:rsidP="00630649">
      <w:pPr>
        <w:pStyle w:val="Paragrafoelenco"/>
        <w:numPr>
          <w:ilvl w:val="0"/>
          <w:numId w:val="1"/>
        </w:num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Possiamo con certezza dire che si tratta d</w:t>
      </w:r>
      <w:r w:rsidR="00BE7003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ella categoria</w:t>
      </w:r>
      <w:r w:rsidR="00E81671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E81671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proofErr w:type="gramEnd"/>
      <w:r w:rsidR="00E81671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stelle</w:t>
      </w:r>
      <w:r w:rsidR="00BE7003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poiché i dati sono aperti</w:t>
      </w:r>
      <w:r w:rsidR="008E03F8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strutturati e dotati di un UR</w:t>
      </w:r>
      <w:r w:rsidR="002866EA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I, quindi accessibili online tramite un Url. </w:t>
      </w:r>
      <w:proofErr w:type="gramStart"/>
      <w:r w:rsidR="002866EA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Inoltre</w:t>
      </w:r>
      <w:proofErr w:type="gramEnd"/>
      <w:r w:rsidR="002866EA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 collegamenti ad altri dataset</w:t>
      </w:r>
      <w:r w:rsidR="00FD281A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altri siti web.</w:t>
      </w:r>
    </w:p>
    <w:p w14:paraId="622B09FE" w14:textId="77777777" w:rsidR="001D08E7" w:rsidRDefault="001D08E7" w:rsidP="00DC4B9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01E38C" w14:textId="2A729DD6" w:rsidR="00F47685" w:rsidRDefault="00F47685" w:rsidP="00DC4B9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2151">
        <w:t>Ora passiamo al secondo sito web che sono andato ad utilizzare</w:t>
      </w: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come fonte</w:t>
      </w:r>
      <w:r w:rsidR="006F6285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hyperlink r:id="rId13" w:history="1">
        <w:r w:rsidR="006F6285" w:rsidRPr="009E3731">
          <w:rPr>
            <w:rStyle w:val="Collegamentoipertestuale"/>
            <w:rFonts w:ascii="Avenir Next LT Pro" w:hAnsi="Avenir Next LT Pro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https://statistichecoronavirus.it/coronavirus-italia/</w:t>
        </w:r>
      </w:hyperlink>
      <w:r w:rsidR="006F6285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38E1BCA4" w14:textId="40FA87E2" w:rsidR="006F6285" w:rsidRDefault="009116ED" w:rsidP="00DC4B9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6ED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questa pagina è possibile visualizzare le statistiche del coronavirus in Italia. Nella prima parte troviamo la panoramica delle statistiche </w:t>
      </w:r>
      <w:r w:rsidR="00E73BE4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fino al giorno 22</w:t>
      </w:r>
      <w:r w:rsidRPr="009116ED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/02/2023, in particolare la situazione dei contagiati al Covid-19 in Italia, la situazione dei morti, i dati dei guariti e i casi attualmente positivi(attivi) al coronavirus. Viene inoltre riportata la situazione dei tamponi e la percentuale di positività È poi presente la mappa del coronavirus in Italia con le regioni colpite: cliccando su una regione è possibile vedere la situazione attuale. Dopo questa panoramica iniziale troviamo due grafici: il primo mostra la crescita del coronavirus in Italia, il secondo mostra la crescita giornaliera del coronavirus in Italia. Dopo i grafici troviamo una tabella dove è possibile vedere la crescita del coronavirus in Italia.</w:t>
      </w:r>
    </w:p>
    <w:p w14:paraId="5DEEB2CB" w14:textId="77777777" w:rsidR="006E1791" w:rsidRDefault="006E1791" w:rsidP="00DC4B9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9D623F" w14:textId="294E0744" w:rsidR="009B2E1C" w:rsidRDefault="009B2E1C" w:rsidP="006E1791">
      <w:pPr>
        <w:pStyle w:val="Paragrafoelenco"/>
        <w:numPr>
          <w:ilvl w:val="0"/>
          <w:numId w:val="1"/>
        </w:num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classificazione di questa fonte è sempre </w:t>
      </w:r>
      <w:r w:rsidR="006D6D23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 tipo 5 </w:t>
      </w:r>
      <w:proofErr w:type="gramStart"/>
      <w:r w:rsidR="006D6D23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stelle ,</w:t>
      </w:r>
      <w:proofErr w:type="gramEnd"/>
      <w:r w:rsidR="006D6D23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sempre per i fattori </w:t>
      </w:r>
      <w:r w:rsidR="004341A5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descritti per la prima fonte trovata, collegamento ad altri dataset , raggiungibile tramite un Url</w:t>
      </w:r>
      <w:r w:rsidR="006E1791" w:rsidRPr="006E17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 codificati in un formato aperto.</w:t>
      </w:r>
    </w:p>
    <w:p w14:paraId="59B27CC2" w14:textId="77777777" w:rsidR="00630649" w:rsidRDefault="00630649" w:rsidP="00630649">
      <w:pPr>
        <w:pStyle w:val="Paragrafoelenco"/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BC7696" w14:textId="77777777" w:rsidR="00EB2151" w:rsidRDefault="00EB2151" w:rsidP="00630649">
      <w:pPr>
        <w:pStyle w:val="Paragrafoelenco"/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CE3A74" w14:textId="2F2B51CB" w:rsidR="00EB2151" w:rsidRDefault="00EB2151" w:rsidP="00FF25B1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48009" w14:textId="1D93D81F" w:rsidR="00FF25B1" w:rsidRDefault="00FF25B1" w:rsidP="00FF25B1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Come Ultima fonte ho utilizzato </w:t>
      </w:r>
      <w:r w:rsidR="005D5D76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è </w:t>
      </w:r>
      <w:hyperlink r:id="rId14" w:history="1">
        <w:r w:rsidR="005D5D76" w:rsidRPr="009E3731">
          <w:rPr>
            <w:rStyle w:val="Collegamentoipertestuale"/>
            <w:rFonts w:ascii="Avenir Next LT Pro" w:hAnsi="Avenir Next LT Pro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https://aifi.net/andamento-contagi-covid-19-coronavirus-per-regione/</w:t>
        </w:r>
      </w:hyperlink>
      <w:r w:rsidR="005D5D76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5557D49C" w14:textId="5DBB15BC" w:rsidR="006E1791" w:rsidRDefault="00F16ABB" w:rsidP="00DC4B9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Molto più brevemente rispetto alle altre due fonti qua viene riportato solamente un</w:t>
      </w:r>
      <w:r w:rsidR="006F57F7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6F57F7" w:rsidRPr="006F57F7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Tabella Riepilogativa Contagi per giorno (ultimi 30)</w:t>
      </w:r>
      <w:r w:rsidR="006F57F7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3B7B25" w14:textId="5B01AE59" w:rsidR="00930683" w:rsidRDefault="00930683" w:rsidP="00DC4B9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Pr="009E3731">
          <w:rPr>
            <w:rStyle w:val="Collegamentoipertestuale"/>
            <w:rFonts w:ascii="Avenir Next LT Pro" w:hAnsi="Avenir Next LT Pro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https://aifi.net/wp-content/uploads/2022/02/21444926-bg-2-1.png</w:t>
        </w:r>
      </w:hyperlink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14:paraId="0DDB83A6" w14:textId="51A6AC5A" w:rsidR="00930683" w:rsidRDefault="00B31418" w:rsidP="00B31418">
      <w:pPr>
        <w:pStyle w:val="Paragrafoelenco"/>
        <w:numPr>
          <w:ilvl w:val="0"/>
          <w:numId w:val="1"/>
        </w:num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Classificazione di quest’ultimo è sempre di tipo 5 stelle</w:t>
      </w:r>
      <w:r w:rsidR="006161FC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anche se con meno collegamenti esterni e meno </w:t>
      </w:r>
      <w:proofErr w:type="spellStart"/>
      <w:r w:rsidR="006161FC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disponibiltà</w:t>
      </w:r>
      <w:proofErr w:type="spellEnd"/>
      <w:r w:rsidR="006161FC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dati, ha sempre le caratteristiche per ritenersi parte di </w:t>
      </w:r>
      <w:proofErr w:type="gramStart"/>
      <w:r w:rsidR="006161FC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questa categorie</w:t>
      </w:r>
      <w:proofErr w:type="gramEnd"/>
      <w:r w:rsidR="006161FC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75DABE" w14:textId="77777777" w:rsidR="00D307E9" w:rsidRDefault="00D307E9" w:rsidP="00D307E9">
      <w:pPr>
        <w:ind w:left="360"/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84ACC3" w14:textId="77777777" w:rsidR="00D307E9" w:rsidRPr="002F1691" w:rsidRDefault="00D307E9" w:rsidP="00D307E9">
      <w:pPr>
        <w:ind w:left="360"/>
        <w:rPr>
          <w:rFonts w:ascii="Avenir Next LT Pro" w:hAnsi="Avenir Next LT Pro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CBF24C" w14:textId="50930990" w:rsidR="00D307E9" w:rsidRPr="002F1691" w:rsidRDefault="00D307E9" w:rsidP="00D307E9">
      <w:pPr>
        <w:rPr>
          <w:rFonts w:ascii="Avenir Next LT Pro" w:hAnsi="Avenir Next LT Pro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1691">
        <w:rPr>
          <w:rFonts w:ascii="Avenir Next LT Pro" w:hAnsi="Avenir Next LT Pro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Report inerente all</w:t>
      </w:r>
      <w:r w:rsidR="00F32CD4" w:rsidRPr="002F1691">
        <w:rPr>
          <w:rFonts w:ascii="Avenir Next LT Pro" w:hAnsi="Avenir Next LT Pro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’analisi delle fonti trovate riguardo al Covid-19 </w:t>
      </w:r>
    </w:p>
    <w:p w14:paraId="1AF7113B" w14:textId="74449D1C" w:rsidR="00F32CD4" w:rsidRPr="00D307E9" w:rsidRDefault="00F32CD4" w:rsidP="00D307E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Effettuato da: </w:t>
      </w:r>
      <w:r w:rsidRPr="002F1691">
        <w:rPr>
          <w:rFonts w:ascii="Freestyle Script" w:hAnsi="Freestyle Script"/>
          <w:color w:val="0070C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Simone Bertoia</w:t>
      </w:r>
      <w:r w:rsidR="002F1691"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D6DDA4" w14:textId="77777777" w:rsidR="006F57F7" w:rsidRDefault="006F57F7" w:rsidP="00DC4B9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B1A903" w14:textId="77777777" w:rsidR="00FD281A" w:rsidRDefault="00FD281A" w:rsidP="00DC4B99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243D1C" w14:textId="77777777" w:rsidR="00DC4B99" w:rsidRDefault="00DC4B99" w:rsidP="009619F3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093D7" w14:textId="77777777" w:rsidR="000A12B7" w:rsidRPr="009908BD" w:rsidRDefault="000A12B7" w:rsidP="009619F3">
      <w:pPr>
        <w:rPr>
          <w:rFonts w:ascii="Avenir Next LT Pro" w:hAnsi="Avenir Next LT Pro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A12B7" w:rsidRPr="009908BD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22739" w14:textId="77777777" w:rsidR="004C4787" w:rsidRDefault="004C4787" w:rsidP="00052FD5">
      <w:pPr>
        <w:spacing w:after="0" w:line="240" w:lineRule="auto"/>
      </w:pPr>
      <w:r>
        <w:separator/>
      </w:r>
    </w:p>
  </w:endnote>
  <w:endnote w:type="continuationSeparator" w:id="0">
    <w:p w14:paraId="149520E6" w14:textId="77777777" w:rsidR="004C4787" w:rsidRDefault="004C4787" w:rsidP="00052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EDD8C" w14:textId="77777777" w:rsidR="00052FD5" w:rsidRDefault="00052FD5">
    <w:pPr>
      <w:pStyle w:val="Pidipagina"/>
    </w:pPr>
  </w:p>
  <w:p w14:paraId="7BD5A8D3" w14:textId="77777777" w:rsidR="00052FD5" w:rsidRDefault="00052F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5DE92" w14:textId="77777777" w:rsidR="004C4787" w:rsidRDefault="004C4787" w:rsidP="00052FD5">
      <w:pPr>
        <w:spacing w:after="0" w:line="240" w:lineRule="auto"/>
      </w:pPr>
      <w:r>
        <w:separator/>
      </w:r>
    </w:p>
  </w:footnote>
  <w:footnote w:type="continuationSeparator" w:id="0">
    <w:p w14:paraId="6914157E" w14:textId="77777777" w:rsidR="004C4787" w:rsidRDefault="004C4787" w:rsidP="00052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56FE"/>
    <w:multiLevelType w:val="hybridMultilevel"/>
    <w:tmpl w:val="53429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35D00"/>
    <w:multiLevelType w:val="hybridMultilevel"/>
    <w:tmpl w:val="2BDAAA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838551">
    <w:abstractNumId w:val="0"/>
  </w:num>
  <w:num w:numId="2" w16cid:durableId="479930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49B"/>
    <w:rsid w:val="00052FD5"/>
    <w:rsid w:val="000A12B7"/>
    <w:rsid w:val="001D08E7"/>
    <w:rsid w:val="0023715F"/>
    <w:rsid w:val="002866EA"/>
    <w:rsid w:val="002F1691"/>
    <w:rsid w:val="00321936"/>
    <w:rsid w:val="00351F01"/>
    <w:rsid w:val="004341A5"/>
    <w:rsid w:val="004361F9"/>
    <w:rsid w:val="004C23CC"/>
    <w:rsid w:val="004C4787"/>
    <w:rsid w:val="004E050C"/>
    <w:rsid w:val="005D5D76"/>
    <w:rsid w:val="006161FC"/>
    <w:rsid w:val="00630649"/>
    <w:rsid w:val="00673F4D"/>
    <w:rsid w:val="00691824"/>
    <w:rsid w:val="006B4327"/>
    <w:rsid w:val="006D6D23"/>
    <w:rsid w:val="006E1791"/>
    <w:rsid w:val="006F57F7"/>
    <w:rsid w:val="006F6285"/>
    <w:rsid w:val="008E03F8"/>
    <w:rsid w:val="009116ED"/>
    <w:rsid w:val="00930683"/>
    <w:rsid w:val="009619F3"/>
    <w:rsid w:val="009908BD"/>
    <w:rsid w:val="009B2E1C"/>
    <w:rsid w:val="00A13184"/>
    <w:rsid w:val="00AA2F36"/>
    <w:rsid w:val="00B13B3E"/>
    <w:rsid w:val="00B31418"/>
    <w:rsid w:val="00BD19F0"/>
    <w:rsid w:val="00BE5E5E"/>
    <w:rsid w:val="00BE7003"/>
    <w:rsid w:val="00C3741A"/>
    <w:rsid w:val="00D307E9"/>
    <w:rsid w:val="00DC4B99"/>
    <w:rsid w:val="00E73BE4"/>
    <w:rsid w:val="00E81671"/>
    <w:rsid w:val="00EB2151"/>
    <w:rsid w:val="00F0449B"/>
    <w:rsid w:val="00F16ABB"/>
    <w:rsid w:val="00F32CD4"/>
    <w:rsid w:val="00F47685"/>
    <w:rsid w:val="00FD281A"/>
    <w:rsid w:val="00FF25B1"/>
    <w:rsid w:val="00FF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F374"/>
  <w15:chartTrackingRefBased/>
  <w15:docId w15:val="{8594B0C8-09C7-4979-994D-4C108443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0449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0449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449B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052F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52FD5"/>
  </w:style>
  <w:style w:type="paragraph" w:styleId="Pidipagina">
    <w:name w:val="footer"/>
    <w:basedOn w:val="Normale"/>
    <w:link w:val="PidipaginaCarattere"/>
    <w:uiPriority w:val="99"/>
    <w:unhideWhenUsed/>
    <w:rsid w:val="00052F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5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onavirus.gimbe.org/" TargetMode="External"/><Relationship Id="rId13" Type="http://schemas.openxmlformats.org/officeDocument/2006/relationships/hyperlink" Target="https://statistichecoronavirus.it/coronavirus-itali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ifi.net/wp-content/uploads/2022/02/21444926-bg-2-1.png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ifi.net/andamento-contagi-covid-19-coronavirus-per-regione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B1BFF-14BF-408B-9380-902CA691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Bertoia</dc:creator>
  <cp:keywords/>
  <dc:description/>
  <cp:lastModifiedBy>Simone Bertoia</cp:lastModifiedBy>
  <cp:revision>45</cp:revision>
  <dcterms:created xsi:type="dcterms:W3CDTF">2023-06-09T11:48:00Z</dcterms:created>
  <dcterms:modified xsi:type="dcterms:W3CDTF">2023-06-09T12:52:00Z</dcterms:modified>
</cp:coreProperties>
</file>