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9096B" w14:textId="2F82B4FE" w:rsidR="0093767B" w:rsidRDefault="000E00BA" w:rsidP="000E00BA">
      <w:pPr>
        <w:pStyle w:val="Titolo"/>
        <w:jc w:val="center"/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E00BA"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Exploit </w:t>
      </w:r>
      <w:proofErr w:type="spellStart"/>
      <w:r w:rsidRPr="000E00BA"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Metasp</w:t>
      </w:r>
      <w:r w:rsidR="00025395"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</w:t>
      </w:r>
      <w:r w:rsidRPr="000E00BA"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oitable</w:t>
      </w:r>
      <w:proofErr w:type="spellEnd"/>
      <w:r w:rsidRPr="000E00BA"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con </w:t>
      </w:r>
      <w:proofErr w:type="spellStart"/>
      <w:r w:rsidRPr="000E00BA">
        <w:rPr>
          <w:rFonts w:ascii="Tahoma" w:hAnsi="Tahoma" w:cs="Tahoma"/>
          <w:spacing w:val="0"/>
          <w:sz w:val="60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Metasploit</w:t>
      </w:r>
      <w:proofErr w:type="spellEnd"/>
    </w:p>
    <w:p w14:paraId="79E856E5" w14:textId="77287555" w:rsidR="000E00BA" w:rsidRDefault="000E00BA" w:rsidP="000E00BA">
      <w:pPr>
        <w:jc w:val="center"/>
        <w:rPr>
          <w:rFonts w:ascii="Tahoma" w:hAnsi="Tahoma" w:cs="Tahoma"/>
          <w:sz w:val="36"/>
          <w:szCs w:val="36"/>
        </w:rPr>
      </w:pPr>
    </w:p>
    <w:p w14:paraId="662A2F78" w14:textId="3A2C64AB" w:rsidR="00025395" w:rsidRDefault="00025395" w:rsidP="00025395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L’esercizio di oggi ci richiedeva di sfruttare una vulnerabilità presente sulla macchina vittima, per prenderne il controllo.</w:t>
      </w:r>
    </w:p>
    <w:p w14:paraId="541EB5AF" w14:textId="4F1B77BB" w:rsidR="00025395" w:rsidRDefault="00025395" w:rsidP="00025395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Come primo passo abbiamo cambiato gli indirizzi </w:t>
      </w:r>
      <w:proofErr w:type="spellStart"/>
      <w:r>
        <w:rPr>
          <w:rFonts w:ascii="Tahoma" w:hAnsi="Tahoma" w:cs="Tahoma"/>
          <w:sz w:val="36"/>
          <w:szCs w:val="36"/>
        </w:rPr>
        <w:t>Ip</w:t>
      </w:r>
      <w:proofErr w:type="spellEnd"/>
      <w:r>
        <w:rPr>
          <w:rFonts w:ascii="Tahoma" w:hAnsi="Tahoma" w:cs="Tahoma"/>
          <w:sz w:val="36"/>
          <w:szCs w:val="36"/>
        </w:rPr>
        <w:t xml:space="preserve"> delle due macchine:</w:t>
      </w:r>
    </w:p>
    <w:p w14:paraId="2A2E5910" w14:textId="2E73E8C7" w:rsidR="00025395" w:rsidRDefault="008A0B0E" w:rsidP="00025395">
      <w:pPr>
        <w:pStyle w:val="Paragrafoelenco"/>
        <w:numPr>
          <w:ilvl w:val="0"/>
          <w:numId w:val="1"/>
        </w:numPr>
        <w:rPr>
          <w:rFonts w:ascii="Tahoma" w:hAnsi="Tahoma" w:cs="Tahoma"/>
          <w:sz w:val="36"/>
          <w:szCs w:val="36"/>
        </w:rPr>
      </w:pPr>
      <w:proofErr w:type="spellStart"/>
      <w:r>
        <w:rPr>
          <w:rFonts w:ascii="Tahoma" w:hAnsi="Tahoma" w:cs="Tahoma"/>
          <w:sz w:val="36"/>
          <w:szCs w:val="36"/>
        </w:rPr>
        <w:t>Ip</w:t>
      </w:r>
      <w:proofErr w:type="spellEnd"/>
      <w:r>
        <w:rPr>
          <w:rFonts w:ascii="Tahoma" w:hAnsi="Tahoma" w:cs="Tahoma"/>
          <w:sz w:val="36"/>
          <w:szCs w:val="36"/>
        </w:rPr>
        <w:t xml:space="preserve"> </w:t>
      </w:r>
      <w:proofErr w:type="spellStart"/>
      <w:r>
        <w:rPr>
          <w:rFonts w:ascii="Tahoma" w:hAnsi="Tahoma" w:cs="Tahoma"/>
          <w:sz w:val="36"/>
          <w:szCs w:val="36"/>
        </w:rPr>
        <w:t>kali</w:t>
      </w:r>
      <w:proofErr w:type="spellEnd"/>
      <w:r>
        <w:rPr>
          <w:rFonts w:ascii="Tahoma" w:hAnsi="Tahoma" w:cs="Tahoma"/>
          <w:sz w:val="36"/>
          <w:szCs w:val="36"/>
        </w:rPr>
        <w:t xml:space="preserve"> -&gt; 192.168.50.100</w:t>
      </w:r>
    </w:p>
    <w:p w14:paraId="72C55030" w14:textId="06D60A54" w:rsidR="008A0B0E" w:rsidRDefault="008A0B0E" w:rsidP="008A0B0E">
      <w:pPr>
        <w:pStyle w:val="Paragrafoelenco"/>
        <w:numPr>
          <w:ilvl w:val="0"/>
          <w:numId w:val="1"/>
        </w:numPr>
        <w:rPr>
          <w:rFonts w:ascii="Tahoma" w:hAnsi="Tahoma" w:cs="Tahoma"/>
          <w:sz w:val="36"/>
          <w:szCs w:val="36"/>
        </w:rPr>
      </w:pPr>
      <w:proofErr w:type="spellStart"/>
      <w:r w:rsidRPr="008A0B0E">
        <w:rPr>
          <w:rFonts w:ascii="Tahoma" w:hAnsi="Tahoma" w:cs="Tahoma"/>
          <w:sz w:val="36"/>
          <w:szCs w:val="36"/>
        </w:rPr>
        <w:t>Ip</w:t>
      </w:r>
      <w:proofErr w:type="spellEnd"/>
      <w:r w:rsidRPr="008A0B0E">
        <w:rPr>
          <w:rFonts w:ascii="Tahoma" w:hAnsi="Tahoma" w:cs="Tahoma"/>
          <w:sz w:val="36"/>
          <w:szCs w:val="36"/>
        </w:rPr>
        <w:t xml:space="preserve"> </w:t>
      </w:r>
      <w:proofErr w:type="spellStart"/>
      <w:r w:rsidRPr="008A0B0E">
        <w:rPr>
          <w:rFonts w:ascii="Tahoma" w:hAnsi="Tahoma" w:cs="Tahoma"/>
          <w:sz w:val="36"/>
          <w:szCs w:val="36"/>
        </w:rPr>
        <w:t>metasploitable</w:t>
      </w:r>
      <w:proofErr w:type="spellEnd"/>
      <w:r>
        <w:rPr>
          <w:rFonts w:ascii="Tahoma" w:hAnsi="Tahoma" w:cs="Tahoma"/>
          <w:sz w:val="36"/>
          <w:szCs w:val="36"/>
        </w:rPr>
        <w:t xml:space="preserve"> -&gt;</w:t>
      </w:r>
      <w:r w:rsidRPr="008A0B0E">
        <w:rPr>
          <w:rFonts w:ascii="Tahoma" w:hAnsi="Tahoma" w:cs="Tahoma"/>
          <w:sz w:val="36"/>
          <w:szCs w:val="36"/>
        </w:rPr>
        <w:t xml:space="preserve"> 192.168.50.150</w:t>
      </w:r>
    </w:p>
    <w:p w14:paraId="5C56F428" w14:textId="77777777" w:rsidR="00B11919" w:rsidRPr="00B11919" w:rsidRDefault="00B11919" w:rsidP="00B11919">
      <w:pPr>
        <w:ind w:left="360"/>
        <w:rPr>
          <w:rFonts w:ascii="Tahoma" w:hAnsi="Tahoma" w:cs="Tahoma"/>
          <w:sz w:val="36"/>
          <w:szCs w:val="36"/>
        </w:rPr>
      </w:pPr>
    </w:p>
    <w:p w14:paraId="7B527BD9" w14:textId="2D3B9D97" w:rsidR="00025395" w:rsidRDefault="00765533" w:rsidP="008A0B0E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3C8B7BAF" wp14:editId="41719302">
            <wp:extent cx="6646450" cy="3345180"/>
            <wp:effectExtent l="0" t="0" r="254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30" cy="33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8344" w14:textId="5C11AD8B" w:rsidR="00025395" w:rsidRDefault="00025395" w:rsidP="000E00BA">
      <w:pPr>
        <w:jc w:val="center"/>
        <w:rPr>
          <w:rFonts w:ascii="Tahoma" w:hAnsi="Tahoma" w:cs="Tahoma"/>
          <w:sz w:val="36"/>
          <w:szCs w:val="36"/>
        </w:rPr>
      </w:pPr>
    </w:p>
    <w:p w14:paraId="225C78F3" w14:textId="22CE27E2" w:rsidR="00471A31" w:rsidRDefault="00471A31" w:rsidP="00471A3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Abbiamo avviato </w:t>
      </w:r>
      <w:proofErr w:type="spellStart"/>
      <w:r w:rsidRPr="00EE1E98">
        <w:rPr>
          <w:rFonts w:ascii="Tahoma" w:hAnsi="Tahoma" w:cs="Tahoma"/>
          <w:color w:val="FF0000"/>
          <w:sz w:val="36"/>
          <w:szCs w:val="36"/>
        </w:rPr>
        <w:t>Nessus</w:t>
      </w:r>
      <w:proofErr w:type="spellEnd"/>
      <w:r>
        <w:rPr>
          <w:rFonts w:ascii="Tahoma" w:hAnsi="Tahoma" w:cs="Tahoma"/>
          <w:sz w:val="36"/>
          <w:szCs w:val="36"/>
        </w:rPr>
        <w:t xml:space="preserve"> per trovare le vulnerabilità </w:t>
      </w:r>
      <w:r w:rsidR="00F13553">
        <w:rPr>
          <w:rFonts w:ascii="Tahoma" w:hAnsi="Tahoma" w:cs="Tahoma"/>
          <w:sz w:val="36"/>
          <w:szCs w:val="36"/>
        </w:rPr>
        <w:t>presenti sulla macchina vittima</w:t>
      </w:r>
      <w:r w:rsidR="00AA2A62">
        <w:rPr>
          <w:rFonts w:ascii="Tahoma" w:hAnsi="Tahoma" w:cs="Tahoma"/>
          <w:sz w:val="36"/>
          <w:szCs w:val="36"/>
        </w:rPr>
        <w:t xml:space="preserve"> e scelto come chiesto dall’esercizio quella relativa al </w:t>
      </w:r>
      <w:r w:rsidR="008D77CF">
        <w:rPr>
          <w:rFonts w:ascii="Tahoma" w:hAnsi="Tahoma" w:cs="Tahoma"/>
          <w:sz w:val="36"/>
          <w:szCs w:val="36"/>
        </w:rPr>
        <w:t>protocollo</w:t>
      </w:r>
      <w:r w:rsidR="00AA2A62">
        <w:rPr>
          <w:rFonts w:ascii="Tahoma" w:hAnsi="Tahoma" w:cs="Tahoma"/>
          <w:sz w:val="36"/>
          <w:szCs w:val="36"/>
        </w:rPr>
        <w:t xml:space="preserve"> samba.</w:t>
      </w:r>
    </w:p>
    <w:p w14:paraId="383DA228" w14:textId="3CBEA891" w:rsidR="00025395" w:rsidRDefault="00025395" w:rsidP="000E00BA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32D54A47" wp14:editId="7A690064">
            <wp:extent cx="6120130" cy="3216910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A44" w14:textId="640C0981" w:rsidR="00AA2A62" w:rsidRDefault="00AA2A62" w:rsidP="00AA2A62">
      <w:pPr>
        <w:rPr>
          <w:rFonts w:ascii="Tahoma" w:hAnsi="Tahoma" w:cs="Tahoma"/>
          <w:sz w:val="36"/>
          <w:szCs w:val="36"/>
        </w:rPr>
      </w:pPr>
    </w:p>
    <w:p w14:paraId="6D7FFE6F" w14:textId="4C686CED" w:rsidR="00AA2A62" w:rsidRDefault="00AA2A62" w:rsidP="00AA2A62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Per sicurezza usiamo </w:t>
      </w:r>
      <w:proofErr w:type="spellStart"/>
      <w:r w:rsidRPr="00EE1E98">
        <w:rPr>
          <w:rFonts w:ascii="Tahoma" w:hAnsi="Tahoma" w:cs="Tahoma"/>
          <w:color w:val="FF0000"/>
          <w:sz w:val="36"/>
          <w:szCs w:val="36"/>
        </w:rPr>
        <w:t>nmap</w:t>
      </w:r>
      <w:proofErr w:type="spellEnd"/>
      <w:r>
        <w:rPr>
          <w:rFonts w:ascii="Tahoma" w:hAnsi="Tahoma" w:cs="Tahoma"/>
          <w:sz w:val="36"/>
          <w:szCs w:val="36"/>
        </w:rPr>
        <w:t xml:space="preserve"> </w:t>
      </w:r>
      <w:r w:rsidR="001A6719">
        <w:rPr>
          <w:rFonts w:ascii="Tahoma" w:hAnsi="Tahoma" w:cs="Tahoma"/>
          <w:sz w:val="36"/>
          <w:szCs w:val="36"/>
        </w:rPr>
        <w:t>per assicurarci che la porta di nostro interesse fosse aperta, con il suo relativo protocollo e versione.</w:t>
      </w:r>
    </w:p>
    <w:p w14:paraId="62959DFB" w14:textId="77777777" w:rsidR="001F5E33" w:rsidRDefault="001F5E33" w:rsidP="00AA2A62">
      <w:pPr>
        <w:rPr>
          <w:rFonts w:ascii="Tahoma" w:hAnsi="Tahoma" w:cs="Tahoma"/>
          <w:sz w:val="36"/>
          <w:szCs w:val="36"/>
        </w:rPr>
      </w:pPr>
    </w:p>
    <w:p w14:paraId="3CD57BCC" w14:textId="44954240" w:rsidR="00AA2A62" w:rsidRDefault="00AA2A62" w:rsidP="001B104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6D1DAEC9" wp14:editId="23C4ABE3">
            <wp:extent cx="6677025" cy="3512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226" cy="35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BB87" w14:textId="6A9E15A3" w:rsidR="001F5E33" w:rsidRDefault="001F5E33" w:rsidP="00AA2A62">
      <w:pPr>
        <w:rPr>
          <w:rFonts w:ascii="Tahoma" w:hAnsi="Tahoma" w:cs="Tahoma"/>
          <w:sz w:val="36"/>
          <w:szCs w:val="36"/>
        </w:rPr>
      </w:pPr>
    </w:p>
    <w:p w14:paraId="4DB1081F" w14:textId="1B917B69" w:rsidR="001F5E33" w:rsidRDefault="001F5E33" w:rsidP="00AA2A62">
      <w:pPr>
        <w:rPr>
          <w:rFonts w:ascii="Tahoma" w:hAnsi="Tahoma" w:cs="Tahoma"/>
          <w:sz w:val="36"/>
          <w:szCs w:val="36"/>
        </w:rPr>
      </w:pPr>
    </w:p>
    <w:p w14:paraId="37381F12" w14:textId="7F0CCAA7" w:rsidR="001F5E33" w:rsidRDefault="001F5E33" w:rsidP="00AA2A62">
      <w:pPr>
        <w:rPr>
          <w:rFonts w:ascii="Tahoma" w:hAnsi="Tahoma" w:cs="Tahoma"/>
          <w:sz w:val="36"/>
          <w:szCs w:val="36"/>
        </w:rPr>
      </w:pPr>
    </w:p>
    <w:p w14:paraId="28C7760F" w14:textId="0708EE00" w:rsidR="001F5E33" w:rsidRDefault="001F5E33" w:rsidP="00AA2A62">
      <w:pPr>
        <w:rPr>
          <w:rFonts w:ascii="Tahoma" w:hAnsi="Tahoma" w:cs="Tahoma"/>
          <w:sz w:val="36"/>
          <w:szCs w:val="36"/>
        </w:rPr>
      </w:pPr>
    </w:p>
    <w:p w14:paraId="7C9F3396" w14:textId="113D4534" w:rsidR="001F5E33" w:rsidRDefault="001F5E33" w:rsidP="00AA2A62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57B6098F" wp14:editId="2C3891C7">
            <wp:extent cx="6120130" cy="663638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A16C" w14:textId="0AF50FE2" w:rsidR="001F5E33" w:rsidRDefault="001F5E33" w:rsidP="00AA2A62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Usando il tool </w:t>
      </w:r>
      <w:proofErr w:type="spellStart"/>
      <w:r w:rsidRPr="00EE1E98">
        <w:rPr>
          <w:rFonts w:ascii="Tahoma" w:hAnsi="Tahoma" w:cs="Tahoma"/>
          <w:color w:val="FF0000"/>
          <w:sz w:val="36"/>
          <w:szCs w:val="36"/>
        </w:rPr>
        <w:t>msfconsole</w:t>
      </w:r>
      <w:proofErr w:type="spellEnd"/>
      <w:r>
        <w:rPr>
          <w:rFonts w:ascii="Tahoma" w:hAnsi="Tahoma" w:cs="Tahoma"/>
          <w:sz w:val="36"/>
          <w:szCs w:val="36"/>
        </w:rPr>
        <w:t xml:space="preserve"> cerchiamo l’exploit relativo a quella vulnerabilità e scegliamo quella che ci interessa</w:t>
      </w:r>
      <w:r w:rsidR="00762D41">
        <w:rPr>
          <w:rFonts w:ascii="Tahoma" w:hAnsi="Tahoma" w:cs="Tahoma"/>
          <w:sz w:val="36"/>
          <w:szCs w:val="36"/>
        </w:rPr>
        <w:t>va.</w:t>
      </w:r>
    </w:p>
    <w:p w14:paraId="5EC46E37" w14:textId="30C520A1" w:rsidR="001F5E33" w:rsidRDefault="00025395" w:rsidP="000E00BA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3FDBE8FF" wp14:editId="202DD108">
            <wp:extent cx="6120130" cy="66948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8281" w14:textId="19875244" w:rsidR="001F5E33" w:rsidRDefault="00265162" w:rsidP="001F5E33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Dopo aver scelto l’exploit e </w:t>
      </w:r>
      <w:r w:rsidR="003D089B">
        <w:rPr>
          <w:rFonts w:ascii="Tahoma" w:hAnsi="Tahoma" w:cs="Tahoma"/>
          <w:sz w:val="36"/>
          <w:szCs w:val="36"/>
        </w:rPr>
        <w:t>averlo impostato, l’abbiamo fatto partire così creando una s</w:t>
      </w:r>
      <w:r w:rsidR="00EE1E98">
        <w:rPr>
          <w:rFonts w:ascii="Tahoma" w:hAnsi="Tahoma" w:cs="Tahoma"/>
          <w:sz w:val="36"/>
          <w:szCs w:val="36"/>
        </w:rPr>
        <w:t>hell.</w:t>
      </w:r>
      <w:r w:rsidR="003D089B">
        <w:rPr>
          <w:rFonts w:ascii="Tahoma" w:hAnsi="Tahoma" w:cs="Tahoma"/>
          <w:sz w:val="36"/>
          <w:szCs w:val="36"/>
        </w:rPr>
        <w:t xml:space="preserve"> </w:t>
      </w:r>
    </w:p>
    <w:p w14:paraId="6A69E55E" w14:textId="31243624" w:rsidR="000E00BA" w:rsidRDefault="00025395" w:rsidP="000E00BA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793A600F" wp14:editId="3A1CEB3C">
            <wp:extent cx="6743700" cy="38709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592" cy="38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17EA" w14:textId="77777777" w:rsidR="00A719ED" w:rsidRDefault="00A719ED" w:rsidP="00EE1E98">
      <w:pPr>
        <w:rPr>
          <w:rFonts w:ascii="Tahoma" w:hAnsi="Tahoma" w:cs="Tahoma"/>
          <w:sz w:val="36"/>
          <w:szCs w:val="36"/>
        </w:rPr>
      </w:pPr>
    </w:p>
    <w:p w14:paraId="7D869885" w14:textId="027926FB" w:rsidR="00EE1E98" w:rsidRPr="000E00BA" w:rsidRDefault="00EE1E98" w:rsidP="00EE1E98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Una volta ottenuto il controllo della macchina vittima, eseguiamo il comando </w:t>
      </w:r>
      <w:proofErr w:type="spellStart"/>
      <w:r w:rsidRPr="00EE1E98">
        <w:rPr>
          <w:rFonts w:ascii="Tahoma" w:hAnsi="Tahoma" w:cs="Tahoma"/>
          <w:color w:val="FF0000"/>
          <w:sz w:val="36"/>
          <w:szCs w:val="36"/>
        </w:rPr>
        <w:t>ifconfig</w:t>
      </w:r>
      <w:proofErr w:type="spellEnd"/>
      <w:r>
        <w:rPr>
          <w:rFonts w:ascii="Tahoma" w:hAnsi="Tahoma" w:cs="Tahoma"/>
          <w:sz w:val="36"/>
          <w:szCs w:val="36"/>
        </w:rPr>
        <w:t xml:space="preserve"> per vedere se effettivamente siamo dentro.</w:t>
      </w:r>
    </w:p>
    <w:sectPr w:rsidR="00EE1E98" w:rsidRPr="000E00B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89A5C" w14:textId="77777777" w:rsidR="00980852" w:rsidRDefault="00980852" w:rsidP="00AA2A62">
      <w:pPr>
        <w:spacing w:after="0" w:line="240" w:lineRule="auto"/>
      </w:pPr>
      <w:r>
        <w:separator/>
      </w:r>
    </w:p>
  </w:endnote>
  <w:endnote w:type="continuationSeparator" w:id="0">
    <w:p w14:paraId="3D497DB8" w14:textId="77777777" w:rsidR="00980852" w:rsidRDefault="00980852" w:rsidP="00AA2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9614B" w14:textId="77777777" w:rsidR="00980852" w:rsidRDefault="00980852" w:rsidP="00AA2A62">
      <w:pPr>
        <w:spacing w:after="0" w:line="240" w:lineRule="auto"/>
      </w:pPr>
      <w:r>
        <w:separator/>
      </w:r>
    </w:p>
  </w:footnote>
  <w:footnote w:type="continuationSeparator" w:id="0">
    <w:p w14:paraId="37708D0C" w14:textId="77777777" w:rsidR="00980852" w:rsidRDefault="00980852" w:rsidP="00AA2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60B11"/>
    <w:multiLevelType w:val="hybridMultilevel"/>
    <w:tmpl w:val="9EFE23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790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BA"/>
    <w:rsid w:val="00025395"/>
    <w:rsid w:val="000E00BA"/>
    <w:rsid w:val="001A6719"/>
    <w:rsid w:val="001B104F"/>
    <w:rsid w:val="001F5E33"/>
    <w:rsid w:val="00265162"/>
    <w:rsid w:val="003C3146"/>
    <w:rsid w:val="003D089B"/>
    <w:rsid w:val="00471A31"/>
    <w:rsid w:val="00762D41"/>
    <w:rsid w:val="00765533"/>
    <w:rsid w:val="008A0B0E"/>
    <w:rsid w:val="008D77CF"/>
    <w:rsid w:val="0093767B"/>
    <w:rsid w:val="00974079"/>
    <w:rsid w:val="00980852"/>
    <w:rsid w:val="00A719ED"/>
    <w:rsid w:val="00AA2A62"/>
    <w:rsid w:val="00B11919"/>
    <w:rsid w:val="00B522A5"/>
    <w:rsid w:val="00EE1E98"/>
    <w:rsid w:val="00F13553"/>
    <w:rsid w:val="00F3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D04A8"/>
  <w15:chartTrackingRefBased/>
  <w15:docId w15:val="{781776DC-4F34-415D-BBCC-4CCD0AAC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E00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E0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02539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A2A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2A62"/>
  </w:style>
  <w:style w:type="paragraph" w:styleId="Pidipagina">
    <w:name w:val="footer"/>
    <w:basedOn w:val="Normale"/>
    <w:link w:val="PidipaginaCarattere"/>
    <w:uiPriority w:val="99"/>
    <w:unhideWhenUsed/>
    <w:rsid w:val="00AA2A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2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Cannizzaro</dc:creator>
  <cp:keywords/>
  <dc:description/>
  <cp:lastModifiedBy>Simone Cannizzaro</cp:lastModifiedBy>
  <cp:revision>7</cp:revision>
  <dcterms:created xsi:type="dcterms:W3CDTF">2022-09-08T07:42:00Z</dcterms:created>
  <dcterms:modified xsi:type="dcterms:W3CDTF">2022-09-08T13:29:00Z</dcterms:modified>
</cp:coreProperties>
</file>